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ind w:firstLine="6521"/>
        <w:rPr/>
      </w:pPr>
      <w:r>
        <w:t xml:space="preserve">A DOMÉRAT, </w:t>
      </w:r>
    </w:p>
    <w:p>
      <w:pPr>
        <w:ind w:firstLine="6521"/>
        <w:rPr/>
      </w:pPr>
      <w:r>
        <w:t xml:space="preserve">L</w:t>
      </w:r>
      <w:r w:rsidR="00C217A1">
        <w:rPr/>
        <w:t xml:space="preserve">e</w:t>
      </w:r>
      <w:r w:rsidR="000679F6">
        <w:rPr/>
        <w:t xml:space="preserve"> </w:t>
      </w:r>
      <w:r w:rsidR="00D45849">
        <w:rPr/>
        <w:t xml:space="preserve">22 décembre</w:t>
      </w:r>
      <w:r w:rsidR="00C217A1">
        <w:rPr/>
        <w:t xml:space="preserve"> </w:t>
      </w:r>
      <w:r w:rsidR="000679F6">
        <w:rPr/>
        <w:t xml:space="preserve">202</w:t>
      </w:r>
      <w:r w:rsidR="00246B2E">
        <w:rPr/>
        <w:t xml:space="preserve">1</w:t>
      </w:r>
    </w:p>
    <w:p>
      <w:pPr>
        <w:ind w:firstLine="5940"/>
        <w:rPr/>
      </w:pPr>
    </w:p>
    <w:p>
      <w:pPr>
        <w:ind w:firstLine="5940"/>
        <w:rPr/>
      </w:pPr>
    </w:p>
    <w:p>
      <w:pPr>
        <w:rPr/>
      </w:pPr>
    </w:p>
    <w:p>
      <w:pPr>
        <w:ind w:firstLine="6521"/>
        <w:rPr/>
      </w:pPr>
      <w:r>
        <w:t xml:space="preserve"> </w:t>
      </w:r>
      <w:r w:rsidR="00756042">
        <w:rPr/>
        <w:t xml:space="preserve">M</w:t>
      </w:r>
      <w:r w:rsidR="00D2409B">
        <w:rPr/>
        <w:t xml:space="preserve">r VELLEAUD Pascal</w:t>
      </w:r>
    </w:p>
    <w:p>
      <w:pPr>
        <w:ind w:firstLine="6521"/>
        <w:rPr/>
      </w:pPr>
      <w:r>
        <w:t xml:space="preserve">  </w:t>
      </w:r>
      <w:r w:rsidR="00D2409B">
        <w:rPr/>
        <w:t xml:space="preserve">65</w:t>
      </w:r>
      <w:r>
        <w:t xml:space="preserve"> Rue </w:t>
      </w:r>
      <w:r w:rsidR="00D2409B">
        <w:rPr/>
        <w:t xml:space="preserve">du Petit Moulin </w:t>
      </w:r>
    </w:p>
    <w:p>
      <w:pPr>
        <w:ind w:firstLine="6521"/>
        <w:rPr/>
      </w:pPr>
      <w:r>
        <w:t xml:space="preserve">   03410 </w:t>
      </w:r>
      <w:r w:rsidR="00D2409B">
        <w:rPr/>
        <w:t xml:space="preserve">PREMILHAT</w:t>
      </w:r>
    </w:p>
    <w:p>
      <w:pPr>
        <w:ind w:firstLine="6521"/>
        <w:rPr/>
      </w:pPr>
    </w:p>
    <w:p>
      <w:pPr>
        <w:ind w:firstLine="5940"/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Pr>
        <w:tblStyle w:val="TableNormal"/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  <w:gridCol w:w="1700"/>
      </w:tblGrid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1"/>
              <w:ind w:firstLine="1915"/>
              <w:rPr/>
            </w:pPr>
            <w:r w:rsidRPr="00F97847">
              <w:rPr/>
              <w:t xml:space="preserve">DEVIS </w:t>
            </w:r>
            <w:r w:rsidR="00B87170">
              <w:rPr/>
              <w:t xml:space="preserve">N</w:t>
            </w:r>
            <w:r w:rsidR="007247C5">
              <w:rPr/>
              <w:t xml:space="preserve">°</w:t>
            </w:r>
            <w:r w:rsidR="000679F6">
              <w:rPr/>
              <w:t xml:space="preserve">202</w:t>
            </w:r>
            <w:r w:rsidR="00864738">
              <w:rPr/>
              <w:t xml:space="preserve">1-</w:t>
            </w:r>
            <w:r w:rsidR="007D4462">
              <w:rPr/>
              <w:t xml:space="preserve">2</w:t>
            </w:r>
            <w:r w:rsidR="00D2409B">
              <w:rPr/>
              <w:t xml:space="preserve">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  <w:r w:rsidRPr="00D2409B">
              <w:rPr>
                <w:b/>
                <w:bCs/>
              </w:rPr>
              <w:t xml:space="preserve">   </w:t>
            </w:r>
            <w:r>
              <w:rPr>
                <w:b/>
                <w:bCs/>
                <w:u w:val="single"/>
              </w:rPr>
              <w:t xml:space="preserve">Réfection d’un mur suite à un sinistre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>
          <w:trHeight w:val="125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1 040,00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900638">
              <w:rPr/>
              <w:t xml:space="preserve">     1 040,00 €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   375,00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900638">
              <w:rPr/>
              <w:t xml:space="preserve">        375,00 €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-Demande de D.I.C.T. aux différentes administrations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315,00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315,00 €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-Autorisation de voirie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235,00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235,00 €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-Fourniture et mise en place de feu de chantier, pendant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la durée des travaux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650,00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650,00 €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Pr="00D2409B">
              <w:rPr>
                <w:b/>
                <w:bCs/>
                <w:u w:val="single"/>
              </w:rPr>
              <w:t xml:space="preserve">Mur de clôture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-Démolition du mur endommagé, dégagement de la terre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et des fondations existantes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2 100,00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2 100,00 €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-Fourniture et mise en place de béton pour fondation armé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3.00 m³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1 050,00 €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</w:t>
            </w:r>
            <w:r w:rsidR="00E11583">
              <w:rPr/>
              <w:t xml:space="preserve">-Réalisation d’un mur en agglos de 2,00 m de hauteur dont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1,00 m en agglos à bancher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23,00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77,00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1 771,00 €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-Chaînages horizontaux et verticaux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21,00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735,00 €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-Poteaux en béton armé de 2,00 m de hauteur 30 x 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compris chapeau et enduit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1 005,00 €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-Dessus de mur deux pentes en ciment gris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13,00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65,00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845,00 €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-Réalisation d’un enduit sur les deux faces compris partie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E11583">
              <w:rPr/>
              <w:t xml:space="preserve">   enterrée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46,00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51,00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2 346,00 €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-Drainage une face compris barbacane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6,50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32,00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208,00 €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 xml:space="preserve"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 w:rsidRPr="007161F3" w:rsidR="00D2409B">
              <w:rPr>
                <w:color w:val="FF0000"/>
              </w:rPr>
              <w:t xml:space="preserve">   12 675,00 €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 xml:space="preserve">T.V.A</w:t>
            </w:r>
            <w:r>
              <w:rPr>
                <w:color w:val="FF0000"/>
              </w:rPr>
              <w:t xml:space="preserve"> </w:t>
            </w:r>
            <w:r w:rsidR="00A7496A">
              <w:rPr>
                <w:color w:val="FF0000"/>
              </w:rPr>
              <w:t xml:space="preserve"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 xml:space="preserve"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 w:rsidRPr="007161F3" w:rsidR="00D2409B">
              <w:rPr>
                <w:color w:val="FF0000"/>
              </w:rPr>
              <w:t xml:space="preserve">     2 535,00 €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 xml:space="preserve"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color w:val="FF0000"/>
              </w:rPr>
            </w:pPr>
            <w:r w:rsidRPr="00D00FAE" w:rsidR="00D2409B">
              <w:rPr>
                <w:b/>
                <w:bCs/>
                <w:color w:val="FF0000"/>
              </w:rPr>
              <w:t xml:space="preserve">   15 210,00 €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E77444">
              <w:rPr/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E77444">
              <w:rPr/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</w:t>
            </w:r>
            <w:r>
              <w:rPr>
                <w:b/>
                <w:u w:val="single"/>
              </w:rPr>
              <w:t xml:space="preserve">NB</w:t>
            </w:r>
            <w:r>
              <w:rPr>
                <w:b/>
              </w:rPr>
              <w:t xml:space="preserve"> :</w:t>
            </w:r>
            <w:r>
              <w:t xml:space="preserve"> Si notre proposition retient favorablement votre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      attention, merci de nous réexpédier un exemplaire signé.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 xml:space="preserve">Devis</w:t>
            </w:r>
            <w:r>
              <w:rPr>
                <w:b/>
                <w:bCs/>
              </w:rPr>
              <w:t xml:space="preserve"> valable un mois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rPr>
                <w:b/>
                <w:bCs/>
              </w:rPr>
              <w:t xml:space="preserve">    Garantie des tarifs matières premières : Quinze jours</w:t>
            </w:r>
            <w:r w:rsidRPr="00C97012">
              <w:rPr>
                <w:b/>
                <w:bCs/>
              </w:rPr>
              <w:t xml:space="preserve">.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 xml:space="preserve">Condition de paiement</w:t>
            </w:r>
            <w:r w:rsidRPr="00F8661C">
              <w:rPr>
                <w:sz w:val="22"/>
                <w:szCs w:val="22"/>
              </w:rPr>
              <w:t xml:space="preserve"> : 30 % lors de l’expédition du devis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 xml:space="preserve"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 xml:space="preserve"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le planning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2"/>
              <w:rPr/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rPr/>
              <w:t xml:space="preserve">ENTREPRISE                                       LE CLIENT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>
      <w:pPr>
        <w:rPr/>
      </w:pPr>
    </w:p>
    <w:sectPr w:rsidSect="002468F3">
      <w:pgSz w:w="11906" w:h="16838" w:orient="portrait"/>
      <w:pgMar w:top="1134" w:right="567" w:bottom="1418" w:left="567" w:header="709" w:footer="709" w:gutter="0"/>
      <w:cols w:num="1" w:space="708">
        <w:col w:w="107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25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785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8"/>
      <w:numFmt w:val="bullet"/>
      <w:suff w:val="tab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708"/>
  <w:hyphenationZone w:val="425"/>
  <w:noPunctuationKerning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fr-F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Heading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Heading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16</cp:revision>
  <cp:lastPrinted>2020-01-17T15:17:00Z</cp:lastPrinted>
  <dcterms:created xsi:type="dcterms:W3CDTF">2021-12-22T13:51:00Z</dcterms:created>
  <dcterms:modified xsi:type="dcterms:W3CDTF">2022-07-30T11:08:00Z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67</TotalTime>
  <Pages>2</Pages>
  <Words>337</Words>
  <Characters>1858</Characters>
  <Application>Microsoft Office Word</Application>
  <DocSecurity>0</DocSecurity>
  <Lines>15</Lines>
  <Paragraphs>4</Paragraphs>
  <CharactersWithSpaces>2191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16</cp:revision>
  <cp:lastPrinted>2020-01-17T15:17:00Z</cp:lastPrinted>
  <dcterms:created xsi:type="dcterms:W3CDTF">2021-12-22T13:51:00Z</dcterms:created>
  <dcterms:modified xsi:type="dcterms:W3CDTF">2022-07-30T11:08:00Z</dcterms:modified>
</cp:coreProperties>
</file>