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32"/>
          <w:szCs w:val="32"/>
        </w:rPr>
      </w:pPr>
      <w:r w:rsidDel="00000000" w:rsidR="00000000" w:rsidRPr="00000000">
        <w:rPr>
          <w:sz w:val="32"/>
          <w:szCs w:val="32"/>
          <w:rtl w:val="0"/>
        </w:rPr>
        <w:t xml:space="preserve">EJERCICIO PRÁCTICO</w:t>
      </w:r>
    </w:p>
    <w:p w:rsidR="00000000" w:rsidDel="00000000" w:rsidP="00000000" w:rsidRDefault="00000000" w:rsidRPr="00000000" w14:paraId="00000002">
      <w:pPr>
        <w:jc w:val="center"/>
        <w:rPr/>
      </w:pPr>
      <w:r w:rsidDel="00000000" w:rsidR="00000000" w:rsidRPr="00000000">
        <w:rPr>
          <w:rtl w:val="0"/>
        </w:rPr>
      </w:r>
    </w:p>
    <w:tbl>
      <w:tblPr>
        <w:tblStyle w:val="Table1"/>
        <w:tblW w:w="1057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520"/>
        <w:tblGridChange w:id="0">
          <w:tblGrid>
            <w:gridCol w:w="5055"/>
            <w:gridCol w:w="5520"/>
          </w:tblGrid>
        </w:tblGridChange>
      </w:tblGrid>
      <w:tr>
        <w:trPr>
          <w:cantSplit w:val="0"/>
          <w:trHeight w:val="400.49335786642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Enrique Diego Alfonso.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rHeight w:val="808.44218900857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 Sistemas Informáticos </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“Considera la estructura de directorios y ficheros que se muestra en la siguiente figura”</w:t>
            </w:r>
          </w:p>
          <w:p w:rsidR="00000000" w:rsidDel="00000000" w:rsidP="00000000" w:rsidRDefault="00000000" w:rsidRPr="00000000" w14:paraId="00000007">
            <w:pPr>
              <w:widowControl w:val="0"/>
              <w:spacing w:line="240" w:lineRule="auto"/>
              <w:jc w:val="both"/>
              <w:rPr/>
            </w:pP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1"/>
        </w:numPr>
        <w:ind w:left="720" w:hanging="360"/>
        <w:rPr>
          <w:u w:val="non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Creación de un conjunto de carpetas y ficheros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De forma relativa: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3462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3"/>
        </w:numPr>
        <w:ind w:left="720" w:hanging="360"/>
        <w:rPr>
          <w:u w:val="none"/>
        </w:rPr>
      </w:pPr>
      <w:r w:rsidDel="00000000" w:rsidR="00000000" w:rsidRPr="00000000">
        <w:rPr>
          <w:rtl w:val="0"/>
        </w:rPr>
        <w:t xml:space="preserve">De forma absoluta: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148138" cy="1187506"/>
            <wp:effectExtent b="0" l="0" r="0" t="0"/>
            <wp:docPr id="1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48138" cy="118750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6"/>
        </w:numPr>
        <w:ind w:left="720" w:hanging="360"/>
        <w:rPr>
          <w:u w:val="none"/>
        </w:rPr>
      </w:pPr>
      <w:r w:rsidDel="00000000" w:rsidR="00000000" w:rsidRPr="00000000">
        <w:rPr>
          <w:rtl w:val="0"/>
        </w:rPr>
        <w:t xml:space="preserve">Los ejercicios se realizarán en el “Grupo_Trabajo”, por lo que se procede a la eliminación de la carpeta “Grupo_Trabajo2”: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114675" cy="228600"/>
            <wp:effectExtent b="0" l="0" r="0" t="0"/>
            <wp:docPr id="28"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1146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662363" cy="220624"/>
            <wp:effectExtent b="0" l="0" r="0" t="0"/>
            <wp:docPr id="2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3662363" cy="2206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Puesto que he olvidado la creación de la carpeta “teleco”, creo la carpeta y desplazo el fichero “Grupo_Trabajo” a su interior: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3633788" cy="211449"/>
            <wp:effectExtent b="0" l="0" r="0" t="0"/>
            <wp:docPr id="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633788" cy="21144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Asignación de permisos especificados en el enunciado: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9"/>
        </w:numPr>
        <w:ind w:left="720" w:hanging="360"/>
        <w:rPr>
          <w:u w:val="none"/>
        </w:rPr>
      </w:pPr>
      <w:r w:rsidDel="00000000" w:rsidR="00000000" w:rsidRPr="00000000">
        <w:rPr>
          <w:rtl w:val="0"/>
        </w:rPr>
        <w:t xml:space="preserve">Añadir permisos de lectura y ejecución. Todos los miembros del grupo tendrán permiso de lectura y ejecución sobre las carpetas “Comunicacion”, “Otros” y “Proyectos”: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4953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27"/>
        </w:numPr>
        <w:ind w:left="720" w:hanging="360"/>
        <w:jc w:val="both"/>
        <w:rPr>
          <w:u w:val="none"/>
        </w:rPr>
      </w:pPr>
      <w:r w:rsidDel="00000000" w:rsidR="00000000" w:rsidRPr="00000000">
        <w:rPr>
          <w:rtl w:val="0"/>
        </w:rPr>
        <w:t xml:space="preserve">Retirar permisos de escritura: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731200" cy="520700"/>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numPr>
          <w:ilvl w:val="0"/>
          <w:numId w:val="25"/>
        </w:numPr>
        <w:ind w:left="720" w:hanging="360"/>
        <w:jc w:val="both"/>
        <w:rPr>
          <w:u w:val="none"/>
        </w:rPr>
      </w:pPr>
      <w:r w:rsidDel="00000000" w:rsidR="00000000" w:rsidRPr="00000000">
        <w:rPr>
          <w:rtl w:val="0"/>
        </w:rPr>
        <w:t xml:space="preserve">La carpeta “Presupuestos” solo podrá ser accesible por el propietario, de modo que: </w:t>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drawing>
          <wp:inline distB="114300" distT="114300" distL="114300" distR="114300">
            <wp:extent cx="5731200" cy="36830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Seguidamente, debe crear un fichero descripcion.txt debajo del directorio P1 que incluya en su interior el texto “Descripción del proyecto”.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4"/>
        </w:numPr>
        <w:ind w:left="720" w:hanging="360"/>
        <w:rPr>
          <w:u w:val="none"/>
        </w:rPr>
      </w:pPr>
      <w:r w:rsidDel="00000000" w:rsidR="00000000" w:rsidRPr="00000000">
        <w:rPr>
          <w:rtl w:val="0"/>
        </w:rPr>
        <w:t xml:space="preserve">Creación y edición del archivo descripcion.txt: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1200" cy="3683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910138" cy="2680822"/>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10138" cy="268082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Copie el fichero descripcion.txt desde la carpeta P1 hacia las carpetas P2 y P3, de manera que también allí quede presente. Para ello debe utilizar el comando cp.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Copiado y pegado de los archivos en los directorios correspondientes desde la carpeta raíz:</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228600"/>
            <wp:effectExtent b="0" l="0" r="0" t="0"/>
            <wp:docPr id="31"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Copie el fichero descripcion.txt también hacia el directorio de Presupuesto, y al directorio de Comunicacion utilizando el comando cp. A continuación cambie de nombre el fichero que está bajo el directorio Presupuesto para que se llame presupuesto.ax, utilizando el comando mv. Seguidamente reemplace completamente el texto del fichero por el siguiente texto: “Fichero de presupuesto”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Copiado y pegando de los archivos del directorio Proyectos/P1 a “Comunicación” desde la carpeta raíz:</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139700"/>
            <wp:effectExtent b="0" l="0" r="0" t="0"/>
            <wp:docPr id="2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Copiado y pegando de los archivos del directorio Proyectos/P1 a “Presupuestos” desde la carpeta raíz:</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1143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Modificando el nombre y la extensión del documento, y modificando su contenido: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1200" cy="177800"/>
            <wp:effectExtent b="0" l="0" r="0" t="0"/>
            <wp:docPr id="3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r>
      <w:r w:rsidDel="00000000" w:rsidR="00000000" w:rsidRPr="00000000">
        <w:rPr/>
        <w:drawing>
          <wp:inline distB="114300" distT="114300" distL="114300" distR="114300">
            <wp:extent cx="4670858" cy="2549396"/>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670858" cy="254939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6"/>
        </w:numPr>
        <w:ind w:left="720" w:hanging="360"/>
        <w:jc w:val="both"/>
        <w:rPr>
          <w:u w:val="none"/>
        </w:rPr>
      </w:pPr>
      <w:r w:rsidDel="00000000" w:rsidR="00000000" w:rsidRPr="00000000">
        <w:rPr>
          <w:rtl w:val="0"/>
        </w:rPr>
        <w:t xml:space="preserve">Mueve el fichero descripcion.txt que está en el directorio Comunicacion, hacia el directorio de Otros, y al mismo tiempo cámbielo de nombre para que se llame otros.txt. Para todo ello, utilice el comando mv. Seguidamente remplace completamente el texto del fichero por el siguiente texto: “Otros asuntos”.</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numPr>
          <w:ilvl w:val="0"/>
          <w:numId w:val="9"/>
        </w:numPr>
        <w:ind w:left="720" w:hanging="360"/>
        <w:jc w:val="both"/>
        <w:rPr>
          <w:u w:val="none"/>
        </w:rPr>
      </w:pPr>
      <w:r w:rsidDel="00000000" w:rsidR="00000000" w:rsidRPr="00000000">
        <w:rPr>
          <w:rtl w:val="0"/>
        </w:rPr>
        <w:t xml:space="preserve">Mover el fichero desde la carpeta raíz y renombrarlo: </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drawing>
          <wp:inline distB="114300" distT="114300" distL="114300" distR="114300">
            <wp:extent cx="5731200" cy="254000"/>
            <wp:effectExtent b="0" l="0" r="0" t="0"/>
            <wp:docPr id="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21"/>
        </w:numPr>
        <w:ind w:left="720" w:hanging="360"/>
        <w:jc w:val="both"/>
        <w:rPr>
          <w:u w:val="none"/>
        </w:rPr>
      </w:pPr>
      <w:r w:rsidDel="00000000" w:rsidR="00000000" w:rsidRPr="00000000">
        <w:rPr>
          <w:rtl w:val="0"/>
        </w:rPr>
        <w:t xml:space="preserve">Modificar el contenido del mismo: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731200" cy="190500"/>
            <wp:effectExtent b="0" l="0" r="0" t="0"/>
            <wp:docPr id="10"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732500" cy="2397326"/>
            <wp:effectExtent b="0" l="0" r="0" t="0"/>
            <wp:docPr id="3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732500" cy="2397326"/>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numPr>
          <w:ilvl w:val="0"/>
          <w:numId w:val="6"/>
        </w:numPr>
        <w:ind w:left="720" w:hanging="360"/>
        <w:jc w:val="both"/>
      </w:pPr>
      <w:r w:rsidDel="00000000" w:rsidR="00000000" w:rsidRPr="00000000">
        <w:rPr>
          <w:rtl w:val="0"/>
        </w:rPr>
        <w:t xml:space="preserve">Modifica los ficheros de “descripcion.txt” que hay debajo de los directorios P1, P2, y P3 , para que incluyan un espacio en blanco y el número 1, 2 o 3 respectivamente, anexados al texto que ya había en el fichero.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18"/>
        </w:numPr>
        <w:ind w:left="720" w:hanging="360"/>
        <w:jc w:val="both"/>
        <w:rPr>
          <w:u w:val="none"/>
        </w:rPr>
      </w:pPr>
      <w:r w:rsidDel="00000000" w:rsidR="00000000" w:rsidRPr="00000000">
        <w:rPr>
          <w:rtl w:val="0"/>
        </w:rPr>
        <w:t xml:space="preserve">Acceso a los archivos: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drawing>
          <wp:inline distB="114300" distT="114300" distL="114300" distR="114300">
            <wp:extent cx="5731200" cy="469900"/>
            <wp:effectExtent b="0" l="0" r="0" t="0"/>
            <wp:docPr id="1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20"/>
        </w:numPr>
        <w:ind w:left="720" w:hanging="360"/>
        <w:jc w:val="both"/>
        <w:rPr>
          <w:u w:val="none"/>
        </w:rPr>
      </w:pPr>
      <w:r w:rsidDel="00000000" w:rsidR="00000000" w:rsidRPr="00000000">
        <w:rPr>
          <w:rtl w:val="0"/>
        </w:rPr>
        <w:t xml:space="preserve">Primer fichero: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drawing>
          <wp:inline distB="114300" distT="114300" distL="114300" distR="114300">
            <wp:extent cx="2347913" cy="388137"/>
            <wp:effectExtent b="0" l="0" r="0" t="0"/>
            <wp:docPr id="23"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2347913" cy="38813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22"/>
        </w:numPr>
        <w:ind w:left="720" w:hanging="360"/>
        <w:jc w:val="both"/>
        <w:rPr>
          <w:u w:val="none"/>
        </w:rPr>
      </w:pPr>
      <w:r w:rsidDel="00000000" w:rsidR="00000000" w:rsidRPr="00000000">
        <w:rPr>
          <w:rtl w:val="0"/>
        </w:rPr>
        <w:t xml:space="preserve">Segundo fichero: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2280628" cy="393212"/>
            <wp:effectExtent b="0" l="0" r="0" t="0"/>
            <wp:docPr id="2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280628" cy="39321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30"/>
        </w:numPr>
        <w:ind w:left="720" w:hanging="360"/>
        <w:jc w:val="both"/>
        <w:rPr>
          <w:u w:val="none"/>
        </w:rPr>
      </w:pPr>
      <w:r w:rsidDel="00000000" w:rsidR="00000000" w:rsidRPr="00000000">
        <w:rPr>
          <w:rtl w:val="0"/>
        </w:rPr>
        <w:t xml:space="preserve">Tercer fichero: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2336679" cy="467336"/>
            <wp:effectExtent b="0" l="0" r="0" t="0"/>
            <wp:docPr id="27"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2336679" cy="46733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6"/>
        </w:numPr>
        <w:ind w:left="720" w:hanging="360"/>
        <w:jc w:val="both"/>
      </w:pPr>
      <w:r w:rsidDel="00000000" w:rsidR="00000000" w:rsidRPr="00000000">
        <w:rPr>
          <w:rtl w:val="0"/>
        </w:rPr>
        <w:t xml:space="preserve">Para todos los ficheros que se han ido creando, asigne los mismos permisos que los directorios que los contienen.</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numPr>
          <w:ilvl w:val="0"/>
          <w:numId w:val="26"/>
        </w:numPr>
        <w:ind w:left="720" w:hanging="360"/>
        <w:jc w:val="both"/>
        <w:rPr>
          <w:u w:val="none"/>
        </w:rPr>
      </w:pPr>
      <w:r w:rsidDel="00000000" w:rsidR="00000000" w:rsidRPr="00000000">
        <w:rPr>
          <w:rtl w:val="0"/>
        </w:rPr>
        <w:t xml:space="preserve">Definición de permisos para los archivos anteriormente creados: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469900"/>
            <wp:effectExtent b="0" l="0" r="0" t="0"/>
            <wp:docPr id="22"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6"/>
        </w:numPr>
        <w:ind w:left="720" w:hanging="360"/>
        <w:jc w:val="both"/>
        <w:rPr>
          <w:u w:val="none"/>
        </w:rPr>
      </w:pPr>
      <w:r w:rsidDel="00000000" w:rsidR="00000000" w:rsidRPr="00000000">
        <w:rPr>
          <w:rtl w:val="0"/>
        </w:rPr>
        <w:t xml:space="preserve">Finalmente, ponga toda la secuencia de comandos que ha ido realizando en un fichero llamado creacion.sh con un editor de textos y guárdelo. Debe poner una línea por cada uno de los comandos y en el mismo orden que establecía este ejercicio. Además, añada en la primera línea del fichero el siguiente texto: #!/bin/bash Asigne permisos de ejecución al nuevo fichero creado. A este nuevo fichero que contiene una secuencia de comandos se le denomina script. Si ejecuta este fichero desde un terminal de comandos con ./creacion.sh, entonces se ejecutarán todos los comandos de una sóla vez en la secuencia establecida. Así, si en un futuro se quiere ejecutar la misma secuencia de comandos tan sólo tendrás que ejecutar el script de esa manera, en lugar de teclear todo comando a comando</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numPr>
          <w:ilvl w:val="0"/>
          <w:numId w:val="28"/>
        </w:numPr>
        <w:ind w:left="1440" w:hanging="360"/>
        <w:jc w:val="both"/>
        <w:rPr>
          <w:u w:val="none"/>
        </w:rPr>
      </w:pPr>
      <w:r w:rsidDel="00000000" w:rsidR="00000000" w:rsidRPr="00000000">
        <w:rPr>
          <w:rtl w:val="0"/>
        </w:rPr>
        <w:t xml:space="preserve">Ejecutamos comando “history”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drawing>
          <wp:inline distB="114300" distT="114300" distL="114300" distR="114300">
            <wp:extent cx="3195638" cy="3061789"/>
            <wp:effectExtent b="0" l="0" r="0" t="0"/>
            <wp:docPr id="17"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195638" cy="306178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3"/>
        </w:numPr>
        <w:ind w:left="720" w:hanging="360"/>
        <w:jc w:val="both"/>
        <w:rPr>
          <w:u w:val="none"/>
        </w:rPr>
      </w:pPr>
      <w:r w:rsidDel="00000000" w:rsidR="00000000" w:rsidRPr="00000000">
        <w:rPr>
          <w:rtl w:val="0"/>
        </w:rPr>
        <w:t xml:space="preserve">Copiamos el cuerpo del historial y lo pegamos en un fichero creacion.sh</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114300" distT="114300" distL="114300" distR="114300">
            <wp:extent cx="2967038" cy="2296521"/>
            <wp:effectExtent b="0" l="0" r="0" t="0"/>
            <wp:docPr id="5"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967038" cy="229652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hyperlink w:anchor="8uf1j35h9nkx">
        <w:r w:rsidDel="00000000" w:rsidR="00000000" w:rsidRPr="00000000">
          <w:rPr>
            <w:color w:val="1155cc"/>
            <w:u w:val="single"/>
            <w:rtl w:val="0"/>
          </w:rPr>
          <w:t xml:space="preserve">Archivo creacion.sh a partir del ejercicio 1 hasta el ejercicio 2:</w:t>
        </w:r>
      </w:hyperlink>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2.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rtl w:val="0"/>
        </w:rPr>
        <w:t xml:space="preserve">Uso de los comandos date, pwd y ps:</w:t>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Ídem.</w:t>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rtl w:val="0"/>
        </w:rPr>
        <w:t xml:space="preserve">Ídem.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drawing>
          <wp:inline distB="114300" distT="114300" distL="114300" distR="114300">
            <wp:extent cx="3795713" cy="946757"/>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795713" cy="94675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4"/>
        </w:numPr>
        <w:ind w:left="720" w:hanging="360"/>
        <w:jc w:val="both"/>
      </w:pPr>
      <w:r w:rsidDel="00000000" w:rsidR="00000000" w:rsidRPr="00000000">
        <w:rPr>
          <w:rtl w:val="0"/>
        </w:rPr>
        <w:t xml:space="preserve">Utilizando los comandos cd y ls, muestra la información de los ficheros y subdirectorios que hay debajo de cada una de las 8 carpetas del grupo de trabajo. La información debe mostrar al menos la fecha de creación de los ficheros o/y directorios, su tamaño, así como sus permisos</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drawing>
          <wp:inline distB="114300" distT="114300" distL="114300" distR="114300">
            <wp:extent cx="5731200" cy="5461000"/>
            <wp:effectExtent b="0" l="0" r="0" t="0"/>
            <wp:docPr id="35"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numPr>
          <w:ilvl w:val="0"/>
          <w:numId w:val="4"/>
        </w:numPr>
        <w:ind w:left="720" w:hanging="360"/>
        <w:jc w:val="both"/>
      </w:pPr>
      <w:r w:rsidDel="00000000" w:rsidR="00000000" w:rsidRPr="00000000">
        <w:rPr>
          <w:rtl w:val="0"/>
        </w:rPr>
        <w:t xml:space="preserve">Utilizando el comando grep, muestre todos los ficheros que contienen el string “de”, que estén debajo de algún directorio de la estructura del grupo de trabajo.</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numPr>
          <w:ilvl w:val="0"/>
          <w:numId w:val="10"/>
        </w:numPr>
        <w:ind w:left="720" w:hanging="360"/>
        <w:jc w:val="both"/>
        <w:rPr>
          <w:u w:val="none"/>
        </w:rPr>
      </w:pPr>
      <w:r w:rsidDel="00000000" w:rsidR="00000000" w:rsidRPr="00000000">
        <w:rPr>
          <w:rtl w:val="0"/>
        </w:rPr>
        <w:t xml:space="preserve">Uso del comando “grep” sobre el directorio “Proyectos”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drawing>
          <wp:inline distB="114300" distT="114300" distL="114300" distR="114300">
            <wp:extent cx="5731200" cy="685800"/>
            <wp:effectExtent b="0" l="0" r="0" t="0"/>
            <wp:docPr id="24"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4"/>
        </w:numPr>
        <w:ind w:left="720" w:hanging="360"/>
        <w:jc w:val="both"/>
      </w:pPr>
      <w:r w:rsidDel="00000000" w:rsidR="00000000" w:rsidRPr="00000000">
        <w:rPr>
          <w:rtl w:val="0"/>
        </w:rPr>
        <w:t xml:space="preserve">Finalmente, ponga toda la secuencia de comandos que ha ido realizando para la generación de información en un fichero llamado informacion.sh con un editor de textos y guárdelo. Debe poner una línea por cada uno de los comandos y en el mismo orden que establecía este ejercicio. Además, añada en la primera línea del fichero el siguiente texto:</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19"/>
        </w:numPr>
        <w:ind w:left="720" w:hanging="360"/>
        <w:jc w:val="both"/>
        <w:rPr>
          <w:u w:val="none"/>
        </w:rPr>
      </w:pPr>
      <w:r w:rsidDel="00000000" w:rsidR="00000000" w:rsidRPr="00000000">
        <w:rPr>
          <w:rtl w:val="0"/>
        </w:rPr>
        <w:t xml:space="preserve">Ejecutamos comando “history” </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drawing>
          <wp:inline distB="114300" distT="114300" distL="114300" distR="114300">
            <wp:extent cx="3195638" cy="3061789"/>
            <wp:effectExtent b="0" l="0" r="0" t="0"/>
            <wp:docPr id="33"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195638" cy="306178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numPr>
          <w:ilvl w:val="0"/>
          <w:numId w:val="15"/>
        </w:numPr>
        <w:ind w:left="720" w:hanging="360"/>
        <w:jc w:val="both"/>
        <w:rPr>
          <w:u w:val="none"/>
        </w:rPr>
      </w:pPr>
      <w:r w:rsidDel="00000000" w:rsidR="00000000" w:rsidRPr="00000000">
        <w:rPr>
          <w:rtl w:val="0"/>
        </w:rPr>
        <w:t xml:space="preserve">Copiamos el cuerpo del historial y lo pegamos en un fichero creacion.sh</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2967038" cy="2296521"/>
            <wp:effectExtent b="0" l="0" r="0" t="0"/>
            <wp:docPr id="34"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967038" cy="229652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hyperlink w:anchor="v4jp5j1prhgk">
        <w:r w:rsidDel="00000000" w:rsidR="00000000" w:rsidRPr="00000000">
          <w:rPr>
            <w:color w:val="1155cc"/>
            <w:u w:val="single"/>
            <w:rtl w:val="0"/>
          </w:rPr>
          <w:t xml:space="preserve">Archivo creacion.sh a partir del ejercicio 2 hasta el ejercicio 3:</w:t>
        </w:r>
      </w:hyperlink>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3.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numPr>
          <w:ilvl w:val="0"/>
          <w:numId w:val="1"/>
        </w:numPr>
        <w:ind w:left="720" w:hanging="360"/>
        <w:jc w:val="both"/>
        <w:rPr>
          <w:u w:val="none"/>
        </w:rPr>
      </w:pPr>
      <w:r w:rsidDel="00000000" w:rsidR="00000000" w:rsidRPr="00000000">
        <w:rPr>
          <w:rtl w:val="0"/>
        </w:rPr>
        <w:t xml:space="preserve">Borra completamente todos los ficheros y directorios que hay por debajo del directorio Proyectos, incluyendo el mismo directorio de Proyectos. Debes hacerlo únicamente utilizando el comando rm.</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17"/>
        </w:numPr>
        <w:ind w:left="720" w:hanging="360"/>
        <w:jc w:val="both"/>
        <w:rPr>
          <w:u w:val="none"/>
        </w:rPr>
      </w:pPr>
      <w:r w:rsidDel="00000000" w:rsidR="00000000" w:rsidRPr="00000000">
        <w:rPr>
          <w:rtl w:val="0"/>
        </w:rPr>
        <w:t xml:space="preserve">Se procede a eliminar todos los ficheros: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drawing>
          <wp:inline distB="114300" distT="114300" distL="114300" distR="114300">
            <wp:extent cx="4800600" cy="180975"/>
            <wp:effectExtent b="0" l="0" r="0" t="0"/>
            <wp:docPr id="11"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48006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numPr>
          <w:ilvl w:val="0"/>
          <w:numId w:val="14"/>
        </w:numPr>
        <w:ind w:left="720" w:hanging="360"/>
        <w:jc w:val="both"/>
        <w:rPr>
          <w:u w:val="none"/>
        </w:rPr>
      </w:pPr>
      <w:r w:rsidDel="00000000" w:rsidR="00000000" w:rsidRPr="00000000">
        <w:rPr>
          <w:rtl w:val="0"/>
        </w:rPr>
        <w:t xml:space="preserve">Nos introducimos en la carpeta correspondiente y eliminamos el archivo: </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drawing>
          <wp:inline distB="114300" distT="114300" distL="114300" distR="114300">
            <wp:extent cx="4762500" cy="1095375"/>
            <wp:effectExtent b="0" l="0" r="0" t="0"/>
            <wp:docPr id="26"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47625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numPr>
          <w:ilvl w:val="0"/>
          <w:numId w:val="1"/>
        </w:numPr>
        <w:ind w:left="720" w:hanging="360"/>
        <w:jc w:val="both"/>
        <w:rPr>
          <w:u w:val="none"/>
        </w:rPr>
      </w:pPr>
      <w:r w:rsidDel="00000000" w:rsidR="00000000" w:rsidRPr="00000000">
        <w:rPr>
          <w:rtl w:val="0"/>
        </w:rPr>
        <w:t xml:space="preserve">Seguidamente borra el directorio Otros utilizando el comando rmdir. Nota que esto es posible porque ya no hay ningún fichero debajo del directorio Otros.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numPr>
          <w:ilvl w:val="0"/>
          <w:numId w:val="12"/>
        </w:numPr>
        <w:ind w:left="720" w:hanging="360"/>
        <w:jc w:val="both"/>
        <w:rPr>
          <w:u w:val="none"/>
        </w:rPr>
      </w:pPr>
      <w:r w:rsidDel="00000000" w:rsidR="00000000" w:rsidRPr="00000000">
        <w:rPr>
          <w:rtl w:val="0"/>
        </w:rPr>
        <w:t xml:space="preserve">Eliminamos la carpeta “Otros”: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drawing>
          <wp:inline distB="114300" distT="114300" distL="114300" distR="114300">
            <wp:extent cx="4148138" cy="221234"/>
            <wp:effectExtent b="0" l="0" r="0" t="0"/>
            <wp:docPr id="18"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148138" cy="22123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numPr>
          <w:ilvl w:val="0"/>
          <w:numId w:val="1"/>
        </w:numPr>
        <w:ind w:left="720" w:hanging="360"/>
        <w:jc w:val="both"/>
      </w:pPr>
      <w:r w:rsidDel="00000000" w:rsidR="00000000" w:rsidRPr="00000000">
        <w:rPr>
          <w:rtl w:val="0"/>
        </w:rPr>
        <w:t xml:space="preserve">Finalmente, ponga toda la secuencia de comandos que ha ido realizando para la generación de información en un fichero llamado informacion.sh con un editor de textos y guárdelo. Debe poner una línea por cada uno de los comandos y en el mismo orden que establecía este ejercicio. Además, añada en la primera línea del fichero el siguiente texto:</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numPr>
          <w:ilvl w:val="0"/>
          <w:numId w:val="19"/>
        </w:numPr>
        <w:ind w:left="720" w:hanging="360"/>
        <w:jc w:val="both"/>
      </w:pPr>
      <w:r w:rsidDel="00000000" w:rsidR="00000000" w:rsidRPr="00000000">
        <w:rPr>
          <w:rtl w:val="0"/>
        </w:rPr>
        <w:t xml:space="preserve">Ejecutamos comando “history” </w:t>
      </w:r>
    </w:p>
    <w:p w:rsidR="00000000" w:rsidDel="00000000" w:rsidP="00000000" w:rsidRDefault="00000000" w:rsidRPr="00000000" w14:paraId="000000B9">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158162</wp:posOffset>
            </wp:positionV>
            <wp:extent cx="2843213" cy="2717609"/>
            <wp:effectExtent b="0" l="0" r="0" t="0"/>
            <wp:wrapNone/>
            <wp:docPr id="1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2843213" cy="2717609"/>
                    </a:xfrm>
                    <a:prstGeom prst="rect"/>
                    <a:ln/>
                  </pic:spPr>
                </pic:pic>
              </a:graphicData>
            </a:graphic>
          </wp:anchor>
        </w:drawing>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15"/>
        </w:numPr>
        <w:ind w:left="720" w:hanging="360"/>
        <w:jc w:val="both"/>
      </w:pPr>
      <w:r w:rsidDel="00000000" w:rsidR="00000000" w:rsidRPr="00000000">
        <w:rPr>
          <w:rtl w:val="0"/>
        </w:rPr>
        <w:t xml:space="preserve">Copiamos el cuerpo del historial y lo pegamos en un fichero creacion.sh</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drawing>
          <wp:inline distB="114300" distT="114300" distL="114300" distR="114300">
            <wp:extent cx="2967038" cy="2296521"/>
            <wp:effectExtent b="0" l="0" r="0" t="0"/>
            <wp:docPr id="29"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2967038" cy="2296521"/>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hyperlink w:anchor="r6wchwc154c6">
        <w:r w:rsidDel="00000000" w:rsidR="00000000" w:rsidRPr="00000000">
          <w:rPr>
            <w:color w:val="1155cc"/>
            <w:u w:val="single"/>
            <w:rtl w:val="0"/>
          </w:rPr>
          <w:t xml:space="preserve">Archivo Creacion.sh a partir del ejercicio 3. </w:t>
        </w:r>
      </w:hyperlink>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 creacion.sh PRIMER EJERCICIO: </w:t>
      </w:r>
      <w:bookmarkStart w:colFirst="0" w:colLast="0" w:name="8uf1j35h9nkx" w:id="0"/>
      <w:bookmarkEnd w:id="0"/>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213  mkdir Grupo_Trabajo</w:t>
              <w:br w:type="textWrapping"/>
              <w:t xml:space="preserve">  214  cd Grupo_Trabajo</w:t>
              <w:br w:type="textWrapping"/>
              <w:t xml:space="preserve">  215  mkdir Presupuesto</w:t>
              <w:br w:type="textWrapping"/>
              <w:t xml:space="preserve">  216  mkdir Comunicacion</w:t>
              <w:br w:type="textWrapping"/>
              <w:t xml:space="preserve">  217  mkdir Proyectos</w:t>
              <w:br w:type="textWrapping"/>
              <w:t xml:space="preserve">  218  mkdir Otros</w:t>
              <w:br w:type="textWrapping"/>
              <w:t xml:space="preserve">  219  cd Proyect</w:t>
              <w:br w:type="textWrapping"/>
              <w:t xml:space="preserve">  220  mkdir P1</w:t>
              <w:br w:type="textWrapping"/>
              <w:t xml:space="preserve">  221  mkdir P2</w:t>
              <w:br w:type="textWrapping"/>
              <w:t xml:space="preserve">  222  mkdir P3</w:t>
              <w:br w:type="textWrapping"/>
              <w:t xml:space="preserve">  223  cd</w:t>
              <w:br w:type="textWrapping"/>
              <w:t xml:space="preserve">  224  dir</w:t>
              <w:br w:type="textWrapping"/>
              <w:t xml:space="preserve">  225  cd Grupo_Trabajo</w:t>
              <w:br w:type="textWrapping"/>
              <w:t xml:space="preserve">  226  dir</w:t>
              <w:br w:type="textWrapping"/>
              <w:t xml:space="preserve">  227  chmod g=rx Comunicacion Otros Presupuesto Proyectos</w:t>
              <w:br w:type="textWrapping"/>
              <w:t xml:space="preserve">  228  chmod u=rwx Comunicacion Otros Presupuesto Proyectos</w:t>
              <w:br w:type="textWrapping"/>
              <w:t xml:space="preserve">  229  chmod -R g-x Presupuesto</w:t>
              <w:br w:type="textWrapping"/>
              <w:t xml:space="preserve">  230  chmod -R u=rwx,g=rwx,o=rwx Grupo_Trabajo</w:t>
              <w:br w:type="textWrapping"/>
              <w:t xml:space="preserve">  231  cd</w:t>
              <w:br w:type="textWrapping"/>
              <w:t xml:space="preserve">  232  chmod -R u=rwx,g=rwx,o=rwx Grupo_Trabajo</w:t>
              <w:br w:type="textWrapping"/>
              <w:t xml:space="preserve">  233  chmod g+rx ~/Grupo_Trabajo/Comunicacion Otros Presupues Proyectos</w:t>
              <w:br w:type="textWrapping"/>
              <w:t xml:space="preserve">  234  chmod g+rx ~/Grupo_Trabajo/Comunicacion</w:t>
              <w:br w:type="textWrapping"/>
              <w:t xml:space="preserve">  235  chmod g+rx ~/Grupo_Trabajo/Otros</w:t>
              <w:br w:type="textWrapping"/>
              <w:t xml:space="preserve">  236  chmod g+rx ~/Grupo_Trabajo/Proyecto</w:t>
              <w:br w:type="textWrapping"/>
              <w:t xml:space="preserve">  237  chmod g+rx ~/Grupo_Trabajo/Proyectos</w:t>
              <w:br w:type="textWrapping"/>
              <w:t xml:space="preserve">  238  clear</w:t>
              <w:br w:type="textWrapping"/>
              <w:t xml:space="preserve">  239  chmod g+rx ~/Grupo_Trabajo/Comunicacion</w:t>
              <w:br w:type="textWrapping"/>
              <w:t xml:space="preserve">  240  chmod g+rx ~/Grupo_Trabajo/Otros</w:t>
              <w:br w:type="textWrapping"/>
              <w:t xml:space="preserve">  241  chmod g+rx ~/Grupo_Trabajo/Proyectos</w:t>
              <w:br w:type="textWrapping"/>
              <w:t xml:space="preserve">  242  chmod u=rwx ~/Grupo_Trabajo/Presupuestos</w:t>
              <w:br w:type="textWrapping"/>
              <w:t xml:space="preserve">  243  chmod u=rwx ~/Grupo_Trabajo/Presupuesto</w:t>
              <w:br w:type="textWrapping"/>
              <w:t xml:space="preserve">  244  chmod g-w ~/Grupo_Trabajo/Comunicacion</w:t>
              <w:br w:type="textWrapping"/>
              <w:t xml:space="preserve">  245  chmod g-w ~/Grupo_Trabajo/Otros</w:t>
              <w:br w:type="textWrapping"/>
              <w:t xml:space="preserve">  246  chmod g-w ~/Grupo_Trabajo/Proyectos</w:t>
              <w:br w:type="textWrapping"/>
              <w:t xml:space="preserve">  247  chmod g-w ~/Grupo_Trabajo/Presupuestos</w:t>
              <w:br w:type="textWrapping"/>
              <w:t xml:space="preserve">  248  chmod g-w ~/Grupo_Trabajo/Presupuesto</w:t>
              <w:br w:type="textWrapping"/>
              <w:t xml:space="preserve">  249  chmod u=rwx ~/Grupo_Trabajo/Presupuesto</w:t>
              <w:br w:type="textWrapping"/>
              <w:t xml:space="preserve">  250  chmod g-rwx ~/Grupo_Trabajo/Presupuesto</w:t>
              <w:br w:type="textWrapping"/>
              <w:t xml:space="preserve">  251  ls -l</w:t>
              <w:br w:type="textWrapping"/>
              <w:t xml:space="preserve">  252  cd Grupo_Trabajo</w:t>
              <w:br w:type="textWrapping"/>
              <w:t xml:space="preserve">  253  ls -l</w:t>
              <w:br w:type="textWrapping"/>
              <w:t xml:space="preserve">  254  ls dir -l</w:t>
              <w:br w:type="textWrapping"/>
              <w:t xml:space="preserve">  255  ls -l</w:t>
              <w:br w:type="textWrapping"/>
              <w:t xml:space="preserve">  256  ls -l Presupuesto</w:t>
              <w:br w:type="textWrapping"/>
              <w:t xml:space="preserve">  257  ls -l Otros</w:t>
              <w:br w:type="textWrapping"/>
              <w:t xml:space="preserve">  258  cclear</w:t>
              <w:br w:type="textWrapping"/>
              <w:t xml:space="preserve">  259  clear</w:t>
              <w:br w:type="textWrapping"/>
              <w:t xml:space="preserve">  260  ls -l</w:t>
              <w:br w:type="textWrapping"/>
              <w:t xml:space="preserve">  261  cd</w:t>
              <w:br w:type="textWrapping"/>
              <w:t xml:space="preserve">  262  clear</w:t>
              <w:br w:type="textWrapping"/>
              <w:t xml:space="preserve">  263  MKDIR -p /Grupo_Trabajo2/Presupuesto /Grupo_Trabajo2/Comunicacion /Grupo_Trabajo2/Proyectos/P1 /Grupo_Trabajo2/Proyectos/P2 /Grupo_Trabajo2/Proyectos/P3 /Grupo_Trabajo2/Otros</w:t>
              <w:br w:type="textWrapping"/>
              <w:t xml:space="preserve">  264  clear</w:t>
              <w:br w:type="textWrapping"/>
              <w:t xml:space="preserve">  265  mkdir -p /Grupo_Trabajo2/Presupuesto /Grupo_Trabajo2/Comunicacion /Grupo_Trabajo2/Proyectos/P1 /Grupo_Trabajo2/Proyectos/P2 /Grupo_Trabajo2/Proyectos/P3 /Grupo_Trabajo2/Otros</w:t>
              <w:br w:type="textWrapping"/>
              <w:t xml:space="preserve">  266  mkdir -p ~/Grupo_Trabajo2/Presupuesto /Grupo_Trabajo2/Comunicacion /Grupo_Trabajo2/Proyectos/P1 /Grupo_Trabajo2/Proyectos/P2 /Grupo_Trabajo2/Proyectos/P3 /Grupo_Trabajo2/Otros</w:t>
              <w:br w:type="textWrapping"/>
              <w:t xml:space="preserve">  267  sudo mkdir -p ~/Grupo_Trabajo2/Presupuesto /Grupo_Trabajo2/Comunicacion /Grupo_Trabajo2/Proyectos/P1 /Grupo_Trabajo2/Proyectos/P2 /Grupo_Trabajo2/Proyectos/P3 /Grupo_Trabajo2/Otros</w:t>
              <w:br w:type="textWrapping"/>
              <w:t xml:space="preserve">  268  dir</w:t>
              <w:br w:type="textWrapping"/>
              <w:t xml:space="preserve">  269  cd Grupo_Trabajo2</w:t>
              <w:br w:type="textWrapping"/>
              <w:t xml:space="preserve">  270  dir</w:t>
              <w:br w:type="textWrapping"/>
              <w:t xml:space="preserve">  271  cd Presupuesto</w:t>
              <w:br w:type="textWrapping"/>
              <w:t xml:space="preserve">  272  dir</w:t>
              <w:br w:type="textWrapping"/>
              <w:t xml:space="preserve">  273  cd</w:t>
              <w:br w:type="textWrapping"/>
              <w:t xml:space="preserve">  274  rm Grupo_Trabajo2</w:t>
              <w:br w:type="textWrapping"/>
              <w:t xml:space="preserve">  275  rm -R Grupo_Trabajo2</w:t>
              <w:br w:type="textWrapping"/>
              <w:t xml:space="preserve">  276  dir</w:t>
              <w:br w:type="textWrapping"/>
              <w:t xml:space="preserve">  277  sudo mkdir ~/Grupo_Trabajo2/Presupuesto /Grupo_Trabajo2/Comunicacion /Grupo_Trabajo2/Proyectos/P1 /Grupo_Trabajo2/Proyectos/P2 /Grupo_Trabajo2/Proyectos/P3 /Grupo_Trabajo2/Otros</w:t>
              <w:br w:type="textWrapping"/>
              <w:t xml:space="preserve">  278  dir</w:t>
              <w:br w:type="textWrapping"/>
              <w:t xml:space="preserve">  279  mkdir ~/home/Hola</w:t>
              <w:br w:type="textWrapping"/>
              <w:t xml:space="preserve">  280  mkdir ~/ubuntutarde/Grupo_Trabajo</w:t>
              <w:br w:type="textWrapping"/>
              <w:t xml:space="preserve">  281  mkdir ~/Grupo_Trabajo</w:t>
              <w:br w:type="textWrapping"/>
              <w:t xml:space="preserve">  282  mkdir ~/Grupo_Trabajo2</w:t>
              <w:br w:type="textWrapping"/>
              <w:t xml:space="preserve">  283  mkdir ~/Grupo_Trabajo2/Presupuesto</w:t>
              <w:br w:type="textWrapping"/>
              <w:t xml:space="preserve">  284  mkdir ~/Grupo_Trabajo2/Comunicacion</w:t>
              <w:br w:type="textWrapping"/>
              <w:t xml:space="preserve">  285  mkdir ~/Grupo_Trabajo2/Proyectos</w:t>
              <w:br w:type="textWrapping"/>
              <w:t xml:space="preserve">  286  mkdir ~/Grupo_Trabajo2/Otros</w:t>
              <w:br w:type="textWrapping"/>
              <w:t xml:space="preserve">  287  mkdir ~/Grupo_Trabajo2/Proyectos/P1</w:t>
              <w:br w:type="textWrapping"/>
              <w:t xml:space="preserve">  288  mkdir ~/Grupo_Trabajo2/Proyectos/P2</w:t>
              <w:br w:type="textWrapping"/>
              <w:t xml:space="preserve">  289  mkdir ~/Grupo_Trabajo2/Proyectos/P3</w:t>
              <w:br w:type="textWrapping"/>
              <w:t xml:space="preserve">  290  cd Grupo_Trabajo2</w:t>
              <w:br w:type="textWrapping"/>
              <w:t xml:space="preserve">  291  dir</w:t>
              <w:br w:type="textWrapping"/>
              <w:t xml:space="preserve">  292  cd Proyectos</w:t>
              <w:br w:type="textWrapping"/>
              <w:t xml:space="preserve">  293  dir</w:t>
              <w:br w:type="textWrapping"/>
              <w:t xml:space="preserve">  294  clear</w:t>
              <w:br w:type="textWrapping"/>
              <w:t xml:space="preserve">  295  cd</w:t>
              <w:br w:type="textWrapping"/>
              <w:t xml:space="preserve">  296  rm R- Grupo:_Trabajo2</w:t>
              <w:br w:type="textWrapping"/>
              <w:t xml:space="preserve">  297  rm -R Grupo:_Trabajo2</w:t>
              <w:br w:type="textWrapping"/>
              <w:t xml:space="preserve">  298  Dir</w:t>
              <w:br w:type="textWrapping"/>
              <w:t xml:space="preserve">  299  dir</w:t>
              <w:br w:type="textWrapping"/>
              <w:t xml:space="preserve">  300  rm -R Grupo_Trabajo2</w:t>
              <w:br w:type="textWrapping"/>
              <w:t xml:space="preserve">  301  mkdir teleco</w:t>
              <w:br w:type="textWrapping"/>
              <w:t xml:space="preserve">  302  mv Grupo_Trabajo2 teleco</w:t>
              <w:br w:type="textWrapping"/>
              <w:t xml:space="preserve">  303  mv Grupo_Trabajo teleco</w:t>
              <w:br w:type="textWrapping"/>
              <w:t xml:space="preserve">  304  clear</w:t>
              <w:br w:type="textWrapping"/>
              <w:t xml:space="preserve">  305  chmod g+rx ~/teleco/Grupo_Trabajo/Comunicacion</w:t>
              <w:br w:type="textWrapping"/>
              <w:t xml:space="preserve">  306  chmod g+rx ~/teleco/Grupo_Trabajo/Otros</w:t>
              <w:br w:type="textWrapping"/>
              <w:t xml:space="preserve">  307  chmod g+rx ~/teleco/Grupo_Trabajo/Proyectos</w:t>
              <w:br w:type="textWrapping"/>
              <w:t xml:space="preserve">  308  chmod g-w ~/teleco/Grupo_Trabajo/Proyectos</w:t>
              <w:br w:type="textWrapping"/>
              <w:t xml:space="preserve">  309  chmod g-w ~/teleco/Grupo_Trabajo/Otros</w:t>
              <w:br w:type="textWrapping"/>
              <w:t xml:space="preserve">  310  chmod g-w ~/teleco/Grupo_Trabajo/Comunicacion</w:t>
              <w:br w:type="textWrapping"/>
              <w:t xml:space="preserve">  311  chmod u+rwx ~/teleco/Grupo_Trabajo/Presupuesto</w:t>
              <w:br w:type="textWrapping"/>
              <w:t xml:space="preserve">  312  chmod g-rwx ~/teleco/Grupo_Trabajo/Presupuesto</w:t>
              <w:br w:type="textWrapping"/>
              <w:t xml:space="preserve">  313  touch ~/teleco/Grupo_Trabajo/Proyectos/P1/descripcion.txt</w:t>
              <w:br w:type="textWrapping"/>
              <w:t xml:space="preserve">  314  nano ~/teleco/Grupo_Trabajo/Proyectos/P1/descripcion.txt</w:t>
              <w:br w:type="textWrapping"/>
              <w:t xml:space="preserve">  315  cp ~/teleco/Grupo_Trabajo/Proyectos/P1/descripcion.txt ~/teleco/Grupo_Trabajo/Proyectos/P2</w:t>
              <w:br w:type="textWrapping"/>
              <w:t xml:space="preserve">  316  cp ~/teleco/Grupo_Trabajo/Proyectos/P1/descripcion.txt ~/teleco/Grupo_Trabajo/Proyectos/P3</w:t>
              <w:br w:type="textWrapping"/>
              <w:t xml:space="preserve">  317  cp ~/teleco/Grupo_Trabajo/Proyectos/P1/descripcion.txt ~/teleco/Grupo_Trabajo/Comunicacion</w:t>
              <w:br w:type="textWrapping"/>
              <w:t xml:space="preserve">  318  cp ~/teleco/Grupo_Trabajo/Proyectos/P1/descripcion.txt ~/teleco/Grupo_Trabajo/Presupuesto</w:t>
              <w:br w:type="textWrapping"/>
              <w:t xml:space="preserve">  319  dir</w:t>
              <w:br w:type="textWrapping"/>
              <w:t xml:space="preserve">  320  cd teleco</w:t>
              <w:br w:type="textWrapping"/>
              <w:t xml:space="preserve">  321  dir</w:t>
              <w:br w:type="textWrapping"/>
              <w:t xml:space="preserve">  322  cd Grupo_Trabajo</w:t>
              <w:br w:type="textWrapping"/>
              <w:t xml:space="preserve">  323  dir</w:t>
              <w:br w:type="textWrapping"/>
              <w:t xml:space="preserve">  324  cd Pr</w:t>
              <w:br w:type="textWrapping"/>
              <w:t xml:space="preserve">  325  cd Presupuesto/</w:t>
              <w:br w:type="textWrapping"/>
              <w:t xml:space="preserve">  326  dir</w:t>
              <w:br w:type="textWrapping"/>
              <w:t xml:space="preserve">  327  .cd</w:t>
              <w:br w:type="textWrapping"/>
              <w:t xml:space="preserve">  328  ..</w:t>
              <w:br w:type="textWrapping"/>
              <w:t xml:space="preserve">  329  cd..</w:t>
              <w:br w:type="textWrapping"/>
              <w:t xml:space="preserve">  330  cd.</w:t>
              <w:br w:type="textWrapping"/>
              <w:t xml:space="preserve">  331  cd...</w:t>
              <w:br w:type="textWrapping"/>
              <w:t xml:space="preserve">  332  ..cd</w:t>
              <w:br w:type="textWrapping"/>
              <w:t xml:space="preserve">  333  cd..</w:t>
              <w:br w:type="textWrapping"/>
              <w:t xml:space="preserve">  334  cd</w:t>
              <w:br w:type="textWrapping"/>
              <w:t xml:space="preserve">  335  cd teleco</w:t>
              <w:br w:type="textWrapping"/>
              <w:t xml:space="preserve">  336  cd Grupo_Trabajo</w:t>
              <w:br w:type="textWrapping"/>
              <w:t xml:space="preserve">  337  rm -R Presupuesto</w:t>
              <w:br w:type="textWrapping"/>
              <w:t xml:space="preserve">  338  dir</w:t>
              <w:br w:type="textWrapping"/>
              <w:t xml:space="preserve">  339  rm -R Presupuestos</w:t>
              <w:br w:type="textWrapping"/>
              <w:t xml:space="preserve">  340  mkdir Presupuesto</w:t>
              <w:br w:type="textWrapping"/>
              <w:t xml:space="preserve">  341  cp ~/teleco/Grupo_Trabajo/Proyectos/P1/descripcion.txt ~/teleco/Grupo_Trabajo/Presupuesto</w:t>
              <w:br w:type="textWrapping"/>
              <w:t xml:space="preserve">  342  dir</w:t>
              <w:br w:type="textWrapping"/>
              <w:t xml:space="preserve">  343  cd Presupuesto</w:t>
              <w:br w:type="textWrapping"/>
              <w:t xml:space="preserve">  344  dir</w:t>
              <w:br w:type="textWrapping"/>
              <w:t xml:space="preserve">  345  mv descripcion.txt presupuesto.ax</w:t>
              <w:br w:type="textWrapping"/>
              <w:t xml:space="preserve">  346  nano presupuesto.ax</w:t>
              <w:br w:type="textWrapping"/>
              <w:t xml:space="preserve">  347  clear</w:t>
              <w:br w:type="textWrapping"/>
              <w:t xml:space="preserve">  348  cd</w:t>
              <w:br w:type="textWrapping"/>
              <w:t xml:space="preserve">  349  mv ~/teleco/Grupo_Trabajo/Comunicacion/descrupcion.txt ~/teleco/Grupo_Trabajo/Otros/otros.txt</w:t>
              <w:br w:type="textWrapping"/>
              <w:t xml:space="preserve">  350  dir</w:t>
              <w:br w:type="textWrapping"/>
              <w:t xml:space="preserve">  351  cd Teleco</w:t>
              <w:br w:type="textWrapping"/>
              <w:t xml:space="preserve">  352  cd Telecp</w:t>
              <w:br w:type="textWrapping"/>
              <w:t xml:space="preserve">  353  cd teleco</w:t>
              <w:br w:type="textWrapping"/>
              <w:t xml:space="preserve">  354  dir</w:t>
              <w:br w:type="textWrapping"/>
              <w:t xml:space="preserve">  355  cd Grupo_Trabajo</w:t>
              <w:br w:type="textWrapping"/>
              <w:t xml:space="preserve">  356  dir</w:t>
              <w:br w:type="textWrapping"/>
              <w:t xml:space="preserve">  357  cd</w:t>
              <w:br w:type="textWrapping"/>
              <w:t xml:space="preserve">  358  mv</w:t>
              <w:br w:type="textWrapping"/>
              <w:t xml:space="preserve">  359  cd teleco</w:t>
              <w:br w:type="textWrapping"/>
              <w:t xml:space="preserve">  360  cd</w:t>
              <w:br w:type="textWrapping"/>
              <w:t xml:space="preserve">  361  ls teleco</w:t>
              <w:br w:type="textWrapping"/>
              <w:t xml:space="preserve">  362  ls *</w:t>
              <w:br w:type="textWrapping"/>
              <w:t xml:space="preserve">  363  ls * Grupo_Trabajo</w:t>
              <w:br w:type="textWrapping"/>
              <w:t xml:space="preserve">  364  ls ~/teleco/Grupo_Trabajo</w:t>
              <w:br w:type="textWrapping"/>
              <w:t xml:space="preserve">  365  ls ~/teleco/Grupo_Trabajo/Comunicacion</w:t>
              <w:br w:type="textWrapping"/>
              <w:t xml:space="preserve">  366  ls ~/teleco/Grupo_Trabajo/Otros</w:t>
              <w:br w:type="textWrapping"/>
              <w:t xml:space="preserve">  367  mv ~/teleco/Grupo_Trabajo/Comunicacion/descripcion.txt ~/teleco/Grupo_Trabajo/Comunicacion/otros.txt</w:t>
              <w:br w:type="textWrapping"/>
              <w:t xml:space="preserve">  368  ls ~/teleco/Grupo_Trabajo/Otros</w:t>
              <w:br w:type="textWrapping"/>
              <w:t xml:space="preserve">  369  dir</w:t>
              <w:br w:type="textWrapping"/>
              <w:t xml:space="preserve">  370  cd teleco</w:t>
              <w:br w:type="textWrapping"/>
              <w:t xml:space="preserve">  371  dir</w:t>
              <w:br w:type="textWrapping"/>
              <w:t xml:space="preserve">  372  cd Grupo_Trabajo</w:t>
              <w:br w:type="textWrapping"/>
              <w:t xml:space="preserve">  373  dir</w:t>
              <w:br w:type="textWrapping"/>
              <w:t xml:space="preserve">  374  cd Otros</w:t>
              <w:br w:type="textWrapping"/>
              <w:t xml:space="preserve">  375  dir</w:t>
              <w:br w:type="textWrapping"/>
              <w:t xml:space="preserve">  376  dri</w:t>
              <w:br w:type="textWrapping"/>
              <w:t xml:space="preserve">  377  dir</w:t>
              <w:br w:type="textWrapping"/>
              <w:t xml:space="preserve">  378  mv ~/teleco/Grupo_Trabajo/Comunicacion/descripcion.txt ~/teleco/Grupo_Trabajo/Comunicacion/otros.txt</w:t>
              <w:br w:type="textWrapping"/>
              <w:t xml:space="preserve">  379  ls ~/teleco/Grupo_Trabajo/Otros</w:t>
              <w:br w:type="textWrapping"/>
              <w:t xml:space="preserve">  380  ls ~/teleco/Grupo_Trabajo/Otros/a</w:t>
              <w:br w:type="textWrapping"/>
              <w:t xml:space="preserve">  381  clear</w:t>
              <w:br w:type="textWrapping"/>
              <w:t xml:space="preserve">  382  cd</w:t>
              <w:br w:type="textWrapping"/>
              <w:t xml:space="preserve">  383  dir</w:t>
              <w:br w:type="textWrapping"/>
              <w:t xml:space="preserve">  384  cd teleco</w:t>
              <w:br w:type="textWrapping"/>
              <w:t xml:space="preserve">  385  cd</w:t>
              <w:br w:type="textWrapping"/>
              <w:t xml:space="preserve">  386  ls ~/Grupo_Trabajo/</w:t>
              <w:br w:type="textWrapping"/>
              <w:t xml:space="preserve">  387  ls ~/teleco/Grupo_Trabajo</w:t>
              <w:br w:type="textWrapping"/>
              <w:t xml:space="preserve">  388  ls ~/teleco/Grupo_Trabajo/Comunicacion</w:t>
              <w:br w:type="textWrapping"/>
              <w:t xml:space="preserve">  389* ls ~/teleco/Grupo_Trabajo/Comun</w:t>
              <w:br w:type="textWrapping"/>
              <w:t xml:space="preserve">  390  ~/teleco/Grupo_Trabajo/Comunicacion/otros.txt</w:t>
              <w:br w:type="textWrapping"/>
              <w:t xml:space="preserve">  391  cd /teleco/Grupo_Trabajo/Comunicacion/otros.txt</w:t>
              <w:br w:type="textWrapping"/>
              <w:t xml:space="preserve">  392  cd ~/teleco/Grupo_Trabajo/Comunicacion/otros.txt</w:t>
              <w:br w:type="textWrapping"/>
              <w:t xml:space="preserve">  393  dir</w:t>
              <w:br w:type="textWrapping"/>
              <w:t xml:space="preserve">  394  cd ~/teleco/Grupo_Trabajo/Comunicacion/</w:t>
              <w:br w:type="textWrapping"/>
              <w:t xml:space="preserve">  395  dir</w:t>
              <w:br w:type="textWrapping"/>
              <w:t xml:space="preserve">  396  nano  otros.txt</w:t>
              <w:br w:type="textWrapping"/>
              <w:t xml:space="preserve">  397  mv otros.txt descripcion.txt</w:t>
              <w:br w:type="textWrapping"/>
              <w:t xml:space="preserve">  398  clear</w:t>
              <w:br w:type="textWrapping"/>
              <w:t xml:space="preserve">  399* cd*</w:t>
              <w:br w:type="textWrapping"/>
              <w:t xml:space="preserve">  400  mv ~/teleco/Grupo_Trabajo/Comunicacion/descripcion.txt ~/teleco/Grupo_Trabajo/Otros/otros.txt</w:t>
              <w:br w:type="textWrapping"/>
              <w:t xml:space="preserve">  401  cd</w:t>
              <w:br w:type="textWrapping"/>
              <w:t xml:space="preserve">  402  dir</w:t>
              <w:br w:type="textWrapping"/>
              <w:t xml:space="preserve">  403  cd teleco</w:t>
              <w:br w:type="textWrapping"/>
              <w:t xml:space="preserve">  404  dir</w:t>
              <w:br w:type="textWrapping"/>
              <w:t xml:space="preserve">  405  cd Grupo_Trabajo</w:t>
              <w:br w:type="textWrapping"/>
              <w:t xml:space="preserve">  406  dir</w:t>
              <w:br w:type="textWrapping"/>
              <w:t xml:space="preserve">  407  cd Otros</w:t>
              <w:br w:type="textWrapping"/>
              <w:t xml:space="preserve">  408  dir</w:t>
              <w:br w:type="textWrapping"/>
              <w:t xml:space="preserve">  409  cd</w:t>
              <w:br w:type="textWrapping"/>
              <w:t xml:space="preserve">  410  nano ~/teleco/Grupo_Trabajo/Comunicacion/descripcion.txt ~/teleco/Grupo_Trabajo/Otros/otros.txt</w:t>
              <w:br w:type="textWrapping"/>
              <w:t xml:space="preserve">  411  nano ~/teleco/Grupo_Trabajo/Otros/otros.txt</w:t>
              <w:br w:type="textWrapping"/>
              <w:t xml:space="preserve">  412  clear</w:t>
              <w:br w:type="textWrapping"/>
              <w:t xml:space="preserve">  413  nano ~/teleco/Grupo_Tarde/Proyectos/P1</w:t>
              <w:br w:type="textWrapping"/>
              <w:t xml:space="preserve">  414  nano ~/teleco/Grupo_Tarde/Proyectos/P1/descripcion.txt</w:t>
              <w:br w:type="textWrapping"/>
              <w:t xml:space="preserve">  415  ls ~/teleco/Grupo_Tarde/Proyectos/P1/</w:t>
              <w:br w:type="textWrapping"/>
              <w:t xml:space="preserve">  416  dir</w:t>
              <w:br w:type="textWrapping"/>
              <w:t xml:space="preserve">  417  cd teleco</w:t>
              <w:br w:type="textWrapping"/>
              <w:t xml:space="preserve">  418  cd Grupo_Tarde</w:t>
              <w:br w:type="textWrapping"/>
              <w:t xml:space="preserve">  419  cd Grupo_Trabajo</w:t>
              <w:br w:type="textWrapping"/>
              <w:t xml:space="preserve">  420  dir</w:t>
              <w:br w:type="textWrapping"/>
              <w:t xml:space="preserve">  421  cd Proyectos</w:t>
              <w:br w:type="textWrapping"/>
              <w:t xml:space="preserve">  422  cd</w:t>
              <w:br w:type="textWrapping"/>
              <w:t xml:space="preserve">  423  cd P1</w:t>
              <w:br w:type="textWrapping"/>
              <w:t xml:space="preserve">  424  dir</w:t>
              <w:br w:type="textWrapping"/>
              <w:t xml:space="preserve">  425  cd ~/teleco/Grupo_Trabajo/Proyectos</w:t>
              <w:br w:type="textWrapping"/>
              <w:t xml:space="preserve">  426  dir</w:t>
              <w:br w:type="textWrapping"/>
              <w:t xml:space="preserve">  427  cd P1</w:t>
              <w:br w:type="textWrapping"/>
              <w:t xml:space="preserve">  428  dir</w:t>
              <w:br w:type="textWrapping"/>
              <w:t xml:space="preserve">  429  cd..</w:t>
              <w:br w:type="textWrapping"/>
              <w:t xml:space="preserve">  430  cd...</w:t>
              <w:br w:type="textWrapping"/>
              <w:t xml:space="preserve">  431  .cd</w:t>
              <w:br w:type="textWrapping"/>
              <w:t xml:space="preserve">  432  cd ..</w:t>
              <w:br w:type="textWrapping"/>
              <w:t xml:space="preserve">  433  nano P1/descripcion.txt</w:t>
              <w:br w:type="textWrapping"/>
              <w:t xml:space="preserve">  434  nano P2/descripcion.txt</w:t>
              <w:br w:type="textWrapping"/>
              <w:t xml:space="preserve">  435  nano P3/descripcion.txt</w:t>
              <w:br w:type="textWrapping"/>
              <w:t xml:space="preserve">  436  chmod g-w P1/descripcion.txt</w:t>
              <w:br w:type="textWrapping"/>
              <w:t xml:space="preserve">  437  chmod g-w P2/descripcion.txt</w:t>
              <w:br w:type="textWrapping"/>
              <w:t xml:space="preserve">  438  chmod g-w P3/descripcion.txt</w:t>
            </w:r>
            <w:r w:rsidDel="00000000" w:rsidR="00000000" w:rsidRPr="00000000">
              <w:rPr>
                <w:rtl w:val="0"/>
              </w:rPr>
            </w:r>
          </w:p>
        </w:tc>
      </w:tr>
    </w:tbl>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 creacion.sh SEGUNDO EJERCICIO: </w:t>
      </w:r>
      <w:bookmarkStart w:colFirst="0" w:colLast="0" w:name="v4jp5j1prhgk" w:id="1"/>
      <w:bookmarkEnd w:id="1"/>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439  date</w:t>
              <w:br w:type="textWrapping"/>
              <w:t xml:space="preserve">440  pwd</w:t>
              <w:br w:type="textWrapping"/>
              <w:t xml:space="preserve">441  ps</w:t>
              <w:br w:type="textWrapping"/>
              <w:t xml:space="preserve">442  ls -lh -R ~/teleco/Grupo_Trabajo</w:t>
              <w:br w:type="textWrapping"/>
              <w:t xml:space="preserve">443  grep -r "de" ~/teleco/Grupo_Trabajo/Proyectos</w:t>
              <w:br w:type="textWrapping"/>
              <w:t xml:space="preserve">444  history</w:t>
            </w:r>
            <w:r w:rsidDel="00000000" w:rsidR="00000000" w:rsidRPr="00000000">
              <w:rPr>
                <w:rtl w:val="0"/>
              </w:rPr>
            </w:r>
          </w:p>
        </w:tc>
      </w:tr>
    </w:tbl>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 creacion.sh TERCER EJERCICIO</w:t>
      </w:r>
      <w:bookmarkStart w:colFirst="0" w:colLast="0" w:name="r6wchwc154c6" w:id="2"/>
      <w:bookmarkEnd w:id="2"/>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445 rm -rf ~/teleco/Grupo_Trabajo/Proyectos</w:t>
              <w:br w:type="textWrapping"/>
              <w:t xml:space="preserve">446 dir</w:t>
              <w:br w:type="textWrapping"/>
              <w:t xml:space="preserve">447 cd teleco</w:t>
              <w:br w:type="textWrapping"/>
              <w:t xml:space="preserve">448 cd Grupo_Trabajo</w:t>
              <w:br w:type="textWrapping"/>
              <w:t xml:space="preserve">449 cd Otros</w:t>
              <w:br w:type="textWrapping"/>
              <w:t xml:space="preserve">450 ls</w:t>
              <w:br w:type="textWrapping"/>
              <w:t xml:space="preserve">451 rm otros.txt</w:t>
              <w:br w:type="textWrapping"/>
              <w:t xml:space="preserve">452 cd ..</w:t>
              <w:br w:type="textWrapping"/>
              <w:t xml:space="preserve">453 rmdir Otros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454 history</w:t>
            </w:r>
          </w:p>
        </w:tc>
      </w:tr>
    </w:tbl>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9.png"/><Relationship Id="rId21" Type="http://schemas.openxmlformats.org/officeDocument/2006/relationships/image" Target="media/image18.png"/><Relationship Id="rId24" Type="http://schemas.openxmlformats.org/officeDocument/2006/relationships/image" Target="media/image1.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3.png"/><Relationship Id="rId25" Type="http://schemas.openxmlformats.org/officeDocument/2006/relationships/image" Target="media/image30.png"/><Relationship Id="rId28" Type="http://schemas.openxmlformats.org/officeDocument/2006/relationships/image" Target="media/image23.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31.png"/><Relationship Id="rId31" Type="http://schemas.openxmlformats.org/officeDocument/2006/relationships/image" Target="media/image3.png"/><Relationship Id="rId30" Type="http://schemas.openxmlformats.org/officeDocument/2006/relationships/image" Target="media/image29.png"/><Relationship Id="rId11" Type="http://schemas.openxmlformats.org/officeDocument/2006/relationships/image" Target="media/image5.png"/><Relationship Id="rId33" Type="http://schemas.openxmlformats.org/officeDocument/2006/relationships/image" Target="media/image20.png"/><Relationship Id="rId10" Type="http://schemas.openxmlformats.org/officeDocument/2006/relationships/image" Target="media/image17.png"/><Relationship Id="rId32" Type="http://schemas.openxmlformats.org/officeDocument/2006/relationships/image" Target="media/image26.png"/><Relationship Id="rId13" Type="http://schemas.openxmlformats.org/officeDocument/2006/relationships/image" Target="media/image14.png"/><Relationship Id="rId35" Type="http://schemas.openxmlformats.org/officeDocument/2006/relationships/image" Target="media/image21.png"/><Relationship Id="rId12" Type="http://schemas.openxmlformats.org/officeDocument/2006/relationships/image" Target="media/image7.png"/><Relationship Id="rId34"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1.png"/><Relationship Id="rId36" Type="http://schemas.openxmlformats.org/officeDocument/2006/relationships/image" Target="media/image19.png"/><Relationship Id="rId17" Type="http://schemas.openxmlformats.org/officeDocument/2006/relationships/image" Target="media/image10.png"/><Relationship Id="rId16" Type="http://schemas.openxmlformats.org/officeDocument/2006/relationships/image" Target="media/image28.png"/><Relationship Id="rId19" Type="http://schemas.openxmlformats.org/officeDocument/2006/relationships/image" Target="media/image27.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