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5520"/>
        <w:tblGridChange w:id="0">
          <w:tblGrid>
            <w:gridCol w:w="5055"/>
            <w:gridCol w:w="5520"/>
          </w:tblGrid>
        </w:tblGridChange>
      </w:tblGrid>
      <w:tr>
        <w:trPr>
          <w:cantSplit w:val="0"/>
          <w:trHeight w:val="400.49335786642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Enrique Diego Alfonso.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808.44218900857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 Sistemas Informáticos 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“Enunciado propuesto en cada cuestión del ejercicio”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usuario usando el comando “useradd” sin añadir ninguna opción.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53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grupo usando el comando “groupadd” sin añadir ninguna opción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47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Explica cada uno de los valores añadidos a los ficheros que contienen la información de los usuarios (passwd, group y shadow):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archivo /etc/passwd contiene información básica sobre los usuarios en un sistema operativo Unix o Unix-like. Cada línea del archivo /etc/passwd representa un usuario y está compuesta por los siguientes valores separados por un carácter ":":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de usuario: identifica al usuario.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Contraseña cifrada: se omite o se pone "x".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 de usuario (UID): identifica al usuario en el sistema.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 de grupo primario (GID): identifica al grupo principal al que pertenece el usuario.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 completo del usuario: descripción del usuario.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Directorio de inicio: directorio personal del usuario.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Comando de inicio de sesión: comando ejecutado en el inicio de sesión.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archivo /etc/group contiene información sobre los grupos en un sistema operativo Unix o Unix-like. Cada línea del archivo /etc/group representa un grupo y está compuesta por los siguientes valores separados por un carácter ":":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del grupo: identifica al grupo.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Contraseña del grupo: se omite o se pone en blanco.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 de grupo (GID): identifica al grupo en el sistema.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usuarios miembros: nombres de los usuarios en el grupo.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archivo /etc/shadow contiene información sobre las contraseñas cifradas de los usuarios en un sistema operativo Unix o Unix-like. Cada línea del archivo /etc/shadow representa un usuario y está compuesta por los siguientes valores separados por un carácter ":":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de usuario: identifica al usuario.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Contraseña cifrada: representación cifrada de la contraseña.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 de último cambio de contraseña: fecha de último cambio de contraseña.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Días hasta que expire la contraseña: días hasta la expiración de la contraseña.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Días para avisar sobre la expiración de la contraseña: días antes de la expiración para avisar.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Días de inactividad permitidos antes de desactivar la cuenta: días de inactividad antes de desactivar.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 de desactivación de la cuenta: fecha de desactivación.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Crea un total de 6 usuarios utilizando las opciones -g, -G, -d, -m, -p y -s cambiando lo valores por defecto creados en el punto anterior.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Muestra la información de los usuarios creados en el apartado anterior en los ficheros que contienen la información de los usuarios y explica cada uno de los valores.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El comando useradd -g group1 -G group2 -d /home/user1 -m -p pass1 -s /bin/bash user1 crea un nuevo usuario llamado "user1" con los siguientes valores: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-g group1: Este usuario es miembro principal del grupo "group1".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-G group2: Este usuario es miembro secundario del grupo "group2".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-d /home/user1: El directorio de inicio de sesión de este usuario es "/home/user1".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-m: Crea el directorio de inicio de sesión para este usuario.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-p pass1: La contraseña para este usuario es "pass1".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-s /bin/bash: El shell de inicio de sesión de este usuario es "/bin/bash".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Verifica con que usuarios puedes acceder al sistema y explica por qué.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Realiza las modificaciones necesarias para que todos los usuarios puedan acceder al sistema. Nota: Para cambiar la contraseña de un usuario se utiliza el comando “passwd”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 realizarse un cambio de contraseña sobre todos los usuarios creados para dotarles de permiso: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98567" cy="98576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567" cy="985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(Realizar este paso sobre todos los usuarios - user(1,2,3,4,5,6)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Busca en la ayuda de linux o en internet que otras opciones existen y comenta las que te parezcan más interesantes: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 de los comandos useradd, passwd y userdel para gestionar usuarios y sus contraseñas, hay otras opciones para administrar usuarios en Linux. Por ejemplo, puede usar el comando chpasswd para cambiar la contraseña de usuario a la vez para varios usuarios , el comando usermod para modificar la configuración de un usuario existente, el comando groupadd para crear un nuevo grupo de usuarios, y el comando gpasswd para cambiar la contraseña del grupo.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Explica que información personal de usuario se puede almacenar en el fichero passwd y cómo hacerlo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archivo /etc/passwd almacena la información personal de los usuarios en el sistema. Esta información incluye el nombre de usuario, el identificador de usuario (UID) y el identificador de grupo (GID) del usuario, el directorio de inicio del usuario, la shell por defecto del usuario y una descripción del usuario. Para crear una nueva entrada de usuario en el archivo /etc/passwd, se puede usar el comando useradd, que acepta varios parámetros para especificar la información del usuario que se desea almacenar.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Modifica los valores de los usuarios y grupos creados en los puntos anteriores usando los comandos “usermod” y “groupmod”.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14750" cy="1619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71975" cy="1809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la información de los usuarios después de las modificaciones realizadas.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Borra los usuarios creados usando el comando “userdel” y verifica que los ficheros de usuarios se han actualizado correctamente. En caso de que no sea así, busca y utiliza los comandos necesarios para borrar todo rastro de los usuarios y grupos creados en esta actividad.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