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74F" w:rsidRDefault="00DA476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5.45pt;margin-top:185.45pt;width:528pt;height:291.55pt;z-index:251661312;mso-wrap-edited:f;mso-wrap-distance-left:0;mso-wrap-distance-right:0;mso-position-horizontal-relative:page;mso-position-vertical-relative:page" wrapcoords="-62 0 -62 21600 21662 21600 21662 0 -62 0" filled="f" stroked="f">
            <v:textbox style="mso-next-textbox:#_x0000_s1029" inset="0,0,0,0">
              <w:txbxContent>
                <w:p w:rsidR="00EE374F" w:rsidRPr="00ED14F5" w:rsidRDefault="00EE374F" w:rsidP="00EE374F">
                  <w:pPr>
                    <w:spacing w:before="180"/>
                    <w:ind w:left="216" w:right="299"/>
                    <w:jc w:val="both"/>
                    <w:rPr>
                      <w:rFonts w:ascii="Arial" w:hAnsi="Arial" w:cs="Arial"/>
                      <w:b/>
                      <w:bCs/>
                      <w:i/>
                      <w:iCs/>
                      <w:spacing w:val="12"/>
                    </w:rPr>
                  </w:pPr>
                  <w:r w:rsidRPr="001958E2">
                    <w:rPr>
                      <w:rFonts w:ascii="Arial" w:hAnsi="Arial" w:cs="Arial"/>
                      <w:b/>
                      <w:bCs/>
                      <w:i/>
                      <w:iCs/>
                      <w:spacing w:val="12"/>
                    </w:rPr>
                    <w:t>Return and Warranty Policy &amp; Procedures</w:t>
                  </w:r>
                </w:p>
                <w:p w:rsidR="00EE374F" w:rsidRDefault="00EE374F" w:rsidP="00EE374F">
                  <w:pPr>
                    <w:ind w:left="216" w:right="29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958E2">
                    <w:rPr>
                      <w:rFonts w:ascii="Arial" w:hAnsi="Arial" w:cs="Arial"/>
                      <w:sz w:val="20"/>
                      <w:szCs w:val="20"/>
                    </w:rPr>
                    <w:t xml:space="preserve">Please complete all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of the </w:t>
                  </w:r>
                  <w:r w:rsidRPr="001958E2">
                    <w:rPr>
                      <w:rFonts w:ascii="Arial" w:hAnsi="Arial" w:cs="Arial"/>
                      <w:sz w:val="20"/>
                      <w:szCs w:val="20"/>
                    </w:rPr>
                    <w:t>details below and fax this form to the branch where the goods were purchased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. Your RA number will then be issued via email.</w:t>
                  </w:r>
                  <w:r w:rsidRPr="001958E2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85025A">
                    <w:rPr>
                      <w:rFonts w:ascii="Arial" w:hAnsi="Arial" w:cs="Arial"/>
                      <w:b/>
                      <w:sz w:val="20"/>
                      <w:szCs w:val="20"/>
                    </w:rPr>
                    <w:t>An RA number is required before returning any goods to Anyware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, and it must be clearly printed and visible outside the box/parcel when goods are being shipped.</w:t>
                  </w:r>
                </w:p>
                <w:p w:rsidR="00EE374F" w:rsidRPr="0027651A" w:rsidRDefault="00EE374F" w:rsidP="00EE374F">
                  <w:pPr>
                    <w:ind w:left="216" w:right="299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  <w:p w:rsidR="00EE374F" w:rsidRDefault="00EE374F" w:rsidP="00EE374F">
                  <w:pPr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spacing w:before="60" w:after="0" w:line="240" w:lineRule="auto"/>
                    <w:ind w:left="572" w:right="301" w:hanging="357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958E2">
                    <w:rPr>
                      <w:rFonts w:ascii="Arial" w:hAnsi="Arial" w:cs="Arial"/>
                      <w:sz w:val="20"/>
                      <w:szCs w:val="20"/>
                    </w:rPr>
                    <w:t>Ensure products are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thoroughly</w:t>
                  </w:r>
                  <w:r w:rsidRPr="001958E2">
                    <w:rPr>
                      <w:rFonts w:ascii="Arial" w:hAnsi="Arial" w:cs="Arial"/>
                      <w:sz w:val="20"/>
                      <w:szCs w:val="20"/>
                    </w:rPr>
                    <w:t xml:space="preserve"> tested before returning th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em as a </w:t>
                  </w:r>
                  <w:r w:rsidRPr="001958E2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$20 Testing Fee </w:t>
                  </w:r>
                  <w:r w:rsidRPr="001958E2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may be charged to your account </w:t>
                  </w:r>
                  <w:r w:rsidRPr="001958E2">
                    <w:rPr>
                      <w:rFonts w:ascii="Arial" w:hAnsi="Arial" w:cs="Arial"/>
                      <w:sz w:val="20"/>
                      <w:szCs w:val="20"/>
                    </w:rPr>
                    <w:t xml:space="preserve">if no fault is found. If you need assistance using any of our products,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please contact us</w:t>
                  </w:r>
                  <w:r w:rsidRPr="001958E2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  <w:p w:rsidR="00EE374F" w:rsidRDefault="00EE374F" w:rsidP="00EE374F">
                  <w:pPr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spacing w:before="60" w:after="0" w:line="240" w:lineRule="auto"/>
                    <w:ind w:left="572" w:right="301" w:hanging="357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958E2">
                    <w:rPr>
                      <w:rFonts w:ascii="Arial" w:hAnsi="Arial" w:cs="Arial"/>
                      <w:sz w:val="20"/>
                      <w:szCs w:val="20"/>
                    </w:rPr>
                    <w:t>Proper packing must be used for all goods returned, as warranty will be void if goods are damaged in transit.</w:t>
                  </w:r>
                </w:p>
                <w:p w:rsidR="00EE374F" w:rsidRPr="001958E2" w:rsidRDefault="00EE374F" w:rsidP="00EE374F">
                  <w:pPr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spacing w:before="60" w:after="0" w:line="240" w:lineRule="auto"/>
                    <w:ind w:left="572" w:right="301" w:hanging="357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25FA5">
                    <w:rPr>
                      <w:rFonts w:ascii="Arial" w:hAnsi="Arial" w:cs="Arial"/>
                      <w:sz w:val="20"/>
                      <w:szCs w:val="20"/>
                    </w:rPr>
                    <w:t xml:space="preserve">RA Numbers are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strictly </w:t>
                  </w:r>
                  <w:r w:rsidRPr="00525FA5">
                    <w:rPr>
                      <w:rFonts w:ascii="Arial" w:hAnsi="Arial" w:cs="Arial"/>
                      <w:sz w:val="20"/>
                      <w:szCs w:val="20"/>
                    </w:rPr>
                    <w:t xml:space="preserve">valid for a period of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30 days</w:t>
                  </w:r>
                  <w:r w:rsidRPr="00525FA5">
                    <w:rPr>
                      <w:rFonts w:ascii="Arial" w:hAnsi="Arial" w:cs="Arial"/>
                      <w:sz w:val="20"/>
                      <w:szCs w:val="20"/>
                    </w:rPr>
                    <w:t xml:space="preserve"> from date of issue; any expired RA Numbers will necessitate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re-</w:t>
                  </w:r>
                  <w:r w:rsidRPr="00525FA5">
                    <w:rPr>
                      <w:rFonts w:ascii="Arial" w:hAnsi="Arial" w:cs="Arial"/>
                      <w:sz w:val="20"/>
                      <w:szCs w:val="20"/>
                    </w:rPr>
                    <w:t>applying for a new RA Number.</w:t>
                  </w:r>
                </w:p>
                <w:p w:rsidR="00EE374F" w:rsidRDefault="00EE374F" w:rsidP="00EE374F">
                  <w:pPr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spacing w:before="60" w:after="0" w:line="240" w:lineRule="auto"/>
                    <w:ind w:left="572" w:right="301" w:hanging="357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1958E2">
                    <w:rPr>
                      <w:rFonts w:ascii="Arial" w:hAnsi="Arial" w:cs="Arial"/>
                      <w:sz w:val="20"/>
                      <w:szCs w:val="20"/>
                    </w:rPr>
                    <w:t xml:space="preserve">A </w:t>
                  </w:r>
                  <w:r w:rsidRPr="001958E2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re-stocking fee of 20% </w:t>
                  </w:r>
                  <w:r w:rsidRPr="001958E2">
                    <w:rPr>
                      <w:rFonts w:ascii="Arial" w:hAnsi="Arial" w:cs="Arial"/>
                      <w:sz w:val="20"/>
                      <w:szCs w:val="20"/>
                    </w:rPr>
                    <w:t>applies to a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ll</w:t>
                  </w:r>
                  <w:r w:rsidRPr="001958E2">
                    <w:rPr>
                      <w:rFonts w:ascii="Arial" w:hAnsi="Arial" w:cs="Arial"/>
                      <w:sz w:val="20"/>
                      <w:szCs w:val="20"/>
                    </w:rPr>
                    <w:t xml:space="preserve"> goods returned for credit. These goods </w:t>
                  </w:r>
                  <w:r w:rsidRPr="001958E2">
                    <w:rPr>
                      <w:rFonts w:ascii="Arial" w:hAnsi="Arial" w:cs="Arial"/>
                      <w:spacing w:val="-2"/>
                      <w:sz w:val="20"/>
                      <w:szCs w:val="20"/>
                    </w:rPr>
                    <w:t>must be in original condition and packaging, and we will not accept goods for</w:t>
                  </w:r>
                  <w:r w:rsidRPr="001958E2">
                    <w:rPr>
                      <w:rFonts w:ascii="Arial" w:hAnsi="Arial" w:cs="Arial"/>
                      <w:sz w:val="20"/>
                      <w:szCs w:val="20"/>
                    </w:rPr>
                    <w:t xml:space="preserve"> credit after 30 days from the invoice date.</w:t>
                  </w:r>
                  <w:r w:rsidRPr="001958E2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</w:p>
                <w:p w:rsidR="00EE374F" w:rsidRPr="001D52E9" w:rsidRDefault="00EE374F" w:rsidP="00EE374F">
                  <w:pPr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spacing w:before="60" w:after="0" w:line="240" w:lineRule="auto"/>
                    <w:ind w:left="572" w:right="301" w:hanging="357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52E9">
                    <w:rPr>
                      <w:rFonts w:ascii="Arial" w:hAnsi="Arial" w:cs="Arial"/>
                      <w:sz w:val="20"/>
                      <w:szCs w:val="20"/>
                    </w:rPr>
                    <w:t>Goods that have been used can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1D52E9">
                    <w:rPr>
                      <w:rFonts w:ascii="Arial" w:hAnsi="Arial" w:cs="Arial"/>
                      <w:sz w:val="20"/>
                      <w:szCs w:val="20"/>
                    </w:rPr>
                    <w:t>not be returned for credit.</w:t>
                  </w:r>
                </w:p>
                <w:p w:rsidR="00EE374F" w:rsidRPr="001958E2" w:rsidRDefault="00EE374F" w:rsidP="00EE374F">
                  <w:pPr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spacing w:before="60" w:after="0" w:line="240" w:lineRule="auto"/>
                    <w:ind w:left="572" w:right="301" w:hanging="357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958E2">
                    <w:rPr>
                      <w:rFonts w:ascii="Arial" w:hAnsi="Arial" w:cs="Arial"/>
                      <w:sz w:val="20"/>
                      <w:szCs w:val="20"/>
                    </w:rPr>
                    <w:t xml:space="preserve">All products purchased from Anyware Computer Accessories are covered by a 1 year warranty (unless </w:t>
                  </w:r>
                  <w:r w:rsidRPr="001958E2">
                    <w:rPr>
                      <w:rFonts w:ascii="Arial" w:hAnsi="Arial" w:cs="Arial"/>
                      <w:spacing w:val="-2"/>
                      <w:sz w:val="20"/>
                      <w:szCs w:val="20"/>
                    </w:rPr>
                    <w:t>specified) from invoice date. All ink cartridges only have a warranty period of 6 months from invoice date.</w:t>
                  </w:r>
                </w:p>
                <w:p w:rsidR="00EE374F" w:rsidRPr="001958E2" w:rsidRDefault="00EE374F" w:rsidP="00EE374F">
                  <w:pPr>
                    <w:ind w:right="29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EE374F" w:rsidRPr="001958E2" w:rsidRDefault="00EE374F" w:rsidP="00EE374F">
                  <w:pPr>
                    <w:ind w:left="216" w:right="29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958E2">
                    <w:rPr>
                      <w:rFonts w:ascii="Arial" w:hAnsi="Arial" w:cs="Arial"/>
                      <w:b/>
                      <w:spacing w:val="-2"/>
                      <w:sz w:val="20"/>
                      <w:szCs w:val="20"/>
                    </w:rPr>
                    <w:t>Completed RAs will be returned to the customer with their next order</w:t>
                  </w:r>
                  <w:r w:rsidRPr="001958E2">
                    <w:rPr>
                      <w:rFonts w:ascii="Arial" w:hAnsi="Arial" w:cs="Arial"/>
                      <w:spacing w:val="-2"/>
                      <w:sz w:val="20"/>
                      <w:szCs w:val="20"/>
                    </w:rPr>
                    <w:t>. Freight of returned goods to and from</w:t>
                  </w:r>
                  <w:r w:rsidRPr="001958E2">
                    <w:rPr>
                      <w:rFonts w:ascii="Arial" w:hAnsi="Arial" w:cs="Arial"/>
                      <w:sz w:val="20"/>
                      <w:szCs w:val="20"/>
                    </w:rPr>
                    <w:t xml:space="preserve"> Anyware Computer Accessories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is</w:t>
                  </w:r>
                  <w:r w:rsidRPr="001958E2">
                    <w:rPr>
                      <w:rFonts w:ascii="Arial" w:hAnsi="Arial" w:cs="Arial"/>
                      <w:sz w:val="20"/>
                      <w:szCs w:val="20"/>
                    </w:rPr>
                    <w:t xml:space="preserve"> the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responsibility</w:t>
                  </w:r>
                  <w:r w:rsidRPr="001958E2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of the customer</w:t>
                  </w:r>
                  <w:r w:rsidRPr="001958E2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</w:txbxContent>
            </v:textbox>
            <w10:wrap type="through" anchorx="page" anchory="page"/>
          </v:shape>
        </w:pict>
      </w:r>
      <w:r>
        <w:rPr>
          <w:noProof/>
        </w:rPr>
        <w:pict>
          <v:shape id="_x0000_s1028" type="#_x0000_t202" style="position:absolute;margin-left:37.05pt;margin-top:103.7pt;width:522pt;height:114pt;z-index:251660288;mso-wrap-edited:f;mso-wrap-distance-left:0;mso-wrap-distance-right:0;mso-position-horizontal-relative:page;mso-position-vertical-relative:page" wrapcoords="-62 0 -62 21600 21662 21600 21662 0 -62 0" filled="f" stroked="f">
            <v:textbox style="mso-next-textbox:#_x0000_s1028" inset="0,0,0,0">
              <w:txbxContent>
                <w:tbl>
                  <w:tblPr>
                    <w:tblW w:w="4900" w:type="pct"/>
                    <w:jc w:val="center"/>
                    <w:tblBorders>
                      <w:top w:val="single" w:sz="2" w:space="0" w:color="auto"/>
                      <w:left w:val="single" w:sz="2" w:space="0" w:color="auto"/>
                      <w:bottom w:val="single" w:sz="2" w:space="0" w:color="auto"/>
                      <w:right w:val="single" w:sz="2" w:space="0" w:color="auto"/>
                      <w:insideH w:val="single" w:sz="2" w:space="0" w:color="auto"/>
                      <w:insideV w:val="single" w:sz="2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707"/>
                    <w:gridCol w:w="1708"/>
                    <w:gridCol w:w="1708"/>
                    <w:gridCol w:w="1707"/>
                    <w:gridCol w:w="1708"/>
                    <w:gridCol w:w="1708"/>
                  </w:tblGrid>
                  <w:tr w:rsidR="00EE374F" w:rsidRPr="00E022C5">
                    <w:trPr>
                      <w:cantSplit/>
                      <w:trHeight w:hRule="exact" w:val="5"/>
                      <w:jc w:val="center"/>
                    </w:trPr>
                    <w:tc>
                      <w:tcPr>
                        <w:tcW w:w="1707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EE374F" w:rsidRPr="00E022C5" w:rsidRDefault="00EE374F" w:rsidP="00681629">
                        <w:pPr>
                          <w:ind w:right="15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E022C5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t>VIC</w:t>
                        </w:r>
                      </w:p>
                    </w:tc>
                    <w:tc>
                      <w:tcPr>
                        <w:tcW w:w="1708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EE374F" w:rsidRPr="00E022C5" w:rsidRDefault="00EE374F" w:rsidP="00681629">
                        <w:pPr>
                          <w:ind w:right="15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708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EE374F" w:rsidRPr="00E022C5" w:rsidRDefault="00EE374F" w:rsidP="00681629">
                        <w:pPr>
                          <w:ind w:right="15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70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EE374F" w:rsidRPr="00E022C5" w:rsidRDefault="00EE374F" w:rsidP="00681629">
                        <w:pPr>
                          <w:ind w:right="15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708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EE374F" w:rsidRPr="00E022C5" w:rsidRDefault="00EE374F" w:rsidP="00681629">
                        <w:pPr>
                          <w:ind w:right="15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708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EE374F" w:rsidRPr="00E022C5" w:rsidRDefault="00EE374F" w:rsidP="00681629">
                        <w:pPr>
                          <w:ind w:right="15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EE374F" w:rsidRPr="00E022C5">
                    <w:trPr>
                      <w:cantSplit/>
                      <w:trHeight w:hRule="exact" w:val="307"/>
                      <w:jc w:val="center"/>
                    </w:trPr>
                    <w:tc>
                      <w:tcPr>
                        <w:tcW w:w="1707" w:type="dxa"/>
                        <w:vMerge/>
                        <w:tcBorders>
                          <w:top w:val="nil"/>
                          <w:bottom w:val="single" w:sz="2" w:space="0" w:color="auto"/>
                        </w:tcBorders>
                      </w:tcPr>
                      <w:p w:rsidR="00EE374F" w:rsidRPr="00E022C5" w:rsidRDefault="00EE374F" w:rsidP="00681629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708" w:type="dxa"/>
                        <w:tcBorders>
                          <w:top w:val="nil"/>
                          <w:bottom w:val="single" w:sz="2" w:space="0" w:color="auto"/>
                        </w:tcBorders>
                      </w:tcPr>
                      <w:p w:rsidR="00EE374F" w:rsidRPr="00E022C5" w:rsidRDefault="00EE374F" w:rsidP="00681629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E022C5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t>NSW</w:t>
                        </w:r>
                      </w:p>
                    </w:tc>
                    <w:tc>
                      <w:tcPr>
                        <w:tcW w:w="1708" w:type="dxa"/>
                        <w:tcBorders>
                          <w:top w:val="nil"/>
                          <w:bottom w:val="single" w:sz="2" w:space="0" w:color="auto"/>
                        </w:tcBorders>
                      </w:tcPr>
                      <w:p w:rsidR="00EE374F" w:rsidRPr="00E022C5" w:rsidRDefault="00EE374F" w:rsidP="00681629">
                        <w:pPr>
                          <w:ind w:right="209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E022C5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t>SA</w:t>
                        </w:r>
                      </w:p>
                    </w:tc>
                    <w:tc>
                      <w:tcPr>
                        <w:tcW w:w="1707" w:type="dxa"/>
                        <w:tcBorders>
                          <w:top w:val="nil"/>
                          <w:bottom w:val="single" w:sz="2" w:space="0" w:color="auto"/>
                        </w:tcBorders>
                      </w:tcPr>
                      <w:p w:rsidR="00EE374F" w:rsidRPr="00E022C5" w:rsidRDefault="00EE374F" w:rsidP="00681629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E022C5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t>QLD</w:t>
                        </w:r>
                      </w:p>
                    </w:tc>
                    <w:tc>
                      <w:tcPr>
                        <w:tcW w:w="1708" w:type="dxa"/>
                        <w:tcBorders>
                          <w:top w:val="nil"/>
                          <w:bottom w:val="single" w:sz="2" w:space="0" w:color="auto"/>
                        </w:tcBorders>
                      </w:tcPr>
                      <w:p w:rsidR="00EE374F" w:rsidRPr="00E022C5" w:rsidRDefault="00EE374F" w:rsidP="001F6062">
                        <w:pPr>
                          <w:ind w:right="78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E022C5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t>WA</w:t>
                        </w:r>
                      </w:p>
                    </w:tc>
                    <w:tc>
                      <w:tcPr>
                        <w:tcW w:w="1708" w:type="dxa"/>
                        <w:tcBorders>
                          <w:top w:val="nil"/>
                          <w:bottom w:val="single" w:sz="2" w:space="0" w:color="auto"/>
                        </w:tcBorders>
                      </w:tcPr>
                      <w:p w:rsidR="00EE374F" w:rsidRPr="00E022C5" w:rsidRDefault="00EE374F" w:rsidP="00681629">
                        <w:pPr>
                          <w:ind w:right="78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E022C5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t>NZ</w:t>
                        </w:r>
                      </w:p>
                    </w:tc>
                  </w:tr>
                  <w:tr w:rsidR="00EE374F" w:rsidRPr="00E022C5">
                    <w:trPr>
                      <w:trHeight w:hRule="exact" w:val="284"/>
                      <w:jc w:val="center"/>
                    </w:trPr>
                    <w:tc>
                      <w:tcPr>
                        <w:tcW w:w="1707" w:type="dxa"/>
                        <w:tcBorders>
                          <w:bottom w:val="nil"/>
                        </w:tcBorders>
                        <w:vAlign w:val="center"/>
                      </w:tcPr>
                      <w:p w:rsidR="00EE374F" w:rsidRPr="00E022C5" w:rsidRDefault="00EE374F" w:rsidP="00681629">
                        <w:pPr>
                          <w:spacing w:before="36"/>
                          <w:ind w:left="144" w:right="150"/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</w:pPr>
                        <w:r w:rsidRPr="00E022C5"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  <w:t>Anyware (Melbourne)</w:t>
                        </w:r>
                      </w:p>
                    </w:tc>
                    <w:tc>
                      <w:tcPr>
                        <w:tcW w:w="1708" w:type="dxa"/>
                        <w:tcBorders>
                          <w:bottom w:val="nil"/>
                        </w:tcBorders>
                        <w:vAlign w:val="center"/>
                      </w:tcPr>
                      <w:p w:rsidR="00EE374F" w:rsidRPr="00E022C5" w:rsidRDefault="00EE374F" w:rsidP="00681629">
                        <w:pPr>
                          <w:spacing w:before="36"/>
                          <w:ind w:left="144" w:right="198"/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</w:pPr>
                        <w:r w:rsidRPr="00E022C5"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  <w:t>Anyware (Sydney)</w:t>
                        </w:r>
                      </w:p>
                    </w:tc>
                    <w:tc>
                      <w:tcPr>
                        <w:tcW w:w="1708" w:type="dxa"/>
                        <w:tcBorders>
                          <w:bottom w:val="nil"/>
                        </w:tcBorders>
                        <w:vAlign w:val="center"/>
                      </w:tcPr>
                      <w:p w:rsidR="00EE374F" w:rsidRPr="00E022C5" w:rsidRDefault="00EE374F" w:rsidP="00681629">
                        <w:pPr>
                          <w:spacing w:before="36"/>
                          <w:ind w:left="144" w:right="209"/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</w:pPr>
                        <w:r w:rsidRPr="00E022C5"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  <w:t>Anyware (Adelaide)</w:t>
                        </w:r>
                      </w:p>
                    </w:tc>
                    <w:tc>
                      <w:tcPr>
                        <w:tcW w:w="1707" w:type="dxa"/>
                        <w:tcBorders>
                          <w:bottom w:val="nil"/>
                        </w:tcBorders>
                        <w:vAlign w:val="center"/>
                      </w:tcPr>
                      <w:p w:rsidR="00EE374F" w:rsidRPr="00E022C5" w:rsidRDefault="00EE374F" w:rsidP="00681629">
                        <w:pPr>
                          <w:spacing w:before="36"/>
                          <w:ind w:left="144" w:right="203"/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</w:pPr>
                        <w:r w:rsidRPr="00E022C5"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  <w:t>Anyware (Brisbane)</w:t>
                        </w:r>
                      </w:p>
                    </w:tc>
                    <w:tc>
                      <w:tcPr>
                        <w:tcW w:w="1708" w:type="dxa"/>
                        <w:tcBorders>
                          <w:bottom w:val="nil"/>
                        </w:tcBorders>
                        <w:vAlign w:val="center"/>
                      </w:tcPr>
                      <w:p w:rsidR="00EE374F" w:rsidRPr="00E022C5" w:rsidRDefault="00EE374F" w:rsidP="00FF647B">
                        <w:pPr>
                          <w:spacing w:before="36"/>
                          <w:ind w:left="144"/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</w:pPr>
                        <w:r w:rsidRPr="00E022C5"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  <w:t>Anyware (Perth)</w:t>
                        </w:r>
                      </w:p>
                    </w:tc>
                    <w:tc>
                      <w:tcPr>
                        <w:tcW w:w="1708" w:type="dxa"/>
                        <w:tcBorders>
                          <w:bottom w:val="nil"/>
                        </w:tcBorders>
                        <w:vAlign w:val="center"/>
                      </w:tcPr>
                      <w:p w:rsidR="00EE374F" w:rsidRPr="00E022C5" w:rsidRDefault="00EE374F" w:rsidP="00FF647B">
                        <w:pPr>
                          <w:spacing w:before="36"/>
                          <w:ind w:left="144"/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</w:pPr>
                        <w:r w:rsidRPr="00E022C5"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  <w:t>Anyware (New Zealand)</w:t>
                        </w:r>
                      </w:p>
                    </w:tc>
                  </w:tr>
                  <w:tr w:rsidR="00EE374F" w:rsidRPr="00E022C5">
                    <w:trPr>
                      <w:trHeight w:hRule="exact" w:val="284"/>
                      <w:jc w:val="center"/>
                    </w:trPr>
                    <w:tc>
                      <w:tcPr>
                        <w:tcW w:w="1707" w:type="dxa"/>
                        <w:tcBorders>
                          <w:top w:val="nil"/>
                          <w:bottom w:val="nil"/>
                        </w:tcBorders>
                        <w:vAlign w:val="center"/>
                      </w:tcPr>
                      <w:p w:rsidR="00EE374F" w:rsidRPr="00E022C5" w:rsidRDefault="00EE374F" w:rsidP="00681629">
                        <w:pPr>
                          <w:spacing w:before="36"/>
                          <w:ind w:left="144"/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</w:pPr>
                        <w:r w:rsidRPr="00E022C5"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  <w:t>42 Henderson Rd</w:t>
                        </w:r>
                      </w:p>
                    </w:tc>
                    <w:tc>
                      <w:tcPr>
                        <w:tcW w:w="1708" w:type="dxa"/>
                        <w:tcBorders>
                          <w:top w:val="nil"/>
                          <w:bottom w:val="nil"/>
                        </w:tcBorders>
                        <w:vAlign w:val="center"/>
                      </w:tcPr>
                      <w:p w:rsidR="00EE374F" w:rsidRPr="00E022C5" w:rsidRDefault="00EE374F" w:rsidP="00681629">
                        <w:pPr>
                          <w:spacing w:before="36"/>
                          <w:ind w:left="144"/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</w:pPr>
                        <w:r w:rsidRPr="00E022C5"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  <w:t>Unit3, 14 Tennyson Rd</w:t>
                        </w:r>
                      </w:p>
                    </w:tc>
                    <w:tc>
                      <w:tcPr>
                        <w:tcW w:w="1708" w:type="dxa"/>
                        <w:tcBorders>
                          <w:top w:val="nil"/>
                          <w:bottom w:val="nil"/>
                        </w:tcBorders>
                        <w:vAlign w:val="center"/>
                      </w:tcPr>
                      <w:p w:rsidR="00EE374F" w:rsidRPr="00E022C5" w:rsidRDefault="00EE374F" w:rsidP="00681629">
                        <w:pPr>
                          <w:spacing w:before="36"/>
                          <w:ind w:left="144"/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</w:pPr>
                        <w:r w:rsidRPr="00E022C5"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  <w:t>21 Alice St</w:t>
                        </w:r>
                      </w:p>
                    </w:tc>
                    <w:tc>
                      <w:tcPr>
                        <w:tcW w:w="1707" w:type="dxa"/>
                        <w:tcBorders>
                          <w:top w:val="nil"/>
                          <w:bottom w:val="nil"/>
                        </w:tcBorders>
                        <w:vAlign w:val="center"/>
                      </w:tcPr>
                      <w:p w:rsidR="00EE374F" w:rsidRPr="00E022C5" w:rsidRDefault="00EE374F" w:rsidP="00681629">
                        <w:pPr>
                          <w:spacing w:before="36"/>
                          <w:ind w:left="144"/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</w:pPr>
                        <w:r w:rsidRPr="00E022C5"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  <w:t>Unit 2, 15 Hayward St</w:t>
                        </w:r>
                      </w:p>
                    </w:tc>
                    <w:tc>
                      <w:tcPr>
                        <w:tcW w:w="1708" w:type="dxa"/>
                        <w:tcBorders>
                          <w:top w:val="nil"/>
                          <w:bottom w:val="nil"/>
                        </w:tcBorders>
                        <w:vAlign w:val="center"/>
                      </w:tcPr>
                      <w:p w:rsidR="00EE374F" w:rsidRPr="00E022C5" w:rsidRDefault="00EE374F" w:rsidP="00FF647B">
                        <w:pPr>
                          <w:spacing w:before="36"/>
                          <w:ind w:left="144" w:right="78"/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</w:pPr>
                        <w:r w:rsidRPr="00E022C5"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  <w:t>Unit 6, 15 Walters Drv</w:t>
                        </w:r>
                      </w:p>
                    </w:tc>
                    <w:tc>
                      <w:tcPr>
                        <w:tcW w:w="1708" w:type="dxa"/>
                        <w:tcBorders>
                          <w:top w:val="nil"/>
                          <w:bottom w:val="nil"/>
                        </w:tcBorders>
                        <w:vAlign w:val="center"/>
                      </w:tcPr>
                      <w:p w:rsidR="00EE374F" w:rsidRPr="00E022C5" w:rsidRDefault="00EE374F" w:rsidP="00FF647B">
                        <w:pPr>
                          <w:spacing w:before="36"/>
                          <w:ind w:left="144" w:right="78"/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</w:pPr>
                        <w:r w:rsidRPr="00E022C5"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  <w:t>Unit F, 6 Henderson Pl</w:t>
                        </w:r>
                      </w:p>
                    </w:tc>
                  </w:tr>
                  <w:tr w:rsidR="00EE374F" w:rsidRPr="00E022C5">
                    <w:trPr>
                      <w:trHeight w:hRule="exact" w:val="284"/>
                      <w:jc w:val="center"/>
                    </w:trPr>
                    <w:tc>
                      <w:tcPr>
                        <w:tcW w:w="1707" w:type="dxa"/>
                        <w:tcBorders>
                          <w:top w:val="nil"/>
                          <w:bottom w:val="nil"/>
                        </w:tcBorders>
                        <w:vAlign w:val="center"/>
                      </w:tcPr>
                      <w:p w:rsidR="00EE374F" w:rsidRPr="00E022C5" w:rsidRDefault="00EE374F" w:rsidP="00681629">
                        <w:pPr>
                          <w:spacing w:before="36" w:after="144"/>
                          <w:ind w:left="144"/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</w:pPr>
                        <w:r w:rsidRPr="00E022C5"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  <w:t>Rowville VIC 3178</w:t>
                        </w:r>
                      </w:p>
                    </w:tc>
                    <w:tc>
                      <w:tcPr>
                        <w:tcW w:w="1708" w:type="dxa"/>
                        <w:tcBorders>
                          <w:top w:val="nil"/>
                          <w:bottom w:val="nil"/>
                        </w:tcBorders>
                        <w:vAlign w:val="center"/>
                      </w:tcPr>
                      <w:p w:rsidR="00EE374F" w:rsidRPr="00E022C5" w:rsidRDefault="00EE374F" w:rsidP="00681629">
                        <w:pPr>
                          <w:spacing w:before="36" w:after="144"/>
                          <w:ind w:left="144"/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</w:pPr>
                        <w:r w:rsidRPr="00E022C5"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  <w:t>Gladesville NSW 2111</w:t>
                        </w:r>
                      </w:p>
                    </w:tc>
                    <w:tc>
                      <w:tcPr>
                        <w:tcW w:w="1708" w:type="dxa"/>
                        <w:tcBorders>
                          <w:top w:val="nil"/>
                          <w:bottom w:val="nil"/>
                        </w:tcBorders>
                        <w:vAlign w:val="center"/>
                      </w:tcPr>
                      <w:p w:rsidR="00EE374F" w:rsidRPr="00E022C5" w:rsidRDefault="00EE374F" w:rsidP="00681629">
                        <w:pPr>
                          <w:spacing w:before="36" w:after="144"/>
                          <w:ind w:left="144"/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</w:pPr>
                        <w:r w:rsidRPr="00E022C5"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  <w:t>Findon SA 5023</w:t>
                        </w:r>
                      </w:p>
                    </w:tc>
                    <w:tc>
                      <w:tcPr>
                        <w:tcW w:w="1707" w:type="dxa"/>
                        <w:tcBorders>
                          <w:top w:val="nil"/>
                          <w:bottom w:val="nil"/>
                        </w:tcBorders>
                        <w:vAlign w:val="center"/>
                      </w:tcPr>
                      <w:p w:rsidR="00EE374F" w:rsidRPr="00E022C5" w:rsidRDefault="00EE374F" w:rsidP="00681629">
                        <w:pPr>
                          <w:spacing w:before="36" w:after="144"/>
                          <w:ind w:left="144" w:right="203"/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</w:pPr>
                        <w:r w:rsidRPr="00E022C5"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  <w:t>Stafford QLD 4053</w:t>
                        </w:r>
                      </w:p>
                    </w:tc>
                    <w:tc>
                      <w:tcPr>
                        <w:tcW w:w="1708" w:type="dxa"/>
                        <w:tcBorders>
                          <w:top w:val="nil"/>
                          <w:bottom w:val="nil"/>
                        </w:tcBorders>
                        <w:vAlign w:val="center"/>
                      </w:tcPr>
                      <w:p w:rsidR="00EE374F" w:rsidRPr="00E022C5" w:rsidRDefault="00EE374F" w:rsidP="00FF647B">
                        <w:pPr>
                          <w:spacing w:before="36" w:after="144"/>
                          <w:ind w:left="144" w:right="78"/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</w:pPr>
                        <w:r w:rsidRPr="00E022C5"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  <w:t>Osborne Park WA 6017</w:t>
                        </w:r>
                      </w:p>
                    </w:tc>
                    <w:tc>
                      <w:tcPr>
                        <w:tcW w:w="1708" w:type="dxa"/>
                        <w:tcBorders>
                          <w:top w:val="nil"/>
                          <w:bottom w:val="nil"/>
                        </w:tcBorders>
                        <w:vAlign w:val="center"/>
                      </w:tcPr>
                      <w:p w:rsidR="00EE374F" w:rsidRPr="00E022C5" w:rsidRDefault="00EE374F" w:rsidP="00FF647B">
                        <w:pPr>
                          <w:spacing w:before="36" w:after="144"/>
                          <w:ind w:left="144" w:right="78"/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</w:pPr>
                        <w:r w:rsidRPr="00E022C5"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  <w:t>Penrose  NZ</w:t>
                        </w:r>
                      </w:p>
                    </w:tc>
                  </w:tr>
                  <w:tr w:rsidR="00EE374F" w:rsidRPr="00E022C5">
                    <w:trPr>
                      <w:trHeight w:hRule="exact" w:val="284"/>
                      <w:jc w:val="center"/>
                    </w:trPr>
                    <w:tc>
                      <w:tcPr>
                        <w:tcW w:w="1707" w:type="dxa"/>
                        <w:tcBorders>
                          <w:top w:val="nil"/>
                          <w:bottom w:val="nil"/>
                        </w:tcBorders>
                        <w:vAlign w:val="center"/>
                      </w:tcPr>
                      <w:p w:rsidR="00EE374F" w:rsidRPr="00E022C5" w:rsidRDefault="00EE374F" w:rsidP="00681629">
                        <w:pPr>
                          <w:ind w:left="144"/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</w:pPr>
                        <w:r w:rsidRPr="00E022C5"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  <w:t>Ph: (03) 9763 8200</w:t>
                        </w:r>
                      </w:p>
                    </w:tc>
                    <w:tc>
                      <w:tcPr>
                        <w:tcW w:w="1708" w:type="dxa"/>
                        <w:tcBorders>
                          <w:top w:val="nil"/>
                          <w:bottom w:val="nil"/>
                        </w:tcBorders>
                        <w:vAlign w:val="center"/>
                      </w:tcPr>
                      <w:p w:rsidR="00EE374F" w:rsidRPr="00E022C5" w:rsidRDefault="00EE374F" w:rsidP="00681629">
                        <w:pPr>
                          <w:ind w:left="144" w:right="198"/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</w:pPr>
                        <w:r w:rsidRPr="00E022C5"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  <w:t>Ph: (02) 9879 5788</w:t>
                        </w:r>
                      </w:p>
                    </w:tc>
                    <w:tc>
                      <w:tcPr>
                        <w:tcW w:w="1708" w:type="dxa"/>
                        <w:tcBorders>
                          <w:top w:val="nil"/>
                          <w:bottom w:val="nil"/>
                        </w:tcBorders>
                        <w:vAlign w:val="center"/>
                      </w:tcPr>
                      <w:p w:rsidR="00EE374F" w:rsidRPr="00E022C5" w:rsidRDefault="00EE374F" w:rsidP="00681629">
                        <w:pPr>
                          <w:ind w:left="144" w:right="209"/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</w:pPr>
                        <w:r w:rsidRPr="00E022C5"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  <w:t>Ph: (08) 8347 0488</w:t>
                        </w:r>
                      </w:p>
                    </w:tc>
                    <w:tc>
                      <w:tcPr>
                        <w:tcW w:w="1707" w:type="dxa"/>
                        <w:tcBorders>
                          <w:top w:val="nil"/>
                          <w:bottom w:val="nil"/>
                        </w:tcBorders>
                        <w:vAlign w:val="center"/>
                      </w:tcPr>
                      <w:p w:rsidR="00EE374F" w:rsidRPr="00E022C5" w:rsidRDefault="00EE374F" w:rsidP="00681629">
                        <w:pPr>
                          <w:ind w:left="144" w:right="203"/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</w:pPr>
                        <w:r w:rsidRPr="00E022C5"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  <w:t>Ph: (07) 3856 3999</w:t>
                        </w:r>
                      </w:p>
                    </w:tc>
                    <w:tc>
                      <w:tcPr>
                        <w:tcW w:w="1708" w:type="dxa"/>
                        <w:tcBorders>
                          <w:top w:val="nil"/>
                          <w:bottom w:val="nil"/>
                        </w:tcBorders>
                        <w:vAlign w:val="center"/>
                      </w:tcPr>
                      <w:p w:rsidR="00EE374F" w:rsidRPr="00E022C5" w:rsidRDefault="00EE374F" w:rsidP="00FF647B">
                        <w:pPr>
                          <w:ind w:left="144"/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</w:pPr>
                        <w:r w:rsidRPr="00E022C5"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  <w:t>Ph: (08) 9242 8588</w:t>
                        </w:r>
                      </w:p>
                    </w:tc>
                    <w:tc>
                      <w:tcPr>
                        <w:tcW w:w="1708" w:type="dxa"/>
                        <w:tcBorders>
                          <w:top w:val="nil"/>
                          <w:bottom w:val="nil"/>
                        </w:tcBorders>
                        <w:vAlign w:val="center"/>
                      </w:tcPr>
                      <w:p w:rsidR="00EE374F" w:rsidRPr="00E022C5" w:rsidRDefault="00EE374F" w:rsidP="00FF647B">
                        <w:pPr>
                          <w:ind w:left="144"/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</w:pPr>
                        <w:r w:rsidRPr="00E022C5"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  <w:t>Ph: (64) 9 634 8088</w:t>
                        </w:r>
                      </w:p>
                    </w:tc>
                  </w:tr>
                  <w:tr w:rsidR="00EE374F" w:rsidRPr="00E022C5">
                    <w:trPr>
                      <w:trHeight w:hRule="exact" w:val="284"/>
                      <w:jc w:val="center"/>
                    </w:trPr>
                    <w:tc>
                      <w:tcPr>
                        <w:tcW w:w="1707" w:type="dxa"/>
                        <w:tcBorders>
                          <w:top w:val="nil"/>
                          <w:bottom w:val="single" w:sz="4" w:space="0" w:color="auto"/>
                        </w:tcBorders>
                        <w:vAlign w:val="center"/>
                      </w:tcPr>
                      <w:p w:rsidR="00EE374F" w:rsidRPr="00E022C5" w:rsidRDefault="00EE374F" w:rsidP="00681629">
                        <w:pPr>
                          <w:spacing w:before="36"/>
                          <w:ind w:left="144"/>
                          <w:rPr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022C5">
                          <w:rPr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Fax: (03) 9763 8400</w:t>
                        </w:r>
                      </w:p>
                    </w:tc>
                    <w:tc>
                      <w:tcPr>
                        <w:tcW w:w="1708" w:type="dxa"/>
                        <w:tcBorders>
                          <w:top w:val="nil"/>
                          <w:bottom w:val="single" w:sz="4" w:space="0" w:color="auto"/>
                        </w:tcBorders>
                        <w:vAlign w:val="center"/>
                      </w:tcPr>
                      <w:p w:rsidR="00EE374F" w:rsidRPr="00E022C5" w:rsidRDefault="00EE374F" w:rsidP="00681629">
                        <w:pPr>
                          <w:spacing w:before="36"/>
                          <w:ind w:left="144"/>
                          <w:rPr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022C5">
                          <w:rPr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Fax: (02) 9641 8835</w:t>
                        </w:r>
                      </w:p>
                    </w:tc>
                    <w:tc>
                      <w:tcPr>
                        <w:tcW w:w="1708" w:type="dxa"/>
                        <w:tcBorders>
                          <w:top w:val="nil"/>
                          <w:bottom w:val="single" w:sz="4" w:space="0" w:color="auto"/>
                        </w:tcBorders>
                        <w:vAlign w:val="center"/>
                      </w:tcPr>
                      <w:p w:rsidR="00EE374F" w:rsidRPr="00E022C5" w:rsidRDefault="00EE374F" w:rsidP="00681629">
                        <w:pPr>
                          <w:spacing w:before="36"/>
                          <w:ind w:left="144" w:right="209"/>
                          <w:rPr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022C5">
                          <w:rPr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Fax: (08) 8347 0466</w:t>
                        </w:r>
                      </w:p>
                    </w:tc>
                    <w:tc>
                      <w:tcPr>
                        <w:tcW w:w="1707" w:type="dxa"/>
                        <w:tcBorders>
                          <w:top w:val="nil"/>
                          <w:bottom w:val="single" w:sz="4" w:space="0" w:color="auto"/>
                        </w:tcBorders>
                        <w:vAlign w:val="center"/>
                      </w:tcPr>
                      <w:p w:rsidR="00EE374F" w:rsidRPr="00E022C5" w:rsidRDefault="00EE374F" w:rsidP="00681629">
                        <w:pPr>
                          <w:spacing w:before="36"/>
                          <w:ind w:left="144" w:right="203"/>
                          <w:rPr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022C5">
                          <w:rPr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Fax: (07) 3856 1777</w:t>
                        </w:r>
                      </w:p>
                    </w:tc>
                    <w:tc>
                      <w:tcPr>
                        <w:tcW w:w="1708" w:type="dxa"/>
                        <w:tcBorders>
                          <w:top w:val="nil"/>
                          <w:bottom w:val="single" w:sz="4" w:space="0" w:color="auto"/>
                        </w:tcBorders>
                        <w:vAlign w:val="center"/>
                      </w:tcPr>
                      <w:p w:rsidR="00EE374F" w:rsidRPr="00E022C5" w:rsidRDefault="00EE374F" w:rsidP="00FF647B">
                        <w:pPr>
                          <w:spacing w:before="36"/>
                          <w:ind w:left="144"/>
                          <w:rPr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022C5">
                          <w:rPr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Fax: (08) 9242 8688</w:t>
                        </w:r>
                      </w:p>
                    </w:tc>
                    <w:tc>
                      <w:tcPr>
                        <w:tcW w:w="1708" w:type="dxa"/>
                        <w:tcBorders>
                          <w:top w:val="nil"/>
                          <w:bottom w:val="single" w:sz="4" w:space="0" w:color="auto"/>
                        </w:tcBorders>
                        <w:vAlign w:val="center"/>
                      </w:tcPr>
                      <w:p w:rsidR="00EE374F" w:rsidRPr="00E022C5" w:rsidRDefault="00EE374F" w:rsidP="00FF647B">
                        <w:pPr>
                          <w:spacing w:before="36"/>
                          <w:ind w:left="144"/>
                          <w:rPr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022C5">
                          <w:rPr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Fax: (64) 9 634 8078</w:t>
                        </w:r>
                      </w:p>
                    </w:tc>
                  </w:tr>
                </w:tbl>
                <w:p w:rsidR="00E568FB" w:rsidRDefault="00E568FB"/>
              </w:txbxContent>
            </v:textbox>
            <w10:wrap type="through" anchorx="page" anchory="page"/>
          </v:shape>
        </w:pict>
      </w:r>
      <w:r>
        <w:rPr>
          <w:noProof/>
        </w:rPr>
        <w:pict>
          <v:shape id="_x0000_s1026" type="#_x0000_t202" style="position:absolute;margin-left:293.55pt;margin-top:52.5pt;width:261.7pt;height:25.5pt;z-index:251658240;mso-wrap-edited:f;mso-wrap-distance-left:0;mso-wrap-distance-right:0;mso-position-horizontal-relative:page;mso-position-vertical-relative:page" wrapcoords="-62 0 -62 21600 21662 21600 21662 0 -62 0" filled="f" stroked="f">
            <v:textbox style="mso-next-textbox:#_x0000_s1026" inset="0,0,0,0">
              <w:txbxContent>
                <w:p w:rsidR="00EE374F" w:rsidRPr="00681629" w:rsidRDefault="00EE374F" w:rsidP="00EE374F">
                  <w:pPr>
                    <w:jc w:val="center"/>
                    <w:rPr>
                      <w:rFonts w:ascii="Arial" w:hAnsi="Arial" w:cs="Arial"/>
                      <w:b/>
                      <w:bCs/>
                      <w:spacing w:val="10"/>
                      <w:sz w:val="34"/>
                      <w:szCs w:val="34"/>
                    </w:rPr>
                  </w:pPr>
                  <w:r w:rsidRPr="00681629">
                    <w:rPr>
                      <w:rFonts w:ascii="Arial" w:hAnsi="Arial" w:cs="Arial"/>
                      <w:b/>
                      <w:bCs/>
                      <w:spacing w:val="10"/>
                      <w:sz w:val="34"/>
                      <w:szCs w:val="34"/>
                    </w:rPr>
                    <w:t xml:space="preserve">Return Authorisation </w:t>
                  </w:r>
                  <w:r>
                    <w:rPr>
                      <w:rFonts w:ascii="Arial" w:hAnsi="Arial" w:cs="Arial"/>
                      <w:b/>
                      <w:bCs/>
                      <w:spacing w:val="10"/>
                      <w:sz w:val="34"/>
                      <w:szCs w:val="34"/>
                    </w:rPr>
                    <w:t>F</w:t>
                  </w:r>
                  <w:r w:rsidRPr="00681629">
                    <w:rPr>
                      <w:rFonts w:ascii="Arial" w:hAnsi="Arial" w:cs="Arial"/>
                      <w:b/>
                      <w:bCs/>
                      <w:spacing w:val="10"/>
                      <w:sz w:val="34"/>
                      <w:szCs w:val="34"/>
                    </w:rPr>
                    <w:t>orm</w:t>
                  </w:r>
                </w:p>
              </w:txbxContent>
            </v:textbox>
            <w10:wrap type="square" anchorx="page" anchory="page"/>
          </v:shape>
        </w:pict>
      </w:r>
      <w:r w:rsidR="00EE374F">
        <w:rPr>
          <w:noProof/>
          <w:lang w:eastAsia="zh-CN"/>
        </w:rPr>
        <w:drawing>
          <wp:inline distT="0" distB="0" distL="0" distR="0">
            <wp:extent cx="3124200" cy="704850"/>
            <wp:effectExtent l="19050" t="0" r="0" b="0"/>
            <wp:docPr id="1" name="Picture 1" descr="_Pi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Pic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74F" w:rsidRDefault="00DA4762">
      <w:r>
        <w:rPr>
          <w:noProof/>
        </w:rPr>
        <w:pict>
          <v:shape id="_x0000_s1030" type="#_x0000_t202" style="position:absolute;margin-left:36pt;margin-top:474.05pt;width:523.45pt;height:140.95pt;z-index:251662336;mso-wrap-edited:f;mso-wrap-distance-left:0;mso-wrap-distance-right:0;mso-position-horizontal-relative:page;mso-position-vertical-relative:page" wrapcoords="-62 0 -62 21600 21662 21600 21662 0 -62 0" o:allowincell="f" filled="f" stroked="f">
            <v:textbox style="mso-next-textbox:#_x0000_s1030" inset="0,0,0,0">
              <w:txbxContent>
                <w:tbl>
                  <w:tblPr>
                    <w:tblW w:w="0" w:type="auto"/>
                    <w:tblInd w:w="31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10020"/>
                  </w:tblGrid>
                  <w:tr w:rsidR="00EE374F" w:rsidTr="00EE374F">
                    <w:trPr>
                      <w:trHeight w:val="1425"/>
                    </w:trPr>
                    <w:tc>
                      <w:tcPr>
                        <w:tcW w:w="10020" w:type="dxa"/>
                      </w:tcPr>
                      <w:p w:rsidR="00EE374F" w:rsidRPr="00C72718" w:rsidRDefault="00EE374F" w:rsidP="00EE374F">
                        <w:pPr>
                          <w:tabs>
                            <w:tab w:val="left" w:leader="underscore" w:pos="1935"/>
                          </w:tabs>
                          <w:spacing w:before="324"/>
                          <w:ind w:left="78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C72718">
                          <w:rPr>
                            <w:rFonts w:ascii="Arial" w:hAnsi="Arial" w:cs="Arial"/>
                            <w:b/>
                            <w:bCs/>
                          </w:rPr>
                          <w:t>Business Name:</w:t>
                        </w:r>
                        <w:r w:rsidRPr="00366AEA">
                          <w:rPr>
                            <w:rFonts w:ascii="Arial" w:hAnsi="Arial" w:cs="Arial"/>
                            <w:bCs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 xml:space="preserve">  </w:t>
                        </w:r>
                        <w:r>
                          <w:rPr>
                            <w:rFonts w:ascii="Arial" w:hAnsi="Arial" w:cs="Arial" w:hint="eastAsia"/>
                            <w:bCs/>
                            <w:lang w:eastAsia="zh-CN"/>
                          </w:rPr>
                          <w:t xml:space="preserve">Rocetch </w:t>
                        </w:r>
                        <w:r w:rsidRPr="00366AEA">
                          <w:rPr>
                            <w:rFonts w:ascii="Arial" w:hAnsi="Arial" w:cs="Arial"/>
                            <w:bCs/>
                          </w:rPr>
                          <w:t>_______________________________________________________</w:t>
                        </w:r>
                      </w:p>
                      <w:p w:rsidR="00EE374F" w:rsidRPr="00366AEA" w:rsidRDefault="00EE374F" w:rsidP="00EE374F">
                        <w:pPr>
                          <w:tabs>
                            <w:tab w:val="left" w:leader="underscore" w:pos="2313"/>
                            <w:tab w:val="left" w:leader="underscore" w:pos="5155"/>
                            <w:tab w:val="left" w:leader="underscore" w:pos="7209"/>
                          </w:tabs>
                          <w:spacing w:before="252"/>
                          <w:ind w:left="78"/>
                          <w:rPr>
                            <w:rFonts w:ascii="Arial" w:hAnsi="Arial" w:cs="Arial"/>
                            <w:bCs/>
                          </w:rPr>
                        </w:pPr>
                        <w:r w:rsidRPr="00C72718">
                          <w:rPr>
                            <w:rFonts w:ascii="Arial" w:hAnsi="Arial" w:cs="Arial"/>
                            <w:b/>
                            <w:bCs/>
                          </w:rPr>
                          <w:t>Ph. Number: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</w:t>
                        </w:r>
                        <w:r w:rsidRPr="002020D2">
                          <w:rPr>
                            <w:rFonts w:ascii="Arial" w:hAnsi="Arial" w:cs="Arial"/>
                            <w:bCs/>
                            <w:u w:val="single"/>
                          </w:rPr>
                          <w:t>(</w:t>
                        </w:r>
                        <w:r w:rsidRPr="002020D2">
                          <w:rPr>
                            <w:rFonts w:ascii="Arial" w:hAnsi="Arial" w:cs="Arial" w:hint="eastAsia"/>
                            <w:bCs/>
                            <w:u w:val="single"/>
                            <w:lang w:eastAsia="zh-CN"/>
                          </w:rPr>
                          <w:t>09</w:t>
                        </w:r>
                        <w:r w:rsidRPr="002020D2">
                          <w:rPr>
                            <w:rFonts w:ascii="Arial" w:hAnsi="Arial" w:cs="Arial"/>
                            <w:bCs/>
                            <w:u w:val="single"/>
                          </w:rPr>
                          <w:t xml:space="preserve"> ) _</w:t>
                        </w:r>
                        <w:r w:rsidRPr="002020D2">
                          <w:rPr>
                            <w:rFonts w:ascii="Arial" w:hAnsi="Arial" w:cs="Arial" w:hint="eastAsia"/>
                            <w:bCs/>
                            <w:u w:val="single"/>
                            <w:lang w:eastAsia="zh-CN"/>
                          </w:rPr>
                          <w:t>8494999</w:t>
                        </w:r>
                        <w:r w:rsidRPr="002020D2">
                          <w:rPr>
                            <w:rFonts w:ascii="Arial" w:hAnsi="Arial" w:cs="Arial"/>
                            <w:bCs/>
                            <w:u w:val="single"/>
                          </w:rPr>
                          <w:t xml:space="preserve">_________________     </w:t>
                        </w:r>
                        <w:r w:rsidRPr="00C72718">
                          <w:rPr>
                            <w:rFonts w:ascii="Arial" w:hAnsi="Arial" w:cs="Arial"/>
                            <w:b/>
                            <w:bCs/>
                          </w:rPr>
                          <w:t>Fax Number: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</w:t>
                        </w:r>
                        <w:r w:rsidRPr="00C72718">
                          <w:rPr>
                            <w:rFonts w:ascii="Arial" w:hAnsi="Arial" w:cs="Arial"/>
                            <w:b/>
                            <w:bCs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</w:t>
                        </w:r>
                        <w:r w:rsidRPr="00366AEA">
                          <w:rPr>
                            <w:rFonts w:ascii="Arial" w:hAnsi="Arial" w:cs="Arial"/>
                            <w:bCs/>
                          </w:rPr>
                          <w:t>_</w:t>
                        </w:r>
                        <w:r w:rsidRPr="00C72718">
                          <w:rPr>
                            <w:rFonts w:ascii="Arial" w:hAnsi="Arial" w:cs="Arial"/>
                            <w:b/>
                            <w:bCs/>
                            <w:spacing w:val="-39"/>
                          </w:rPr>
                          <w:t xml:space="preserve">  )  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-39"/>
                          </w:rPr>
                          <w:t xml:space="preserve"> </w:t>
                        </w:r>
                        <w:r w:rsidRPr="00366AEA">
                          <w:rPr>
                            <w:rFonts w:ascii="Arial" w:hAnsi="Arial" w:cs="Arial"/>
                            <w:bCs/>
                          </w:rPr>
                          <w:t>____</w:t>
                        </w:r>
                        <w:r w:rsidRPr="00366AEA">
                          <w:rPr>
                            <w:rFonts w:ascii="Arial" w:hAnsi="Arial" w:cs="Arial"/>
                            <w:bCs/>
                            <w:spacing w:val="-39"/>
                          </w:rPr>
                          <w:t>______________________</w:t>
                        </w:r>
                      </w:p>
                      <w:p w:rsidR="00EE374F" w:rsidRDefault="00EE374F" w:rsidP="00EE374F">
                        <w:pPr>
                          <w:tabs>
                            <w:tab w:val="left" w:leader="underscore" w:pos="5572"/>
                          </w:tabs>
                          <w:spacing w:before="252"/>
                          <w:ind w:left="78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Contact</w:t>
                        </w:r>
                        <w:r w:rsidRPr="00C72718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Name: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</w:t>
                        </w:r>
                        <w:r w:rsidRPr="00366AEA">
                          <w:rPr>
                            <w:rFonts w:ascii="Arial" w:hAnsi="Arial" w:cs="Arial"/>
                            <w:bCs/>
                          </w:rPr>
                          <w:t>__</w:t>
                        </w:r>
                        <w:r w:rsidRPr="002020D2">
                          <w:rPr>
                            <w:rFonts w:ascii="Arial" w:hAnsi="Arial" w:cs="Arial"/>
                            <w:bCs/>
                            <w:u w:val="single"/>
                            <w:lang w:eastAsia="zh-CN"/>
                          </w:rPr>
                          <w:t>Wei</w:t>
                        </w:r>
                        <w:r w:rsidRPr="002020D2">
                          <w:rPr>
                            <w:rFonts w:ascii="Arial" w:hAnsi="Arial" w:cs="Arial"/>
                            <w:bCs/>
                            <w:u w:val="single"/>
                          </w:rPr>
                          <w:t>__________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  </w:t>
                        </w:r>
                        <w:r w:rsidRPr="00C72718">
                          <w:rPr>
                            <w:rFonts w:ascii="Arial" w:hAnsi="Arial" w:cs="Arial"/>
                            <w:b/>
                            <w:bCs/>
                          </w:rPr>
                          <w:t>Email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(</w:t>
                        </w:r>
                        <w:r w:rsidRPr="00CA5652"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>Req</w:t>
                        </w:r>
                        <w:r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>uired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)</w:t>
                        </w:r>
                        <w:r w:rsidRPr="00C72718">
                          <w:rPr>
                            <w:rFonts w:ascii="Arial" w:hAnsi="Arial" w:cs="Arial"/>
                            <w:b/>
                            <w:bCs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</w:t>
                        </w:r>
                        <w:r w:rsidRPr="00366AEA">
                          <w:rPr>
                            <w:rFonts w:ascii="Arial" w:hAnsi="Arial" w:cs="Arial"/>
                            <w:bCs/>
                          </w:rPr>
                          <w:t>____</w:t>
                        </w:r>
                        <w:r w:rsidRPr="002020D2">
                          <w:rPr>
                            <w:rFonts w:ascii="Arial" w:hAnsi="Arial" w:cs="Arial"/>
                            <w:bCs/>
                            <w:u w:val="single"/>
                            <w:lang w:eastAsia="zh-CN"/>
                          </w:rPr>
                          <w:t>wei@roctech.co.nz</w:t>
                        </w:r>
                      </w:p>
                    </w:tc>
                  </w:tr>
                </w:tbl>
                <w:p w:rsidR="00EE374F" w:rsidRPr="00C72718" w:rsidRDefault="00EE374F" w:rsidP="00EE374F">
                  <w:pPr>
                    <w:tabs>
                      <w:tab w:val="left" w:leader="underscore" w:pos="6839"/>
                    </w:tabs>
                    <w:spacing w:before="252" w:after="324"/>
                    <w:ind w:left="288"/>
                    <w:rPr>
                      <w:rFonts w:ascii="Arial" w:hAnsi="Arial" w:cs="Arial"/>
                      <w:b/>
                      <w:bCs/>
                    </w:rPr>
                  </w:pPr>
                  <w:r w:rsidRPr="00C72718">
                    <w:rPr>
                      <w:rFonts w:ascii="Arial" w:hAnsi="Arial" w:cs="Arial"/>
                      <w:b/>
                      <w:bCs/>
                    </w:rPr>
                    <w:t>Signature:</w:t>
                  </w:r>
                  <w:r w:rsidRPr="00366AEA">
                    <w:rPr>
                      <w:rFonts w:ascii="Arial" w:hAnsi="Arial" w:cs="Arial"/>
                      <w:bCs/>
                    </w:rPr>
                    <w:tab/>
                  </w:r>
                  <w:r w:rsidRPr="00C72718">
                    <w:rPr>
                      <w:rFonts w:ascii="Arial" w:hAnsi="Arial" w:cs="Arial"/>
                      <w:b/>
                      <w:bCs/>
                    </w:rPr>
                    <w:tab/>
                    <w:t xml:space="preserve">Date: 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366AEA">
                    <w:rPr>
                      <w:rFonts w:ascii="Arial" w:hAnsi="Arial" w:cs="Arial"/>
                      <w:bCs/>
                    </w:rPr>
                    <w:t>_______________</w:t>
                  </w:r>
                </w:p>
              </w:txbxContent>
            </v:textbox>
            <w10:wrap type="through" anchorx="page" anchory="page"/>
          </v:shape>
        </w:pict>
      </w:r>
      <w:r w:rsidR="00EE374F"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85"/>
        <w:gridCol w:w="6"/>
        <w:gridCol w:w="1526"/>
        <w:gridCol w:w="2312"/>
        <w:gridCol w:w="3615"/>
        <w:gridCol w:w="1550"/>
      </w:tblGrid>
      <w:tr w:rsidR="00EE374F" w:rsidTr="00295883"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74F" w:rsidRDefault="00EE374F" w:rsidP="00295883">
            <w:pPr>
              <w:pStyle w:val="NoSpacing"/>
              <w:spacing w:before="60" w:after="60"/>
              <w:rPr>
                <w:b/>
                <w:kern w:val="2"/>
                <w:sz w:val="26"/>
                <w:szCs w:val="26"/>
              </w:rPr>
            </w:pPr>
            <w:r>
              <w:rPr>
                <w:b/>
                <w:kern w:val="2"/>
                <w:sz w:val="26"/>
                <w:szCs w:val="26"/>
              </w:rPr>
              <w:lastRenderedPageBreak/>
              <w:t>Invoice No: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74F" w:rsidRDefault="00EE374F" w:rsidP="00295883">
            <w:pPr>
              <w:pStyle w:val="NoSpacing"/>
              <w:spacing w:before="60" w:after="60"/>
              <w:rPr>
                <w:b/>
                <w:kern w:val="2"/>
                <w:sz w:val="26"/>
                <w:szCs w:val="26"/>
              </w:rPr>
            </w:pPr>
            <w:r>
              <w:rPr>
                <w:b/>
                <w:kern w:val="2"/>
                <w:sz w:val="26"/>
                <w:szCs w:val="26"/>
              </w:rPr>
              <w:t>Purchase Date: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74F" w:rsidRDefault="00EE374F" w:rsidP="00295883">
            <w:pPr>
              <w:pStyle w:val="NoSpacing"/>
              <w:spacing w:before="60" w:after="60"/>
              <w:rPr>
                <w:b/>
                <w:kern w:val="2"/>
                <w:sz w:val="26"/>
                <w:szCs w:val="26"/>
              </w:rPr>
            </w:pPr>
            <w:r>
              <w:rPr>
                <w:b/>
                <w:kern w:val="2"/>
                <w:sz w:val="26"/>
                <w:szCs w:val="26"/>
              </w:rPr>
              <w:t>Product: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74F" w:rsidRDefault="00EE374F" w:rsidP="00295883">
            <w:pPr>
              <w:pStyle w:val="NoSpacing"/>
              <w:spacing w:before="60" w:after="60"/>
              <w:rPr>
                <w:b/>
                <w:kern w:val="2"/>
                <w:sz w:val="26"/>
                <w:szCs w:val="26"/>
              </w:rPr>
            </w:pPr>
            <w:r>
              <w:rPr>
                <w:b/>
                <w:kern w:val="2"/>
                <w:sz w:val="26"/>
                <w:szCs w:val="26"/>
              </w:rPr>
              <w:t xml:space="preserve">Fault Description:  </w:t>
            </w:r>
            <w:r>
              <w:rPr>
                <w:kern w:val="2"/>
                <w:sz w:val="16"/>
                <w:szCs w:val="26"/>
              </w:rPr>
              <w:t>(details please)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74F" w:rsidRDefault="00EE374F" w:rsidP="00295883">
            <w:pPr>
              <w:pStyle w:val="NoSpacing"/>
              <w:spacing w:before="60" w:after="60"/>
              <w:rPr>
                <w:b/>
                <w:kern w:val="2"/>
                <w:sz w:val="26"/>
                <w:szCs w:val="26"/>
              </w:rPr>
            </w:pPr>
            <w:r>
              <w:rPr>
                <w:b/>
                <w:kern w:val="2"/>
                <w:sz w:val="26"/>
                <w:szCs w:val="26"/>
              </w:rPr>
              <w:t>Serial No:</w:t>
            </w:r>
          </w:p>
        </w:tc>
      </w:tr>
      <w:tr w:rsidR="00EE374F" w:rsidTr="00295883"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74F" w:rsidRDefault="00EE374F" w:rsidP="00295883">
            <w:pPr>
              <w:pStyle w:val="NoSpacing"/>
              <w:spacing w:before="60" w:after="60"/>
              <w:rPr>
                <w:kern w:val="2"/>
                <w:lang w:eastAsia="zh-CN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74F" w:rsidRDefault="00EE374F" w:rsidP="00295883">
            <w:pPr>
              <w:pStyle w:val="NoSpacing"/>
              <w:spacing w:before="60" w:after="60"/>
              <w:rPr>
                <w:kern w:val="2"/>
                <w:lang w:eastAsia="zh-CN"/>
              </w:rPr>
            </w:pP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74F" w:rsidRDefault="00EE374F" w:rsidP="00295883">
            <w:pPr>
              <w:pStyle w:val="NoSpacing"/>
              <w:spacing w:before="60" w:after="60"/>
              <w:ind w:left="720" w:hanging="720"/>
              <w:rPr>
                <w:kern w:val="2"/>
                <w:lang w:eastAsia="zh-CN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74F" w:rsidRDefault="00EE374F" w:rsidP="00295883">
            <w:pPr>
              <w:pStyle w:val="NoSpacing"/>
              <w:spacing w:before="60" w:after="60"/>
              <w:rPr>
                <w:kern w:val="2"/>
                <w:lang w:eastAsia="zh-CN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74F" w:rsidRDefault="00EE374F" w:rsidP="00295883">
            <w:pPr>
              <w:pStyle w:val="NoSpacing"/>
              <w:spacing w:before="60" w:after="60"/>
              <w:rPr>
                <w:kern w:val="2"/>
                <w:lang w:eastAsia="zh-CN"/>
              </w:rPr>
            </w:pPr>
          </w:p>
        </w:tc>
      </w:tr>
      <w:tr w:rsidR="00EE374F" w:rsidTr="00295883"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74F" w:rsidRDefault="00EE374F" w:rsidP="00295883">
            <w:pPr>
              <w:pStyle w:val="NoSpacing"/>
              <w:spacing w:before="60" w:after="60"/>
              <w:rPr>
                <w:kern w:val="2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E374F" w:rsidRDefault="00EE374F" w:rsidP="00E9094C">
            <w:pPr>
              <w:pStyle w:val="NoSpacing"/>
              <w:spacing w:before="60" w:after="60"/>
              <w:rPr>
                <w:kern w:val="2"/>
              </w:rPr>
            </w:pP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E374F" w:rsidRDefault="00EE374F" w:rsidP="00295883">
            <w:pPr>
              <w:pStyle w:val="NoSpacing"/>
              <w:spacing w:before="60" w:after="60"/>
              <w:rPr>
                <w:kern w:val="2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E374F" w:rsidRDefault="00EE374F" w:rsidP="00295883">
            <w:pPr>
              <w:pStyle w:val="NoSpacing"/>
              <w:spacing w:before="60" w:after="60"/>
              <w:rPr>
                <w:kern w:val="2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E374F" w:rsidRDefault="00EE374F" w:rsidP="00295883">
            <w:pPr>
              <w:pStyle w:val="NoSpacing"/>
              <w:spacing w:before="60" w:after="60"/>
              <w:rPr>
                <w:kern w:val="2"/>
              </w:rPr>
            </w:pPr>
          </w:p>
        </w:tc>
      </w:tr>
      <w:tr w:rsidR="00EE374F" w:rsidTr="00295883"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E374F" w:rsidRDefault="00EE374F" w:rsidP="00295883">
            <w:pPr>
              <w:pStyle w:val="NoSpacing"/>
              <w:spacing w:before="60" w:after="60"/>
              <w:rPr>
                <w:kern w:val="2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E374F" w:rsidRDefault="00EE374F" w:rsidP="00295883">
            <w:pPr>
              <w:pStyle w:val="NoSpacing"/>
              <w:spacing w:before="60" w:after="60"/>
              <w:rPr>
                <w:kern w:val="2"/>
              </w:rPr>
            </w:pP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E374F" w:rsidRDefault="00EE374F" w:rsidP="00295883">
            <w:pPr>
              <w:pStyle w:val="NoSpacing"/>
              <w:spacing w:before="60" w:after="60"/>
              <w:rPr>
                <w:kern w:val="2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E374F" w:rsidRDefault="00EE374F" w:rsidP="00295883">
            <w:pPr>
              <w:pStyle w:val="NoSpacing"/>
              <w:spacing w:before="60" w:after="60"/>
              <w:rPr>
                <w:kern w:val="2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E374F" w:rsidRDefault="00EE374F" w:rsidP="00295883">
            <w:pPr>
              <w:pStyle w:val="NoSpacing"/>
              <w:spacing w:before="60" w:after="60"/>
              <w:rPr>
                <w:kern w:val="2"/>
              </w:rPr>
            </w:pPr>
          </w:p>
        </w:tc>
      </w:tr>
      <w:tr w:rsidR="00295883" w:rsidTr="002958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05"/>
        </w:trPr>
        <w:tc>
          <w:tcPr>
            <w:tcW w:w="1485" w:type="dxa"/>
          </w:tcPr>
          <w:p w:rsidR="00295883" w:rsidRDefault="00295883" w:rsidP="00295883"/>
        </w:tc>
        <w:tc>
          <w:tcPr>
            <w:tcW w:w="1532" w:type="dxa"/>
            <w:gridSpan w:val="2"/>
          </w:tcPr>
          <w:p w:rsidR="00295883" w:rsidRDefault="00295883" w:rsidP="00295883"/>
        </w:tc>
        <w:tc>
          <w:tcPr>
            <w:tcW w:w="2312" w:type="dxa"/>
          </w:tcPr>
          <w:p w:rsidR="00295883" w:rsidRDefault="00295883" w:rsidP="00295883"/>
        </w:tc>
        <w:tc>
          <w:tcPr>
            <w:tcW w:w="3615" w:type="dxa"/>
          </w:tcPr>
          <w:p w:rsidR="00295883" w:rsidRDefault="00295883" w:rsidP="00295883"/>
        </w:tc>
        <w:tc>
          <w:tcPr>
            <w:tcW w:w="1550" w:type="dxa"/>
          </w:tcPr>
          <w:p w:rsidR="00295883" w:rsidRDefault="00295883" w:rsidP="00295883"/>
        </w:tc>
      </w:tr>
      <w:tr w:rsidR="00295883" w:rsidTr="002958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90"/>
        </w:trPr>
        <w:tc>
          <w:tcPr>
            <w:tcW w:w="1485" w:type="dxa"/>
          </w:tcPr>
          <w:p w:rsidR="00295883" w:rsidRDefault="00295883" w:rsidP="00295883"/>
        </w:tc>
        <w:tc>
          <w:tcPr>
            <w:tcW w:w="1532" w:type="dxa"/>
            <w:gridSpan w:val="2"/>
          </w:tcPr>
          <w:p w:rsidR="00295883" w:rsidRDefault="00295883" w:rsidP="00295883"/>
        </w:tc>
        <w:tc>
          <w:tcPr>
            <w:tcW w:w="2312" w:type="dxa"/>
          </w:tcPr>
          <w:p w:rsidR="00295883" w:rsidRDefault="00295883" w:rsidP="00295883"/>
        </w:tc>
        <w:tc>
          <w:tcPr>
            <w:tcW w:w="3615" w:type="dxa"/>
          </w:tcPr>
          <w:p w:rsidR="00295883" w:rsidRDefault="00295883" w:rsidP="00295883"/>
        </w:tc>
        <w:tc>
          <w:tcPr>
            <w:tcW w:w="1550" w:type="dxa"/>
          </w:tcPr>
          <w:p w:rsidR="00295883" w:rsidRDefault="00295883" w:rsidP="00295883"/>
        </w:tc>
      </w:tr>
      <w:tr w:rsidR="00295883" w:rsidTr="002958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035"/>
        </w:trPr>
        <w:tc>
          <w:tcPr>
            <w:tcW w:w="10494" w:type="dxa"/>
            <w:gridSpan w:val="6"/>
            <w:tcBorders>
              <w:left w:val="nil"/>
              <w:bottom w:val="nil"/>
              <w:right w:val="nil"/>
            </w:tcBorders>
          </w:tcPr>
          <w:p w:rsidR="00295883" w:rsidRDefault="00295883" w:rsidP="00295883"/>
        </w:tc>
      </w:tr>
    </w:tbl>
    <w:p w:rsidR="00295883" w:rsidRDefault="00295883"/>
    <w:p w:rsidR="00AC183D" w:rsidRDefault="00AC183D"/>
    <w:sectPr w:rsidR="00AC183D" w:rsidSect="00EE374F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89D" w:rsidRDefault="006C189D" w:rsidP="00EE374F">
      <w:pPr>
        <w:spacing w:after="0" w:line="240" w:lineRule="auto"/>
      </w:pPr>
      <w:r>
        <w:separator/>
      </w:r>
    </w:p>
  </w:endnote>
  <w:endnote w:type="continuationSeparator" w:id="0">
    <w:p w:rsidR="006C189D" w:rsidRDefault="006C189D" w:rsidP="00EE3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74F" w:rsidRDefault="00EE374F">
    <w:pPr>
      <w:pStyle w:val="Footer"/>
    </w:pPr>
    <w:r>
      <w:ptab w:relativeTo="margin" w:alignment="center" w:leader="none"/>
    </w:r>
    <w:r w:rsidRPr="008601E3">
      <w:rPr>
        <w:rFonts w:ascii="Arial" w:hAnsi="Arial" w:cs="Arial"/>
        <w:b/>
      </w:rPr>
      <w:t>*Please note</w:t>
    </w:r>
    <w:r>
      <w:rPr>
        <w:rFonts w:ascii="Arial" w:hAnsi="Arial" w:cs="Arial"/>
        <w:b/>
      </w:rPr>
      <w:t>: RA</w:t>
    </w:r>
    <w:r w:rsidRPr="008601E3">
      <w:rPr>
        <w:rFonts w:ascii="Arial" w:hAnsi="Arial" w:cs="Arial"/>
        <w:b/>
      </w:rPr>
      <w:t xml:space="preserve">s will not be processed unless all of the above fields have been </w:t>
    </w:r>
    <w:r>
      <w:rPr>
        <w:rFonts w:ascii="Arial" w:hAnsi="Arial" w:cs="Arial"/>
        <w:b/>
      </w:rPr>
      <w:t>completed</w:t>
    </w:r>
    <w:r w:rsidRPr="008601E3">
      <w:rPr>
        <w:rFonts w:ascii="Arial" w:hAnsi="Arial" w:cs="Arial"/>
        <w:b/>
      </w:rPr>
      <w:t>.</w:t>
    </w:r>
    <w:r>
      <w:rPr>
        <w:rFonts w:ascii="Arial" w:hAnsi="Arial" w:cs="Arial"/>
        <w:b/>
      </w:rPr>
      <w:t xml:space="preserve"> </w:t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89D" w:rsidRDefault="006C189D" w:rsidP="00EE374F">
      <w:pPr>
        <w:spacing w:after="0" w:line="240" w:lineRule="auto"/>
      </w:pPr>
      <w:r>
        <w:separator/>
      </w:r>
    </w:p>
  </w:footnote>
  <w:footnote w:type="continuationSeparator" w:id="0">
    <w:p w:rsidR="006C189D" w:rsidRDefault="006C189D" w:rsidP="00EE3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60EE3"/>
    <w:multiLevelType w:val="hybridMultilevel"/>
    <w:tmpl w:val="A4A86E68"/>
    <w:lvl w:ilvl="0" w:tplc="0C090001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1">
    <w:nsid w:val="5A757DE2"/>
    <w:multiLevelType w:val="hybridMultilevel"/>
    <w:tmpl w:val="280CB610"/>
    <w:lvl w:ilvl="0" w:tplc="0C090001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E374F"/>
    <w:rsid w:val="000C2BC7"/>
    <w:rsid w:val="000D1535"/>
    <w:rsid w:val="00295883"/>
    <w:rsid w:val="006C189D"/>
    <w:rsid w:val="007B6975"/>
    <w:rsid w:val="00AC183D"/>
    <w:rsid w:val="00C77FBE"/>
    <w:rsid w:val="00DA4762"/>
    <w:rsid w:val="00E568FB"/>
    <w:rsid w:val="00E83405"/>
    <w:rsid w:val="00E9094C"/>
    <w:rsid w:val="00EE374F"/>
    <w:rsid w:val="00F13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74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E374F"/>
    <w:pPr>
      <w:spacing w:after="0" w:line="240" w:lineRule="auto"/>
    </w:pPr>
    <w:rPr>
      <w:rFonts w:ascii="Calibri" w:eastAsia="SimSun" w:hAnsi="Calibri"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EE3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374F"/>
  </w:style>
  <w:style w:type="paragraph" w:styleId="Footer">
    <w:name w:val="footer"/>
    <w:basedOn w:val="Normal"/>
    <w:link w:val="FooterChar"/>
    <w:uiPriority w:val="99"/>
    <w:semiHidden/>
    <w:unhideWhenUsed/>
    <w:rsid w:val="00EE3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374F"/>
  </w:style>
  <w:style w:type="character" w:styleId="Hyperlink">
    <w:name w:val="Hyperlink"/>
    <w:basedOn w:val="DefaultParagraphFont"/>
    <w:uiPriority w:val="99"/>
    <w:semiHidden/>
    <w:unhideWhenUsed/>
    <w:rsid w:val="000D15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B176ED-0487-4DB9-A834-B936CD444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2014-01-16T03:15:00Z</dcterms:created>
  <dcterms:modified xsi:type="dcterms:W3CDTF">2015-07-22T22:18:00Z</dcterms:modified>
</cp:coreProperties>
</file>