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 w:rsidR="00211F5F">
        <w:fldChar w:fldCharType="begin"/>
      </w:r>
      <w:r w:rsidR="00211F5F">
        <w:instrText xml:space="preserve"> HYPERLINK "https://s3.cn-north-1.amazonaws.com.cn/static-documents/nd002/StatisticsTheScienceofDecisions-ProjectInstructions.pdf" </w:instrText>
      </w:r>
      <w:r w:rsidR="00211F5F">
        <w:fldChar w:fldCharType="separate"/>
      </w:r>
      <w:r w:rsidRPr="00F54B30">
        <w:rPr>
          <w:rStyle w:val="Hyperlink"/>
          <w:rFonts w:ascii="Times New Roman" w:hAnsi="Times New Roman" w:cs="Times New Roman" w:hint="eastAsia"/>
          <w:b/>
          <w:szCs w:val="24"/>
        </w:rPr>
        <w:t>点此查看此文档的英文版本</w:t>
      </w:r>
      <w:r w:rsidR="00211F5F">
        <w:rPr>
          <w:rStyle w:val="Hyperlink"/>
          <w:rFonts w:ascii="Times New Roman" w:hAnsi="Times New Roman" w:cs="Times New Roman"/>
          <w:b/>
          <w:szCs w:val="24"/>
        </w:rPr>
        <w:fldChar w:fldCharType="end"/>
      </w: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</w:t>
      </w:r>
      <w:bookmarkStart w:id="0" w:name="OLE_LINK1"/>
      <w:r w:rsidR="006B5251" w:rsidRPr="00E266F2">
        <w:rPr>
          <w:rFonts w:ascii="Times New Roman" w:hAnsi="Times New Roman" w:cs="Times New Roman" w:hint="eastAsia"/>
          <w:sz w:val="22"/>
        </w:rPr>
        <w:t>文字是与它们的打印颜色匹配的颜色词</w:t>
      </w:r>
      <w:bookmarkEnd w:id="0"/>
      <w:r w:rsidR="006B5251" w:rsidRPr="00E266F2">
        <w:rPr>
          <w:rFonts w:ascii="Times New Roman" w:hAnsi="Times New Roman" w:cs="Times New Roman" w:hint="eastAsia"/>
          <w:sz w:val="22"/>
        </w:rPr>
        <w:t>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23448CAD" w14:textId="1DBF7C8F" w:rsidR="004E0B39" w:rsidRPr="000F10B8" w:rsidRDefault="004E0B39" w:rsidP="00EB5595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0F10B8">
        <w:rPr>
          <w:rFonts w:ascii="Times New Roman" w:hAnsi="Times New Roman" w:cs="Times New Roman" w:hint="eastAsia"/>
          <w:b/>
          <w:sz w:val="22"/>
        </w:rPr>
        <w:t>自变量：文字</w:t>
      </w:r>
      <w:r w:rsidR="004B5B36" w:rsidRPr="000F10B8">
        <w:rPr>
          <w:rFonts w:ascii="Times New Roman" w:hAnsi="Times New Roman" w:cs="Times New Roman"/>
          <w:b/>
          <w:sz w:val="22"/>
        </w:rPr>
        <w:t>字义</w:t>
      </w:r>
      <w:r w:rsidRPr="000F10B8">
        <w:rPr>
          <w:rFonts w:ascii="Times New Roman" w:hAnsi="Times New Roman" w:cs="Times New Roman" w:hint="eastAsia"/>
          <w:b/>
          <w:sz w:val="22"/>
        </w:rPr>
        <w:t>与它们的</w:t>
      </w:r>
      <w:r w:rsidR="000F10B8" w:rsidRPr="000F10B8">
        <w:rPr>
          <w:rFonts w:ascii="Times New Roman" w:hAnsi="Times New Roman" w:cs="Times New Roman"/>
          <w:b/>
          <w:sz w:val="22"/>
        </w:rPr>
        <w:t>字体</w:t>
      </w:r>
      <w:r w:rsidRPr="000F10B8">
        <w:rPr>
          <w:rFonts w:ascii="Times New Roman" w:hAnsi="Times New Roman" w:cs="Times New Roman" w:hint="eastAsia"/>
          <w:b/>
          <w:sz w:val="22"/>
        </w:rPr>
        <w:t>颜色是否一致</w:t>
      </w:r>
    </w:p>
    <w:p w14:paraId="6F716576" w14:textId="21E7A7FC" w:rsidR="00EB5595" w:rsidRPr="000F10B8" w:rsidRDefault="004E0B39" w:rsidP="00EB5595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0F10B8">
        <w:rPr>
          <w:rFonts w:ascii="Times New Roman" w:hAnsi="Times New Roman" w:cs="Times New Roman" w:hint="eastAsia"/>
          <w:b/>
          <w:sz w:val="22"/>
        </w:rPr>
        <w:t>因变量：参与者说出同等大小列表的</w:t>
      </w:r>
      <w:r w:rsidR="000F10B8" w:rsidRPr="000F10B8">
        <w:rPr>
          <w:rFonts w:ascii="Times New Roman" w:hAnsi="Times New Roman" w:cs="Times New Roman"/>
          <w:b/>
          <w:sz w:val="22"/>
        </w:rPr>
        <w:t>单词墨色</w:t>
      </w:r>
      <w:r w:rsidRPr="000F10B8">
        <w:rPr>
          <w:rFonts w:ascii="Times New Roman" w:hAnsi="Times New Roman" w:cs="Times New Roman" w:hint="eastAsia"/>
          <w:b/>
          <w:sz w:val="22"/>
        </w:rPr>
        <w:t>所用时间</w:t>
      </w:r>
    </w:p>
    <w:p w14:paraId="553712A9" w14:textId="40F001EC" w:rsidR="00FC7EE5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52869147" w14:textId="098C07CB" w:rsidR="004E0B39" w:rsidRPr="000F10B8" w:rsidRDefault="004E0B39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0F10B8">
        <w:rPr>
          <w:rFonts w:ascii="Times New Roman" w:hAnsi="Times New Roman" w:cs="Times New Roman"/>
          <w:b/>
          <w:sz w:val="22"/>
        </w:rPr>
        <w:t>N</w:t>
      </w:r>
      <w:r w:rsidRPr="000F10B8">
        <w:rPr>
          <w:rFonts w:ascii="Times New Roman" w:hAnsi="Times New Roman" w:cs="Times New Roman" w:hint="eastAsia"/>
          <w:b/>
          <w:sz w:val="22"/>
        </w:rPr>
        <w:t>ull</w:t>
      </w:r>
      <w:r w:rsidRPr="000F10B8">
        <w:rPr>
          <w:rFonts w:ascii="Times New Roman" w:hAnsi="Times New Roman" w:cs="Times New Roman"/>
          <w:b/>
          <w:sz w:val="22"/>
        </w:rPr>
        <w:t xml:space="preserve"> </w:t>
      </w:r>
      <w:r w:rsidRPr="000F10B8">
        <w:rPr>
          <w:rFonts w:ascii="Times New Roman" w:hAnsi="Times New Roman" w:cs="Times New Roman" w:hint="eastAsia"/>
          <w:b/>
          <w:sz w:val="22"/>
        </w:rPr>
        <w:t>hyp</w:t>
      </w:r>
      <w:r w:rsidRPr="000F10B8">
        <w:rPr>
          <w:rFonts w:ascii="Times New Roman" w:hAnsi="Times New Roman" w:cs="Times New Roman"/>
          <w:b/>
          <w:sz w:val="22"/>
        </w:rPr>
        <w:t>othesis</w:t>
      </w:r>
      <w:r w:rsidRPr="000F10B8">
        <w:rPr>
          <w:rFonts w:ascii="Times New Roman" w:hAnsi="Times New Roman" w:cs="Times New Roman" w:hint="eastAsia"/>
          <w:b/>
          <w:sz w:val="22"/>
        </w:rPr>
        <w:t>：</w:t>
      </w:r>
      <w:r w:rsidRPr="000F10B8">
        <w:rPr>
          <w:rFonts w:ascii="Times New Roman" w:hAnsi="Times New Roman" w:cs="Times New Roman" w:hint="eastAsia"/>
          <w:b/>
          <w:sz w:val="22"/>
        </w:rPr>
        <w:t xml:space="preserve"> </w:t>
      </w:r>
      <w:r w:rsidR="00F16FC6" w:rsidRPr="000F10B8">
        <w:rPr>
          <w:rFonts w:ascii="Times New Roman" w:hAnsi="Times New Roman" w:cs="Times New Roman" w:hint="eastAsia"/>
          <w:b/>
          <w:sz w:val="22"/>
        </w:rPr>
        <w:t>字体颜色和字义不一致对参与者阅读没有影响</w:t>
      </w:r>
      <w:r w:rsidR="000F10B8" w:rsidRPr="000F10B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0F10B8" w:rsidRPr="000F10B8">
        <w:rPr>
          <w:rFonts w:ascii="Times New Roman" w:hAnsi="Times New Roman" w:cs="Times New Roman"/>
          <w:b/>
          <w:sz w:val="22"/>
        </w:rPr>
        <w:t>U</w:t>
      </w:r>
      <w:r w:rsidR="000F10B8" w:rsidRPr="000F10B8">
        <w:rPr>
          <w:rFonts w:ascii="Times New Roman" w:hAnsi="Times New Roman" w:cs="Times New Roman"/>
          <w:b/>
          <w:sz w:val="22"/>
          <w:vertAlign w:val="subscript"/>
        </w:rPr>
        <w:t>con</w:t>
      </w:r>
      <w:proofErr w:type="spellEnd"/>
      <w:r w:rsidR="000F10B8" w:rsidRPr="000F10B8">
        <w:rPr>
          <w:rFonts w:ascii="Times New Roman" w:hAnsi="Times New Roman" w:cs="Times New Roman"/>
          <w:b/>
          <w:sz w:val="22"/>
          <w:vertAlign w:val="subscript"/>
        </w:rPr>
        <w:t xml:space="preserve"> </w:t>
      </w:r>
      <w:r w:rsidR="000F10B8">
        <w:rPr>
          <w:rFonts w:ascii="Times New Roman" w:hAnsi="Times New Roman" w:cs="Times New Roman"/>
          <w:b/>
          <w:sz w:val="22"/>
        </w:rPr>
        <w:t xml:space="preserve">!= </w:t>
      </w:r>
      <w:proofErr w:type="spellStart"/>
      <w:r w:rsidR="000F10B8">
        <w:rPr>
          <w:rFonts w:ascii="Times New Roman" w:hAnsi="Times New Roman" w:cs="Times New Roman"/>
          <w:b/>
          <w:sz w:val="22"/>
        </w:rPr>
        <w:t>U</w:t>
      </w:r>
      <w:r w:rsidR="000F10B8" w:rsidRPr="000F10B8">
        <w:rPr>
          <w:rFonts w:ascii="Times New Roman" w:hAnsi="Times New Roman" w:cs="Times New Roman"/>
          <w:b/>
          <w:sz w:val="22"/>
          <w:vertAlign w:val="subscript"/>
        </w:rPr>
        <w:t>incon</w:t>
      </w:r>
      <w:proofErr w:type="spellEnd"/>
    </w:p>
    <w:p w14:paraId="3FA551BD" w14:textId="1788C2A3" w:rsidR="000F10B8" w:rsidRPr="000F10B8" w:rsidRDefault="000F10B8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0F10B8">
        <w:rPr>
          <w:rFonts w:ascii="Times New Roman" w:hAnsi="Times New Roman" w:cs="Times New Roman"/>
          <w:b/>
          <w:sz w:val="22"/>
        </w:rPr>
        <w:t xml:space="preserve">Alter hypothesis:  </w:t>
      </w:r>
      <w:r w:rsidRPr="000F10B8">
        <w:rPr>
          <w:rFonts w:ascii="Times New Roman" w:hAnsi="Times New Roman" w:cs="Times New Roman"/>
          <w:b/>
          <w:sz w:val="22"/>
        </w:rPr>
        <w:t>字体颜色和</w:t>
      </w:r>
      <w:r w:rsidRPr="000F10B8">
        <w:rPr>
          <w:rFonts w:ascii="Times New Roman" w:hAnsi="Times New Roman" w:cs="Times New Roman" w:hint="eastAsia"/>
          <w:b/>
          <w:sz w:val="22"/>
        </w:rPr>
        <w:t>字义</w:t>
      </w:r>
      <w:r w:rsidRPr="000F10B8">
        <w:rPr>
          <w:rFonts w:ascii="Times New Roman" w:hAnsi="Times New Roman" w:cs="Times New Roman"/>
          <w:b/>
          <w:sz w:val="22"/>
        </w:rPr>
        <w:t>不一致对</w:t>
      </w:r>
      <w:r w:rsidRPr="000F10B8">
        <w:rPr>
          <w:rFonts w:ascii="Times New Roman" w:hAnsi="Times New Roman" w:cs="Times New Roman" w:hint="eastAsia"/>
          <w:b/>
          <w:sz w:val="22"/>
        </w:rPr>
        <w:t>参与者阅读</w:t>
      </w:r>
      <w:r w:rsidRPr="000F10B8">
        <w:rPr>
          <w:rFonts w:ascii="Times New Roman" w:hAnsi="Times New Roman" w:cs="Times New Roman"/>
          <w:b/>
          <w:sz w:val="22"/>
        </w:rPr>
        <w:t>时间有影响</w:t>
      </w:r>
    </w:p>
    <w:p w14:paraId="03064888" w14:textId="77777777" w:rsidR="000F10B8" w:rsidRPr="000F10B8" w:rsidRDefault="000F10B8" w:rsidP="004E0B39">
      <w:pPr>
        <w:pStyle w:val="ListParagraph"/>
        <w:ind w:left="284" w:firstLineChars="0" w:firstLine="0"/>
        <w:rPr>
          <w:rFonts w:ascii="Times New Roman" w:hAnsi="Times New Roman" w:cs="Times New Roman" w:hint="eastAsia"/>
          <w:b/>
          <w:sz w:val="22"/>
        </w:rPr>
      </w:pPr>
    </w:p>
    <w:p w14:paraId="31D6BCDB" w14:textId="7AB4BEBD" w:rsidR="00F16FC6" w:rsidRPr="000F10B8" w:rsidRDefault="000F10B8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0F10B8">
        <w:rPr>
          <w:rFonts w:ascii="Times New Roman" w:hAnsi="Times New Roman" w:cs="Times New Roman"/>
          <w:b/>
          <w:sz w:val="22"/>
        </w:rPr>
        <w:t>Dependence T-test</w:t>
      </w:r>
    </w:p>
    <w:p w14:paraId="1B5B2F1B" w14:textId="77777777" w:rsidR="000F10B8" w:rsidRPr="000F10B8" w:rsidRDefault="000F10B8" w:rsidP="004E0B39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</w:p>
    <w:p w14:paraId="142AD49C" w14:textId="5EA00039" w:rsidR="000F10B8" w:rsidRPr="000F10B8" w:rsidRDefault="000F10B8" w:rsidP="004E0B39">
      <w:pPr>
        <w:pStyle w:val="ListParagraph"/>
        <w:ind w:left="284" w:firstLineChars="0" w:firstLine="0"/>
        <w:rPr>
          <w:rFonts w:ascii="Times New Roman" w:hAnsi="Times New Roman" w:cs="Times New Roman" w:hint="eastAsia"/>
          <w:b/>
          <w:sz w:val="22"/>
        </w:rPr>
      </w:pPr>
      <w:r w:rsidRPr="000F10B8">
        <w:rPr>
          <w:rFonts w:ascii="Times New Roman" w:hAnsi="Times New Roman" w:cs="Times New Roman"/>
          <w:b/>
          <w:sz w:val="22"/>
        </w:rPr>
        <w:t>非独立</w:t>
      </w:r>
      <w:r w:rsidRPr="000F10B8">
        <w:rPr>
          <w:rFonts w:ascii="Times New Roman" w:hAnsi="Times New Roman" w:cs="Times New Roman"/>
          <w:b/>
          <w:sz w:val="22"/>
        </w:rPr>
        <w:t>T</w:t>
      </w:r>
      <w:r w:rsidRPr="000F10B8">
        <w:rPr>
          <w:rFonts w:ascii="Times New Roman" w:hAnsi="Times New Roman" w:cs="Times New Roman"/>
          <w:b/>
          <w:sz w:val="22"/>
        </w:rPr>
        <w:t>验证，</w:t>
      </w:r>
      <w:r w:rsidRPr="000F10B8">
        <w:rPr>
          <w:rFonts w:ascii="Times New Roman" w:hAnsi="Times New Roman" w:cs="Times New Roman" w:hint="eastAsia"/>
          <w:b/>
          <w:sz w:val="22"/>
        </w:rPr>
        <w:t>可以</w:t>
      </w:r>
      <w:r w:rsidRPr="000F10B8">
        <w:rPr>
          <w:rFonts w:ascii="Times New Roman" w:hAnsi="Times New Roman" w:cs="Times New Roman"/>
          <w:b/>
          <w:sz w:val="22"/>
        </w:rPr>
        <w:t>控制</w:t>
      </w:r>
      <w:r w:rsidRPr="000F10B8">
        <w:rPr>
          <w:rFonts w:ascii="Times New Roman" w:hAnsi="Times New Roman" w:cs="Times New Roman" w:hint="eastAsia"/>
          <w:b/>
          <w:sz w:val="22"/>
        </w:rPr>
        <w:t>个体</w:t>
      </w:r>
      <w:r w:rsidRPr="000F10B8">
        <w:rPr>
          <w:rFonts w:ascii="Times New Roman" w:hAnsi="Times New Roman" w:cs="Times New Roman"/>
          <w:b/>
          <w:sz w:val="22"/>
        </w:rPr>
        <w:t>差异对实验的影响，</w:t>
      </w:r>
      <w:r w:rsidRPr="000F10B8">
        <w:rPr>
          <w:rFonts w:ascii="Times New Roman" w:hAnsi="Times New Roman" w:cs="Times New Roman" w:hint="eastAsia"/>
          <w:b/>
          <w:sz w:val="22"/>
        </w:rPr>
        <w:t>并且</w:t>
      </w:r>
      <w:r w:rsidRPr="000F10B8">
        <w:rPr>
          <w:rFonts w:ascii="Times New Roman" w:hAnsi="Times New Roman" w:cs="Times New Roman"/>
          <w:b/>
          <w:sz w:val="22"/>
        </w:rPr>
        <w:t>节省成本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08F2BC9B" w14:textId="77777777" w:rsidR="00242D62" w:rsidRDefault="00242D62" w:rsidP="00242D62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2BEA07B4" w14:textId="017AA280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Two </w:t>
      </w:r>
      <w:r w:rsidRPr="000F10B8"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  <w:lang w:val="en-AU"/>
        </w:rPr>
        <w:t>taile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>d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 Dependence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 T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>-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>test,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α = 0.05, </w:t>
      </w:r>
      <w:r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  <w:lang w:val="en-AU"/>
        </w:rPr>
        <w:t>DF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AU"/>
        </w:rPr>
        <w:t xml:space="preserve"> = 23， T-critical value =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±2.069</w:t>
      </w:r>
    </w:p>
    <w:p w14:paraId="17AEDD84" w14:textId="58B8BD79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  <w:vertAlign w:val="subscript"/>
        </w:rPr>
        <w:t>c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on</w:t>
      </w:r>
      <w:proofErr w:type="spellEnd"/>
      <w:r>
        <w:rPr>
          <w:rFonts w:ascii="Arial" w:eastAsia="Times New Roman" w:hAnsi="Arial" w:cs="Arial" w:hint="eastAsia"/>
          <w:color w:val="222222"/>
          <w:kern w:val="0"/>
          <w:sz w:val="24"/>
          <w:szCs w:val="24"/>
          <w:shd w:val="clear" w:color="auto" w:fill="FFFFFF"/>
        </w:rPr>
        <w:t xml:space="preserve"> =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14.05,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i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ncon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= 22.02</w:t>
      </w:r>
    </w:p>
    <w:p w14:paraId="653ECB0A" w14:textId="4249B4E8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SD = 9.48, SE = 1.94</w:t>
      </w:r>
    </w:p>
    <w:p w14:paraId="35002091" w14:textId="04B19412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T-statistic</w:t>
      </w:r>
      <w:r w:rsidR="00242D62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Value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= (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incon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)/SE = -4.12</w:t>
      </w:r>
    </w:p>
    <w:p w14:paraId="7640C349" w14:textId="10897747" w:rsidR="00242D62" w:rsidRDefault="00242D62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P-value = 0.0005</w:t>
      </w:r>
    </w:p>
    <w:p w14:paraId="11EEC6C0" w14:textId="0FE8C4F2" w:rsidR="000F10B8" w:rsidRDefault="000F10B8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Cohen’s D =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|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M</w:t>
      </w:r>
      <w:r w:rsidRPr="000F10B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vertAlign w:val="subscript"/>
        </w:rPr>
        <w:t>incon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)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  <w:t>/SD| = 0.84</w:t>
      </w:r>
    </w:p>
    <w:p w14:paraId="59147934" w14:textId="77777777" w:rsidR="00242D62" w:rsidRDefault="00242D62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</w:p>
    <w:p w14:paraId="12B6E07E" w14:textId="77777777" w:rsidR="00242D62" w:rsidRPr="000F10B8" w:rsidRDefault="00242D62" w:rsidP="000F10B8">
      <w:pPr>
        <w:widowControl/>
        <w:jc w:val="left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</w:rPr>
      </w:pPr>
    </w:p>
    <w:p w14:paraId="3F106E52" w14:textId="77777777" w:rsidR="000F10B8" w:rsidRPr="000F10B8" w:rsidRDefault="000F10B8" w:rsidP="000F10B8">
      <w:pPr>
        <w:widowControl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</w:p>
    <w:p w14:paraId="6C4E49D0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0CCEFD92" w14:textId="68D038EA" w:rsidR="00242D62" w:rsidRPr="00242D62" w:rsidRDefault="008B6174" w:rsidP="00242D62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val="en-AU"/>
        </w:rPr>
        <w:drawing>
          <wp:inline distT="0" distB="0" distL="0" distR="0" wp14:anchorId="172451E9" wp14:editId="79E20A97">
            <wp:extent cx="5274310" cy="191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-distributeDraw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2B4C" w14:textId="44C7E679" w:rsidR="00EB5595" w:rsidRPr="006B0E55" w:rsidRDefault="008B6174" w:rsidP="00EB5595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Pr="006B0E55">
        <w:rPr>
          <w:rFonts w:ascii="Times New Roman" w:hAnsi="Times New Roman" w:cs="Times New Roman"/>
          <w:b/>
          <w:sz w:val="22"/>
        </w:rPr>
        <w:t>T-</w:t>
      </w:r>
      <w:r w:rsidR="006B0E55" w:rsidRPr="006B0E55">
        <w:rPr>
          <w:rFonts w:ascii="Times New Roman" w:hAnsi="Times New Roman" w:cs="Times New Roman" w:hint="eastAsia"/>
          <w:b/>
          <w:sz w:val="22"/>
        </w:rPr>
        <w:t>stat</w:t>
      </w:r>
      <w:r w:rsidR="006B0E55" w:rsidRPr="006B0E55">
        <w:rPr>
          <w:rFonts w:ascii="Times New Roman" w:hAnsi="Times New Roman" w:cs="Times New Roman"/>
          <w:b/>
          <w:sz w:val="22"/>
        </w:rPr>
        <w:t xml:space="preserve">istic value </w:t>
      </w:r>
      <w:r w:rsidR="006B0E55" w:rsidRPr="006B0E55">
        <w:rPr>
          <w:rFonts w:ascii="Times New Roman" w:hAnsi="Times New Roman" w:cs="Times New Roman"/>
          <w:b/>
          <w:sz w:val="22"/>
        </w:rPr>
        <w:t>远远小于</w:t>
      </w:r>
      <w:r w:rsidR="006B0E55" w:rsidRPr="006B0E55">
        <w:rPr>
          <w:rFonts w:ascii="Times New Roman" w:hAnsi="Times New Roman" w:cs="Times New Roman"/>
          <w:b/>
          <w:sz w:val="22"/>
        </w:rPr>
        <w:t xml:space="preserve">T-critical Value, </w:t>
      </w:r>
      <w:r w:rsidRPr="006B0E55">
        <w:rPr>
          <w:rFonts w:ascii="Times New Roman" w:hAnsi="Times New Roman" w:cs="Times New Roman" w:hint="eastAsia"/>
          <w:b/>
          <w:sz w:val="22"/>
        </w:rPr>
        <w:t>发生的</w:t>
      </w:r>
      <w:r w:rsidRPr="006B0E55">
        <w:rPr>
          <w:rFonts w:ascii="Times New Roman" w:hAnsi="Times New Roman" w:cs="Times New Roman"/>
          <w:b/>
          <w:sz w:val="22"/>
        </w:rPr>
        <w:t>概率</w:t>
      </w:r>
      <w:r w:rsidRPr="006B0E55">
        <w:rPr>
          <w:rFonts w:ascii="Times New Roman" w:hAnsi="Times New Roman" w:cs="Times New Roman" w:hint="eastAsia"/>
          <w:b/>
          <w:sz w:val="22"/>
        </w:rPr>
        <w:t>非常低</w:t>
      </w:r>
      <w:r w:rsidR="006B0E55" w:rsidRPr="006B0E55">
        <w:rPr>
          <w:rFonts w:ascii="Times New Roman" w:hAnsi="Times New Roman" w:cs="Times New Roman"/>
          <w:b/>
          <w:sz w:val="22"/>
        </w:rPr>
        <w:t>。</w:t>
      </w:r>
      <w:r w:rsidRPr="006B0E55">
        <w:rPr>
          <w:rFonts w:ascii="Times New Roman" w:hAnsi="Times New Roman" w:cs="Times New Roman"/>
          <w:b/>
          <w:sz w:val="22"/>
        </w:rPr>
        <w:t xml:space="preserve"> </w:t>
      </w: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6CEA35A2" w14:textId="77777777" w:rsidR="006B0E55" w:rsidRDefault="006B0E55" w:rsidP="006B0E5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E13DFF2" w14:textId="5F947B79" w:rsidR="00EB5595" w:rsidRPr="006B0E55" w:rsidRDefault="006B0E55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  <w:sz w:val="22"/>
        </w:rPr>
      </w:pPr>
      <w:r w:rsidRPr="006B0E55">
        <w:rPr>
          <w:rFonts w:ascii="Times New Roman" w:hAnsi="Times New Roman" w:cs="Times New Roman"/>
          <w:b/>
          <w:sz w:val="22"/>
        </w:rPr>
        <w:t>95% CI = [</w:t>
      </w:r>
      <w:proofErr w:type="gramStart"/>
      <w:r w:rsidRPr="006B0E55">
        <w:rPr>
          <w:rFonts w:ascii="Times New Roman" w:hAnsi="Times New Roman" w:cs="Times New Roman"/>
          <w:b/>
          <w:sz w:val="22"/>
        </w:rPr>
        <w:t>18.01 ,</w:t>
      </w:r>
      <w:proofErr w:type="gramEnd"/>
      <w:r w:rsidRPr="006B0E55">
        <w:rPr>
          <w:rFonts w:ascii="Times New Roman" w:hAnsi="Times New Roman" w:cs="Times New Roman"/>
          <w:b/>
          <w:sz w:val="22"/>
        </w:rPr>
        <w:t xml:space="preserve"> 26.03]</w:t>
      </w:r>
    </w:p>
    <w:p w14:paraId="7088E511" w14:textId="77777777" w:rsidR="006B0E55" w:rsidRPr="006B0E55" w:rsidRDefault="006B0E55" w:rsidP="006B0E55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 w:rsidRPr="006B0E55"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  <w:lang w:val="en-AU"/>
        </w:rPr>
        <w:t xml:space="preserve">T-critical value = </w:t>
      </w:r>
      <w:r w:rsidRPr="006B0E55"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±2.069</w:t>
      </w:r>
    </w:p>
    <w:p w14:paraId="4EC8C253" w14:textId="72870236" w:rsidR="006B0E55" w:rsidRPr="006B0E55" w:rsidRDefault="006B0E55" w:rsidP="006B0E55">
      <w:pPr>
        <w:widowControl/>
        <w:ind w:firstLine="297"/>
        <w:jc w:val="left"/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</w:pPr>
      <w:r w:rsidRPr="006B0E55">
        <w:rPr>
          <w:rFonts w:ascii="Arial" w:eastAsia="Times New Roman" w:hAnsi="Arial" w:cs="Arial"/>
          <w:b/>
          <w:color w:val="222222"/>
          <w:kern w:val="0"/>
          <w:sz w:val="24"/>
          <w:szCs w:val="24"/>
          <w:shd w:val="clear" w:color="auto" w:fill="FFFFFF"/>
        </w:rPr>
        <w:t>Result: reject the null hypothesis successfully</w:t>
      </w:r>
    </w:p>
    <w:p w14:paraId="06D3BB74" w14:textId="2A7123D2" w:rsidR="006B0E55" w:rsidRPr="006B0E55" w:rsidRDefault="006B0E55" w:rsidP="006B0E55">
      <w:pPr>
        <w:widowControl/>
        <w:ind w:firstLine="297"/>
        <w:jc w:val="left"/>
        <w:rPr>
          <w:rFonts w:ascii="Times New Roman" w:hAnsi="Times New Roman" w:cs="Times New Roman"/>
          <w:b/>
          <w:sz w:val="22"/>
        </w:rPr>
      </w:pPr>
      <w:r w:rsidRPr="006B0E55">
        <w:rPr>
          <w:rFonts w:ascii="Times New Roman" w:hAnsi="Times New Roman" w:cs="Times New Roman"/>
          <w:b/>
          <w:sz w:val="22"/>
        </w:rPr>
        <w:t>结论：</w:t>
      </w:r>
      <w:r w:rsidRPr="006B0E55">
        <w:rPr>
          <w:rFonts w:ascii="Times New Roman" w:hAnsi="Times New Roman" w:cs="Times New Roman"/>
          <w:b/>
          <w:sz w:val="22"/>
        </w:rPr>
        <w:t>字体颜色和</w:t>
      </w:r>
      <w:r w:rsidRPr="006B0E55">
        <w:rPr>
          <w:rFonts w:ascii="Times New Roman" w:hAnsi="Times New Roman" w:cs="Times New Roman" w:hint="eastAsia"/>
          <w:b/>
          <w:sz w:val="22"/>
        </w:rPr>
        <w:t>字义</w:t>
      </w:r>
      <w:r w:rsidRPr="006B0E55">
        <w:rPr>
          <w:rFonts w:ascii="Times New Roman" w:hAnsi="Times New Roman" w:cs="Times New Roman"/>
          <w:b/>
          <w:sz w:val="22"/>
        </w:rPr>
        <w:t>不一致对</w:t>
      </w:r>
      <w:r w:rsidRPr="006B0E55">
        <w:rPr>
          <w:rFonts w:ascii="Times New Roman" w:hAnsi="Times New Roman" w:cs="Times New Roman" w:hint="eastAsia"/>
          <w:b/>
          <w:sz w:val="22"/>
        </w:rPr>
        <w:t>参与者阅读</w:t>
      </w:r>
      <w:r w:rsidRPr="006B0E55">
        <w:rPr>
          <w:rFonts w:ascii="Times New Roman" w:hAnsi="Times New Roman" w:cs="Times New Roman"/>
          <w:b/>
          <w:sz w:val="22"/>
        </w:rPr>
        <w:t>时间有影响</w:t>
      </w:r>
    </w:p>
    <w:p w14:paraId="406CC981" w14:textId="22F00485" w:rsidR="006B0E55" w:rsidRPr="006B0E55" w:rsidRDefault="006B0E55" w:rsidP="006B0E55">
      <w:pPr>
        <w:widowControl/>
        <w:ind w:firstLine="297"/>
        <w:jc w:val="left"/>
        <w:rPr>
          <w:rFonts w:ascii="Arial" w:eastAsia="Times New Roman" w:hAnsi="Arial" w:cs="Arial" w:hint="eastAsia"/>
          <w:b/>
          <w:color w:val="222222"/>
          <w:kern w:val="0"/>
          <w:sz w:val="24"/>
          <w:szCs w:val="24"/>
          <w:shd w:val="clear" w:color="auto" w:fill="FFFFFF"/>
        </w:rPr>
      </w:pPr>
      <w:r w:rsidRPr="006B0E55">
        <w:rPr>
          <w:rFonts w:ascii="Times New Roman" w:hAnsi="Times New Roman" w:cs="Times New Roman"/>
          <w:b/>
          <w:sz w:val="22"/>
        </w:rPr>
        <w:t>与我的预期保持一致</w:t>
      </w:r>
    </w:p>
    <w:p w14:paraId="43A3733E" w14:textId="77777777" w:rsidR="006B0E55" w:rsidRDefault="006B0E5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5E51C638" w14:textId="77777777" w:rsidR="006B0E55" w:rsidRPr="00B41751" w:rsidRDefault="006B0E5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39D6E225" w14:textId="5DB71ADB" w:rsidR="005B40FB" w:rsidRPr="00FC0ECC" w:rsidRDefault="006B0E55" w:rsidP="006B0E55">
      <w:pPr>
        <w:ind w:left="297"/>
        <w:rPr>
          <w:rFonts w:ascii="Times New Roman" w:hAnsi="Times New Roman" w:cs="Times New Roman"/>
          <w:b/>
          <w:sz w:val="22"/>
        </w:rPr>
      </w:pPr>
      <w:bookmarkStart w:id="1" w:name="_GoBack"/>
      <w:r w:rsidRPr="00FC0ECC">
        <w:rPr>
          <w:rFonts w:ascii="Times New Roman" w:hAnsi="Times New Roman" w:cs="Times New Roman"/>
          <w:b/>
          <w:sz w:val="22"/>
        </w:rPr>
        <w:t>第一个问题</w:t>
      </w:r>
      <w:r w:rsidRPr="00FC0ECC">
        <w:rPr>
          <w:rFonts w:ascii="Times New Roman" w:hAnsi="Times New Roman" w:cs="Times New Roman" w:hint="eastAsia"/>
          <w:b/>
          <w:sz w:val="22"/>
        </w:rPr>
        <w:t>没懂</w:t>
      </w:r>
      <w:r w:rsidRPr="00FC0ECC">
        <w:rPr>
          <w:rFonts w:ascii="Times New Roman" w:hAnsi="Times New Roman" w:cs="Times New Roman"/>
          <w:b/>
          <w:sz w:val="22"/>
        </w:rPr>
        <w:t>。</w:t>
      </w:r>
    </w:p>
    <w:p w14:paraId="6481AC2D" w14:textId="13B72CC5" w:rsidR="006B0E55" w:rsidRPr="00FC0ECC" w:rsidRDefault="006B0E55" w:rsidP="006B0E55">
      <w:pPr>
        <w:ind w:left="297"/>
        <w:rPr>
          <w:rFonts w:ascii="Times New Roman" w:hAnsi="Times New Roman" w:cs="Times New Roman" w:hint="eastAsia"/>
          <w:b/>
          <w:sz w:val="22"/>
        </w:rPr>
      </w:pPr>
      <w:r w:rsidRPr="00FC0ECC">
        <w:rPr>
          <w:rFonts w:ascii="Times New Roman" w:hAnsi="Times New Roman" w:cs="Times New Roman"/>
          <w:b/>
          <w:sz w:val="22"/>
        </w:rPr>
        <w:t>嗯，</w:t>
      </w:r>
      <w:r w:rsidRPr="00FC0ECC">
        <w:rPr>
          <w:rFonts w:ascii="Times New Roman" w:hAnsi="Times New Roman" w:cs="Times New Roman" w:hint="eastAsia"/>
          <w:b/>
          <w:sz w:val="22"/>
        </w:rPr>
        <w:t>如果</w:t>
      </w:r>
      <w:r w:rsidRPr="00FC0ECC">
        <w:rPr>
          <w:rFonts w:ascii="Times New Roman" w:hAnsi="Times New Roman" w:cs="Times New Roman"/>
          <w:b/>
          <w:sz w:val="22"/>
        </w:rPr>
        <w:t>我来设计</w:t>
      </w:r>
      <w:r w:rsidRPr="00FC0ECC">
        <w:rPr>
          <w:rFonts w:ascii="Times New Roman" w:hAnsi="Times New Roman" w:cs="Times New Roman" w:hint="eastAsia"/>
          <w:b/>
          <w:sz w:val="22"/>
        </w:rPr>
        <w:t>实验</w:t>
      </w:r>
      <w:r w:rsidRPr="00FC0ECC">
        <w:rPr>
          <w:rFonts w:ascii="Times New Roman" w:hAnsi="Times New Roman" w:cs="Times New Roman"/>
          <w:b/>
          <w:sz w:val="22"/>
        </w:rPr>
        <w:t>。</w:t>
      </w:r>
      <w:r w:rsidRPr="00FC0ECC">
        <w:rPr>
          <w:rFonts w:ascii="Times New Roman" w:hAnsi="Times New Roman" w:cs="Times New Roman"/>
          <w:b/>
          <w:sz w:val="22"/>
        </w:rPr>
        <w:t xml:space="preserve"> </w:t>
      </w:r>
      <w:r w:rsidRPr="00FC0ECC">
        <w:rPr>
          <w:rFonts w:ascii="Times New Roman" w:hAnsi="Times New Roman" w:cs="Times New Roman" w:hint="eastAsia"/>
          <w:b/>
          <w:sz w:val="22"/>
        </w:rPr>
        <w:t>我会把</w:t>
      </w:r>
      <w:r w:rsidRPr="00FC0ECC">
        <w:rPr>
          <w:rFonts w:ascii="Times New Roman" w:hAnsi="Times New Roman" w:cs="Times New Roman"/>
          <w:b/>
          <w:sz w:val="22"/>
        </w:rPr>
        <w:t>depende</w:t>
      </w:r>
      <w:r w:rsidRPr="00FC0ECC">
        <w:rPr>
          <w:rFonts w:ascii="Times New Roman" w:hAnsi="Times New Roman" w:cs="Times New Roman" w:hint="eastAsia"/>
          <w:b/>
          <w:sz w:val="22"/>
        </w:rPr>
        <w:t>nt</w:t>
      </w:r>
      <w:r w:rsidRPr="00FC0ECC">
        <w:rPr>
          <w:rFonts w:ascii="Times New Roman" w:hAnsi="Times New Roman" w:cs="Times New Roman"/>
          <w:b/>
          <w:sz w:val="22"/>
        </w:rPr>
        <w:t xml:space="preserve"> variable</w:t>
      </w:r>
      <w:r w:rsidRPr="00FC0ECC">
        <w:rPr>
          <w:rFonts w:ascii="Times New Roman" w:hAnsi="Times New Roman" w:cs="Times New Roman" w:hint="eastAsia"/>
          <w:b/>
          <w:sz w:val="22"/>
        </w:rPr>
        <w:t>设为阅读</w:t>
      </w:r>
      <w:r w:rsidRPr="00FC0ECC">
        <w:rPr>
          <w:rFonts w:ascii="Times New Roman" w:hAnsi="Times New Roman" w:cs="Times New Roman"/>
          <w:b/>
          <w:sz w:val="22"/>
        </w:rPr>
        <w:t>正确率，</w:t>
      </w:r>
      <w:r w:rsidR="00726324" w:rsidRPr="00FC0ECC">
        <w:rPr>
          <w:rFonts w:ascii="Times New Roman" w:hAnsi="Times New Roman" w:cs="Times New Roman" w:hint="eastAsia"/>
          <w:b/>
          <w:sz w:val="22"/>
        </w:rPr>
        <w:t>这样设计</w:t>
      </w:r>
      <w:r w:rsidR="00726324" w:rsidRPr="00FC0ECC">
        <w:rPr>
          <w:rFonts w:ascii="Times New Roman" w:hAnsi="Times New Roman" w:cs="Times New Roman"/>
          <w:b/>
          <w:sz w:val="22"/>
        </w:rPr>
        <w:t>可以让试验结论更加直观</w:t>
      </w:r>
    </w:p>
    <w:bookmarkEnd w:id="1"/>
    <w:sectPr w:rsidR="006B0E55" w:rsidRPr="00FC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5B5E6" w14:textId="77777777" w:rsidR="00211F5F" w:rsidRDefault="00211F5F" w:rsidP="00FC7EE5">
      <w:r>
        <w:separator/>
      </w:r>
    </w:p>
  </w:endnote>
  <w:endnote w:type="continuationSeparator" w:id="0">
    <w:p w14:paraId="4F91857E" w14:textId="77777777" w:rsidR="00211F5F" w:rsidRDefault="00211F5F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C0662" w14:textId="77777777" w:rsidR="00211F5F" w:rsidRDefault="00211F5F" w:rsidP="00FC7EE5">
      <w:r>
        <w:separator/>
      </w:r>
    </w:p>
  </w:footnote>
  <w:footnote w:type="continuationSeparator" w:id="0">
    <w:p w14:paraId="035EA667" w14:textId="77777777" w:rsidR="00211F5F" w:rsidRDefault="00211F5F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F10B8"/>
    <w:rsid w:val="001E3B6E"/>
    <w:rsid w:val="00211F5F"/>
    <w:rsid w:val="00242D62"/>
    <w:rsid w:val="003342CB"/>
    <w:rsid w:val="003521D6"/>
    <w:rsid w:val="00387474"/>
    <w:rsid w:val="00427C2F"/>
    <w:rsid w:val="004323D6"/>
    <w:rsid w:val="00454ECF"/>
    <w:rsid w:val="004655E3"/>
    <w:rsid w:val="004B5B36"/>
    <w:rsid w:val="004C357E"/>
    <w:rsid w:val="004E0B39"/>
    <w:rsid w:val="00513A2E"/>
    <w:rsid w:val="005B20EF"/>
    <w:rsid w:val="005B40FB"/>
    <w:rsid w:val="005F011D"/>
    <w:rsid w:val="006A5478"/>
    <w:rsid w:val="006B0E55"/>
    <w:rsid w:val="006B5251"/>
    <w:rsid w:val="00715C80"/>
    <w:rsid w:val="00726324"/>
    <w:rsid w:val="00756825"/>
    <w:rsid w:val="007C47D5"/>
    <w:rsid w:val="008B6174"/>
    <w:rsid w:val="009A1182"/>
    <w:rsid w:val="009A2B04"/>
    <w:rsid w:val="009C367F"/>
    <w:rsid w:val="009E4F43"/>
    <w:rsid w:val="00A9744C"/>
    <w:rsid w:val="00B41751"/>
    <w:rsid w:val="00D56F1C"/>
    <w:rsid w:val="00E266F2"/>
    <w:rsid w:val="00EB5595"/>
    <w:rsid w:val="00ED5B0A"/>
    <w:rsid w:val="00EF66CF"/>
    <w:rsid w:val="00F16FC6"/>
    <w:rsid w:val="00F53F67"/>
    <w:rsid w:val="00F54B30"/>
    <w:rsid w:val="00FB0EFF"/>
    <w:rsid w:val="00FC0ECC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B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hk wang</cp:lastModifiedBy>
  <cp:revision>25</cp:revision>
  <dcterms:created xsi:type="dcterms:W3CDTF">2016-08-18T05:43:00Z</dcterms:created>
  <dcterms:modified xsi:type="dcterms:W3CDTF">2017-06-23T14:08:00Z</dcterms:modified>
</cp:coreProperties>
</file>