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120"/>
        <w:jc w:val="center"/>
      </w:pPr>
      <w:r>
        <w:rPr>
          <w:rFonts w:ascii="宋体" w:hAnsi="宋体" w:eastAsia="宋体"/>
          <w:b w:val="0"/>
          <w:sz w:val="24"/>
        </w:rPr>
      </w:r>
    </w:p>
    <w:p>
      <w:pPr>
        <w:spacing w:after="80"/>
        <w:jc w:val="center"/>
      </w:pPr>
      <w:r>
        <w:rPr>
          <w:rFonts w:ascii="宋体" w:hAnsi="宋体" w:eastAsia="宋体"/>
          <w:b/>
          <w:sz w:val="44"/>
        </w:rPr>
        <w:t>云南大学软件学院期末课程报告</w:t>
      </w:r>
    </w:p>
    <w:p>
      <w:pPr>
        <w:spacing w:after="40"/>
        <w:jc w:val="center"/>
      </w:pPr>
      <w:r>
        <w:rPr>
          <w:rFonts w:ascii="Times New Roman" w:hAnsi="Times New Roman" w:eastAsia="Times New Roman"/>
          <w:b w:val="0"/>
          <w:sz w:val="28"/>
        </w:rPr>
        <w:t>Final Course Report</w:t>
      </w:r>
    </w:p>
    <w:p>
      <w:pPr>
        <w:spacing w:after="480"/>
        <w:jc w:val="center"/>
      </w:pPr>
      <w:r>
        <w:rPr>
          <w:rFonts w:ascii="Times New Roman" w:hAnsi="Times New Roman" w:eastAsia="Times New Roman"/>
          <w:b w:val="0"/>
          <w:sz w:val="24"/>
        </w:rPr>
        <w:t>School of Software, Yunnan University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tcPr>
          <w:p>
            <w:pPr>
              <w:jc w:val="center"/>
            </w:pPr>
            <w:r>
              <w:rPr>
                <w:rFonts w:ascii="宋体" w:hAnsi="宋体" w:eastAsia="宋体"/>
                <w:b/>
                <w:sz w:val="28"/>
              </w:rPr>
              <w:t>个人成绩</w:t>
            </w:r>
          </w:p>
        </w:tc>
        <w:tc>
          <w:tcPr>
            <w:tcW w:type="dxa" w:w="4150"/>
          </w:tcPr>
          <w:p>
            <w:pPr>
              <w:jc w:val="center"/>
            </w:pPr>
            <w:r>
              <w:rPr>
                <w:rFonts w:ascii="宋体" w:hAnsi="宋体" w:eastAsia="宋体"/>
                <w:b w:val="0"/>
                <w:sz w:val="28"/>
              </w:rPr>
            </w:r>
          </w:p>
        </w:tc>
      </w:tr>
      <w:tr>
        <w:tc>
          <w:tcPr>
            <w:tcW w:type="dxa" w:w="4150"/>
          </w:tcPr>
          <w:p>
            <w:pPr>
              <w:jc w:val="left"/>
            </w:pPr>
            <w:r>
              <w:rPr>
                <w:rFonts w:ascii="宋体" w:hAnsi="宋体" w:eastAsia="宋体"/>
                <w:b w:val="0"/>
                <w:sz w:val="22"/>
              </w:rPr>
              <w:t>学  期：  2026年秋季学期</w:t>
            </w:r>
          </w:p>
        </w:tc>
        <w:tc>
          <w:tcPr>
            <w:tcW w:type="dxa" w:w="4150"/>
          </w:tcPr>
          <w:p>
            <w:pPr>
              <w:jc w:val="center"/>
            </w:pPr>
            <w:r>
              <w:rPr>
                <w:rFonts w:ascii="宋体" w:hAnsi="宋体" w:eastAsia="宋体"/>
                <w:b w:val="0"/>
                <w:sz w:val="22"/>
              </w:rPr>
            </w:r>
          </w:p>
        </w:tc>
      </w:tr>
    </w:tbl>
    <w:p>
      <w:pPr>
        <w:spacing w:after="240"/>
        <w:jc w:val="center"/>
      </w:pPr>
      <w:r>
        <w:rPr>
          <w:rFonts w:ascii="宋体" w:hAnsi="宋体" w:eastAsia="宋体"/>
          <w:b w:val="0"/>
          <w:sz w:val="24"/>
        </w:rPr>
      </w:r>
    </w:p>
    <w:p>
      <w:pPr>
        <w:spacing w:after="160"/>
        <w:jc w:val="left"/>
      </w:pPr>
      <w:r>
        <w:rPr>
          <w:rFonts w:ascii="宋体" w:hAnsi="宋体" w:eastAsia="宋体"/>
          <w:b w:val="0"/>
          <w:sz w:val="28"/>
        </w:rPr>
        <w:t>课程名称:    数字媒体技术实训(高级)</w:t>
      </w:r>
    </w:p>
    <w:p>
      <w:pPr>
        <w:spacing w:after="160"/>
        <w:jc w:val="left"/>
      </w:pPr>
      <w:r>
        <w:rPr>
          <w:rFonts w:ascii="宋体" w:hAnsi="宋体" w:eastAsia="宋体"/>
          <w:b w:val="0"/>
          <w:sz w:val="28"/>
        </w:rPr>
        <w:t>授课教师:    黄老师</w:t>
      </w:r>
    </w:p>
    <w:p>
      <w:pPr>
        <w:spacing w:after="160"/>
        <w:jc w:val="left"/>
      </w:pPr>
      <w:r>
        <w:rPr>
          <w:rFonts w:ascii="宋体" w:hAnsi="宋体" w:eastAsia="宋体"/>
          <w:b w:val="0"/>
          <w:sz w:val="28"/>
        </w:rPr>
        <w:t>课    题:    基于AI Agent的智能求职辅助平台设计与实现</w:t>
      </w:r>
    </w:p>
    <w:p>
      <w:pPr>
        <w:spacing w:after="160"/>
        <w:jc w:val="left"/>
      </w:pPr>
      <w:r>
        <w:rPr>
          <w:rFonts w:ascii="宋体" w:hAnsi="宋体" w:eastAsia="宋体"/>
          <w:b w:val="0"/>
          <w:sz w:val="28"/>
        </w:rPr>
        <w:t>姓    名:    ___________</w:t>
      </w:r>
    </w:p>
    <w:p>
      <w:pPr>
        <w:spacing w:after="160"/>
        <w:jc w:val="left"/>
      </w:pPr>
      <w:r>
        <w:rPr>
          <w:rFonts w:ascii="宋体" w:hAnsi="宋体" w:eastAsia="宋体"/>
          <w:b w:val="0"/>
          <w:sz w:val="28"/>
        </w:rPr>
        <w:t>联系电话:    ___________</w:t>
      </w:r>
    </w:p>
    <w:p>
      <w:pPr>
        <w:spacing w:after="160"/>
        <w:jc w:val="left"/>
      </w:pPr>
      <w:r>
        <w:rPr>
          <w:rFonts w:ascii="宋体" w:hAnsi="宋体" w:eastAsia="宋体"/>
          <w:b w:val="0"/>
          <w:sz w:val="28"/>
        </w:rPr>
        <w:t>电子邮件:    ___________</w:t>
      </w:r>
    </w:p>
    <w:p>
      <w:pPr>
        <w:spacing w:after="160"/>
        <w:jc w:val="left"/>
      </w:pPr>
      <w:r>
        <w:rPr>
          <w:rFonts w:ascii="宋体" w:hAnsi="宋体" w:eastAsia="宋体"/>
          <w:b w:val="0"/>
          <w:sz w:val="28"/>
        </w:rPr>
        <w:t>报告提交时间：  2026   年   7   月   27   日</w:t>
      </w:r>
    </w:p>
    <w:p>
      <w:r>
        <w:br w:type="page"/>
      </w:r>
    </w:p>
    <w:p>
      <w:pPr>
        <w:spacing w:before="240" w:after="120"/>
        <w:jc w:val="left"/>
      </w:pPr>
      <w:r>
        <w:rPr>
          <w:rFonts w:ascii="黑体" w:hAnsi="黑体" w:eastAsia="黑体"/>
          <w:b/>
          <w:sz w:val="32"/>
        </w:rPr>
        <w:t>项目组成员及分工</w:t>
      </w:r>
    </w:p>
    <w:p>
      <w:pPr>
        <w:spacing w:after="80"/>
        <w:jc w:val="left"/>
      </w:pPr>
      <w:r>
        <w:rPr>
          <w:rFonts w:ascii="宋体" w:hAnsi="宋体" w:eastAsia="宋体"/>
          <w:b w:val="0"/>
          <w:sz w:val="20"/>
        </w:rPr>
        <w:t>（每位成员贡献总和为100%）</w:t>
      </w:r>
    </w:p>
    <w:p>
      <w:pPr>
        <w:spacing w:after="40"/>
        <w:jc w:val="left"/>
      </w:pPr>
      <w:r>
        <w:rPr>
          <w:rFonts w:ascii="宋体" w:hAnsi="宋体" w:eastAsia="宋体"/>
          <w:b w:val="0"/>
          <w:sz w:val="20"/>
        </w:rPr>
        <w:t>注：1、个人贡献总和为100%；</w:t>
      </w:r>
    </w:p>
    <w:p>
      <w:pPr>
        <w:spacing w:after="120"/>
        <w:jc w:val="left"/>
      </w:pPr>
      <w:r>
        <w:rPr>
          <w:rFonts w:ascii="宋体" w:hAnsi="宋体" w:eastAsia="宋体"/>
          <w:b w:val="0"/>
          <w:sz w:val="20"/>
        </w:rPr>
        <w:t xml:space="preserve">     2、分工内容必须互异，要求尽量详细具体；</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0"/>
        <w:gridCol w:w="1660"/>
        <w:gridCol w:w="1660"/>
        <w:gridCol w:w="1660"/>
        <w:gridCol w:w="1660"/>
      </w:tblGrid>
      <w:tr>
        <w:tc>
          <w:tcPr>
            <w:tcW w:type="dxa" w:w="1660"/>
            <w:shd w:fill="D9E2F3"/>
          </w:tcPr>
          <w:p>
            <w:pPr>
              <w:jc w:val="center"/>
            </w:pPr>
            <w:r>
              <w:rPr>
                <w:rFonts w:ascii="宋体" w:hAnsi="宋体" w:eastAsia="宋体"/>
                <w:b/>
                <w:sz w:val="20"/>
              </w:rPr>
              <w:t>序号</w:t>
            </w:r>
          </w:p>
        </w:tc>
        <w:tc>
          <w:tcPr>
            <w:tcW w:type="dxa" w:w="1660"/>
            <w:shd w:fill="D9E2F3"/>
          </w:tcPr>
          <w:p>
            <w:pPr>
              <w:jc w:val="center"/>
            </w:pPr>
            <w:r>
              <w:rPr>
                <w:rFonts w:ascii="宋体" w:hAnsi="宋体" w:eastAsia="宋体"/>
                <w:b/>
                <w:sz w:val="20"/>
              </w:rPr>
              <w:t>学  号</w:t>
            </w:r>
          </w:p>
        </w:tc>
        <w:tc>
          <w:tcPr>
            <w:tcW w:type="dxa" w:w="1660"/>
            <w:shd w:fill="D9E2F3"/>
          </w:tcPr>
          <w:p>
            <w:pPr>
              <w:jc w:val="center"/>
            </w:pPr>
            <w:r>
              <w:rPr>
                <w:rFonts w:ascii="宋体" w:hAnsi="宋体" w:eastAsia="宋体"/>
                <w:b/>
                <w:sz w:val="20"/>
              </w:rPr>
              <w:t>姓  名</w:t>
            </w:r>
          </w:p>
        </w:tc>
        <w:tc>
          <w:tcPr>
            <w:tcW w:type="dxa" w:w="1660"/>
            <w:shd w:fill="D9E2F3"/>
          </w:tcPr>
          <w:p>
            <w:pPr>
              <w:jc w:val="center"/>
            </w:pPr>
            <w:r>
              <w:rPr>
                <w:rFonts w:ascii="宋体" w:hAnsi="宋体" w:eastAsia="宋体"/>
                <w:b/>
                <w:sz w:val="20"/>
              </w:rPr>
              <w:t>负责模块</w:t>
            </w:r>
          </w:p>
        </w:tc>
        <w:tc>
          <w:tcPr>
            <w:tcW w:type="dxa" w:w="1660"/>
            <w:shd w:fill="D9E2F3"/>
          </w:tcPr>
          <w:p>
            <w:pPr>
              <w:jc w:val="center"/>
            </w:pPr>
            <w:r>
              <w:rPr>
                <w:rFonts w:ascii="宋体" w:hAnsi="宋体" w:eastAsia="宋体"/>
                <w:b/>
                <w:sz w:val="20"/>
              </w:rPr>
              <w:t>贡献百分比(%)</w:t>
            </w:r>
          </w:p>
        </w:tc>
      </w:tr>
      <w:tr>
        <w:tc>
          <w:tcPr>
            <w:tcW w:type="dxa" w:w="1660"/>
          </w:tcPr>
          <w:p>
            <w:pPr>
              <w:jc w:val="center"/>
            </w:pPr>
            <w:r>
              <w:rPr>
                <w:rFonts w:ascii="宋体" w:hAnsi="宋体" w:eastAsia="宋体"/>
                <w:b w:val="0"/>
                <w:sz w:val="20"/>
              </w:rPr>
              <w:t>1</w:t>
            </w:r>
          </w:p>
        </w:tc>
        <w:tc>
          <w:tcPr>
            <w:tcW w:type="dxa" w:w="1660"/>
          </w:tcPr>
          <w:p>
            <w:pPr>
              <w:jc w:val="center"/>
            </w:pPr>
            <w:r>
              <w:rPr>
                <w:rFonts w:ascii="宋体" w:hAnsi="宋体" w:eastAsia="宋体"/>
                <w:b w:val="0"/>
                <w:sz w:val="20"/>
              </w:rPr>
            </w:r>
          </w:p>
        </w:tc>
        <w:tc>
          <w:tcPr>
            <w:tcW w:type="dxa" w:w="1660"/>
          </w:tcPr>
          <w:p>
            <w:pPr>
              <w:jc w:val="center"/>
            </w:pPr>
            <w:r>
              <w:rPr>
                <w:rFonts w:ascii="宋体" w:hAnsi="宋体" w:eastAsia="宋体"/>
                <w:b w:val="0"/>
                <w:sz w:val="20"/>
              </w:rPr>
              <w:t>何畅</w:t>
            </w:r>
          </w:p>
        </w:tc>
        <w:tc>
          <w:tcPr>
            <w:tcW w:type="dxa" w:w="1660"/>
          </w:tcPr>
          <w:p>
            <w:pPr>
              <w:jc w:val="left"/>
            </w:pPr>
            <w:r>
              <w:rPr>
                <w:rFonts w:ascii="宋体" w:hAnsi="宋体" w:eastAsia="宋体"/>
                <w:b w:val="0"/>
                <w:sz w:val="18"/>
              </w:rPr>
              <w:t>项目骨架、认证权限、数据库、后端集成、接口联调、阶段发布</w:t>
            </w:r>
          </w:p>
        </w:tc>
        <w:tc>
          <w:tcPr>
            <w:tcW w:type="dxa" w:w="1660"/>
          </w:tcPr>
          <w:p>
            <w:pPr>
              <w:jc w:val="center"/>
            </w:pPr>
            <w:r>
              <w:rPr>
                <w:rFonts w:ascii="宋体" w:hAnsi="宋体" w:eastAsia="宋体"/>
                <w:b w:val="0"/>
                <w:sz w:val="20"/>
              </w:rPr>
              <w:t>25%</w:t>
            </w:r>
          </w:p>
        </w:tc>
      </w:tr>
      <w:tr>
        <w:tc>
          <w:tcPr>
            <w:tcW w:type="dxa" w:w="1660"/>
          </w:tcPr>
          <w:p>
            <w:pPr>
              <w:jc w:val="center"/>
            </w:pPr>
            <w:r>
              <w:rPr>
                <w:rFonts w:ascii="宋体" w:hAnsi="宋体" w:eastAsia="宋体"/>
                <w:b w:val="0"/>
                <w:sz w:val="20"/>
              </w:rPr>
              <w:t>2</w:t>
            </w:r>
          </w:p>
        </w:tc>
        <w:tc>
          <w:tcPr>
            <w:tcW w:type="dxa" w:w="1660"/>
          </w:tcPr>
          <w:p>
            <w:pPr>
              <w:jc w:val="center"/>
            </w:pPr>
            <w:r>
              <w:rPr>
                <w:rFonts w:ascii="宋体" w:hAnsi="宋体" w:eastAsia="宋体"/>
                <w:b w:val="0"/>
                <w:sz w:val="20"/>
              </w:rPr>
            </w:r>
          </w:p>
        </w:tc>
        <w:tc>
          <w:tcPr>
            <w:tcW w:type="dxa" w:w="1660"/>
          </w:tcPr>
          <w:p>
            <w:pPr>
              <w:jc w:val="center"/>
            </w:pPr>
            <w:r>
              <w:rPr>
                <w:rFonts w:ascii="宋体" w:hAnsi="宋体" w:eastAsia="宋体"/>
                <w:b w:val="0"/>
                <w:sz w:val="20"/>
              </w:rPr>
              <w:t>黄林</w:t>
            </w:r>
          </w:p>
        </w:tc>
        <w:tc>
          <w:tcPr>
            <w:tcW w:type="dxa" w:w="1660"/>
          </w:tcPr>
          <w:p>
            <w:pPr>
              <w:jc w:val="left"/>
            </w:pPr>
            <w:r>
              <w:rPr>
                <w:rFonts w:ascii="宋体" w:hAnsi="宋体" w:eastAsia="宋体"/>
                <w:b w:val="0"/>
                <w:sz w:val="18"/>
              </w:rPr>
              <w:t>岗位采集清洗、数据审核、测试数据、失败案例、数据质量文档</w:t>
            </w:r>
          </w:p>
        </w:tc>
        <w:tc>
          <w:tcPr>
            <w:tcW w:type="dxa" w:w="1660"/>
          </w:tcPr>
          <w:p>
            <w:pPr>
              <w:jc w:val="center"/>
            </w:pPr>
            <w:r>
              <w:rPr>
                <w:rFonts w:ascii="宋体" w:hAnsi="宋体" w:eastAsia="宋体"/>
                <w:b w:val="0"/>
                <w:sz w:val="20"/>
              </w:rPr>
              <w:t>20%</w:t>
            </w:r>
          </w:p>
        </w:tc>
      </w:tr>
      <w:tr>
        <w:tc>
          <w:tcPr>
            <w:tcW w:type="dxa" w:w="1660"/>
          </w:tcPr>
          <w:p>
            <w:pPr>
              <w:jc w:val="center"/>
            </w:pPr>
            <w:r>
              <w:rPr>
                <w:rFonts w:ascii="宋体" w:hAnsi="宋体" w:eastAsia="宋体"/>
                <w:b w:val="0"/>
                <w:sz w:val="20"/>
              </w:rPr>
              <w:t>3</w:t>
            </w:r>
          </w:p>
        </w:tc>
        <w:tc>
          <w:tcPr>
            <w:tcW w:type="dxa" w:w="1660"/>
          </w:tcPr>
          <w:p>
            <w:pPr>
              <w:jc w:val="center"/>
            </w:pPr>
            <w:r>
              <w:rPr>
                <w:rFonts w:ascii="宋体" w:hAnsi="宋体" w:eastAsia="宋体"/>
                <w:b w:val="0"/>
                <w:sz w:val="20"/>
              </w:rPr>
            </w:r>
          </w:p>
        </w:tc>
        <w:tc>
          <w:tcPr>
            <w:tcW w:type="dxa" w:w="1660"/>
          </w:tcPr>
          <w:p>
            <w:pPr>
              <w:jc w:val="center"/>
            </w:pPr>
            <w:r>
              <w:rPr>
                <w:rFonts w:ascii="宋体" w:hAnsi="宋体" w:eastAsia="宋体"/>
                <w:b w:val="0"/>
                <w:sz w:val="20"/>
              </w:rPr>
              <w:t>牛帅</w:t>
            </w:r>
          </w:p>
        </w:tc>
        <w:tc>
          <w:tcPr>
            <w:tcW w:type="dxa" w:w="1660"/>
          </w:tcPr>
          <w:p>
            <w:pPr>
              <w:jc w:val="left"/>
            </w:pPr>
            <w:r>
              <w:rPr>
                <w:rFonts w:ascii="宋体" w:hAnsi="宋体" w:eastAsia="宋体"/>
                <w:b w:val="0"/>
                <w:sz w:val="18"/>
              </w:rPr>
              <w:t>前端页面、接口联调、交互优化、测试记录、演示材料</w:t>
            </w:r>
          </w:p>
        </w:tc>
        <w:tc>
          <w:tcPr>
            <w:tcW w:type="dxa" w:w="1660"/>
          </w:tcPr>
          <w:p>
            <w:pPr>
              <w:jc w:val="center"/>
            </w:pPr>
            <w:r>
              <w:rPr>
                <w:rFonts w:ascii="宋体" w:hAnsi="宋体" w:eastAsia="宋体"/>
                <w:b w:val="0"/>
                <w:sz w:val="20"/>
              </w:rPr>
              <w:t>20%</w:t>
            </w:r>
          </w:p>
        </w:tc>
      </w:tr>
      <w:tr>
        <w:tc>
          <w:tcPr>
            <w:tcW w:type="dxa" w:w="1660"/>
          </w:tcPr>
          <w:p>
            <w:pPr>
              <w:jc w:val="center"/>
            </w:pPr>
            <w:r>
              <w:rPr>
                <w:rFonts w:ascii="宋体" w:hAnsi="宋体" w:eastAsia="宋体"/>
                <w:b w:val="0"/>
                <w:sz w:val="20"/>
              </w:rPr>
              <w:t>4</w:t>
            </w:r>
          </w:p>
        </w:tc>
        <w:tc>
          <w:tcPr>
            <w:tcW w:type="dxa" w:w="1660"/>
          </w:tcPr>
          <w:p>
            <w:pPr>
              <w:jc w:val="center"/>
            </w:pPr>
            <w:r>
              <w:rPr>
                <w:rFonts w:ascii="宋体" w:hAnsi="宋体" w:eastAsia="宋体"/>
                <w:b w:val="0"/>
                <w:sz w:val="20"/>
              </w:rPr>
            </w:r>
          </w:p>
        </w:tc>
        <w:tc>
          <w:tcPr>
            <w:tcW w:type="dxa" w:w="1660"/>
          </w:tcPr>
          <w:p>
            <w:pPr>
              <w:jc w:val="center"/>
            </w:pPr>
            <w:r>
              <w:rPr>
                <w:rFonts w:ascii="宋体" w:hAnsi="宋体" w:eastAsia="宋体"/>
                <w:b w:val="0"/>
                <w:sz w:val="20"/>
              </w:rPr>
            </w:r>
          </w:p>
        </w:tc>
        <w:tc>
          <w:tcPr>
            <w:tcW w:type="dxa" w:w="1660"/>
          </w:tcPr>
          <w:p>
            <w:pPr>
              <w:jc w:val="left"/>
            </w:pPr>
            <w:r>
              <w:rPr>
                <w:rFonts w:ascii="宋体" w:hAnsi="宋体" w:eastAsia="宋体"/>
                <w:b w:val="0"/>
                <w:sz w:val="18"/>
              </w:rPr>
              <w:t>Embedding向量库、岗位检索匹配、知识库接入、匹配理由</w:t>
            </w:r>
          </w:p>
        </w:tc>
        <w:tc>
          <w:tcPr>
            <w:tcW w:type="dxa" w:w="1660"/>
          </w:tcPr>
          <w:p>
            <w:pPr>
              <w:jc w:val="center"/>
            </w:pPr>
            <w:r>
              <w:rPr>
                <w:rFonts w:ascii="宋体" w:hAnsi="宋体" w:eastAsia="宋体"/>
                <w:b w:val="0"/>
                <w:sz w:val="20"/>
              </w:rPr>
              <w:t>20%</w:t>
            </w:r>
          </w:p>
        </w:tc>
      </w:tr>
      <w:tr>
        <w:tc>
          <w:tcPr>
            <w:tcW w:type="dxa" w:w="1660"/>
          </w:tcPr>
          <w:p>
            <w:pPr>
              <w:jc w:val="center"/>
            </w:pPr>
            <w:r>
              <w:rPr>
                <w:rFonts w:ascii="宋体" w:hAnsi="宋体" w:eastAsia="宋体"/>
                <w:b w:val="0"/>
                <w:sz w:val="20"/>
              </w:rPr>
              <w:t>5</w:t>
            </w:r>
          </w:p>
        </w:tc>
        <w:tc>
          <w:tcPr>
            <w:tcW w:type="dxa" w:w="1660"/>
          </w:tcPr>
          <w:p>
            <w:pPr>
              <w:jc w:val="center"/>
            </w:pPr>
            <w:r>
              <w:rPr>
                <w:rFonts w:ascii="宋体" w:hAnsi="宋体" w:eastAsia="宋体"/>
                <w:b w:val="0"/>
                <w:sz w:val="20"/>
              </w:rPr>
            </w:r>
          </w:p>
        </w:tc>
        <w:tc>
          <w:tcPr>
            <w:tcW w:type="dxa" w:w="1660"/>
          </w:tcPr>
          <w:p>
            <w:pPr>
              <w:jc w:val="center"/>
            </w:pPr>
            <w:r>
              <w:rPr>
                <w:rFonts w:ascii="宋体" w:hAnsi="宋体" w:eastAsia="宋体"/>
                <w:b w:val="0"/>
                <w:sz w:val="20"/>
              </w:rPr>
            </w:r>
          </w:p>
        </w:tc>
        <w:tc>
          <w:tcPr>
            <w:tcW w:type="dxa" w:w="1660"/>
          </w:tcPr>
          <w:p>
            <w:pPr>
              <w:jc w:val="left"/>
            </w:pPr>
            <w:r>
              <w:rPr>
                <w:rFonts w:ascii="宋体" w:hAnsi="宋体" w:eastAsia="宋体"/>
                <w:b w:val="0"/>
                <w:sz w:val="18"/>
              </w:rPr>
              <w:t>简历审核、模拟面试Agent、评分反馈、面试题库、报告草稿</w:t>
            </w:r>
          </w:p>
        </w:tc>
        <w:tc>
          <w:tcPr>
            <w:tcW w:type="dxa" w:w="1660"/>
          </w:tcPr>
          <w:p>
            <w:pPr>
              <w:jc w:val="center"/>
            </w:pPr>
            <w:r>
              <w:rPr>
                <w:rFonts w:ascii="宋体" w:hAnsi="宋体" w:eastAsia="宋体"/>
                <w:b w:val="0"/>
                <w:sz w:val="20"/>
              </w:rPr>
              <w:t>15%</w:t>
            </w:r>
          </w:p>
        </w:tc>
      </w:tr>
    </w:tbl>
    <w:p>
      <w:pPr>
        <w:spacing w:after="240"/>
        <w:jc w:val="center"/>
      </w:pPr>
      <w:r>
        <w:rPr>
          <w:rFonts w:ascii="宋体" w:hAnsi="宋体" w:eastAsia="宋体"/>
          <w:b w:val="0"/>
          <w:sz w:val="24"/>
        </w:rPr>
      </w:r>
    </w:p>
    <w:p>
      <w:pPr>
        <w:spacing w:before="240" w:after="120"/>
        <w:jc w:val="left"/>
      </w:pPr>
      <w:r>
        <w:rPr>
          <w:rFonts w:ascii="黑体" w:hAnsi="黑体" w:eastAsia="黑体"/>
          <w:b/>
          <w:sz w:val="32"/>
        </w:rPr>
        <w:t>期末考核小组成绩评定表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选题价值</w:t>
            </w:r>
          </w:p>
        </w:tc>
        <w:tc>
          <w:tcPr>
            <w:tcW w:type="dxa" w:w="1186"/>
          </w:tcPr>
          <w:p>
            <w:pPr>
              <w:jc w:val="center"/>
            </w:pPr>
            <w:r>
              <w:rPr>
                <w:rFonts w:ascii="宋体" w:hAnsi="宋体" w:eastAsia="宋体"/>
                <w:b w:val="0"/>
                <w:sz w:val="16"/>
              </w:rPr>
              <w:t>5</w:t>
            </w:r>
          </w:p>
        </w:tc>
        <w:tc>
          <w:tcPr>
            <w:tcW w:type="dxa" w:w="4744"/>
            <w:gridSpan w:val="4"/>
          </w:tcPr>
          <w:p>
            <w:pPr>
              <w:jc w:val="left"/>
            </w:pPr>
            <w:r>
              <w:rPr>
                <w:rFonts w:ascii="宋体" w:hAnsi="宋体" w:eastAsia="宋体"/>
                <w:b w:val="0"/>
                <w:sz w:val="16"/>
              </w:rPr>
              <w:t>数字媒体应用场景选择准确，有较好的实用价值5</w:t>
            </w:r>
          </w:p>
          <w:p>
            <w:pPr>
              <w:jc w:val="left"/>
            </w:pPr>
            <w:r>
              <w:rPr>
                <w:rFonts w:ascii="宋体" w:hAnsi="宋体" w:eastAsia="宋体"/>
                <w:b w:val="0"/>
                <w:sz w:val="16"/>
              </w:rPr>
              <w:t>应用场景比较准确，有一定实用价值4</w:t>
            </w:r>
          </w:p>
          <w:p>
            <w:pPr>
              <w:jc w:val="left"/>
            </w:pPr>
            <w:r>
              <w:rPr>
                <w:rFonts w:ascii="宋体" w:hAnsi="宋体" w:eastAsia="宋体"/>
                <w:b w:val="0"/>
                <w:sz w:val="16"/>
              </w:rPr>
              <w:t>应用及价值一般3-2</w:t>
            </w:r>
          </w:p>
          <w:p>
            <w:pPr>
              <w:jc w:val="left"/>
            </w:pPr>
            <w:r>
              <w:rPr>
                <w:rFonts w:ascii="宋体" w:hAnsi="宋体" w:eastAsia="宋体"/>
                <w:b w:val="0"/>
                <w:sz w:val="16"/>
              </w:rPr>
              <w:t>缺乏明确应用价值1</w:t>
            </w:r>
          </w:p>
        </w:tc>
        <w:tc>
          <w:tcPr>
            <w:tcW w:type="dxa" w:w="1186"/>
          </w:tcPr>
          <w:p/>
        </w:tc>
      </w:tr>
      <w:tr>
        <w:tc>
          <w:tcPr>
            <w:tcW w:type="dxa" w:w="1186"/>
          </w:tcPr>
          <w:p>
            <w:pPr>
              <w:jc w:val="center"/>
            </w:pPr>
            <w:r>
              <w:rPr>
                <w:rFonts w:ascii="宋体" w:hAnsi="宋体" w:eastAsia="宋体"/>
                <w:b w:val="0"/>
                <w:sz w:val="16"/>
              </w:rPr>
              <w:t>需求分析</w:t>
            </w:r>
          </w:p>
        </w:tc>
        <w:tc>
          <w:tcPr>
            <w:tcW w:type="dxa" w:w="1186"/>
          </w:tcPr>
          <w:p>
            <w:pPr>
              <w:jc w:val="center"/>
            </w:pPr>
            <w:r>
              <w:rPr>
                <w:rFonts w:ascii="宋体" w:hAnsi="宋体" w:eastAsia="宋体"/>
                <w:b w:val="0"/>
                <w:sz w:val="16"/>
              </w:rPr>
              <w:t>5</w:t>
            </w:r>
          </w:p>
        </w:tc>
        <w:tc>
          <w:tcPr>
            <w:tcW w:type="dxa" w:w="4744"/>
            <w:gridSpan w:val="4"/>
          </w:tcPr>
          <w:p>
            <w:pPr>
              <w:jc w:val="left"/>
            </w:pPr>
            <w:r>
              <w:rPr>
                <w:rFonts w:ascii="宋体" w:hAnsi="宋体" w:eastAsia="宋体"/>
                <w:b w:val="0"/>
                <w:sz w:val="16"/>
              </w:rPr>
              <w:t>对关键技术进行充分的分析与论证，需求尽量完整准确5</w:t>
            </w:r>
          </w:p>
          <w:p>
            <w:pPr>
              <w:jc w:val="left"/>
            </w:pPr>
            <w:r>
              <w:rPr>
                <w:rFonts w:ascii="宋体" w:hAnsi="宋体" w:eastAsia="宋体"/>
                <w:b w:val="0"/>
                <w:sz w:val="16"/>
              </w:rPr>
              <w:t>对关键技术进行分析，有较好的需求描述4</w:t>
            </w:r>
          </w:p>
          <w:p>
            <w:pPr>
              <w:jc w:val="left"/>
            </w:pPr>
            <w:r>
              <w:rPr>
                <w:rFonts w:ascii="宋体" w:hAnsi="宋体" w:eastAsia="宋体"/>
                <w:b w:val="0"/>
                <w:sz w:val="16"/>
              </w:rPr>
              <w:t>需求分析描述一般3-2</w:t>
            </w:r>
          </w:p>
          <w:p>
            <w:pPr>
              <w:jc w:val="left"/>
            </w:pPr>
            <w:r>
              <w:rPr>
                <w:rFonts w:ascii="宋体" w:hAnsi="宋体" w:eastAsia="宋体"/>
                <w:b w:val="0"/>
                <w:sz w:val="16"/>
              </w:rPr>
              <w:t>未对关键技术和需求进行分析描述1</w:t>
            </w:r>
          </w:p>
        </w:tc>
        <w:tc>
          <w:tcPr>
            <w:tcW w:type="dxa" w:w="1186"/>
          </w:tcPr>
          <w:p/>
        </w:tc>
      </w:tr>
      <w:tr>
        <w:tc>
          <w:tcPr>
            <w:tcW w:type="dxa" w:w="1186"/>
          </w:tcPr>
          <w:p>
            <w:pPr>
              <w:jc w:val="center"/>
            </w:pPr>
            <w:r>
              <w:rPr>
                <w:rFonts w:ascii="宋体" w:hAnsi="宋体" w:eastAsia="宋体"/>
                <w:b w:val="0"/>
                <w:sz w:val="16"/>
              </w:rPr>
              <w:t>技术路线的可行程度</w:t>
            </w:r>
          </w:p>
        </w:tc>
        <w:tc>
          <w:tcPr>
            <w:tcW w:type="dxa" w:w="1186"/>
          </w:tcPr>
          <w:p>
            <w:pPr>
              <w:jc w:val="center"/>
            </w:pPr>
            <w:r>
              <w:rPr>
                <w:rFonts w:ascii="宋体" w:hAnsi="宋体" w:eastAsia="宋体"/>
                <w:b w:val="0"/>
                <w:sz w:val="16"/>
              </w:rPr>
              <w:t>10</w:t>
            </w:r>
          </w:p>
        </w:tc>
        <w:tc>
          <w:tcPr>
            <w:tcW w:type="dxa" w:w="4744"/>
            <w:gridSpan w:val="4"/>
          </w:tcPr>
          <w:p>
            <w:pPr>
              <w:jc w:val="left"/>
            </w:pPr>
            <w:r>
              <w:rPr>
                <w:rFonts w:ascii="宋体" w:hAnsi="宋体" w:eastAsia="宋体"/>
                <w:b w:val="0"/>
                <w:sz w:val="16"/>
              </w:rPr>
              <w:t>技术路线可行，有创新点10-9</w:t>
            </w:r>
          </w:p>
          <w:p>
            <w:pPr>
              <w:jc w:val="left"/>
            </w:pPr>
            <w:r>
              <w:rPr>
                <w:rFonts w:ascii="宋体" w:hAnsi="宋体" w:eastAsia="宋体"/>
                <w:b w:val="0"/>
                <w:sz w:val="16"/>
              </w:rPr>
              <w:t>技术路线可行，有依据8-6</w:t>
            </w:r>
          </w:p>
          <w:p>
            <w:pPr>
              <w:jc w:val="left"/>
            </w:pPr>
            <w:r>
              <w:rPr>
                <w:rFonts w:ascii="宋体" w:hAnsi="宋体" w:eastAsia="宋体"/>
                <w:b w:val="0"/>
                <w:sz w:val="16"/>
              </w:rPr>
              <w:t>可行性和依据一般5-3</w:t>
            </w:r>
          </w:p>
          <w:p>
            <w:pPr>
              <w:jc w:val="left"/>
            </w:pPr>
            <w:r>
              <w:rPr>
                <w:rFonts w:ascii="宋体" w:hAnsi="宋体" w:eastAsia="宋体"/>
                <w:b w:val="0"/>
                <w:sz w:val="16"/>
              </w:rPr>
              <w:t>可行性较低2-1</w:t>
            </w:r>
          </w:p>
        </w:tc>
        <w:tc>
          <w:tcPr>
            <w:tcW w:type="dxa" w:w="1186"/>
          </w:tcPr>
          <w:p/>
        </w:tc>
      </w:tr>
      <w:tr>
        <w:tc>
          <w:tcPr>
            <w:tcW w:type="dxa" w:w="1186"/>
          </w:tcPr>
          <w:p>
            <w:pPr>
              <w:jc w:val="center"/>
            </w:pPr>
            <w:r>
              <w:rPr>
                <w:rFonts w:ascii="宋体" w:hAnsi="宋体" w:eastAsia="宋体"/>
                <w:b w:val="0"/>
                <w:sz w:val="16"/>
              </w:rPr>
              <w:t>专业知识应用水平</w:t>
            </w:r>
          </w:p>
        </w:tc>
        <w:tc>
          <w:tcPr>
            <w:tcW w:type="dxa" w:w="1186"/>
          </w:tcPr>
          <w:p>
            <w:pPr>
              <w:jc w:val="center"/>
            </w:pPr>
            <w:r>
              <w:rPr>
                <w:rFonts w:ascii="宋体" w:hAnsi="宋体" w:eastAsia="宋体"/>
                <w:b w:val="0"/>
                <w:sz w:val="16"/>
              </w:rPr>
              <w:t>20</w:t>
            </w:r>
          </w:p>
        </w:tc>
        <w:tc>
          <w:tcPr>
            <w:tcW w:type="dxa" w:w="4744"/>
            <w:gridSpan w:val="4"/>
          </w:tcPr>
          <w:p>
            <w:pPr>
              <w:jc w:val="left"/>
            </w:pPr>
            <w:r>
              <w:rPr>
                <w:rFonts w:ascii="宋体" w:hAnsi="宋体" w:eastAsia="宋体"/>
                <w:b w:val="0"/>
                <w:sz w:val="16"/>
              </w:rPr>
              <w:t>能对前沿/高级Agent/数据库/知识库等理论或方法进行详尽准确的论述和总结20-17</w:t>
            </w:r>
          </w:p>
          <w:p>
            <w:pPr>
              <w:jc w:val="left"/>
            </w:pPr>
            <w:r>
              <w:rPr>
                <w:rFonts w:ascii="宋体" w:hAnsi="宋体" w:eastAsia="宋体"/>
                <w:b w:val="0"/>
                <w:sz w:val="16"/>
              </w:rPr>
              <w:t>能对上述理论或方法进行较准确的论述和总结17-15</w:t>
            </w:r>
          </w:p>
          <w:p>
            <w:pPr>
              <w:jc w:val="left"/>
            </w:pPr>
            <w:r>
              <w:rPr>
                <w:rFonts w:ascii="宋体" w:hAnsi="宋体" w:eastAsia="宋体"/>
                <w:b w:val="0"/>
                <w:sz w:val="16"/>
              </w:rPr>
              <w:t>专业知识应用一般14-10</w:t>
            </w:r>
          </w:p>
          <w:p>
            <w:pPr>
              <w:jc w:val="left"/>
            </w:pPr>
            <w:r>
              <w:rPr>
                <w:rFonts w:ascii="宋体" w:hAnsi="宋体" w:eastAsia="宋体"/>
                <w:b w:val="0"/>
                <w:sz w:val="16"/>
              </w:rPr>
              <w:t>专业知识应用较差9-1</w:t>
            </w:r>
          </w:p>
        </w:tc>
        <w:tc>
          <w:tcPr>
            <w:tcW w:type="dxa" w:w="1186"/>
          </w:tcPr>
          <w:p/>
        </w:tc>
      </w:tr>
      <w:tr>
        <w:tc>
          <w:tcPr>
            <w:tcW w:type="dxa" w:w="1186"/>
          </w:tcPr>
          <w:p>
            <w:pPr>
              <w:jc w:val="center"/>
            </w:pPr>
            <w:r>
              <w:rPr>
                <w:rFonts w:ascii="宋体" w:hAnsi="宋体" w:eastAsia="宋体"/>
                <w:b w:val="0"/>
                <w:sz w:val="16"/>
              </w:rPr>
              <w:t>使用现代工具</w:t>
            </w:r>
          </w:p>
        </w:tc>
        <w:tc>
          <w:tcPr>
            <w:tcW w:type="dxa" w:w="1186"/>
          </w:tcPr>
          <w:p>
            <w:pPr>
              <w:jc w:val="center"/>
            </w:pPr>
            <w:r>
              <w:rPr>
                <w:rFonts w:ascii="宋体" w:hAnsi="宋体" w:eastAsia="宋体"/>
                <w:b w:val="0"/>
                <w:sz w:val="16"/>
              </w:rPr>
              <w:t>10</w:t>
            </w:r>
          </w:p>
        </w:tc>
        <w:tc>
          <w:tcPr>
            <w:tcW w:type="dxa" w:w="4744"/>
            <w:gridSpan w:val="4"/>
          </w:tcPr>
          <w:p>
            <w:pPr>
              <w:jc w:val="left"/>
            </w:pPr>
            <w:r>
              <w:rPr>
                <w:rFonts w:ascii="宋体" w:hAnsi="宋体" w:eastAsia="宋体"/>
                <w:b w:val="0"/>
                <w:sz w:val="16"/>
              </w:rPr>
              <w:t>能熟练使用Agent/CV/媒体处理/数据库/Git等现代工具进行设计和开发10-9</w:t>
            </w:r>
          </w:p>
          <w:p>
            <w:pPr>
              <w:jc w:val="left"/>
            </w:pPr>
            <w:r>
              <w:rPr>
                <w:rFonts w:ascii="宋体" w:hAnsi="宋体" w:eastAsia="宋体"/>
                <w:b w:val="0"/>
                <w:sz w:val="16"/>
              </w:rPr>
              <w:t>能较为熟练地使用多种现代工具进行设计和开发8-6</w:t>
            </w:r>
          </w:p>
          <w:p>
            <w:pPr>
              <w:jc w:val="left"/>
            </w:pPr>
            <w:r>
              <w:rPr>
                <w:rFonts w:ascii="宋体" w:hAnsi="宋体" w:eastAsia="宋体"/>
                <w:b w:val="0"/>
                <w:sz w:val="16"/>
              </w:rPr>
              <w:t>对现代工具的使用不熟练5-3</w:t>
            </w:r>
          </w:p>
          <w:p>
            <w:pPr>
              <w:jc w:val="left"/>
            </w:pPr>
            <w:r>
              <w:rPr>
                <w:rFonts w:ascii="宋体" w:hAnsi="宋体" w:eastAsia="宋体"/>
                <w:b w:val="0"/>
                <w:sz w:val="16"/>
              </w:rPr>
              <w:t>不能使用现代工具进行设计和开发2-1</w:t>
            </w:r>
          </w:p>
        </w:tc>
        <w:tc>
          <w:tcPr>
            <w:tcW w:type="dxa" w:w="1186"/>
          </w:tcPr>
          <w:p/>
        </w:tc>
      </w:tr>
      <w:tr>
        <w:tc>
          <w:tcPr>
            <w:tcW w:type="dxa" w:w="1186"/>
          </w:tcPr>
          <w:p>
            <w:pPr>
              <w:jc w:val="center"/>
            </w:pPr>
            <w:r>
              <w:rPr>
                <w:rFonts w:ascii="宋体" w:hAnsi="宋体" w:eastAsia="宋体"/>
                <w:b w:val="0"/>
                <w:sz w:val="16"/>
              </w:rPr>
              <w:t>报告撰写质量</w:t>
            </w:r>
          </w:p>
        </w:tc>
        <w:tc>
          <w:tcPr>
            <w:tcW w:type="dxa" w:w="1186"/>
          </w:tcPr>
          <w:p>
            <w:pPr>
              <w:jc w:val="center"/>
            </w:pPr>
            <w:r>
              <w:rPr>
                <w:rFonts w:ascii="宋体" w:hAnsi="宋体" w:eastAsia="宋体"/>
                <w:b w:val="0"/>
                <w:sz w:val="16"/>
              </w:rPr>
              <w:t>20</w:t>
            </w:r>
          </w:p>
        </w:tc>
        <w:tc>
          <w:tcPr>
            <w:tcW w:type="dxa" w:w="4744"/>
            <w:gridSpan w:val="4"/>
          </w:tcPr>
          <w:p>
            <w:pPr>
              <w:jc w:val="left"/>
            </w:pPr>
            <w:r>
              <w:rPr>
                <w:rFonts w:ascii="宋体" w:hAnsi="宋体" w:eastAsia="宋体"/>
                <w:b w:val="0"/>
                <w:sz w:val="16"/>
              </w:rPr>
              <w:t>报告非常规范、文字表达好、逻辑结构清晰、图表格式规范20-18</w:t>
            </w:r>
          </w:p>
          <w:p>
            <w:pPr>
              <w:jc w:val="left"/>
            </w:pPr>
            <w:r>
              <w:rPr>
                <w:rFonts w:ascii="宋体" w:hAnsi="宋体" w:eastAsia="宋体"/>
                <w:b w:val="0"/>
                <w:sz w:val="16"/>
              </w:rPr>
              <w:t>报告比较规范、文字表达较好、逻辑结构较好、图表格式较为规范17-15</w:t>
            </w:r>
          </w:p>
          <w:p>
            <w:pPr>
              <w:jc w:val="left"/>
            </w:pPr>
            <w:r>
              <w:rPr>
                <w:rFonts w:ascii="宋体" w:hAnsi="宋体" w:eastAsia="宋体"/>
                <w:b w:val="0"/>
                <w:sz w:val="16"/>
              </w:rPr>
              <w:t>报告效果一般、文字表达一般、逻辑结构一般、图表格式一般14-10</w:t>
            </w:r>
          </w:p>
          <w:p>
            <w:pPr>
              <w:jc w:val="left"/>
            </w:pPr>
            <w:r>
              <w:rPr>
                <w:rFonts w:ascii="宋体" w:hAnsi="宋体" w:eastAsia="宋体"/>
                <w:b w:val="0"/>
                <w:sz w:val="16"/>
              </w:rPr>
              <w:t>报告不规范、文字表达不好、逻辑结构不清晰、图表格式较差9-1</w:t>
            </w:r>
          </w:p>
        </w:tc>
        <w:tc>
          <w:tcPr>
            <w:tcW w:type="dxa" w:w="1186"/>
          </w:tcPr>
          <w:p/>
        </w:tc>
      </w:tr>
      <w:tr>
        <w:tc>
          <w:tcPr>
            <w:tcW w:type="dxa" w:w="1186"/>
          </w:tcPr>
          <w:p>
            <w:pPr>
              <w:jc w:val="center"/>
            </w:pPr>
            <w:r>
              <w:rPr>
                <w:rFonts w:ascii="宋体" w:hAnsi="宋体" w:eastAsia="宋体"/>
                <w:b w:val="0"/>
                <w:sz w:val="16"/>
              </w:rPr>
              <w:t>综合得分（满分70分）</w:t>
            </w:r>
          </w:p>
        </w:tc>
        <w:tc>
          <w:tcPr>
            <w:tcW w:type="dxa" w:w="1186"/>
          </w:tcPr>
          <w:p>
            <w:pPr>
              <w:jc w:val="center"/>
            </w:pPr>
            <w:r>
              <w:rPr>
                <w:rFonts w:ascii="宋体" w:hAnsi="宋体" w:eastAsia="宋体"/>
                <w:b w:val="0"/>
                <w:sz w:val="16"/>
              </w:rPr>
              <w:t>综合得分（满分70分）</w:t>
            </w:r>
          </w:p>
        </w:tc>
        <w:tc>
          <w:tcPr>
            <w:tcW w:type="dxa" w:w="1186"/>
          </w:tcPr>
          <w:p>
            <w:pPr>
              <w:jc w:val="left"/>
            </w:pPr>
            <w:r>
              <w:rPr>
                <w:rFonts w:ascii="宋体" w:hAnsi="宋体" w:eastAsia="宋体"/>
                <w:b w:val="0"/>
                <w:sz w:val="16"/>
              </w:rPr>
            </w:r>
          </w:p>
        </w:tc>
        <w:tc>
          <w:tcPr>
            <w:tcW w:type="dxa" w:w="1186"/>
          </w:tcPr>
          <w:p>
            <w:pPr>
              <w:jc w:val="left"/>
            </w:pPr>
            <w:r>
              <w:rPr>
                <w:rFonts w:ascii="宋体" w:hAnsi="宋体" w:eastAsia="宋体"/>
                <w:b w:val="0"/>
                <w:sz w:val="16"/>
              </w:rPr>
            </w:r>
          </w:p>
        </w:tc>
        <w:tc>
          <w:tcPr>
            <w:tcW w:type="dxa" w:w="1186"/>
          </w:tcPr>
          <w:p>
            <w:pPr>
              <w:jc w:val="left"/>
            </w:pPr>
            <w:r>
              <w:rPr>
                <w:rFonts w:ascii="宋体" w:hAnsi="宋体" w:eastAsia="宋体"/>
                <w:b w:val="0"/>
                <w:sz w:val="16"/>
              </w:rPr>
            </w:r>
          </w:p>
        </w:tc>
        <w:tc>
          <w:tcPr>
            <w:tcW w:type="dxa" w:w="1186"/>
          </w:tcPr>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备注：</w:t>
            </w:r>
          </w:p>
        </w:tc>
        <w:tc>
          <w:tcPr>
            <w:tcW w:type="dxa" w:w="1186"/>
          </w:tcPr>
          <w:p>
            <w:pPr>
              <w:jc w:val="center"/>
            </w:pPr>
            <w:r>
              <w:rPr>
                <w:rFonts w:ascii="宋体" w:hAnsi="宋体" w:eastAsia="宋体"/>
                <w:b w:val="0"/>
                <w:sz w:val="16"/>
              </w:rPr>
              <w:t>备注：</w:t>
            </w:r>
          </w:p>
        </w:tc>
        <w:tc>
          <w:tcPr>
            <w:tcW w:type="dxa" w:w="1186"/>
          </w:tcPr>
          <w:p>
            <w:pPr>
              <w:jc w:val="left"/>
            </w:pPr>
            <w:r>
              <w:rPr>
                <w:rFonts w:ascii="宋体" w:hAnsi="宋体" w:eastAsia="宋体"/>
                <w:b w:val="0"/>
                <w:sz w:val="16"/>
              </w:rPr>
              <w:t>任课教师签字：                         日期：</w:t>
            </w:r>
          </w:p>
        </w:tc>
        <w:tc>
          <w:tcPr>
            <w:tcW w:type="dxa" w:w="1186"/>
          </w:tcPr>
          <w:p>
            <w:pPr>
              <w:jc w:val="left"/>
            </w:pPr>
            <w:r>
              <w:rPr>
                <w:rFonts w:ascii="宋体" w:hAnsi="宋体" w:eastAsia="宋体"/>
                <w:b w:val="0"/>
                <w:sz w:val="16"/>
              </w:rPr>
            </w:r>
          </w:p>
        </w:tc>
        <w:tc>
          <w:tcPr>
            <w:tcW w:type="dxa" w:w="1186"/>
          </w:tcPr>
          <w:p>
            <w:pPr>
              <w:jc w:val="left"/>
            </w:pPr>
            <w:r>
              <w:rPr>
                <w:rFonts w:ascii="宋体" w:hAnsi="宋体" w:eastAsia="宋体"/>
                <w:b w:val="0"/>
                <w:sz w:val="16"/>
              </w:rPr>
            </w:r>
          </w:p>
        </w:tc>
        <w:tc>
          <w:tcPr>
            <w:tcW w:type="dxa" w:w="1186"/>
          </w:tcPr>
          <w:p>
            <w:pPr>
              <w:jc w:val="left"/>
            </w:pPr>
            <w:r>
              <w:rPr>
                <w:rFonts w:ascii="宋体" w:hAnsi="宋体" w:eastAsia="宋体"/>
                <w:b w:val="0"/>
                <w:sz w:val="16"/>
              </w:rPr>
            </w:r>
          </w:p>
        </w:tc>
        <w:tc>
          <w:tcPr>
            <w:tcW w:type="dxa" w:w="1186"/>
          </w:tcPr>
          <w:p/>
        </w:tc>
      </w:tr>
    </w:tbl>
    <w:p>
      <w:r>
        <w:br w:type="page"/>
      </w:r>
    </w:p>
    <w:p>
      <w:pPr>
        <w:spacing w:before="240" w:after="120"/>
        <w:jc w:val="left"/>
      </w:pPr>
      <w:r>
        <w:rPr>
          <w:rFonts w:ascii="黑体" w:hAnsi="黑体" w:eastAsia="黑体"/>
          <w:b/>
          <w:sz w:val="32"/>
        </w:rPr>
        <w:t>期末考核个人成绩评定表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小组成绩</w:t>
            </w:r>
          </w:p>
        </w:tc>
        <w:tc>
          <w:tcPr>
            <w:tcW w:type="dxa" w:w="1186"/>
          </w:tcPr>
          <w:p>
            <w:pPr>
              <w:jc w:val="center"/>
            </w:pPr>
            <w:r>
              <w:rPr>
                <w:rFonts w:ascii="宋体" w:hAnsi="宋体" w:eastAsia="宋体"/>
                <w:b w:val="0"/>
                <w:sz w:val="16"/>
              </w:rPr>
              <w:t>70</w:t>
            </w:r>
          </w:p>
        </w:tc>
        <w:tc>
          <w:tcPr>
            <w:tcW w:type="dxa" w:w="4744"/>
            <w:gridSpan w:val="4"/>
          </w:tcPr>
          <w:p>
            <w:pPr>
              <w:jc w:val="left"/>
            </w:pPr>
            <w:r>
              <w:rPr>
                <w:rFonts w:ascii="宋体" w:hAnsi="宋体" w:eastAsia="宋体"/>
                <w:b w:val="0"/>
                <w:sz w:val="16"/>
              </w:rPr>
              <w:t>见期末考核小组成绩评定表</w:t>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个人工作Git记录</w:t>
            </w:r>
          </w:p>
        </w:tc>
        <w:tc>
          <w:tcPr>
            <w:tcW w:type="dxa" w:w="1186"/>
          </w:tcPr>
          <w:p>
            <w:pPr>
              <w:jc w:val="center"/>
            </w:pPr>
            <w:r>
              <w:rPr>
                <w:rFonts w:ascii="宋体" w:hAnsi="宋体" w:eastAsia="宋体"/>
                <w:b w:val="0"/>
                <w:sz w:val="16"/>
              </w:rPr>
              <w:t>16</w:t>
            </w:r>
          </w:p>
        </w:tc>
        <w:tc>
          <w:tcPr>
            <w:tcW w:type="dxa" w:w="2372"/>
            <w:gridSpan w:val="2"/>
          </w:tcPr>
          <w:p>
            <w:pPr>
              <w:jc w:val="left"/>
            </w:pPr>
            <w:r>
              <w:rPr>
                <w:rFonts w:ascii="宋体" w:hAnsi="宋体" w:eastAsia="宋体"/>
                <w:b w:val="0"/>
                <w:sz w:val="16"/>
              </w:rPr>
              <w:t>承担核心模块，提交记录详实规范，有分支/合并/代码/文档/测试完整记录16-14</w:t>
            </w:r>
          </w:p>
          <w:p>
            <w:pPr>
              <w:jc w:val="left"/>
            </w:pPr>
            <w:r>
              <w:rPr>
                <w:rFonts w:ascii="宋体" w:hAnsi="宋体" w:eastAsia="宋体"/>
                <w:b w:val="0"/>
                <w:sz w:val="16"/>
              </w:rPr>
              <w:t>完成主要模块，提交记录较充分，能说明个人贡献13-10</w:t>
            </w:r>
          </w:p>
        </w:tc>
        <w:tc>
          <w:tcPr>
            <w:tcW w:type="dxa" w:w="2372"/>
            <w:gridSpan w:val="2"/>
          </w:tcPr>
          <w:p>
            <w:pPr>
              <w:jc w:val="left"/>
            </w:pPr>
            <w:r>
              <w:rPr>
                <w:rFonts w:ascii="宋体" w:hAnsi="宋体" w:eastAsia="宋体"/>
                <w:b w:val="0"/>
                <w:sz w:val="16"/>
              </w:rPr>
              <w:t>完成部分任务，提交较少或记录零散，个人贡献说明一般9-4</w:t>
            </w:r>
          </w:p>
          <w:p>
            <w:pPr>
              <w:jc w:val="left"/>
            </w:pPr>
            <w:r>
              <w:rPr>
                <w:rFonts w:ascii="宋体" w:hAnsi="宋体" w:eastAsia="宋体"/>
                <w:b w:val="0"/>
                <w:sz w:val="16"/>
              </w:rPr>
              <w:t>实际贡献很少，提交记录异常，无法说明个人贡献3-1</w:t>
            </w:r>
          </w:p>
        </w:tc>
        <w:tc>
          <w:tcPr>
            <w:tcW w:type="dxa" w:w="1186"/>
          </w:tcPr>
          <w:p/>
        </w:tc>
      </w:tr>
      <w:tr>
        <w:tc>
          <w:tcPr>
            <w:tcW w:type="dxa" w:w="1186"/>
          </w:tcPr>
          <w:p>
            <w:pPr>
              <w:jc w:val="center"/>
            </w:pPr>
            <w:r>
              <w:rPr>
                <w:rFonts w:ascii="宋体" w:hAnsi="宋体" w:eastAsia="宋体"/>
                <w:b w:val="0"/>
                <w:sz w:val="16"/>
              </w:rPr>
              <w:t>协作与团队精神</w:t>
            </w:r>
          </w:p>
        </w:tc>
        <w:tc>
          <w:tcPr>
            <w:tcW w:type="dxa" w:w="1186"/>
          </w:tcPr>
          <w:p>
            <w:pPr>
              <w:jc w:val="center"/>
            </w:pPr>
            <w:r>
              <w:rPr>
                <w:rFonts w:ascii="宋体" w:hAnsi="宋体" w:eastAsia="宋体"/>
                <w:b w:val="0"/>
                <w:sz w:val="16"/>
              </w:rPr>
              <w:t>4</w:t>
            </w:r>
          </w:p>
        </w:tc>
        <w:tc>
          <w:tcPr>
            <w:tcW w:type="dxa" w:w="2372"/>
            <w:gridSpan w:val="2"/>
          </w:tcPr>
          <w:p>
            <w:pPr>
              <w:jc w:val="left"/>
            </w:pPr>
            <w:r>
              <w:rPr>
                <w:rFonts w:ascii="宋体" w:hAnsi="宋体" w:eastAsia="宋体"/>
                <w:b w:val="0"/>
                <w:sz w:val="16"/>
              </w:rPr>
              <w:t>主动沟通、积极分工协作，能推动团队进展4</w:t>
            </w:r>
          </w:p>
          <w:p>
            <w:pPr>
              <w:jc w:val="left"/>
            </w:pPr>
            <w:r>
              <w:rPr>
                <w:rFonts w:ascii="宋体" w:hAnsi="宋体" w:eastAsia="宋体"/>
                <w:b w:val="0"/>
                <w:sz w:val="16"/>
              </w:rPr>
              <w:t>配合度良好，能按时完成分工和小组工作3</w:t>
            </w:r>
          </w:p>
        </w:tc>
        <w:tc>
          <w:tcPr>
            <w:tcW w:type="dxa" w:w="2372"/>
            <w:gridSpan w:val="2"/>
          </w:tcPr>
          <w:p>
            <w:pPr>
              <w:jc w:val="left"/>
            </w:pPr>
            <w:r>
              <w:rPr>
                <w:rFonts w:ascii="宋体" w:hAnsi="宋体" w:eastAsia="宋体"/>
                <w:b w:val="0"/>
                <w:sz w:val="16"/>
              </w:rPr>
              <w:t>沟通协作较少，配合度一般2</w:t>
            </w:r>
          </w:p>
          <w:p>
            <w:pPr>
              <w:jc w:val="left"/>
            </w:pPr>
            <w:r>
              <w:rPr>
                <w:rFonts w:ascii="宋体" w:hAnsi="宋体" w:eastAsia="宋体"/>
                <w:b w:val="0"/>
                <w:sz w:val="16"/>
              </w:rPr>
              <w:t>不配合小组安排，影响项目进度1</w:t>
            </w:r>
          </w:p>
        </w:tc>
        <w:tc>
          <w:tcPr>
            <w:tcW w:type="dxa" w:w="1186"/>
          </w:tcPr>
          <w:p/>
        </w:tc>
      </w:tr>
      <w:tr>
        <w:tc>
          <w:tcPr>
            <w:tcW w:type="dxa" w:w="1186"/>
          </w:tcPr>
          <w:p>
            <w:pPr>
              <w:jc w:val="center"/>
            </w:pPr>
            <w:r>
              <w:rPr>
                <w:rFonts w:ascii="宋体" w:hAnsi="宋体" w:eastAsia="宋体"/>
                <w:b w:val="0"/>
                <w:sz w:val="16"/>
              </w:rPr>
              <w:t>自主学习与解决问题</w:t>
            </w:r>
          </w:p>
        </w:tc>
        <w:tc>
          <w:tcPr>
            <w:tcW w:type="dxa" w:w="1186"/>
          </w:tcPr>
          <w:p>
            <w:pPr>
              <w:jc w:val="center"/>
            </w:pPr>
            <w:r>
              <w:rPr>
                <w:rFonts w:ascii="宋体" w:hAnsi="宋体" w:eastAsia="宋体"/>
                <w:b w:val="0"/>
                <w:sz w:val="16"/>
              </w:rPr>
              <w:t>10</w:t>
            </w:r>
          </w:p>
        </w:tc>
        <w:tc>
          <w:tcPr>
            <w:tcW w:type="dxa" w:w="2372"/>
            <w:gridSpan w:val="2"/>
          </w:tcPr>
          <w:p>
            <w:pPr>
              <w:jc w:val="left"/>
            </w:pPr>
            <w:r>
              <w:rPr>
                <w:rFonts w:ascii="宋体" w:hAnsi="宋体" w:eastAsia="宋体"/>
                <w:b w:val="0"/>
                <w:sz w:val="16"/>
              </w:rPr>
              <w:t>能独立学习Agent/前后端/数据库/数据处理等新技术并定位问题且改进10-9</w:t>
            </w:r>
          </w:p>
          <w:p>
            <w:pPr>
              <w:jc w:val="left"/>
            </w:pPr>
            <w:r>
              <w:rPr>
                <w:rFonts w:ascii="宋体" w:hAnsi="宋体" w:eastAsia="宋体"/>
                <w:b w:val="0"/>
                <w:sz w:val="16"/>
              </w:rPr>
              <w:t>能学习并适应新技术，基本能独立解决问题8-7</w:t>
            </w:r>
          </w:p>
        </w:tc>
        <w:tc>
          <w:tcPr>
            <w:tcW w:type="dxa" w:w="2372"/>
            <w:gridSpan w:val="2"/>
          </w:tcPr>
          <w:p>
            <w:pPr>
              <w:jc w:val="left"/>
            </w:pPr>
            <w:r>
              <w:rPr>
                <w:rFonts w:ascii="宋体" w:hAnsi="宋体" w:eastAsia="宋体"/>
                <w:b w:val="0"/>
                <w:sz w:val="16"/>
              </w:rPr>
              <w:t>需要较多协助才能学习新技术，解决问题能力一般6-3</w:t>
            </w:r>
          </w:p>
          <w:p>
            <w:pPr>
              <w:jc w:val="left"/>
            </w:pPr>
            <w:r>
              <w:rPr>
                <w:rFonts w:ascii="宋体" w:hAnsi="宋体" w:eastAsia="宋体"/>
                <w:b w:val="0"/>
                <w:sz w:val="16"/>
              </w:rPr>
              <w:t>缺乏自主学习能力，不能独立完成分配任务2-1</w:t>
            </w:r>
          </w:p>
        </w:tc>
        <w:tc>
          <w:tcPr>
            <w:tcW w:type="dxa" w:w="1186"/>
          </w:tcPr>
          <w:p/>
        </w:tc>
      </w:tr>
      <w:tr>
        <w:tc>
          <w:tcPr>
            <w:tcW w:type="dxa" w:w="1186"/>
          </w:tcPr>
          <w:p>
            <w:pPr>
              <w:jc w:val="center"/>
            </w:pPr>
            <w:r>
              <w:rPr>
                <w:rFonts w:ascii="宋体" w:hAnsi="宋体" w:eastAsia="宋体"/>
                <w:b w:val="0"/>
                <w:sz w:val="16"/>
              </w:rPr>
              <w:t>综合得分（满分100分）</w:t>
            </w:r>
          </w:p>
        </w:tc>
        <w:tc>
          <w:tcPr>
            <w:tcW w:type="dxa" w:w="1186"/>
          </w:tcPr>
          <w:p>
            <w:pPr>
              <w:jc w:val="center"/>
            </w:pPr>
            <w:r>
              <w:rPr>
                <w:rFonts w:ascii="宋体" w:hAnsi="宋体" w:eastAsia="宋体"/>
                <w:b w:val="0"/>
                <w:sz w:val="16"/>
              </w:rPr>
              <w:t>综合得分（满分100分）</w:t>
            </w:r>
          </w:p>
        </w:tc>
        <w:tc>
          <w:tcPr>
            <w:tcW w:type="dxa" w:w="4744"/>
            <w:gridSpan w:val="4"/>
          </w:tcPr>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bl>
    <w:p>
      <w:pPr>
        <w:spacing w:after="80"/>
        <w:jc w:val="left"/>
      </w:pPr>
      <w:r>
        <w:rPr>
          <w:rFonts w:ascii="宋体" w:hAnsi="宋体" w:eastAsia="宋体"/>
          <w:b w:val="0"/>
          <w:sz w:val="18"/>
        </w:rPr>
        <w:t>备注：                                任课教师签字：                         日期：</w:t>
      </w:r>
    </w:p>
    <w:p>
      <w:r>
        <w:br w:type="page"/>
      </w:r>
    </w:p>
    <w:p>
      <w:pPr>
        <w:spacing w:before="240" w:after="120"/>
        <w:jc w:val="left"/>
      </w:pPr>
      <w:r>
        <w:rPr>
          <w:rFonts w:ascii="黑体" w:hAnsi="黑体" w:eastAsia="黑体"/>
          <w:b/>
          <w:sz w:val="32"/>
        </w:rPr>
        <w:t>期末考核个人成绩评定表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小组成绩</w:t>
            </w:r>
          </w:p>
        </w:tc>
        <w:tc>
          <w:tcPr>
            <w:tcW w:type="dxa" w:w="1186"/>
          </w:tcPr>
          <w:p>
            <w:pPr>
              <w:jc w:val="center"/>
            </w:pPr>
            <w:r>
              <w:rPr>
                <w:rFonts w:ascii="宋体" w:hAnsi="宋体" w:eastAsia="宋体"/>
                <w:b w:val="0"/>
                <w:sz w:val="16"/>
              </w:rPr>
              <w:t>70</w:t>
            </w:r>
          </w:p>
        </w:tc>
        <w:tc>
          <w:tcPr>
            <w:tcW w:type="dxa" w:w="4744"/>
            <w:gridSpan w:val="4"/>
          </w:tcPr>
          <w:p>
            <w:pPr>
              <w:jc w:val="left"/>
            </w:pPr>
            <w:r>
              <w:rPr>
                <w:rFonts w:ascii="宋体" w:hAnsi="宋体" w:eastAsia="宋体"/>
                <w:b w:val="0"/>
                <w:sz w:val="16"/>
              </w:rPr>
              <w:t>见期末考核小组成绩评定表</w:t>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个人工作Git记录</w:t>
            </w:r>
          </w:p>
        </w:tc>
        <w:tc>
          <w:tcPr>
            <w:tcW w:type="dxa" w:w="1186"/>
          </w:tcPr>
          <w:p>
            <w:pPr>
              <w:jc w:val="center"/>
            </w:pPr>
            <w:r>
              <w:rPr>
                <w:rFonts w:ascii="宋体" w:hAnsi="宋体" w:eastAsia="宋体"/>
                <w:b w:val="0"/>
                <w:sz w:val="16"/>
              </w:rPr>
              <w:t>16</w:t>
            </w:r>
          </w:p>
        </w:tc>
        <w:tc>
          <w:tcPr>
            <w:tcW w:type="dxa" w:w="2372"/>
            <w:gridSpan w:val="2"/>
          </w:tcPr>
          <w:p>
            <w:pPr>
              <w:jc w:val="left"/>
            </w:pPr>
            <w:r>
              <w:rPr>
                <w:rFonts w:ascii="宋体" w:hAnsi="宋体" w:eastAsia="宋体"/>
                <w:b w:val="0"/>
                <w:sz w:val="16"/>
              </w:rPr>
              <w:t>承担核心模块，提交记录详实规范，有分支/合并/代码/文档/测试完整记录16-14</w:t>
            </w:r>
          </w:p>
          <w:p>
            <w:pPr>
              <w:jc w:val="left"/>
            </w:pPr>
            <w:r>
              <w:rPr>
                <w:rFonts w:ascii="宋体" w:hAnsi="宋体" w:eastAsia="宋体"/>
                <w:b w:val="0"/>
                <w:sz w:val="16"/>
              </w:rPr>
              <w:t>完成主要模块，提交记录较充分，能说明个人贡献13-10</w:t>
            </w:r>
          </w:p>
        </w:tc>
        <w:tc>
          <w:tcPr>
            <w:tcW w:type="dxa" w:w="2372"/>
            <w:gridSpan w:val="2"/>
          </w:tcPr>
          <w:p>
            <w:pPr>
              <w:jc w:val="left"/>
            </w:pPr>
            <w:r>
              <w:rPr>
                <w:rFonts w:ascii="宋体" w:hAnsi="宋体" w:eastAsia="宋体"/>
                <w:b w:val="0"/>
                <w:sz w:val="16"/>
              </w:rPr>
              <w:t>完成部分任务，提交较少或记录零散，个人贡献说明一般9-4</w:t>
            </w:r>
          </w:p>
          <w:p>
            <w:pPr>
              <w:jc w:val="left"/>
            </w:pPr>
            <w:r>
              <w:rPr>
                <w:rFonts w:ascii="宋体" w:hAnsi="宋体" w:eastAsia="宋体"/>
                <w:b w:val="0"/>
                <w:sz w:val="16"/>
              </w:rPr>
              <w:t>实际贡献很少，提交记录异常，无法说明个人贡献3-1</w:t>
            </w:r>
          </w:p>
        </w:tc>
        <w:tc>
          <w:tcPr>
            <w:tcW w:type="dxa" w:w="1186"/>
          </w:tcPr>
          <w:p/>
        </w:tc>
      </w:tr>
      <w:tr>
        <w:tc>
          <w:tcPr>
            <w:tcW w:type="dxa" w:w="1186"/>
          </w:tcPr>
          <w:p>
            <w:pPr>
              <w:jc w:val="center"/>
            </w:pPr>
            <w:r>
              <w:rPr>
                <w:rFonts w:ascii="宋体" w:hAnsi="宋体" w:eastAsia="宋体"/>
                <w:b w:val="0"/>
                <w:sz w:val="16"/>
              </w:rPr>
              <w:t>协作与团队精神</w:t>
            </w:r>
          </w:p>
        </w:tc>
        <w:tc>
          <w:tcPr>
            <w:tcW w:type="dxa" w:w="1186"/>
          </w:tcPr>
          <w:p>
            <w:pPr>
              <w:jc w:val="center"/>
            </w:pPr>
            <w:r>
              <w:rPr>
                <w:rFonts w:ascii="宋体" w:hAnsi="宋体" w:eastAsia="宋体"/>
                <w:b w:val="0"/>
                <w:sz w:val="16"/>
              </w:rPr>
              <w:t>4</w:t>
            </w:r>
          </w:p>
        </w:tc>
        <w:tc>
          <w:tcPr>
            <w:tcW w:type="dxa" w:w="2372"/>
            <w:gridSpan w:val="2"/>
          </w:tcPr>
          <w:p>
            <w:pPr>
              <w:jc w:val="left"/>
            </w:pPr>
            <w:r>
              <w:rPr>
                <w:rFonts w:ascii="宋体" w:hAnsi="宋体" w:eastAsia="宋体"/>
                <w:b w:val="0"/>
                <w:sz w:val="16"/>
              </w:rPr>
              <w:t>主动沟通、积极分工协作，能推动团队进展4</w:t>
            </w:r>
          </w:p>
          <w:p>
            <w:pPr>
              <w:jc w:val="left"/>
            </w:pPr>
            <w:r>
              <w:rPr>
                <w:rFonts w:ascii="宋体" w:hAnsi="宋体" w:eastAsia="宋体"/>
                <w:b w:val="0"/>
                <w:sz w:val="16"/>
              </w:rPr>
              <w:t>配合度良好，能按时完成分工和小组工作3</w:t>
            </w:r>
          </w:p>
        </w:tc>
        <w:tc>
          <w:tcPr>
            <w:tcW w:type="dxa" w:w="2372"/>
            <w:gridSpan w:val="2"/>
          </w:tcPr>
          <w:p>
            <w:pPr>
              <w:jc w:val="left"/>
            </w:pPr>
            <w:r>
              <w:rPr>
                <w:rFonts w:ascii="宋体" w:hAnsi="宋体" w:eastAsia="宋体"/>
                <w:b w:val="0"/>
                <w:sz w:val="16"/>
              </w:rPr>
              <w:t>沟通协作较少，配合度一般2</w:t>
            </w:r>
          </w:p>
          <w:p>
            <w:pPr>
              <w:jc w:val="left"/>
            </w:pPr>
            <w:r>
              <w:rPr>
                <w:rFonts w:ascii="宋体" w:hAnsi="宋体" w:eastAsia="宋体"/>
                <w:b w:val="0"/>
                <w:sz w:val="16"/>
              </w:rPr>
              <w:t>不配合小组安排，影响项目进度1</w:t>
            </w:r>
          </w:p>
        </w:tc>
        <w:tc>
          <w:tcPr>
            <w:tcW w:type="dxa" w:w="1186"/>
          </w:tcPr>
          <w:p/>
        </w:tc>
      </w:tr>
      <w:tr>
        <w:tc>
          <w:tcPr>
            <w:tcW w:type="dxa" w:w="1186"/>
          </w:tcPr>
          <w:p>
            <w:pPr>
              <w:jc w:val="center"/>
            </w:pPr>
            <w:r>
              <w:rPr>
                <w:rFonts w:ascii="宋体" w:hAnsi="宋体" w:eastAsia="宋体"/>
                <w:b w:val="0"/>
                <w:sz w:val="16"/>
              </w:rPr>
              <w:t>自主学习与解决问题</w:t>
            </w:r>
          </w:p>
        </w:tc>
        <w:tc>
          <w:tcPr>
            <w:tcW w:type="dxa" w:w="1186"/>
          </w:tcPr>
          <w:p>
            <w:pPr>
              <w:jc w:val="center"/>
            </w:pPr>
            <w:r>
              <w:rPr>
                <w:rFonts w:ascii="宋体" w:hAnsi="宋体" w:eastAsia="宋体"/>
                <w:b w:val="0"/>
                <w:sz w:val="16"/>
              </w:rPr>
              <w:t>10</w:t>
            </w:r>
          </w:p>
        </w:tc>
        <w:tc>
          <w:tcPr>
            <w:tcW w:type="dxa" w:w="2372"/>
            <w:gridSpan w:val="2"/>
          </w:tcPr>
          <w:p>
            <w:pPr>
              <w:jc w:val="left"/>
            </w:pPr>
            <w:r>
              <w:rPr>
                <w:rFonts w:ascii="宋体" w:hAnsi="宋体" w:eastAsia="宋体"/>
                <w:b w:val="0"/>
                <w:sz w:val="16"/>
              </w:rPr>
              <w:t>能独立学习Agent/前后端/数据库/数据处理等新技术并定位问题且改进10-9</w:t>
            </w:r>
          </w:p>
          <w:p>
            <w:pPr>
              <w:jc w:val="left"/>
            </w:pPr>
            <w:r>
              <w:rPr>
                <w:rFonts w:ascii="宋体" w:hAnsi="宋体" w:eastAsia="宋体"/>
                <w:b w:val="0"/>
                <w:sz w:val="16"/>
              </w:rPr>
              <w:t>能学习并适应新技术，基本能独立解决问题8-7</w:t>
            </w:r>
          </w:p>
        </w:tc>
        <w:tc>
          <w:tcPr>
            <w:tcW w:type="dxa" w:w="2372"/>
            <w:gridSpan w:val="2"/>
          </w:tcPr>
          <w:p>
            <w:pPr>
              <w:jc w:val="left"/>
            </w:pPr>
            <w:r>
              <w:rPr>
                <w:rFonts w:ascii="宋体" w:hAnsi="宋体" w:eastAsia="宋体"/>
                <w:b w:val="0"/>
                <w:sz w:val="16"/>
              </w:rPr>
              <w:t>需要较多协助才能学习新技术，解决问题能力一般6-3</w:t>
            </w:r>
          </w:p>
          <w:p>
            <w:pPr>
              <w:jc w:val="left"/>
            </w:pPr>
            <w:r>
              <w:rPr>
                <w:rFonts w:ascii="宋体" w:hAnsi="宋体" w:eastAsia="宋体"/>
                <w:b w:val="0"/>
                <w:sz w:val="16"/>
              </w:rPr>
              <w:t>缺乏自主学习能力，不能独立完成分配任务2-1</w:t>
            </w:r>
          </w:p>
        </w:tc>
        <w:tc>
          <w:tcPr>
            <w:tcW w:type="dxa" w:w="1186"/>
          </w:tcPr>
          <w:p/>
        </w:tc>
      </w:tr>
      <w:tr>
        <w:tc>
          <w:tcPr>
            <w:tcW w:type="dxa" w:w="1186"/>
          </w:tcPr>
          <w:p>
            <w:pPr>
              <w:jc w:val="center"/>
            </w:pPr>
            <w:r>
              <w:rPr>
                <w:rFonts w:ascii="宋体" w:hAnsi="宋体" w:eastAsia="宋体"/>
                <w:b w:val="0"/>
                <w:sz w:val="16"/>
              </w:rPr>
              <w:t>综合得分（满分100分）</w:t>
            </w:r>
          </w:p>
        </w:tc>
        <w:tc>
          <w:tcPr>
            <w:tcW w:type="dxa" w:w="1186"/>
          </w:tcPr>
          <w:p>
            <w:pPr>
              <w:jc w:val="center"/>
            </w:pPr>
            <w:r>
              <w:rPr>
                <w:rFonts w:ascii="宋体" w:hAnsi="宋体" w:eastAsia="宋体"/>
                <w:b w:val="0"/>
                <w:sz w:val="16"/>
              </w:rPr>
              <w:t>综合得分（满分100分）</w:t>
            </w:r>
          </w:p>
        </w:tc>
        <w:tc>
          <w:tcPr>
            <w:tcW w:type="dxa" w:w="4744"/>
            <w:gridSpan w:val="4"/>
          </w:tcPr>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bl>
    <w:p>
      <w:pPr>
        <w:spacing w:after="80"/>
        <w:jc w:val="left"/>
      </w:pPr>
      <w:r>
        <w:rPr>
          <w:rFonts w:ascii="宋体" w:hAnsi="宋体" w:eastAsia="宋体"/>
          <w:b w:val="0"/>
          <w:sz w:val="18"/>
        </w:rPr>
        <w:t>备注：                                任课教师签字：                         日期：</w:t>
      </w:r>
    </w:p>
    <w:p>
      <w:r>
        <w:br w:type="page"/>
      </w:r>
    </w:p>
    <w:p>
      <w:pPr>
        <w:spacing w:before="240" w:after="120"/>
        <w:jc w:val="left"/>
      </w:pPr>
      <w:r>
        <w:rPr>
          <w:rFonts w:ascii="黑体" w:hAnsi="黑体" w:eastAsia="黑体"/>
          <w:b/>
          <w:sz w:val="32"/>
        </w:rPr>
        <w:t>期末考核个人成绩评定表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小组成绩</w:t>
            </w:r>
          </w:p>
        </w:tc>
        <w:tc>
          <w:tcPr>
            <w:tcW w:type="dxa" w:w="1186"/>
          </w:tcPr>
          <w:p>
            <w:pPr>
              <w:jc w:val="center"/>
            </w:pPr>
            <w:r>
              <w:rPr>
                <w:rFonts w:ascii="宋体" w:hAnsi="宋体" w:eastAsia="宋体"/>
                <w:b w:val="0"/>
                <w:sz w:val="16"/>
              </w:rPr>
              <w:t>70</w:t>
            </w:r>
          </w:p>
        </w:tc>
        <w:tc>
          <w:tcPr>
            <w:tcW w:type="dxa" w:w="4744"/>
            <w:gridSpan w:val="4"/>
          </w:tcPr>
          <w:p>
            <w:pPr>
              <w:jc w:val="left"/>
            </w:pPr>
            <w:r>
              <w:rPr>
                <w:rFonts w:ascii="宋体" w:hAnsi="宋体" w:eastAsia="宋体"/>
                <w:b w:val="0"/>
                <w:sz w:val="16"/>
              </w:rPr>
              <w:t>见期末考核小组成绩评定表</w:t>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个人工作Git记录</w:t>
            </w:r>
          </w:p>
        </w:tc>
        <w:tc>
          <w:tcPr>
            <w:tcW w:type="dxa" w:w="1186"/>
          </w:tcPr>
          <w:p>
            <w:pPr>
              <w:jc w:val="center"/>
            </w:pPr>
            <w:r>
              <w:rPr>
                <w:rFonts w:ascii="宋体" w:hAnsi="宋体" w:eastAsia="宋体"/>
                <w:b w:val="0"/>
                <w:sz w:val="16"/>
              </w:rPr>
              <w:t>16</w:t>
            </w:r>
          </w:p>
        </w:tc>
        <w:tc>
          <w:tcPr>
            <w:tcW w:type="dxa" w:w="2372"/>
            <w:gridSpan w:val="2"/>
          </w:tcPr>
          <w:p>
            <w:pPr>
              <w:jc w:val="left"/>
            </w:pPr>
            <w:r>
              <w:rPr>
                <w:rFonts w:ascii="宋体" w:hAnsi="宋体" w:eastAsia="宋体"/>
                <w:b w:val="0"/>
                <w:sz w:val="16"/>
              </w:rPr>
              <w:t>承担核心模块，提交记录详实规范，有分支/合并/代码/文档/测试完整记录16-14</w:t>
            </w:r>
          </w:p>
          <w:p>
            <w:pPr>
              <w:jc w:val="left"/>
            </w:pPr>
            <w:r>
              <w:rPr>
                <w:rFonts w:ascii="宋体" w:hAnsi="宋体" w:eastAsia="宋体"/>
                <w:b w:val="0"/>
                <w:sz w:val="16"/>
              </w:rPr>
              <w:t>完成主要模块，提交记录较充分，能说明个人贡献13-10</w:t>
            </w:r>
          </w:p>
        </w:tc>
        <w:tc>
          <w:tcPr>
            <w:tcW w:type="dxa" w:w="2372"/>
            <w:gridSpan w:val="2"/>
          </w:tcPr>
          <w:p>
            <w:pPr>
              <w:jc w:val="left"/>
            </w:pPr>
            <w:r>
              <w:rPr>
                <w:rFonts w:ascii="宋体" w:hAnsi="宋体" w:eastAsia="宋体"/>
                <w:b w:val="0"/>
                <w:sz w:val="16"/>
              </w:rPr>
              <w:t>完成部分任务，提交较少或记录零散，个人贡献说明一般9-4</w:t>
            </w:r>
          </w:p>
          <w:p>
            <w:pPr>
              <w:jc w:val="left"/>
            </w:pPr>
            <w:r>
              <w:rPr>
                <w:rFonts w:ascii="宋体" w:hAnsi="宋体" w:eastAsia="宋体"/>
                <w:b w:val="0"/>
                <w:sz w:val="16"/>
              </w:rPr>
              <w:t>实际贡献很少，提交记录异常，无法说明个人贡献3-1</w:t>
            </w:r>
          </w:p>
        </w:tc>
        <w:tc>
          <w:tcPr>
            <w:tcW w:type="dxa" w:w="1186"/>
          </w:tcPr>
          <w:p/>
        </w:tc>
      </w:tr>
      <w:tr>
        <w:tc>
          <w:tcPr>
            <w:tcW w:type="dxa" w:w="1186"/>
          </w:tcPr>
          <w:p>
            <w:pPr>
              <w:jc w:val="center"/>
            </w:pPr>
            <w:r>
              <w:rPr>
                <w:rFonts w:ascii="宋体" w:hAnsi="宋体" w:eastAsia="宋体"/>
                <w:b w:val="0"/>
                <w:sz w:val="16"/>
              </w:rPr>
              <w:t>协作与团队精神</w:t>
            </w:r>
          </w:p>
        </w:tc>
        <w:tc>
          <w:tcPr>
            <w:tcW w:type="dxa" w:w="1186"/>
          </w:tcPr>
          <w:p>
            <w:pPr>
              <w:jc w:val="center"/>
            </w:pPr>
            <w:r>
              <w:rPr>
                <w:rFonts w:ascii="宋体" w:hAnsi="宋体" w:eastAsia="宋体"/>
                <w:b w:val="0"/>
                <w:sz w:val="16"/>
              </w:rPr>
              <w:t>4</w:t>
            </w:r>
          </w:p>
        </w:tc>
        <w:tc>
          <w:tcPr>
            <w:tcW w:type="dxa" w:w="2372"/>
            <w:gridSpan w:val="2"/>
          </w:tcPr>
          <w:p>
            <w:pPr>
              <w:jc w:val="left"/>
            </w:pPr>
            <w:r>
              <w:rPr>
                <w:rFonts w:ascii="宋体" w:hAnsi="宋体" w:eastAsia="宋体"/>
                <w:b w:val="0"/>
                <w:sz w:val="16"/>
              </w:rPr>
              <w:t>主动沟通、积极分工协作，能推动团队进展4</w:t>
            </w:r>
          </w:p>
          <w:p>
            <w:pPr>
              <w:jc w:val="left"/>
            </w:pPr>
            <w:r>
              <w:rPr>
                <w:rFonts w:ascii="宋体" w:hAnsi="宋体" w:eastAsia="宋体"/>
                <w:b w:val="0"/>
                <w:sz w:val="16"/>
              </w:rPr>
              <w:t>配合度良好，能按时完成分工和小组工作3</w:t>
            </w:r>
          </w:p>
        </w:tc>
        <w:tc>
          <w:tcPr>
            <w:tcW w:type="dxa" w:w="2372"/>
            <w:gridSpan w:val="2"/>
          </w:tcPr>
          <w:p>
            <w:pPr>
              <w:jc w:val="left"/>
            </w:pPr>
            <w:r>
              <w:rPr>
                <w:rFonts w:ascii="宋体" w:hAnsi="宋体" w:eastAsia="宋体"/>
                <w:b w:val="0"/>
                <w:sz w:val="16"/>
              </w:rPr>
              <w:t>沟通协作较少，配合度一般2</w:t>
            </w:r>
          </w:p>
          <w:p>
            <w:pPr>
              <w:jc w:val="left"/>
            </w:pPr>
            <w:r>
              <w:rPr>
                <w:rFonts w:ascii="宋体" w:hAnsi="宋体" w:eastAsia="宋体"/>
                <w:b w:val="0"/>
                <w:sz w:val="16"/>
              </w:rPr>
              <w:t>不配合小组安排，影响项目进度1</w:t>
            </w:r>
          </w:p>
        </w:tc>
        <w:tc>
          <w:tcPr>
            <w:tcW w:type="dxa" w:w="1186"/>
          </w:tcPr>
          <w:p/>
        </w:tc>
      </w:tr>
      <w:tr>
        <w:tc>
          <w:tcPr>
            <w:tcW w:type="dxa" w:w="1186"/>
          </w:tcPr>
          <w:p>
            <w:pPr>
              <w:jc w:val="center"/>
            </w:pPr>
            <w:r>
              <w:rPr>
                <w:rFonts w:ascii="宋体" w:hAnsi="宋体" w:eastAsia="宋体"/>
                <w:b w:val="0"/>
                <w:sz w:val="16"/>
              </w:rPr>
              <w:t>自主学习与解决问题</w:t>
            </w:r>
          </w:p>
        </w:tc>
        <w:tc>
          <w:tcPr>
            <w:tcW w:type="dxa" w:w="1186"/>
          </w:tcPr>
          <w:p>
            <w:pPr>
              <w:jc w:val="center"/>
            </w:pPr>
            <w:r>
              <w:rPr>
                <w:rFonts w:ascii="宋体" w:hAnsi="宋体" w:eastAsia="宋体"/>
                <w:b w:val="0"/>
                <w:sz w:val="16"/>
              </w:rPr>
              <w:t>10</w:t>
            </w:r>
          </w:p>
        </w:tc>
        <w:tc>
          <w:tcPr>
            <w:tcW w:type="dxa" w:w="2372"/>
            <w:gridSpan w:val="2"/>
          </w:tcPr>
          <w:p>
            <w:pPr>
              <w:jc w:val="left"/>
            </w:pPr>
            <w:r>
              <w:rPr>
                <w:rFonts w:ascii="宋体" w:hAnsi="宋体" w:eastAsia="宋体"/>
                <w:b w:val="0"/>
                <w:sz w:val="16"/>
              </w:rPr>
              <w:t>能独立学习Agent/前后端/数据库/数据处理等新技术并定位问题且改进10-9</w:t>
            </w:r>
          </w:p>
          <w:p>
            <w:pPr>
              <w:jc w:val="left"/>
            </w:pPr>
            <w:r>
              <w:rPr>
                <w:rFonts w:ascii="宋体" w:hAnsi="宋体" w:eastAsia="宋体"/>
                <w:b w:val="0"/>
                <w:sz w:val="16"/>
              </w:rPr>
              <w:t>能学习并适应新技术，基本能独立解决问题8-7</w:t>
            </w:r>
          </w:p>
        </w:tc>
        <w:tc>
          <w:tcPr>
            <w:tcW w:type="dxa" w:w="2372"/>
            <w:gridSpan w:val="2"/>
          </w:tcPr>
          <w:p>
            <w:pPr>
              <w:jc w:val="left"/>
            </w:pPr>
            <w:r>
              <w:rPr>
                <w:rFonts w:ascii="宋体" w:hAnsi="宋体" w:eastAsia="宋体"/>
                <w:b w:val="0"/>
                <w:sz w:val="16"/>
              </w:rPr>
              <w:t>需要较多协助才能学习新技术，解决问题能力一般6-3</w:t>
            </w:r>
          </w:p>
          <w:p>
            <w:pPr>
              <w:jc w:val="left"/>
            </w:pPr>
            <w:r>
              <w:rPr>
                <w:rFonts w:ascii="宋体" w:hAnsi="宋体" w:eastAsia="宋体"/>
                <w:b w:val="0"/>
                <w:sz w:val="16"/>
              </w:rPr>
              <w:t>缺乏自主学习能力，不能独立完成分配任务2-1</w:t>
            </w:r>
          </w:p>
        </w:tc>
        <w:tc>
          <w:tcPr>
            <w:tcW w:type="dxa" w:w="1186"/>
          </w:tcPr>
          <w:p/>
        </w:tc>
      </w:tr>
      <w:tr>
        <w:tc>
          <w:tcPr>
            <w:tcW w:type="dxa" w:w="1186"/>
          </w:tcPr>
          <w:p>
            <w:pPr>
              <w:jc w:val="center"/>
            </w:pPr>
            <w:r>
              <w:rPr>
                <w:rFonts w:ascii="宋体" w:hAnsi="宋体" w:eastAsia="宋体"/>
                <w:b w:val="0"/>
                <w:sz w:val="16"/>
              </w:rPr>
              <w:t>综合得分（满分100分）</w:t>
            </w:r>
          </w:p>
        </w:tc>
        <w:tc>
          <w:tcPr>
            <w:tcW w:type="dxa" w:w="1186"/>
          </w:tcPr>
          <w:p>
            <w:pPr>
              <w:jc w:val="center"/>
            </w:pPr>
            <w:r>
              <w:rPr>
                <w:rFonts w:ascii="宋体" w:hAnsi="宋体" w:eastAsia="宋体"/>
                <w:b w:val="0"/>
                <w:sz w:val="16"/>
              </w:rPr>
              <w:t>综合得分（满分100分）</w:t>
            </w:r>
          </w:p>
        </w:tc>
        <w:tc>
          <w:tcPr>
            <w:tcW w:type="dxa" w:w="4744"/>
            <w:gridSpan w:val="4"/>
          </w:tcPr>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bl>
    <w:p>
      <w:pPr>
        <w:spacing w:after="80"/>
        <w:jc w:val="left"/>
      </w:pPr>
      <w:r>
        <w:rPr>
          <w:rFonts w:ascii="宋体" w:hAnsi="宋体" w:eastAsia="宋体"/>
          <w:b w:val="0"/>
          <w:sz w:val="18"/>
        </w:rPr>
        <w:t>备注：                                任课教师签字：                         日期：</w:t>
      </w:r>
    </w:p>
    <w:p>
      <w:r>
        <w:br w:type="page"/>
      </w:r>
    </w:p>
    <w:p>
      <w:pPr>
        <w:spacing w:before="240" w:after="120"/>
        <w:jc w:val="left"/>
      </w:pPr>
      <w:r>
        <w:rPr>
          <w:rFonts w:ascii="黑体" w:hAnsi="黑体" w:eastAsia="黑体"/>
          <w:b/>
          <w:sz w:val="32"/>
        </w:rPr>
        <w:t>期末考核个人成绩评定表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小组成绩</w:t>
            </w:r>
          </w:p>
        </w:tc>
        <w:tc>
          <w:tcPr>
            <w:tcW w:type="dxa" w:w="1186"/>
          </w:tcPr>
          <w:p>
            <w:pPr>
              <w:jc w:val="center"/>
            </w:pPr>
            <w:r>
              <w:rPr>
                <w:rFonts w:ascii="宋体" w:hAnsi="宋体" w:eastAsia="宋体"/>
                <w:b w:val="0"/>
                <w:sz w:val="16"/>
              </w:rPr>
              <w:t>70</w:t>
            </w:r>
          </w:p>
        </w:tc>
        <w:tc>
          <w:tcPr>
            <w:tcW w:type="dxa" w:w="4744"/>
            <w:gridSpan w:val="4"/>
          </w:tcPr>
          <w:p>
            <w:pPr>
              <w:jc w:val="left"/>
            </w:pPr>
            <w:r>
              <w:rPr>
                <w:rFonts w:ascii="宋体" w:hAnsi="宋体" w:eastAsia="宋体"/>
                <w:b w:val="0"/>
                <w:sz w:val="16"/>
              </w:rPr>
              <w:t>见期末考核小组成绩评定表</w:t>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个人工作Git记录</w:t>
            </w:r>
          </w:p>
        </w:tc>
        <w:tc>
          <w:tcPr>
            <w:tcW w:type="dxa" w:w="1186"/>
          </w:tcPr>
          <w:p>
            <w:pPr>
              <w:jc w:val="center"/>
            </w:pPr>
            <w:r>
              <w:rPr>
                <w:rFonts w:ascii="宋体" w:hAnsi="宋体" w:eastAsia="宋体"/>
                <w:b w:val="0"/>
                <w:sz w:val="16"/>
              </w:rPr>
              <w:t>16</w:t>
            </w:r>
          </w:p>
        </w:tc>
        <w:tc>
          <w:tcPr>
            <w:tcW w:type="dxa" w:w="2372"/>
            <w:gridSpan w:val="2"/>
          </w:tcPr>
          <w:p>
            <w:pPr>
              <w:jc w:val="left"/>
            </w:pPr>
            <w:r>
              <w:rPr>
                <w:rFonts w:ascii="宋体" w:hAnsi="宋体" w:eastAsia="宋体"/>
                <w:b w:val="0"/>
                <w:sz w:val="16"/>
              </w:rPr>
              <w:t>承担核心模块，提交记录详实规范，有分支/合并/代码/文档/测试完整记录16-14</w:t>
            </w:r>
          </w:p>
          <w:p>
            <w:pPr>
              <w:jc w:val="left"/>
            </w:pPr>
            <w:r>
              <w:rPr>
                <w:rFonts w:ascii="宋体" w:hAnsi="宋体" w:eastAsia="宋体"/>
                <w:b w:val="0"/>
                <w:sz w:val="16"/>
              </w:rPr>
              <w:t>完成主要模块，提交记录较充分，能说明个人贡献13-10</w:t>
            </w:r>
          </w:p>
        </w:tc>
        <w:tc>
          <w:tcPr>
            <w:tcW w:type="dxa" w:w="2372"/>
            <w:gridSpan w:val="2"/>
          </w:tcPr>
          <w:p>
            <w:pPr>
              <w:jc w:val="left"/>
            </w:pPr>
            <w:r>
              <w:rPr>
                <w:rFonts w:ascii="宋体" w:hAnsi="宋体" w:eastAsia="宋体"/>
                <w:b w:val="0"/>
                <w:sz w:val="16"/>
              </w:rPr>
              <w:t>完成部分任务，提交较少或记录零散，个人贡献说明一般9-4</w:t>
            </w:r>
          </w:p>
          <w:p>
            <w:pPr>
              <w:jc w:val="left"/>
            </w:pPr>
            <w:r>
              <w:rPr>
                <w:rFonts w:ascii="宋体" w:hAnsi="宋体" w:eastAsia="宋体"/>
                <w:b w:val="0"/>
                <w:sz w:val="16"/>
              </w:rPr>
              <w:t>实际贡献很少，提交记录异常，无法说明个人贡献3-1</w:t>
            </w:r>
          </w:p>
        </w:tc>
        <w:tc>
          <w:tcPr>
            <w:tcW w:type="dxa" w:w="1186"/>
          </w:tcPr>
          <w:p/>
        </w:tc>
      </w:tr>
      <w:tr>
        <w:tc>
          <w:tcPr>
            <w:tcW w:type="dxa" w:w="1186"/>
          </w:tcPr>
          <w:p>
            <w:pPr>
              <w:jc w:val="center"/>
            </w:pPr>
            <w:r>
              <w:rPr>
                <w:rFonts w:ascii="宋体" w:hAnsi="宋体" w:eastAsia="宋体"/>
                <w:b w:val="0"/>
                <w:sz w:val="16"/>
              </w:rPr>
              <w:t>协作与团队精神</w:t>
            </w:r>
          </w:p>
        </w:tc>
        <w:tc>
          <w:tcPr>
            <w:tcW w:type="dxa" w:w="1186"/>
          </w:tcPr>
          <w:p>
            <w:pPr>
              <w:jc w:val="center"/>
            </w:pPr>
            <w:r>
              <w:rPr>
                <w:rFonts w:ascii="宋体" w:hAnsi="宋体" w:eastAsia="宋体"/>
                <w:b w:val="0"/>
                <w:sz w:val="16"/>
              </w:rPr>
              <w:t>4</w:t>
            </w:r>
          </w:p>
        </w:tc>
        <w:tc>
          <w:tcPr>
            <w:tcW w:type="dxa" w:w="2372"/>
            <w:gridSpan w:val="2"/>
          </w:tcPr>
          <w:p>
            <w:pPr>
              <w:jc w:val="left"/>
            </w:pPr>
            <w:r>
              <w:rPr>
                <w:rFonts w:ascii="宋体" w:hAnsi="宋体" w:eastAsia="宋体"/>
                <w:b w:val="0"/>
                <w:sz w:val="16"/>
              </w:rPr>
              <w:t>主动沟通、积极分工协作，能推动团队进展4</w:t>
            </w:r>
          </w:p>
          <w:p>
            <w:pPr>
              <w:jc w:val="left"/>
            </w:pPr>
            <w:r>
              <w:rPr>
                <w:rFonts w:ascii="宋体" w:hAnsi="宋体" w:eastAsia="宋体"/>
                <w:b w:val="0"/>
                <w:sz w:val="16"/>
              </w:rPr>
              <w:t>配合度良好，能按时完成分工和小组工作3</w:t>
            </w:r>
          </w:p>
        </w:tc>
        <w:tc>
          <w:tcPr>
            <w:tcW w:type="dxa" w:w="2372"/>
            <w:gridSpan w:val="2"/>
          </w:tcPr>
          <w:p>
            <w:pPr>
              <w:jc w:val="left"/>
            </w:pPr>
            <w:r>
              <w:rPr>
                <w:rFonts w:ascii="宋体" w:hAnsi="宋体" w:eastAsia="宋体"/>
                <w:b w:val="0"/>
                <w:sz w:val="16"/>
              </w:rPr>
              <w:t>沟通协作较少，配合度一般2</w:t>
            </w:r>
          </w:p>
          <w:p>
            <w:pPr>
              <w:jc w:val="left"/>
            </w:pPr>
            <w:r>
              <w:rPr>
                <w:rFonts w:ascii="宋体" w:hAnsi="宋体" w:eastAsia="宋体"/>
                <w:b w:val="0"/>
                <w:sz w:val="16"/>
              </w:rPr>
              <w:t>不配合小组安排，影响项目进度1</w:t>
            </w:r>
          </w:p>
        </w:tc>
        <w:tc>
          <w:tcPr>
            <w:tcW w:type="dxa" w:w="1186"/>
          </w:tcPr>
          <w:p/>
        </w:tc>
      </w:tr>
      <w:tr>
        <w:tc>
          <w:tcPr>
            <w:tcW w:type="dxa" w:w="1186"/>
          </w:tcPr>
          <w:p>
            <w:pPr>
              <w:jc w:val="center"/>
            </w:pPr>
            <w:r>
              <w:rPr>
                <w:rFonts w:ascii="宋体" w:hAnsi="宋体" w:eastAsia="宋体"/>
                <w:b w:val="0"/>
                <w:sz w:val="16"/>
              </w:rPr>
              <w:t>自主学习与解决问题</w:t>
            </w:r>
          </w:p>
        </w:tc>
        <w:tc>
          <w:tcPr>
            <w:tcW w:type="dxa" w:w="1186"/>
          </w:tcPr>
          <w:p>
            <w:pPr>
              <w:jc w:val="center"/>
            </w:pPr>
            <w:r>
              <w:rPr>
                <w:rFonts w:ascii="宋体" w:hAnsi="宋体" w:eastAsia="宋体"/>
                <w:b w:val="0"/>
                <w:sz w:val="16"/>
              </w:rPr>
              <w:t>10</w:t>
            </w:r>
          </w:p>
        </w:tc>
        <w:tc>
          <w:tcPr>
            <w:tcW w:type="dxa" w:w="2372"/>
            <w:gridSpan w:val="2"/>
          </w:tcPr>
          <w:p>
            <w:pPr>
              <w:jc w:val="left"/>
            </w:pPr>
            <w:r>
              <w:rPr>
                <w:rFonts w:ascii="宋体" w:hAnsi="宋体" w:eastAsia="宋体"/>
                <w:b w:val="0"/>
                <w:sz w:val="16"/>
              </w:rPr>
              <w:t>能独立学习Agent/前后端/数据库/数据处理等新技术并定位问题且改进10-9</w:t>
            </w:r>
          </w:p>
          <w:p>
            <w:pPr>
              <w:jc w:val="left"/>
            </w:pPr>
            <w:r>
              <w:rPr>
                <w:rFonts w:ascii="宋体" w:hAnsi="宋体" w:eastAsia="宋体"/>
                <w:b w:val="0"/>
                <w:sz w:val="16"/>
              </w:rPr>
              <w:t>能学习并适应新技术，基本能独立解决问题8-7</w:t>
            </w:r>
          </w:p>
        </w:tc>
        <w:tc>
          <w:tcPr>
            <w:tcW w:type="dxa" w:w="2372"/>
            <w:gridSpan w:val="2"/>
          </w:tcPr>
          <w:p>
            <w:pPr>
              <w:jc w:val="left"/>
            </w:pPr>
            <w:r>
              <w:rPr>
                <w:rFonts w:ascii="宋体" w:hAnsi="宋体" w:eastAsia="宋体"/>
                <w:b w:val="0"/>
                <w:sz w:val="16"/>
              </w:rPr>
              <w:t>需要较多协助才能学习新技术，解决问题能力一般6-3</w:t>
            </w:r>
          </w:p>
          <w:p>
            <w:pPr>
              <w:jc w:val="left"/>
            </w:pPr>
            <w:r>
              <w:rPr>
                <w:rFonts w:ascii="宋体" w:hAnsi="宋体" w:eastAsia="宋体"/>
                <w:b w:val="0"/>
                <w:sz w:val="16"/>
              </w:rPr>
              <w:t>缺乏自主学习能力，不能独立完成分配任务2-1</w:t>
            </w:r>
          </w:p>
        </w:tc>
        <w:tc>
          <w:tcPr>
            <w:tcW w:type="dxa" w:w="1186"/>
          </w:tcPr>
          <w:p/>
        </w:tc>
      </w:tr>
      <w:tr>
        <w:tc>
          <w:tcPr>
            <w:tcW w:type="dxa" w:w="1186"/>
          </w:tcPr>
          <w:p>
            <w:pPr>
              <w:jc w:val="center"/>
            </w:pPr>
            <w:r>
              <w:rPr>
                <w:rFonts w:ascii="宋体" w:hAnsi="宋体" w:eastAsia="宋体"/>
                <w:b w:val="0"/>
                <w:sz w:val="16"/>
              </w:rPr>
              <w:t>综合得分（满分100分）</w:t>
            </w:r>
          </w:p>
        </w:tc>
        <w:tc>
          <w:tcPr>
            <w:tcW w:type="dxa" w:w="1186"/>
          </w:tcPr>
          <w:p>
            <w:pPr>
              <w:jc w:val="center"/>
            </w:pPr>
            <w:r>
              <w:rPr>
                <w:rFonts w:ascii="宋体" w:hAnsi="宋体" w:eastAsia="宋体"/>
                <w:b w:val="0"/>
                <w:sz w:val="16"/>
              </w:rPr>
              <w:t>综合得分（满分100分）</w:t>
            </w:r>
          </w:p>
        </w:tc>
        <w:tc>
          <w:tcPr>
            <w:tcW w:type="dxa" w:w="4744"/>
            <w:gridSpan w:val="4"/>
          </w:tcPr>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bl>
    <w:p>
      <w:pPr>
        <w:spacing w:after="80"/>
        <w:jc w:val="left"/>
      </w:pPr>
      <w:r>
        <w:rPr>
          <w:rFonts w:ascii="宋体" w:hAnsi="宋体" w:eastAsia="宋体"/>
          <w:b w:val="0"/>
          <w:sz w:val="18"/>
        </w:rPr>
        <w:t>备注：                                任课教师签字：                         日期：</w:t>
      </w:r>
    </w:p>
    <w:p>
      <w:r>
        <w:br w:type="page"/>
      </w:r>
    </w:p>
    <w:p>
      <w:pPr>
        <w:spacing w:before="240" w:after="120"/>
        <w:jc w:val="left"/>
      </w:pPr>
      <w:r>
        <w:rPr>
          <w:rFonts w:ascii="黑体" w:hAnsi="黑体" w:eastAsia="黑体"/>
          <w:b/>
          <w:sz w:val="32"/>
        </w:rPr>
        <w:t>期末考核个人成绩评定表</w:t>
      </w:r>
    </w:p>
    <w:p>
      <w:pPr>
        <w:spacing w:after="160"/>
        <w:jc w:val="left"/>
      </w:pPr>
      <w:r>
        <w:rPr>
          <w:rFonts w:ascii="宋体" w:hAnsi="宋体" w:eastAsia="宋体"/>
          <w:b w:val="0"/>
          <w:sz w:val="20"/>
        </w:rPr>
        <w:t>年级： 2023级   专业： 数字媒体技术   学号：             姓名：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6"/>
        <w:gridCol w:w="1186"/>
        <w:gridCol w:w="1186"/>
        <w:gridCol w:w="1186"/>
        <w:gridCol w:w="1186"/>
        <w:gridCol w:w="1186"/>
        <w:gridCol w:w="1186"/>
      </w:tblGrid>
      <w:tr>
        <w:tc>
          <w:tcPr>
            <w:tcW w:type="dxa" w:w="1186"/>
            <w:shd w:fill="D9E2F3"/>
          </w:tcPr>
          <w:p>
            <w:pPr>
              <w:jc w:val="center"/>
            </w:pPr>
            <w:r>
              <w:rPr>
                <w:rFonts w:ascii="宋体" w:hAnsi="宋体" w:eastAsia="宋体"/>
                <w:b/>
                <w:sz w:val="18"/>
              </w:rPr>
              <w:t>评价指标</w:t>
            </w:r>
          </w:p>
        </w:tc>
        <w:tc>
          <w:tcPr>
            <w:tcW w:type="dxa" w:w="1186"/>
            <w:shd w:fill="D9E2F3"/>
          </w:tcPr>
          <w:p>
            <w:pPr>
              <w:jc w:val="center"/>
            </w:pPr>
            <w:r>
              <w:rPr>
                <w:rFonts w:ascii="宋体" w:hAnsi="宋体" w:eastAsia="宋体"/>
                <w:b/>
                <w:sz w:val="18"/>
              </w:rPr>
              <w:t>分值</w:t>
            </w:r>
          </w:p>
        </w:tc>
        <w:tc>
          <w:tcPr>
            <w:tcW w:type="dxa" w:w="1186"/>
            <w:shd w:fill="D9E2F3"/>
          </w:tcPr>
          <w:p>
            <w:pPr>
              <w:jc w:val="center"/>
            </w:pPr>
            <w:r>
              <w:rPr>
                <w:rFonts w:ascii="宋体" w:hAnsi="宋体" w:eastAsia="宋体"/>
                <w:b/>
                <w:sz w:val="18"/>
              </w:rPr>
              <w:t>指标内涵及评分标准</w:t>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r>
          </w:p>
        </w:tc>
        <w:tc>
          <w:tcPr>
            <w:tcW w:type="dxa" w:w="1186"/>
            <w:shd w:fill="D9E2F3"/>
          </w:tcPr>
          <w:p>
            <w:pPr>
              <w:jc w:val="center"/>
            </w:pPr>
            <w:r>
              <w:rPr>
                <w:rFonts w:ascii="宋体" w:hAnsi="宋体" w:eastAsia="宋体"/>
                <w:b/>
                <w:sz w:val="18"/>
              </w:rPr>
              <w:t>得分</w:t>
            </w:r>
          </w:p>
        </w:tc>
      </w:tr>
      <w:tr>
        <w:tc>
          <w:tcPr>
            <w:tcW w:type="dxa" w:w="1186"/>
          </w:tcPr>
          <w:p>
            <w:pPr>
              <w:jc w:val="center"/>
            </w:pPr>
            <w:r>
              <w:rPr>
                <w:rFonts w:ascii="宋体" w:hAnsi="宋体" w:eastAsia="宋体"/>
                <w:b w:val="0"/>
                <w:sz w:val="16"/>
              </w:rPr>
              <w:t>小组成绩</w:t>
            </w:r>
          </w:p>
        </w:tc>
        <w:tc>
          <w:tcPr>
            <w:tcW w:type="dxa" w:w="1186"/>
          </w:tcPr>
          <w:p>
            <w:pPr>
              <w:jc w:val="center"/>
            </w:pPr>
            <w:r>
              <w:rPr>
                <w:rFonts w:ascii="宋体" w:hAnsi="宋体" w:eastAsia="宋体"/>
                <w:b w:val="0"/>
                <w:sz w:val="16"/>
              </w:rPr>
              <w:t>70</w:t>
            </w:r>
          </w:p>
        </w:tc>
        <w:tc>
          <w:tcPr>
            <w:tcW w:type="dxa" w:w="4744"/>
            <w:gridSpan w:val="4"/>
          </w:tcPr>
          <w:p>
            <w:pPr>
              <w:jc w:val="left"/>
            </w:pPr>
            <w:r>
              <w:rPr>
                <w:rFonts w:ascii="宋体" w:hAnsi="宋体" w:eastAsia="宋体"/>
                <w:b w:val="0"/>
                <w:sz w:val="16"/>
              </w:rPr>
              <w:t>见期末考核小组成绩评定表</w:t>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r>
        <w:tc>
          <w:tcPr>
            <w:tcW w:type="dxa" w:w="1186"/>
          </w:tcPr>
          <w:p>
            <w:pPr>
              <w:jc w:val="center"/>
            </w:pPr>
            <w:r>
              <w:rPr>
                <w:rFonts w:ascii="宋体" w:hAnsi="宋体" w:eastAsia="宋体"/>
                <w:b w:val="0"/>
                <w:sz w:val="16"/>
              </w:rPr>
              <w:t>个人工作Git记录</w:t>
            </w:r>
          </w:p>
        </w:tc>
        <w:tc>
          <w:tcPr>
            <w:tcW w:type="dxa" w:w="1186"/>
          </w:tcPr>
          <w:p>
            <w:pPr>
              <w:jc w:val="center"/>
            </w:pPr>
            <w:r>
              <w:rPr>
                <w:rFonts w:ascii="宋体" w:hAnsi="宋体" w:eastAsia="宋体"/>
                <w:b w:val="0"/>
                <w:sz w:val="16"/>
              </w:rPr>
              <w:t>16</w:t>
            </w:r>
          </w:p>
        </w:tc>
        <w:tc>
          <w:tcPr>
            <w:tcW w:type="dxa" w:w="2372"/>
            <w:gridSpan w:val="2"/>
          </w:tcPr>
          <w:p>
            <w:pPr>
              <w:jc w:val="left"/>
            </w:pPr>
            <w:r>
              <w:rPr>
                <w:rFonts w:ascii="宋体" w:hAnsi="宋体" w:eastAsia="宋体"/>
                <w:b w:val="0"/>
                <w:sz w:val="16"/>
              </w:rPr>
              <w:t>承担核心模块，提交记录详实规范，有分支/合并/代码/文档/测试完整记录16-14</w:t>
            </w:r>
          </w:p>
          <w:p>
            <w:pPr>
              <w:jc w:val="left"/>
            </w:pPr>
            <w:r>
              <w:rPr>
                <w:rFonts w:ascii="宋体" w:hAnsi="宋体" w:eastAsia="宋体"/>
                <w:b w:val="0"/>
                <w:sz w:val="16"/>
              </w:rPr>
              <w:t>完成主要模块，提交记录较充分，能说明个人贡献13-10</w:t>
            </w:r>
          </w:p>
        </w:tc>
        <w:tc>
          <w:tcPr>
            <w:tcW w:type="dxa" w:w="2372"/>
            <w:gridSpan w:val="2"/>
          </w:tcPr>
          <w:p>
            <w:pPr>
              <w:jc w:val="left"/>
            </w:pPr>
            <w:r>
              <w:rPr>
                <w:rFonts w:ascii="宋体" w:hAnsi="宋体" w:eastAsia="宋体"/>
                <w:b w:val="0"/>
                <w:sz w:val="16"/>
              </w:rPr>
              <w:t>完成部分任务，提交较少或记录零散，个人贡献说明一般9-4</w:t>
            </w:r>
          </w:p>
          <w:p>
            <w:pPr>
              <w:jc w:val="left"/>
            </w:pPr>
            <w:r>
              <w:rPr>
                <w:rFonts w:ascii="宋体" w:hAnsi="宋体" w:eastAsia="宋体"/>
                <w:b w:val="0"/>
                <w:sz w:val="16"/>
              </w:rPr>
              <w:t>实际贡献很少，提交记录异常，无法说明个人贡献3-1</w:t>
            </w:r>
          </w:p>
        </w:tc>
        <w:tc>
          <w:tcPr>
            <w:tcW w:type="dxa" w:w="1186"/>
          </w:tcPr>
          <w:p/>
        </w:tc>
      </w:tr>
      <w:tr>
        <w:tc>
          <w:tcPr>
            <w:tcW w:type="dxa" w:w="1186"/>
          </w:tcPr>
          <w:p>
            <w:pPr>
              <w:jc w:val="center"/>
            </w:pPr>
            <w:r>
              <w:rPr>
                <w:rFonts w:ascii="宋体" w:hAnsi="宋体" w:eastAsia="宋体"/>
                <w:b w:val="0"/>
                <w:sz w:val="16"/>
              </w:rPr>
              <w:t>协作与团队精神</w:t>
            </w:r>
          </w:p>
        </w:tc>
        <w:tc>
          <w:tcPr>
            <w:tcW w:type="dxa" w:w="1186"/>
          </w:tcPr>
          <w:p>
            <w:pPr>
              <w:jc w:val="center"/>
            </w:pPr>
            <w:r>
              <w:rPr>
                <w:rFonts w:ascii="宋体" w:hAnsi="宋体" w:eastAsia="宋体"/>
                <w:b w:val="0"/>
                <w:sz w:val="16"/>
              </w:rPr>
              <w:t>4</w:t>
            </w:r>
          </w:p>
        </w:tc>
        <w:tc>
          <w:tcPr>
            <w:tcW w:type="dxa" w:w="2372"/>
            <w:gridSpan w:val="2"/>
          </w:tcPr>
          <w:p>
            <w:pPr>
              <w:jc w:val="left"/>
            </w:pPr>
            <w:r>
              <w:rPr>
                <w:rFonts w:ascii="宋体" w:hAnsi="宋体" w:eastAsia="宋体"/>
                <w:b w:val="0"/>
                <w:sz w:val="16"/>
              </w:rPr>
              <w:t>主动沟通、积极分工协作，能推动团队进展4</w:t>
            </w:r>
          </w:p>
          <w:p>
            <w:pPr>
              <w:jc w:val="left"/>
            </w:pPr>
            <w:r>
              <w:rPr>
                <w:rFonts w:ascii="宋体" w:hAnsi="宋体" w:eastAsia="宋体"/>
                <w:b w:val="0"/>
                <w:sz w:val="16"/>
              </w:rPr>
              <w:t>配合度良好，能按时完成分工和小组工作3</w:t>
            </w:r>
          </w:p>
        </w:tc>
        <w:tc>
          <w:tcPr>
            <w:tcW w:type="dxa" w:w="2372"/>
            <w:gridSpan w:val="2"/>
          </w:tcPr>
          <w:p>
            <w:pPr>
              <w:jc w:val="left"/>
            </w:pPr>
            <w:r>
              <w:rPr>
                <w:rFonts w:ascii="宋体" w:hAnsi="宋体" w:eastAsia="宋体"/>
                <w:b w:val="0"/>
                <w:sz w:val="16"/>
              </w:rPr>
              <w:t>沟通协作较少，配合度一般2</w:t>
            </w:r>
          </w:p>
          <w:p>
            <w:pPr>
              <w:jc w:val="left"/>
            </w:pPr>
            <w:r>
              <w:rPr>
                <w:rFonts w:ascii="宋体" w:hAnsi="宋体" w:eastAsia="宋体"/>
                <w:b w:val="0"/>
                <w:sz w:val="16"/>
              </w:rPr>
              <w:t>不配合小组安排，影响项目进度1</w:t>
            </w:r>
          </w:p>
        </w:tc>
        <w:tc>
          <w:tcPr>
            <w:tcW w:type="dxa" w:w="1186"/>
          </w:tcPr>
          <w:p/>
        </w:tc>
      </w:tr>
      <w:tr>
        <w:tc>
          <w:tcPr>
            <w:tcW w:type="dxa" w:w="1186"/>
          </w:tcPr>
          <w:p>
            <w:pPr>
              <w:jc w:val="center"/>
            </w:pPr>
            <w:r>
              <w:rPr>
                <w:rFonts w:ascii="宋体" w:hAnsi="宋体" w:eastAsia="宋体"/>
                <w:b w:val="0"/>
                <w:sz w:val="16"/>
              </w:rPr>
              <w:t>自主学习与解决问题</w:t>
            </w:r>
          </w:p>
        </w:tc>
        <w:tc>
          <w:tcPr>
            <w:tcW w:type="dxa" w:w="1186"/>
          </w:tcPr>
          <w:p>
            <w:pPr>
              <w:jc w:val="center"/>
            </w:pPr>
            <w:r>
              <w:rPr>
                <w:rFonts w:ascii="宋体" w:hAnsi="宋体" w:eastAsia="宋体"/>
                <w:b w:val="0"/>
                <w:sz w:val="16"/>
              </w:rPr>
              <w:t>10</w:t>
            </w:r>
          </w:p>
        </w:tc>
        <w:tc>
          <w:tcPr>
            <w:tcW w:type="dxa" w:w="2372"/>
            <w:gridSpan w:val="2"/>
          </w:tcPr>
          <w:p>
            <w:pPr>
              <w:jc w:val="left"/>
            </w:pPr>
            <w:r>
              <w:rPr>
                <w:rFonts w:ascii="宋体" w:hAnsi="宋体" w:eastAsia="宋体"/>
                <w:b w:val="0"/>
                <w:sz w:val="16"/>
              </w:rPr>
              <w:t>能独立学习Agent/前后端/数据库/数据处理等新技术并定位问题且改进10-9</w:t>
            </w:r>
          </w:p>
          <w:p>
            <w:pPr>
              <w:jc w:val="left"/>
            </w:pPr>
            <w:r>
              <w:rPr>
                <w:rFonts w:ascii="宋体" w:hAnsi="宋体" w:eastAsia="宋体"/>
                <w:b w:val="0"/>
                <w:sz w:val="16"/>
              </w:rPr>
              <w:t>能学习并适应新技术，基本能独立解决问题8-7</w:t>
            </w:r>
          </w:p>
        </w:tc>
        <w:tc>
          <w:tcPr>
            <w:tcW w:type="dxa" w:w="2372"/>
            <w:gridSpan w:val="2"/>
          </w:tcPr>
          <w:p>
            <w:pPr>
              <w:jc w:val="left"/>
            </w:pPr>
            <w:r>
              <w:rPr>
                <w:rFonts w:ascii="宋体" w:hAnsi="宋体" w:eastAsia="宋体"/>
                <w:b w:val="0"/>
                <w:sz w:val="16"/>
              </w:rPr>
              <w:t>需要较多协助才能学习新技术，解决问题能力一般6-3</w:t>
            </w:r>
          </w:p>
          <w:p>
            <w:pPr>
              <w:jc w:val="left"/>
            </w:pPr>
            <w:r>
              <w:rPr>
                <w:rFonts w:ascii="宋体" w:hAnsi="宋体" w:eastAsia="宋体"/>
                <w:b w:val="0"/>
                <w:sz w:val="16"/>
              </w:rPr>
              <w:t>缺乏自主学习能力，不能独立完成分配任务2-1</w:t>
            </w:r>
          </w:p>
        </w:tc>
        <w:tc>
          <w:tcPr>
            <w:tcW w:type="dxa" w:w="1186"/>
          </w:tcPr>
          <w:p/>
        </w:tc>
      </w:tr>
      <w:tr>
        <w:tc>
          <w:tcPr>
            <w:tcW w:type="dxa" w:w="1186"/>
          </w:tcPr>
          <w:p>
            <w:pPr>
              <w:jc w:val="center"/>
            </w:pPr>
            <w:r>
              <w:rPr>
                <w:rFonts w:ascii="宋体" w:hAnsi="宋体" w:eastAsia="宋体"/>
                <w:b w:val="0"/>
                <w:sz w:val="16"/>
              </w:rPr>
              <w:t>综合得分（满分100分）</w:t>
            </w:r>
          </w:p>
        </w:tc>
        <w:tc>
          <w:tcPr>
            <w:tcW w:type="dxa" w:w="1186"/>
          </w:tcPr>
          <w:p>
            <w:pPr>
              <w:jc w:val="center"/>
            </w:pPr>
            <w:r>
              <w:rPr>
                <w:rFonts w:ascii="宋体" w:hAnsi="宋体" w:eastAsia="宋体"/>
                <w:b w:val="0"/>
                <w:sz w:val="16"/>
              </w:rPr>
              <w:t>综合得分（满分100分）</w:t>
            </w:r>
          </w:p>
        </w:tc>
        <w:tc>
          <w:tcPr>
            <w:tcW w:type="dxa" w:w="4744"/>
            <w:gridSpan w:val="4"/>
          </w:tcPr>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p>
            <w:pPr>
              <w:jc w:val="left"/>
            </w:pPr>
            <w:r>
              <w:rPr>
                <w:rFonts w:ascii="宋体" w:hAnsi="宋体" w:eastAsia="宋体"/>
                <w:b w:val="0"/>
                <w:sz w:val="16"/>
              </w:rPr>
            </w:r>
          </w:p>
        </w:tc>
        <w:tc>
          <w:tcPr>
            <w:tcW w:type="dxa" w:w="1186"/>
          </w:tcPr>
          <w:p/>
        </w:tc>
      </w:tr>
    </w:tbl>
    <w:p>
      <w:pPr>
        <w:spacing w:after="80"/>
        <w:jc w:val="left"/>
      </w:pPr>
      <w:r>
        <w:rPr>
          <w:rFonts w:ascii="宋体" w:hAnsi="宋体" w:eastAsia="宋体"/>
          <w:b w:val="0"/>
          <w:sz w:val="18"/>
        </w:rPr>
        <w:t>备注：                                任课教师签字：                         日期：</w:t>
      </w:r>
    </w:p>
    <w:p>
      <w:r>
        <w:br w:type="page"/>
      </w:r>
    </w:p>
    <w:p>
      <w:pPr>
        <w:spacing w:before="240" w:after="120"/>
        <w:jc w:val="left"/>
      </w:pPr>
      <w:r>
        <w:rPr>
          <w:rFonts w:ascii="黑体" w:hAnsi="黑体" w:eastAsia="黑体"/>
          <w:b/>
          <w:sz w:val="32"/>
        </w:rPr>
        <w:t>目  录</w:t>
      </w:r>
    </w:p>
    <w:p>
      <w:pPr>
        <w:spacing w:after="240"/>
        <w:jc w:val="center"/>
      </w:pPr>
      <w:r>
        <w:rPr>
          <w:rFonts w:ascii="宋体" w:hAnsi="宋体" w:eastAsia="宋体"/>
          <w:b w:val="0"/>
          <w:sz w:val="20"/>
        </w:rPr>
        <w:t>（请在Word中插入自动目录：引用 → 目录 → 自动目录）</w:t>
      </w:r>
    </w:p>
    <w:p>
      <w:r>
        <w:br w:type="page"/>
      </w:r>
    </w:p>
    <w:p>
      <w:pPr>
        <w:spacing w:before="240" w:after="120"/>
        <w:jc w:val="left"/>
      </w:pPr>
      <w:r>
        <w:rPr>
          <w:rFonts w:ascii="黑体" w:hAnsi="黑体" w:eastAsia="黑体"/>
          <w:b/>
          <w:sz w:val="32"/>
        </w:rPr>
        <w:t>1、项目概述</w:t>
      </w:r>
    </w:p>
    <w:p>
      <w:pPr>
        <w:spacing w:after="60"/>
        <w:ind w:firstLine="420"/>
        <w:jc w:val="left"/>
      </w:pPr>
      <w:r>
        <w:rPr>
          <w:rFonts w:ascii="宋体" w:hAnsi="宋体" w:eastAsia="宋体"/>
          <w:b w:val="0"/>
          <w:sz w:val="24"/>
        </w:rPr>
        <w:t>1.1 项目背景</w:t>
      </w:r>
    </w:p>
    <w:p>
      <w:pPr>
        <w:spacing w:after="60"/>
        <w:ind w:firstLine="420"/>
        <w:jc w:val="left"/>
      </w:pPr>
      <w:r>
        <w:rPr>
          <w:rFonts w:ascii="宋体" w:hAnsi="宋体" w:eastAsia="宋体"/>
          <w:b w:val="0"/>
          <w:sz w:val="24"/>
        </w:rPr>
        <w:t>在当前的就业市场环境下，高校毕业生面临着求职信息分散、简历优化困难、面试准备缺乏针对性等问题。传统的求职方式往往依赖学生个人在各大招聘平台手动搜索岗位、自行修改简历、独自练习面试，整个过程缺乏系统化的指导和智能化的辅助工具。</w:t>
      </w:r>
    </w:p>
    <w:p>
      <w:pPr>
        <w:spacing w:after="60"/>
        <w:ind w:firstLine="420"/>
        <w:jc w:val="left"/>
      </w:pPr>
      <w:r>
        <w:rPr>
          <w:rFonts w:ascii="宋体" w:hAnsi="宋体" w:eastAsia="宋体"/>
          <w:b w:val="0"/>
          <w:sz w:val="24"/>
        </w:rPr>
        <w:t>随着大语言模型（LLM）、向量检索（Vector Search）和检索增强生成（RAG）等人工智能技术的快速发展，构建一个能够自动化处理岗位数据采集与审核、简历智能审核、岗位技能匹配、AI模拟面试和面试报告生成的一体化求职辅助平台成为可能。本项目'基于AI Agent的智能求职辅助平台'正是在这一背景下立项开发。</w:t>
      </w:r>
    </w:p>
    <w:p>
      <w:pPr>
        <w:spacing w:after="60"/>
        <w:ind w:firstLine="420"/>
        <w:jc w:val="left"/>
      </w:pPr>
      <w:r>
        <w:rPr>
          <w:rFonts w:ascii="宋体" w:hAnsi="宋体" w:eastAsia="宋体"/>
          <w:b w:val="0"/>
          <w:sz w:val="24"/>
        </w:rPr>
        <w:t>1.2 项目目标</w:t>
      </w:r>
    </w:p>
    <w:p>
      <w:pPr>
        <w:spacing w:after="60"/>
        <w:ind w:firstLine="420"/>
        <w:jc w:val="left"/>
      </w:pPr>
      <w:r>
        <w:rPr>
          <w:rFonts w:ascii="宋体" w:hAnsi="宋体" w:eastAsia="宋体"/>
          <w:b w:val="0"/>
          <w:sz w:val="24"/>
        </w:rPr>
        <w:t>本项目旨在为求职者（以数字媒体技术及相关专业学生为主要用户群体）提供一个完整的求职辅助工具链，具体目标包括：</w:t>
      </w:r>
    </w:p>
    <w:p>
      <w:pPr>
        <w:spacing w:after="60"/>
        <w:ind w:firstLine="420"/>
        <w:jc w:val="left"/>
      </w:pPr>
      <w:r>
        <w:rPr>
          <w:rFonts w:ascii="宋体" w:hAnsi="宋体" w:eastAsia="宋体"/>
          <w:b w:val="0"/>
          <w:sz w:val="24"/>
        </w:rPr>
        <w:t>（1）岗位数据管理：支持从多个招聘渠道采集岗位数据，进行清洗、去重、技能提取和审核状态流转，构建结构化的岗位数据库。</w:t>
      </w:r>
    </w:p>
    <w:p>
      <w:pPr>
        <w:spacing w:after="60"/>
        <w:ind w:firstLine="420"/>
        <w:jc w:val="left"/>
      </w:pPr>
      <w:r>
        <w:rPr>
          <w:rFonts w:ascii="宋体" w:hAnsi="宋体" w:eastAsia="宋体"/>
          <w:b w:val="0"/>
          <w:sz w:val="24"/>
        </w:rPr>
        <w:t>（2）简历智能审核：支持简历文件上传（PDF/Word/TXT），对简历进行结构化解析，识别优势与不足，给出修改建议。</w:t>
      </w:r>
    </w:p>
    <w:p>
      <w:pPr>
        <w:spacing w:after="60"/>
        <w:ind w:firstLine="420"/>
        <w:jc w:val="left"/>
      </w:pPr>
      <w:r>
        <w:rPr>
          <w:rFonts w:ascii="宋体" w:hAnsi="宋体" w:eastAsia="宋体"/>
          <w:b w:val="0"/>
          <w:sz w:val="24"/>
        </w:rPr>
        <w:t>（3）岗位智能匹配：利用向量检索技术（Chroma + SentenceTransformer），根据简历内容和求职意向，从岗位库中检索最匹配的岗位，输出匹配分数、命中技能、缺失技能和能力缺口分析。</w:t>
      </w:r>
    </w:p>
    <w:p>
      <w:pPr>
        <w:spacing w:after="60"/>
        <w:ind w:firstLine="420"/>
        <w:jc w:val="left"/>
      </w:pPr>
      <w:r>
        <w:rPr>
          <w:rFonts w:ascii="宋体" w:hAnsi="宋体" w:eastAsia="宋体"/>
          <w:b w:val="0"/>
          <w:sz w:val="24"/>
        </w:rPr>
        <w:t>（4）AI模拟面试：构建支持多种面试模式（技术面、HR面、压力面、反馈教练）的AI面试Agent，能够根据候选人简历和岗位要求个性化生成面试题，进行追问、评分和结构化反馈。</w:t>
      </w:r>
    </w:p>
    <w:p>
      <w:pPr>
        <w:spacing w:after="60"/>
        <w:ind w:firstLine="420"/>
        <w:jc w:val="left"/>
      </w:pPr>
      <w:r>
        <w:rPr>
          <w:rFonts w:ascii="宋体" w:hAnsi="宋体" w:eastAsia="宋体"/>
          <w:b w:val="0"/>
          <w:sz w:val="24"/>
        </w:rPr>
        <w:t>（5）面试报告与看板：自动生成面试报告（含维度评分、STAR改写建议、练习计划），并通过数据看板展示求职全过程的统计图表。</w:t>
      </w:r>
    </w:p>
    <w:p>
      <w:pPr>
        <w:spacing w:after="60"/>
        <w:ind w:firstLine="420"/>
        <w:jc w:val="left"/>
      </w:pPr>
      <w:r>
        <w:rPr>
          <w:rFonts w:ascii="宋体" w:hAnsi="宋体" w:eastAsia="宋体"/>
          <w:b w:val="0"/>
          <w:sz w:val="24"/>
        </w:rPr>
        <w:t>1.3 项目意义</w:t>
      </w:r>
    </w:p>
    <w:p>
      <w:pPr>
        <w:spacing w:after="60"/>
        <w:ind w:firstLine="420"/>
        <w:jc w:val="left"/>
      </w:pPr>
      <w:r>
        <w:rPr>
          <w:rFonts w:ascii="宋体" w:hAnsi="宋体" w:eastAsia="宋体"/>
          <w:b w:val="0"/>
          <w:sz w:val="24"/>
        </w:rPr>
        <w:t>本项目的核心价值在于将AI技术实际应用于求职场景，帮助求职者更高效地定位岗位、优化简历、提升面试能力。同时，项目采用了Agent架构、向量检索、RAG知识库等前沿技术，为数字媒体技术专业的学生提供了一个综合性的工程实践平台，有助于理解和掌握现代AI应用系统的设计与开发方法。</w:t>
      </w:r>
    </w:p>
    <w:p>
      <w:pPr>
        <w:spacing w:before="240" w:after="120"/>
        <w:jc w:val="left"/>
      </w:pPr>
      <w:r>
        <w:rPr>
          <w:rFonts w:ascii="黑体" w:hAnsi="黑体" w:eastAsia="黑体"/>
          <w:b/>
          <w:sz w:val="32"/>
        </w:rPr>
        <w:t>2、需求分析</w:t>
      </w:r>
    </w:p>
    <w:p>
      <w:pPr>
        <w:spacing w:after="60"/>
        <w:ind w:firstLine="420"/>
        <w:jc w:val="left"/>
      </w:pPr>
      <w:r>
        <w:rPr>
          <w:rFonts w:ascii="宋体" w:hAnsi="宋体" w:eastAsia="宋体"/>
          <w:b w:val="0"/>
          <w:sz w:val="24"/>
        </w:rPr>
        <w:t>2.1 功能需求</w:t>
      </w:r>
    </w:p>
    <w:p>
      <w:pPr>
        <w:spacing w:after="60"/>
        <w:ind w:firstLine="420"/>
        <w:jc w:val="left"/>
      </w:pPr>
      <w:r>
        <w:rPr>
          <w:rFonts w:ascii="宋体" w:hAnsi="宋体" w:eastAsia="宋体"/>
          <w:b w:val="0"/>
          <w:sz w:val="24"/>
        </w:rPr>
        <w:t>根据课程要求和实际求职场景分析，系统需要满足以下功能需求：</w:t>
      </w:r>
    </w:p>
    <w:p>
      <w:pPr>
        <w:spacing w:after="60"/>
        <w:ind w:firstLine="420"/>
        <w:jc w:val="left"/>
      </w:pPr>
      <w:r>
        <w:rPr>
          <w:rFonts w:ascii="宋体" w:hAnsi="宋体" w:eastAsia="宋体"/>
          <w:b w:val="0"/>
          <w:sz w:val="24"/>
        </w:rPr>
        <w:t>（1）用户认证与权限管理。系统需支持用户注册、登录、JWT Token鉴权，以及基于角色的权限控制（普通学生用户与审核员用户），确保不同角色只能访问对应权限的功能模块。</w:t>
      </w:r>
    </w:p>
    <w:p>
      <w:pPr>
        <w:spacing w:after="60"/>
        <w:ind w:firstLine="420"/>
        <w:jc w:val="left"/>
      </w:pPr>
      <w:r>
        <w:rPr>
          <w:rFonts w:ascii="宋体" w:hAnsi="宋体" w:eastAsia="宋体"/>
          <w:b w:val="0"/>
          <w:sz w:val="24"/>
        </w:rPr>
        <w:t>（2）岗位数据管理。支持岗位数据的JSONL批量导入、单个创建、列表查询、状态流转（pending→approved/rejected），审核员可对岗位进行审核操作。已审核通过的岗位进入向量索引。</w:t>
      </w:r>
    </w:p>
    <w:p>
      <w:pPr>
        <w:spacing w:after="60"/>
        <w:ind w:firstLine="420"/>
        <w:jc w:val="left"/>
      </w:pPr>
      <w:r>
        <w:rPr>
          <w:rFonts w:ascii="宋体" w:hAnsi="宋体" w:eastAsia="宋体"/>
          <w:b w:val="0"/>
          <w:sz w:val="24"/>
        </w:rPr>
        <w:t>（3）简历管理。支持PDF、Word、TXT格式简历文件上传，后端自动解析文本内容。简历支持版本管理，可查看历史版本和当前版本对比。</w:t>
      </w:r>
    </w:p>
    <w:p>
      <w:pPr>
        <w:spacing w:after="60"/>
        <w:ind w:firstLine="420"/>
        <w:jc w:val="left"/>
      </w:pPr>
      <w:r>
        <w:rPr>
          <w:rFonts w:ascii="宋体" w:hAnsi="宋体" w:eastAsia="宋体"/>
          <w:b w:val="0"/>
          <w:sz w:val="24"/>
        </w:rPr>
        <w:t>（4）简历审核。对上传的简历进行规则+LLM双层审核，识别简历中的问题（空泛表达、夸大/绝对化表述、技能缺失等），生成审核报告。</w:t>
      </w:r>
    </w:p>
    <w:p>
      <w:pPr>
        <w:spacing w:after="60"/>
        <w:ind w:firstLine="420"/>
        <w:jc w:val="left"/>
      </w:pPr>
      <w:r>
        <w:rPr>
          <w:rFonts w:ascii="宋体" w:hAnsi="宋体" w:eastAsia="宋体"/>
          <w:b w:val="0"/>
          <w:sz w:val="24"/>
        </w:rPr>
        <w:t>（5）岗位匹配。根据用户简历文本或求职意向，在向量库中检索相似岗位，返回匹配分数、匹配理由、命中技能和缺失技能。</w:t>
      </w:r>
    </w:p>
    <w:p>
      <w:pPr>
        <w:spacing w:after="60"/>
        <w:ind w:firstLine="420"/>
        <w:jc w:val="left"/>
      </w:pPr>
      <w:r>
        <w:rPr>
          <w:rFonts w:ascii="宋体" w:hAnsi="宋体" w:eastAsia="宋体"/>
          <w:b w:val="0"/>
          <w:sz w:val="24"/>
        </w:rPr>
        <w:t>（6）AI面试Agent。支持技术面、HR面、压力面、反馈教练四种面试模式。系统根据候选人简历和目标岗位个性化生成8道面试题，支持追问机制，对回答进行5维度评分，生成STAR改写建议和练习计划。</w:t>
      </w:r>
    </w:p>
    <w:p>
      <w:pPr>
        <w:spacing w:after="60"/>
        <w:ind w:firstLine="420"/>
        <w:jc w:val="left"/>
      </w:pPr>
      <w:r>
        <w:rPr>
          <w:rFonts w:ascii="宋体" w:hAnsi="宋体" w:eastAsia="宋体"/>
          <w:b w:val="0"/>
          <w:sz w:val="24"/>
        </w:rPr>
        <w:t>（7）面试报告。面试结束后自动生成结构化报告，包含总分、维度得分、逐题详情、STAR建议和练习计划。</w:t>
      </w:r>
    </w:p>
    <w:p>
      <w:pPr>
        <w:spacing w:after="60"/>
        <w:ind w:firstLine="420"/>
        <w:jc w:val="left"/>
      </w:pPr>
      <w:r>
        <w:rPr>
          <w:rFonts w:ascii="宋体" w:hAnsi="宋体" w:eastAsia="宋体"/>
          <w:b w:val="0"/>
          <w:sz w:val="24"/>
        </w:rPr>
        <w:t>（8）数据看板。展示简历数、岗位数、面试次数、平均分、热门技能需求、岗位城市分布、最近面试记录等统计图表。</w:t>
      </w:r>
    </w:p>
    <w:p>
      <w:pPr>
        <w:spacing w:after="60"/>
        <w:ind w:firstLine="420"/>
        <w:jc w:val="left"/>
      </w:pPr>
      <w:r>
        <w:rPr>
          <w:rFonts w:ascii="宋体" w:hAnsi="宋体" w:eastAsia="宋体"/>
          <w:b w:val="0"/>
          <w:sz w:val="24"/>
        </w:rPr>
        <w:t>（9）Agent日志。记录Agent每次关键调用的操作类型、状态、耗时、输入输出摘要，用于系统可观测性和调试。</w:t>
      </w:r>
    </w:p>
    <w:p>
      <w:pPr>
        <w:spacing w:after="60"/>
        <w:ind w:firstLine="420"/>
        <w:jc w:val="left"/>
      </w:pPr>
      <w:r>
        <w:rPr>
          <w:rFonts w:ascii="宋体" w:hAnsi="宋体" w:eastAsia="宋体"/>
          <w:b w:val="0"/>
          <w:sz w:val="24"/>
        </w:rPr>
        <w:t>2.2 非功能需求</w:t>
      </w:r>
    </w:p>
    <w:p>
      <w:pPr>
        <w:spacing w:after="60"/>
        <w:ind w:firstLine="420"/>
        <w:jc w:val="left"/>
      </w:pPr>
      <w:r>
        <w:rPr>
          <w:rFonts w:ascii="宋体" w:hAnsi="宋体" w:eastAsia="宋体"/>
          <w:b w:val="0"/>
          <w:sz w:val="24"/>
        </w:rPr>
        <w:t>（1）性能要求：API响应时间应在合理范围内（p95 &lt; 5s），向量检索应在秒级完成。</w:t>
      </w:r>
    </w:p>
    <w:p>
      <w:pPr>
        <w:spacing w:after="60"/>
        <w:ind w:firstLine="420"/>
        <w:jc w:val="left"/>
      </w:pPr>
      <w:r>
        <w:rPr>
          <w:rFonts w:ascii="宋体" w:hAnsi="宋体" w:eastAsia="宋体"/>
          <w:b w:val="0"/>
          <w:sz w:val="24"/>
        </w:rPr>
        <w:t>（2）可靠性要求：LLM离线时系统应能降级运行，通过规则引擎完成基本功能，不影响核心流程。</w:t>
      </w:r>
    </w:p>
    <w:p>
      <w:pPr>
        <w:spacing w:after="60"/>
        <w:ind w:firstLine="420"/>
        <w:jc w:val="left"/>
      </w:pPr>
      <w:r>
        <w:rPr>
          <w:rFonts w:ascii="宋体" w:hAnsi="宋体" w:eastAsia="宋体"/>
          <w:b w:val="0"/>
          <w:sz w:val="24"/>
        </w:rPr>
        <w:t>（3）可用性要求：前端界面应直观易用，面试界面支持语音输入和TTS语音播报。</w:t>
      </w:r>
    </w:p>
    <w:p>
      <w:pPr>
        <w:spacing w:after="60"/>
        <w:ind w:firstLine="420"/>
        <w:jc w:val="left"/>
      </w:pPr>
      <w:r>
        <w:rPr>
          <w:rFonts w:ascii="宋体" w:hAnsi="宋体" w:eastAsia="宋体"/>
          <w:b w:val="0"/>
          <w:sz w:val="24"/>
        </w:rPr>
        <w:t>（4）安全性要求：密码bcrypt加密存储、JWT token鉴权、敏感数据不落地到前端日志。</w:t>
      </w:r>
    </w:p>
    <w:p>
      <w:pPr>
        <w:spacing w:after="60"/>
        <w:ind w:firstLine="420"/>
        <w:jc w:val="left"/>
      </w:pPr>
      <w:r>
        <w:rPr>
          <w:rFonts w:ascii="宋体" w:hAnsi="宋体" w:eastAsia="宋体"/>
          <w:b w:val="0"/>
          <w:sz w:val="24"/>
        </w:rPr>
        <w:t>（5）可扩展性要求：知识库材料（岗位画像、技能词典、面试题库）应独立于代码，支持热更新。</w:t>
      </w:r>
    </w:p>
    <w:p>
      <w:pPr>
        <w:spacing w:after="60"/>
        <w:ind w:firstLine="420"/>
        <w:jc w:val="left"/>
      </w:pPr>
      <w:r>
        <w:rPr>
          <w:rFonts w:ascii="宋体" w:hAnsi="宋体" w:eastAsia="宋体"/>
          <w:b w:val="0"/>
          <w:sz w:val="24"/>
        </w:rPr>
        <w:t>2.3 用户角色分析</w:t>
      </w:r>
    </w:p>
    <w:p>
      <w:pPr>
        <w:spacing w:after="60"/>
        <w:ind w:firstLine="420"/>
        <w:jc w:val="left"/>
      </w:pPr>
      <w:r>
        <w:rPr>
          <w:rFonts w:ascii="宋体" w:hAnsi="宋体" w:eastAsia="宋体"/>
          <w:b w:val="0"/>
          <w:sz w:val="24"/>
        </w:rPr>
        <w:t>系统定义两类用户角色：</w:t>
      </w:r>
    </w:p>
    <w:p>
      <w:pPr>
        <w:spacing w:after="60"/>
        <w:ind w:firstLine="420"/>
        <w:jc w:val="left"/>
      </w:pPr>
      <w:r>
        <w:rPr>
          <w:rFonts w:ascii="宋体" w:hAnsi="宋体" w:eastAsia="宋体"/>
          <w:b w:val="0"/>
          <w:sz w:val="24"/>
        </w:rPr>
        <w:t>（1）学生用户（student角色）：可使用简历上传、简历审核、岗位匹配、模拟面试、面试历史、数据看板等功能。</w:t>
      </w:r>
    </w:p>
    <w:p>
      <w:pPr>
        <w:spacing w:after="60"/>
        <w:ind w:firstLine="420"/>
        <w:jc w:val="left"/>
      </w:pPr>
      <w:r>
        <w:rPr>
          <w:rFonts w:ascii="宋体" w:hAnsi="宋体" w:eastAsia="宋体"/>
          <w:b w:val="0"/>
          <w:sz w:val="24"/>
        </w:rPr>
        <w:t>（2）审核员用户（reviewer角色）：除学生功能外，额外拥有岗位审核、岗位索引重建、系统指标查看等管理权限。</w:t>
      </w:r>
    </w:p>
    <w:p>
      <w:pPr>
        <w:spacing w:before="240" w:after="120"/>
        <w:jc w:val="left"/>
      </w:pPr>
      <w:r>
        <w:rPr>
          <w:rFonts w:ascii="黑体" w:hAnsi="黑体" w:eastAsia="黑体"/>
          <w:b/>
          <w:sz w:val="32"/>
        </w:rPr>
        <w:t>3、系统设计</w:t>
      </w:r>
    </w:p>
    <w:p>
      <w:pPr>
        <w:spacing w:after="60"/>
        <w:ind w:firstLine="420"/>
        <w:jc w:val="left"/>
      </w:pPr>
      <w:r>
        <w:rPr>
          <w:rFonts w:ascii="宋体" w:hAnsi="宋体" w:eastAsia="宋体"/>
          <w:b w:val="0"/>
          <w:sz w:val="24"/>
        </w:rPr>
        <w:t>3.1 系统架构</w:t>
      </w:r>
    </w:p>
    <w:p>
      <w:pPr>
        <w:spacing w:after="60"/>
        <w:ind w:firstLine="420"/>
        <w:jc w:val="left"/>
      </w:pPr>
      <w:r>
        <w:rPr>
          <w:rFonts w:ascii="宋体" w:hAnsi="宋体" w:eastAsia="宋体"/>
          <w:b w:val="0"/>
          <w:sz w:val="24"/>
        </w:rPr>
        <w:t>本系统采用前后端分离的B/S架构，整体分为三层：</w:t>
      </w:r>
    </w:p>
    <w:p>
      <w:pPr>
        <w:spacing w:after="60"/>
        <w:ind w:firstLine="420"/>
        <w:jc w:val="left"/>
      </w:pPr>
      <w:r>
        <w:rPr>
          <w:rFonts w:ascii="宋体" w:hAnsi="宋体" w:eastAsia="宋体"/>
          <w:b w:val="0"/>
          <w:sz w:val="24"/>
        </w:rPr>
        <w:t>（1）前端展示层（React + Vite）：负责用户交互界面，包含登录注册、数据看板、简历管理、岗位管理、岗位匹配、模拟面试、面试历史等9个核心页面。通过RESTful API与后端通信。</w:t>
      </w:r>
    </w:p>
    <w:p>
      <w:pPr>
        <w:spacing w:after="60"/>
        <w:ind w:firstLine="420"/>
        <w:jc w:val="left"/>
      </w:pPr>
      <w:r>
        <w:rPr>
          <w:rFonts w:ascii="宋体" w:hAnsi="宋体" w:eastAsia="宋体"/>
          <w:b w:val="0"/>
          <w:sz w:val="24"/>
        </w:rPr>
        <w:t>（2）后端服务层（Python + FastAPI）：提供业务逻辑处理，包括用户认证、岗位管理、简历审核、向量匹配、面试Agent、报告生成等功能模块。采用依赖注入模式管理数据库会话和用户认证。</w:t>
      </w:r>
    </w:p>
    <w:p>
      <w:pPr>
        <w:spacing w:after="60"/>
        <w:ind w:firstLine="420"/>
        <w:jc w:val="left"/>
      </w:pPr>
      <w:r>
        <w:rPr>
          <w:rFonts w:ascii="宋体" w:hAnsi="宋体" w:eastAsia="宋体"/>
          <w:b w:val="0"/>
          <w:sz w:val="24"/>
        </w:rPr>
        <w:t>（3）数据存储层：使用SQLite作为主数据库（通过SQLAlchemy ORM访问），Chroma作为向量数据库（存储岗位嵌入向量），本地文件系统存储简历上传文件。</w:t>
      </w:r>
    </w:p>
    <w:p>
      <w:pPr>
        <w:spacing w:after="60"/>
        <w:ind w:firstLine="420"/>
        <w:jc w:val="left"/>
      </w:pPr>
      <w:r>
        <w:rPr>
          <w:rFonts w:ascii="宋体" w:hAnsi="宋体" w:eastAsia="宋体"/>
          <w:b w:val="0"/>
          <w:sz w:val="24"/>
        </w:rPr>
        <w:t>3.2 技术架构</w:t>
      </w:r>
    </w:p>
    <w:p>
      <w:pPr>
        <w:spacing w:after="60"/>
        <w:ind w:firstLine="420"/>
        <w:jc w:val="left"/>
      </w:pPr>
      <w:r>
        <w:rPr>
          <w:rFonts w:ascii="宋体" w:hAnsi="宋体" w:eastAsia="宋体"/>
          <w:b w:val="0"/>
          <w:sz w:val="24"/>
        </w:rPr>
        <w:t>系统核心技术栈如下：</w:t>
      </w:r>
    </w:p>
    <w:p>
      <w:pPr>
        <w:spacing w:after="60"/>
        <w:ind w:firstLine="420"/>
        <w:jc w:val="left"/>
      </w:pPr>
      <w:r>
        <w:rPr>
          <w:rFonts w:ascii="宋体" w:hAnsi="宋体" w:eastAsia="宋体"/>
          <w:b w:val="0"/>
          <w:sz w:val="24"/>
        </w:rPr>
        <w:t>- 后端框架：Python 3.11 + FastAPI 0.110.3</w:t>
      </w:r>
    </w:p>
    <w:p>
      <w:pPr>
        <w:spacing w:after="60"/>
        <w:ind w:firstLine="420"/>
        <w:jc w:val="left"/>
      </w:pPr>
      <w:r>
        <w:rPr>
          <w:rFonts w:ascii="宋体" w:hAnsi="宋体" w:eastAsia="宋体"/>
          <w:b w:val="0"/>
          <w:sz w:val="24"/>
        </w:rPr>
        <w:t>- 数据库：SQLite + SQLAlchemy 2.0.31 ORM</w:t>
      </w:r>
    </w:p>
    <w:p>
      <w:pPr>
        <w:spacing w:after="60"/>
        <w:ind w:firstLine="420"/>
        <w:jc w:val="left"/>
      </w:pPr>
      <w:r>
        <w:rPr>
          <w:rFonts w:ascii="宋体" w:hAnsi="宋体" w:eastAsia="宋体"/>
          <w:b w:val="0"/>
          <w:sz w:val="24"/>
        </w:rPr>
        <w:t>- 向量检索：Chroma + SentenceTransformer（bge-large-zh-v1.5）</w:t>
      </w:r>
    </w:p>
    <w:p>
      <w:pPr>
        <w:spacing w:after="60"/>
        <w:ind w:firstLine="420"/>
        <w:jc w:val="left"/>
      </w:pPr>
      <w:r>
        <w:rPr>
          <w:rFonts w:ascii="宋体" w:hAnsi="宋体" w:eastAsia="宋体"/>
          <w:b w:val="0"/>
          <w:sz w:val="24"/>
        </w:rPr>
        <w:t>- 认证：bcrypt 5.0.0 + python-jose JWT</w:t>
      </w:r>
    </w:p>
    <w:p>
      <w:pPr>
        <w:spacing w:after="60"/>
        <w:ind w:firstLine="420"/>
        <w:jc w:val="left"/>
      </w:pPr>
      <w:r>
        <w:rPr>
          <w:rFonts w:ascii="宋体" w:hAnsi="宋体" w:eastAsia="宋体"/>
          <w:b w:val="0"/>
          <w:sz w:val="24"/>
        </w:rPr>
        <w:t>- LLM集成：OpenAI兼容接口（DeepSeek），支持LLM离线降级</w:t>
      </w:r>
    </w:p>
    <w:p>
      <w:pPr>
        <w:spacing w:after="60"/>
        <w:ind w:firstLine="420"/>
        <w:jc w:val="left"/>
      </w:pPr>
      <w:r>
        <w:rPr>
          <w:rFonts w:ascii="宋体" w:hAnsi="宋体" w:eastAsia="宋体"/>
          <w:b w:val="0"/>
          <w:sz w:val="24"/>
        </w:rPr>
        <w:t>- 前端：React 18 + Vite + Recharts（图表库）</w:t>
      </w:r>
    </w:p>
    <w:p>
      <w:pPr>
        <w:spacing w:after="60"/>
        <w:ind w:firstLine="420"/>
        <w:jc w:val="left"/>
      </w:pPr>
      <w:r>
        <w:rPr>
          <w:rFonts w:ascii="宋体" w:hAnsi="宋体" w:eastAsia="宋体"/>
          <w:b w:val="0"/>
          <w:sz w:val="24"/>
        </w:rPr>
        <w:t>- 简历解析：PyPDF + python-docx</w:t>
      </w:r>
    </w:p>
    <w:p>
      <w:pPr>
        <w:spacing w:after="60"/>
        <w:ind w:firstLine="420"/>
        <w:jc w:val="left"/>
      </w:pPr>
      <w:r>
        <w:rPr>
          <w:rFonts w:ascii="宋体" w:hAnsi="宋体" w:eastAsia="宋体"/>
          <w:b w:val="0"/>
          <w:sz w:val="24"/>
        </w:rPr>
        <w:t>- 语音：浏览器Web Speech API（语音输入）+ Edge TTS / 豆包TTS（语音输出）</w:t>
      </w:r>
    </w:p>
    <w:p>
      <w:pPr>
        <w:spacing w:after="60"/>
        <w:ind w:firstLine="420"/>
        <w:jc w:val="left"/>
      </w:pPr>
      <w:r>
        <w:rPr>
          <w:rFonts w:ascii="宋体" w:hAnsi="宋体" w:eastAsia="宋体"/>
          <w:b w:val="0"/>
          <w:sz w:val="24"/>
        </w:rPr>
        <w:t>3.3 数据库设计</w:t>
      </w:r>
    </w:p>
    <w:p>
      <w:pPr>
        <w:spacing w:after="60"/>
        <w:ind w:firstLine="420"/>
        <w:jc w:val="left"/>
      </w:pPr>
      <w:r>
        <w:rPr>
          <w:rFonts w:ascii="宋体" w:hAnsi="宋体" w:eastAsia="宋体"/>
          <w:b w:val="0"/>
          <w:sz w:val="24"/>
        </w:rPr>
        <w:t>系统设计以下核心数据表：</w:t>
      </w:r>
    </w:p>
    <w:p>
      <w:pPr>
        <w:spacing w:after="60"/>
        <w:ind w:firstLine="420"/>
        <w:jc w:val="left"/>
      </w:pPr>
      <w:r>
        <w:rPr>
          <w:rFonts w:ascii="宋体" w:hAnsi="宋体" w:eastAsia="宋体"/>
          <w:b w:val="0"/>
          <w:sz w:val="24"/>
        </w:rPr>
        <w:t>（1）users表：用户认证信息（username, email, hashed_password, role, is_active, created_at）。</w:t>
      </w:r>
    </w:p>
    <w:p>
      <w:pPr>
        <w:spacing w:after="60"/>
        <w:ind w:firstLine="420"/>
        <w:jc w:val="left"/>
      </w:pPr>
      <w:r>
        <w:rPr>
          <w:rFonts w:ascii="宋体" w:hAnsi="宋体" w:eastAsia="宋体"/>
          <w:b w:val="0"/>
          <w:sz w:val="24"/>
        </w:rPr>
        <w:t>（2）job_postings表：岗位信息（source_id, category, title, company, location, salary_range, education, experience, responsibilities, requirements, skills（JSON）, publish_time, source_site, source_link, collected_at, status, audit_comment）。</w:t>
      </w:r>
    </w:p>
    <w:p>
      <w:pPr>
        <w:spacing w:after="60"/>
        <w:ind w:firstLine="420"/>
        <w:jc w:val="left"/>
      </w:pPr>
      <w:r>
        <w:rPr>
          <w:rFonts w:ascii="宋体" w:hAnsi="宋体" w:eastAsia="宋体"/>
          <w:b w:val="0"/>
          <w:sz w:val="24"/>
        </w:rPr>
        <w:t>（3）resumes表：简历元信息（user_id, title, filename, file_path, source_type, current_version_number, is_default）。</w:t>
      </w:r>
    </w:p>
    <w:p>
      <w:pPr>
        <w:spacing w:after="60"/>
        <w:ind w:firstLine="420"/>
        <w:jc w:val="left"/>
      </w:pPr>
      <w:r>
        <w:rPr>
          <w:rFonts w:ascii="宋体" w:hAnsi="宋体" w:eastAsia="宋体"/>
          <w:b w:val="0"/>
          <w:sz w:val="24"/>
        </w:rPr>
        <w:t>（4）resume_versions表：简历版本内容（resume_id, version_number, content, file_name, created_at）。</w:t>
      </w:r>
    </w:p>
    <w:p>
      <w:pPr>
        <w:spacing w:after="60"/>
        <w:ind w:firstLine="420"/>
        <w:jc w:val="left"/>
      </w:pPr>
      <w:r>
        <w:rPr>
          <w:rFonts w:ascii="宋体" w:hAnsi="宋体" w:eastAsia="宋体"/>
          <w:b w:val="0"/>
          <w:sz w:val="24"/>
        </w:rPr>
        <w:t>（5）resume_audit_reports表：简历审核报告（resume_id, user_id, report_data（JSON）, created_at）。</w:t>
      </w:r>
    </w:p>
    <w:p>
      <w:pPr>
        <w:spacing w:after="60"/>
        <w:ind w:firstLine="420"/>
        <w:jc w:val="left"/>
      </w:pPr>
      <w:r>
        <w:rPr>
          <w:rFonts w:ascii="宋体" w:hAnsi="宋体" w:eastAsia="宋体"/>
          <w:b w:val="0"/>
          <w:sz w:val="24"/>
        </w:rPr>
        <w:t>（6）matching_records表：匹配记录（user_id, job_id, resume_id, total_score, skill_scores, matched_skills, missing_skills, created_at）。</w:t>
      </w:r>
    </w:p>
    <w:p>
      <w:pPr>
        <w:spacing w:after="60"/>
        <w:ind w:firstLine="420"/>
        <w:jc w:val="left"/>
      </w:pPr>
      <w:r>
        <w:rPr>
          <w:rFonts w:ascii="宋体" w:hAnsi="宋体" w:eastAsia="宋体"/>
          <w:b w:val="0"/>
          <w:sz w:val="24"/>
        </w:rPr>
        <w:t>（7）interview_sessions表：面试会话（user_id, job_id, interview_mode, status, score, report_data, started_at, finished_at）。</w:t>
      </w:r>
    </w:p>
    <w:p>
      <w:pPr>
        <w:spacing w:after="60"/>
        <w:ind w:firstLine="420"/>
        <w:jc w:val="left"/>
      </w:pPr>
      <w:r>
        <w:rPr>
          <w:rFonts w:ascii="宋体" w:hAnsi="宋体" w:eastAsia="宋体"/>
          <w:b w:val="0"/>
          <w:sz w:val="24"/>
        </w:rPr>
        <w:t>（8）messages表：聊天消息（session_id, role, content, created_at），其中role=system的消息存储Agent内部状态。</w:t>
      </w:r>
    </w:p>
    <w:p>
      <w:pPr>
        <w:spacing w:after="60"/>
        <w:ind w:firstLine="420"/>
        <w:jc w:val="left"/>
      </w:pPr>
      <w:r>
        <w:rPr>
          <w:rFonts w:ascii="宋体" w:hAnsi="宋体" w:eastAsia="宋体"/>
          <w:b w:val="0"/>
          <w:sz w:val="24"/>
        </w:rPr>
        <w:t>（9）agent_logs表：Agent调用日志（user_id, session_id, operation, status, duration_ms, input_summary, output_summary, error_message, created_at）。</w:t>
      </w:r>
    </w:p>
    <w:p>
      <w:pPr>
        <w:spacing w:after="60"/>
        <w:ind w:firstLine="420"/>
        <w:jc w:val="left"/>
      </w:pPr>
      <w:r>
        <w:rPr>
          <w:rFonts w:ascii="宋体" w:hAnsi="宋体" w:eastAsia="宋体"/>
          <w:b w:val="0"/>
          <w:sz w:val="24"/>
        </w:rPr>
        <w:t>3.4 面试Agent设计</w:t>
      </w:r>
    </w:p>
    <w:p>
      <w:pPr>
        <w:spacing w:after="60"/>
        <w:ind w:firstLine="420"/>
        <w:jc w:val="left"/>
      </w:pPr>
      <w:r>
        <w:rPr>
          <w:rFonts w:ascii="宋体" w:hAnsi="宋体" w:eastAsia="宋体"/>
          <w:b w:val="0"/>
          <w:sz w:val="24"/>
        </w:rPr>
        <w:t>面试Agent是本系统的核心模块，其设计如下：</w:t>
      </w:r>
    </w:p>
    <w:p>
      <w:pPr>
        <w:spacing w:after="60"/>
        <w:ind w:firstLine="420"/>
        <w:jc w:val="left"/>
      </w:pPr>
      <w:r>
        <w:rPr>
          <w:rFonts w:ascii="宋体" w:hAnsi="宋体" w:eastAsia="宋体"/>
          <w:b w:val="0"/>
          <w:sz w:val="24"/>
        </w:rPr>
        <w:t>（1）Agent状态持久化：Agent状态（面试题列表、当前进度、用户回答、评分）序列化为JSON存储在messages表中role=system的记录里，通过_load_agent_state()和_save_agent_state()进行读写。</w:t>
      </w:r>
    </w:p>
    <w:p>
      <w:pPr>
        <w:spacing w:after="60"/>
        <w:ind w:firstLine="420"/>
        <w:jc w:val="left"/>
      </w:pPr>
      <w:r>
        <w:rPr>
          <w:rFonts w:ascii="宋体" w:hAnsi="宋体" w:eastAsia="宋体"/>
          <w:b w:val="0"/>
          <w:sz w:val="24"/>
        </w:rPr>
        <w:t>（2）题目生成策略：采用「简历解析→岗位需求分析→LLM生题」三段式Pipeline。先用LLM解析简历提取技能和项目经历，再分析岗位JD生成面试关注点，最后LLM综合两方信息生成8道个性化题目。题库参考来自interview_question_bank.json中的72道题目（30道通用+42道岗位专属）。</w:t>
      </w:r>
    </w:p>
    <w:p>
      <w:pPr>
        <w:spacing w:after="60"/>
        <w:ind w:firstLine="420"/>
        <w:jc w:val="left"/>
      </w:pPr>
      <w:r>
        <w:rPr>
          <w:rFonts w:ascii="宋体" w:hAnsi="宋体" w:eastAsia="宋体"/>
          <w:b w:val="0"/>
          <w:sz w:val="24"/>
        </w:rPr>
        <w:t>（3）追问决策：采用规则+LLM混合策略。规则层检查回答长度（&lt;50字）、技术关键词覆盖率、量化数据有无、题目要点覆盖度；通过规则判断后由LLM生成个性化追问文本。</w:t>
      </w:r>
    </w:p>
    <w:p>
      <w:pPr>
        <w:spacing w:after="60"/>
        <w:ind w:firstLine="420"/>
        <w:jc w:val="left"/>
      </w:pPr>
      <w:r>
        <w:rPr>
          <w:rFonts w:ascii="宋体" w:hAnsi="宋体" w:eastAsia="宋体"/>
          <w:b w:val="0"/>
          <w:sz w:val="24"/>
        </w:rPr>
        <w:t>（4）评分体系：5维度评分（content_relevance 25分、professional_accuracy 25分、clarity 20分、star_completeness 20分、position_match 10分，满分100分）。LLM评分后经过规则层兜底修正（空泛表达封顶clarity、夸大表达封顶professional_accuracy、漏答要点封顶content_relevance）。</w:t>
      </w:r>
    </w:p>
    <w:p>
      <w:pPr>
        <w:spacing w:after="60"/>
        <w:ind w:firstLine="420"/>
        <w:jc w:val="left"/>
      </w:pPr>
      <w:r>
        <w:rPr>
          <w:rFonts w:ascii="宋体" w:hAnsi="宋体" w:eastAsia="宋体"/>
          <w:b w:val="0"/>
          <w:sz w:val="24"/>
        </w:rPr>
        <w:t>（5）LLM离线降级：所有LLM调用点都有fallback机制，LLM离线时系统可降级为纯规则运行，不影响面试流程完整性。</w:t>
      </w:r>
    </w:p>
    <w:p>
      <w:pPr>
        <w:spacing w:after="60"/>
        <w:ind w:firstLine="420"/>
        <w:jc w:val="left"/>
      </w:pPr>
      <w:r>
        <w:rPr>
          <w:rFonts w:ascii="宋体" w:hAnsi="宋体" w:eastAsia="宋体"/>
          <w:b w:val="0"/>
          <w:sz w:val="24"/>
        </w:rPr>
        <w:t>3.5 知识库设计</w:t>
      </w:r>
    </w:p>
    <w:p>
      <w:pPr>
        <w:spacing w:after="60"/>
        <w:ind w:firstLine="420"/>
        <w:jc w:val="left"/>
      </w:pPr>
      <w:r>
        <w:rPr>
          <w:rFonts w:ascii="宋体" w:hAnsi="宋体" w:eastAsia="宋体"/>
          <w:b w:val="0"/>
          <w:sz w:val="24"/>
        </w:rPr>
        <w:t>系统知识库由四层材料构成：</w:t>
      </w:r>
    </w:p>
    <w:p>
      <w:pPr>
        <w:spacing w:after="60"/>
        <w:ind w:firstLine="420"/>
        <w:jc w:val="left"/>
      </w:pPr>
      <w:r>
        <w:rPr>
          <w:rFonts w:ascii="宋体" w:hAnsi="宋体" w:eastAsia="宋体"/>
          <w:b w:val="0"/>
          <w:sz w:val="24"/>
        </w:rPr>
        <w:t>（1）技能规范层：skill_dictionary.json定义20条技能同义词归一化规则（如Python→[python, Python开发, Python编程]），用于岗位数据清洗时统一技能名称。</w:t>
      </w:r>
    </w:p>
    <w:p>
      <w:pPr>
        <w:spacing w:after="60"/>
        <w:ind w:firstLine="420"/>
        <w:jc w:val="left"/>
      </w:pPr>
      <w:r>
        <w:rPr>
          <w:rFonts w:ascii="宋体" w:hAnsi="宋体" w:eastAsia="宋体"/>
          <w:b w:val="0"/>
          <w:sz w:val="24"/>
        </w:rPr>
        <w:t>（2）岗位能力模型层：role_profiles.json定义6类岗位（前端开发、后端开发、产品经理、运营、算法/机器学习、数字媒体/内容）的能力画像，含must_have技能、preferred技能和evidence_signals。</w:t>
      </w:r>
    </w:p>
    <w:p>
      <w:pPr>
        <w:spacing w:after="60"/>
        <w:ind w:firstLine="420"/>
        <w:jc w:val="left"/>
      </w:pPr>
      <w:r>
        <w:rPr>
          <w:rFonts w:ascii="宋体" w:hAnsi="宋体" w:eastAsia="宋体"/>
          <w:b w:val="0"/>
          <w:sz w:val="24"/>
        </w:rPr>
        <w:t>（3）面试题库层：interview_question_bank.json含30道通用题+42道岗位专属题，覆盖HR面/技术面/压力面/反馈教练四种模式；interview_questions.jsonl含30道带评分点和追问标签的结构化题目。</w:t>
      </w:r>
    </w:p>
    <w:p>
      <w:pPr>
        <w:spacing w:after="60"/>
        <w:ind w:firstLine="420"/>
        <w:jc w:val="left"/>
      </w:pPr>
      <w:r>
        <w:rPr>
          <w:rFonts w:ascii="宋体" w:hAnsi="宋体" w:eastAsia="宋体"/>
          <w:b w:val="0"/>
          <w:sz w:val="24"/>
        </w:rPr>
        <w:t>（4）数据质量层：test_cases.json（10个测试用例）、day2_failure_cases.json（6个失败案例）、job_sources.csv（24条岗位来源追踪）、resume_samples.jsonl（10份脱敏简历样本）、job_jd_samples.jsonl（10条JD样本）。</w:t>
      </w:r>
    </w:p>
    <w:p>
      <w:pPr>
        <w:spacing w:before="240" w:after="120"/>
        <w:jc w:val="left"/>
      </w:pPr>
      <w:r>
        <w:rPr>
          <w:rFonts w:ascii="黑体" w:hAnsi="黑体" w:eastAsia="黑体"/>
          <w:b/>
          <w:sz w:val="32"/>
        </w:rPr>
        <w:t>4、系统实现</w:t>
      </w:r>
    </w:p>
    <w:p>
      <w:pPr>
        <w:spacing w:after="60"/>
        <w:ind w:firstLine="420"/>
        <w:jc w:val="left"/>
      </w:pPr>
      <w:r>
        <w:rPr>
          <w:rFonts w:ascii="宋体" w:hAnsi="宋体" w:eastAsia="宋体"/>
          <w:b w:val="0"/>
          <w:sz w:val="24"/>
        </w:rPr>
        <w:t>4.1 开发环境与工具</w:t>
      </w:r>
    </w:p>
    <w:p>
      <w:pPr>
        <w:spacing w:after="60"/>
        <w:ind w:firstLine="420"/>
        <w:jc w:val="left"/>
      </w:pPr>
      <w:r>
        <w:rPr>
          <w:rFonts w:ascii="宋体" w:hAnsi="宋体" w:eastAsia="宋体"/>
          <w:b w:val="0"/>
          <w:sz w:val="24"/>
        </w:rPr>
        <w:t>- 操作系统：Windows 11</w:t>
      </w:r>
    </w:p>
    <w:p>
      <w:pPr>
        <w:spacing w:after="60"/>
        <w:ind w:firstLine="420"/>
        <w:jc w:val="left"/>
      </w:pPr>
      <w:r>
        <w:rPr>
          <w:rFonts w:ascii="宋体" w:hAnsi="宋体" w:eastAsia="宋体"/>
          <w:b w:val="0"/>
          <w:sz w:val="24"/>
        </w:rPr>
        <w:t>- 开发语言：Python 3.11（后端）、JavaScript/JSX（前端）</w:t>
      </w:r>
    </w:p>
    <w:p>
      <w:pPr>
        <w:spacing w:after="60"/>
        <w:ind w:firstLine="420"/>
        <w:jc w:val="left"/>
      </w:pPr>
      <w:r>
        <w:rPr>
          <w:rFonts w:ascii="宋体" w:hAnsi="宋体" w:eastAsia="宋体"/>
          <w:b w:val="0"/>
          <w:sz w:val="24"/>
        </w:rPr>
        <w:t>- IDE：VS Code / PyCharm</w:t>
      </w:r>
    </w:p>
    <w:p>
      <w:pPr>
        <w:spacing w:after="60"/>
        <w:ind w:firstLine="420"/>
        <w:jc w:val="left"/>
      </w:pPr>
      <w:r>
        <w:rPr>
          <w:rFonts w:ascii="宋体" w:hAnsi="宋体" w:eastAsia="宋体"/>
          <w:b w:val="0"/>
          <w:sz w:val="24"/>
        </w:rPr>
        <w:t>- 版本管理：Git，托管于GitHub</w:t>
      </w:r>
    </w:p>
    <w:p>
      <w:pPr>
        <w:spacing w:after="60"/>
        <w:ind w:firstLine="420"/>
        <w:jc w:val="left"/>
      </w:pPr>
      <w:r>
        <w:rPr>
          <w:rFonts w:ascii="宋体" w:hAnsi="宋体" w:eastAsia="宋体"/>
          <w:b w:val="0"/>
          <w:sz w:val="24"/>
        </w:rPr>
        <w:t>- 包管理：pip（后端）、npm（前端）</w:t>
      </w:r>
    </w:p>
    <w:p>
      <w:pPr>
        <w:spacing w:after="60"/>
        <w:ind w:firstLine="420"/>
        <w:jc w:val="left"/>
      </w:pPr>
      <w:r>
        <w:rPr>
          <w:rFonts w:ascii="宋体" w:hAnsi="宋体" w:eastAsia="宋体"/>
          <w:b w:val="0"/>
          <w:sz w:val="24"/>
        </w:rPr>
        <w:t>- 测试框架：pytest + httpx（后端）</w:t>
      </w:r>
    </w:p>
    <w:p>
      <w:pPr>
        <w:spacing w:after="60"/>
        <w:ind w:firstLine="420"/>
        <w:jc w:val="left"/>
      </w:pPr>
      <w:r>
        <w:rPr>
          <w:rFonts w:ascii="宋体" w:hAnsi="宋体" w:eastAsia="宋体"/>
          <w:b w:val="0"/>
          <w:sz w:val="24"/>
        </w:rPr>
        <w:t>- LLM服务：DeepSeek API（deepseek-chat / deepseek-v4-flash）</w:t>
      </w:r>
    </w:p>
    <w:p>
      <w:pPr>
        <w:spacing w:after="60"/>
        <w:ind w:firstLine="420"/>
        <w:jc w:val="left"/>
      </w:pPr>
      <w:r>
        <w:rPr>
          <w:rFonts w:ascii="宋体" w:hAnsi="宋体" w:eastAsia="宋体"/>
          <w:b w:val="0"/>
          <w:sz w:val="24"/>
        </w:rPr>
        <w:t>- 向量模型：SentenceTransformer bge-large-zh-v1.5</w:t>
      </w:r>
    </w:p>
    <w:p>
      <w:pPr>
        <w:spacing w:after="60"/>
        <w:ind w:firstLine="420"/>
        <w:jc w:val="left"/>
      </w:pPr>
      <w:r>
        <w:rPr>
          <w:rFonts w:ascii="宋体" w:hAnsi="宋体" w:eastAsia="宋体"/>
          <w:b w:val="0"/>
          <w:sz w:val="24"/>
        </w:rPr>
        <w:t>4.2 后端核心实现</w:t>
      </w:r>
    </w:p>
    <w:p>
      <w:pPr>
        <w:spacing w:after="60"/>
        <w:ind w:firstLine="420"/>
        <w:jc w:val="left"/>
      </w:pPr>
      <w:r>
        <w:rPr>
          <w:rFonts w:ascii="宋体" w:hAnsi="宋体" w:eastAsia="宋体"/>
          <w:b w:val="0"/>
          <w:sz w:val="24"/>
        </w:rPr>
        <w:t>4.2.1 FastAPI应用工厂模式</w:t>
      </w:r>
    </w:p>
    <w:p>
      <w:pPr>
        <w:spacing w:after="60"/>
        <w:ind w:firstLine="420"/>
        <w:jc w:val="left"/>
      </w:pPr>
      <w:r>
        <w:rPr>
          <w:rFonts w:ascii="宋体" w:hAnsi="宋体" w:eastAsia="宋体"/>
          <w:b w:val="0"/>
          <w:sz w:val="24"/>
        </w:rPr>
        <w:t>后端采用FastAPI的lifespan模式管理应用生命周期：启动时初始化数据库表、检查向量存储可用性；关闭时清理资源。CORS中间件配置允许前端跨域访问。</w:t>
      </w:r>
    </w:p>
    <w:p>
      <w:pPr>
        <w:spacing w:after="60"/>
        <w:ind w:firstLine="420"/>
        <w:jc w:val="left"/>
      </w:pPr>
      <w:r>
        <w:rPr>
          <w:rFonts w:ascii="宋体" w:hAnsi="宋体" w:eastAsia="宋体"/>
          <w:b w:val="0"/>
          <w:sz w:val="24"/>
        </w:rPr>
        <w:t>4.2.2 异常处理体系</w:t>
      </w:r>
    </w:p>
    <w:p>
      <w:pPr>
        <w:spacing w:after="60"/>
        <w:ind w:firstLine="420"/>
        <w:jc w:val="left"/>
      </w:pPr>
      <w:r>
        <w:rPr>
          <w:rFonts w:ascii="宋体" w:hAnsi="宋体" w:eastAsia="宋体"/>
          <w:b w:val="0"/>
          <w:sz w:val="24"/>
        </w:rPr>
        <w:t>自定义AppException异常类（含status_code、code、message、data、headers），注册四个全局异常处理器（AppException、RequestValidationError、HTTPException、通用Exception），统一返回{code, message, data}格式的API响应。</w:t>
      </w:r>
    </w:p>
    <w:p>
      <w:pPr>
        <w:spacing w:after="60"/>
        <w:ind w:firstLine="420"/>
        <w:jc w:val="left"/>
      </w:pPr>
      <w:r>
        <w:rPr>
          <w:rFonts w:ascii="宋体" w:hAnsi="宋体" w:eastAsia="宋体"/>
          <w:b w:val="0"/>
          <w:sz w:val="24"/>
        </w:rPr>
        <w:t>4.2.3 认证与鉴权</w:t>
      </w:r>
    </w:p>
    <w:p>
      <w:pPr>
        <w:spacing w:after="60"/>
        <w:ind w:firstLine="420"/>
        <w:jc w:val="left"/>
      </w:pPr>
      <w:r>
        <w:rPr>
          <w:rFonts w:ascii="宋体" w:hAnsi="宋体" w:eastAsia="宋体"/>
          <w:b w:val="0"/>
          <w:sz w:val="24"/>
        </w:rPr>
        <w:t>采用bcrypt哈希存储密码（含72字节长度限制检查），JWT Bearer Token鉴权（含type: 'access'声明），通过get_current_user()依赖注入获取当前用户，require_roles(*allowed_roles)依赖工厂实现角色权限控制。</w:t>
      </w:r>
    </w:p>
    <w:p>
      <w:pPr>
        <w:spacing w:after="60"/>
        <w:ind w:firstLine="420"/>
        <w:jc w:val="left"/>
      </w:pPr>
      <w:r>
        <w:rPr>
          <w:rFonts w:ascii="宋体" w:hAnsi="宋体" w:eastAsia="宋体"/>
          <w:b w:val="0"/>
          <w:sz w:val="24"/>
        </w:rPr>
        <w:t>4.2.4 向量存储</w:t>
      </w:r>
    </w:p>
    <w:p>
      <w:pPr>
        <w:spacing w:after="60"/>
        <w:ind w:firstLine="420"/>
        <w:jc w:val="left"/>
      </w:pPr>
      <w:r>
        <w:rPr>
          <w:rFonts w:ascii="宋体" w:hAnsi="宋体" w:eastAsia="宋体"/>
          <w:b w:val="0"/>
          <w:sz w:val="24"/>
        </w:rPr>
        <w:t>VectorStore采用线程安全的双重检查锁定单例模式（Double-Checked Locking），使用lazy import避免未安装依赖时导入失败。支持upsert_job()单条索引和search()批量检索，返回余弦相似度分数。</w:t>
      </w:r>
    </w:p>
    <w:p>
      <w:pPr>
        <w:spacing w:after="60"/>
        <w:ind w:firstLine="420"/>
        <w:jc w:val="left"/>
      </w:pPr>
      <w:r>
        <w:rPr>
          <w:rFonts w:ascii="宋体" w:hAnsi="宋体" w:eastAsia="宋体"/>
          <w:b w:val="0"/>
          <w:sz w:val="24"/>
        </w:rPr>
        <w:t>4.2.5 岗位匹配</w:t>
      </w:r>
    </w:p>
    <w:p>
      <w:pPr>
        <w:spacing w:after="60"/>
        <w:ind w:firstLine="420"/>
        <w:jc w:val="left"/>
      </w:pPr>
      <w:r>
        <w:rPr>
          <w:rFonts w:ascii="宋体" w:hAnsi="宋体" w:eastAsia="宋体"/>
          <w:b w:val="0"/>
          <w:sz w:val="24"/>
        </w:rPr>
        <w:t>match_resume_to_jobs()服务函数将简历文本与求职意向拼接为查询字符串，调用VectorStore.search()检索相似岗位，结合技能覆盖度计算综合匹配分数。匹配结果包含命中技能（matched_skills）、缺失技能（missing_skills）和匹配分数。</w:t>
      </w:r>
    </w:p>
    <w:p>
      <w:pPr>
        <w:spacing w:after="60"/>
        <w:ind w:firstLine="420"/>
        <w:jc w:val="left"/>
      </w:pPr>
      <w:r>
        <w:rPr>
          <w:rFonts w:ascii="宋体" w:hAnsi="宋体" w:eastAsia="宋体"/>
          <w:b w:val="0"/>
          <w:sz w:val="24"/>
        </w:rPr>
        <w:t>4.2.6 简历审核</w:t>
      </w:r>
    </w:p>
    <w:p>
      <w:pPr>
        <w:spacing w:after="60"/>
        <w:ind w:firstLine="420"/>
        <w:jc w:val="left"/>
      </w:pPr>
      <w:r>
        <w:rPr>
          <w:rFonts w:ascii="宋体" w:hAnsi="宋体" w:eastAsia="宋体"/>
          <w:b w:val="0"/>
          <w:sz w:val="24"/>
        </w:rPr>
        <w:t>audit_resume_text()采用规则+LLM加权混合审计：规则层检查空泛词（VAGUE_PHRASES）、夸大词（BIASED_PHRASES）、量化数据有无；LLM层进行深度分析。最终分数由30%规则分数+70%LLM分数加权计算。</w:t>
      </w:r>
    </w:p>
    <w:p>
      <w:pPr>
        <w:spacing w:after="60"/>
        <w:ind w:firstLine="420"/>
        <w:jc w:val="left"/>
      </w:pPr>
      <w:r>
        <w:rPr>
          <w:rFonts w:ascii="宋体" w:hAnsi="宋体" w:eastAsia="宋体"/>
          <w:b w:val="0"/>
          <w:sz w:val="24"/>
        </w:rPr>
        <w:t>4.2.7 面试Agent</w:t>
      </w:r>
    </w:p>
    <w:p>
      <w:pPr>
        <w:spacing w:after="60"/>
        <w:ind w:firstLine="420"/>
        <w:jc w:val="left"/>
      </w:pPr>
      <w:r>
        <w:rPr>
          <w:rFonts w:ascii="宋体" w:hAnsi="宋体" w:eastAsia="宋体"/>
          <w:b w:val="0"/>
          <w:sz w:val="24"/>
        </w:rPr>
        <w:t>interview_agent.py为核心实现文件（约1200行），包含以下关键函数：</w:t>
      </w:r>
    </w:p>
    <w:p>
      <w:pPr>
        <w:spacing w:after="60"/>
        <w:ind w:firstLine="420"/>
        <w:jc w:val="left"/>
      </w:pPr>
      <w:r>
        <w:rPr>
          <w:rFonts w:ascii="宋体" w:hAnsi="宋体" w:eastAsia="宋体"/>
          <w:b w:val="0"/>
          <w:sz w:val="24"/>
        </w:rPr>
        <w:t>- start_interview()：解析简历、分析岗位需求、生成8道个性化题目，初始化Agent状态。</w:t>
      </w:r>
    </w:p>
    <w:p>
      <w:pPr>
        <w:spacing w:after="60"/>
        <w:ind w:firstLine="420"/>
        <w:jc w:val="left"/>
      </w:pPr>
      <w:r>
        <w:rPr>
          <w:rFonts w:ascii="宋体" w:hAnsi="宋体" w:eastAsia="宋体"/>
          <w:b w:val="0"/>
          <w:sz w:val="24"/>
        </w:rPr>
        <w:t>- evaluate_answer()：接收用户回答，判断是否需要追问或直接评分。</w:t>
      </w:r>
    </w:p>
    <w:p>
      <w:pPr>
        <w:spacing w:after="60"/>
        <w:ind w:firstLine="420"/>
        <w:jc w:val="left"/>
      </w:pPr>
      <w:r>
        <w:rPr>
          <w:rFonts w:ascii="宋体" w:hAnsi="宋体" w:eastAsia="宋体"/>
          <w:b w:val="0"/>
          <w:sz w:val="24"/>
        </w:rPr>
        <w:t>- should_followup()：复合规则判断是否需要追问（长度&lt;50字/无技术词/无量化/要点覆盖不足）。</w:t>
      </w:r>
    </w:p>
    <w:p>
      <w:pPr>
        <w:spacing w:after="60"/>
        <w:ind w:firstLine="420"/>
        <w:jc w:val="left"/>
      </w:pPr>
      <w:r>
        <w:rPr>
          <w:rFonts w:ascii="宋体" w:hAnsi="宋体" w:eastAsia="宋体"/>
          <w:b w:val="0"/>
          <w:sz w:val="24"/>
        </w:rPr>
        <w:t>- _generate_followup()：LLM生成个性化追问文本。</w:t>
      </w:r>
    </w:p>
    <w:p>
      <w:pPr>
        <w:spacing w:after="60"/>
        <w:ind w:firstLine="420"/>
        <w:jc w:val="left"/>
      </w:pPr>
      <w:r>
        <w:rPr>
          <w:rFonts w:ascii="宋体" w:hAnsi="宋体" w:eastAsia="宋体"/>
          <w:b w:val="0"/>
          <w:sz w:val="24"/>
        </w:rPr>
        <w:t>- _score_answer()：LLM评分+规则兜底修正+题目要点覆盖检查。</w:t>
      </w:r>
    </w:p>
    <w:p>
      <w:pPr>
        <w:spacing w:after="60"/>
        <w:ind w:firstLine="420"/>
        <w:jc w:val="left"/>
      </w:pPr>
      <w:r>
        <w:rPr>
          <w:rFonts w:ascii="宋体" w:hAnsi="宋体" w:eastAsia="宋体"/>
          <w:b w:val="0"/>
          <w:sz w:val="24"/>
        </w:rPr>
        <w:t>- finish_interview()：计算维度平均分、生成STAR改写建议、练习计划和总评。</w:t>
      </w:r>
    </w:p>
    <w:p>
      <w:pPr>
        <w:spacing w:after="60"/>
        <w:ind w:firstLine="420"/>
        <w:jc w:val="left"/>
      </w:pPr>
      <w:r>
        <w:rPr>
          <w:rFonts w:ascii="宋体" w:hAnsi="宋体" w:eastAsia="宋体"/>
          <w:b w:val="0"/>
          <w:sz w:val="24"/>
        </w:rPr>
        <w:t>Agent调用日志通过agent_operation_log()上下文管理器自动记录，包含操作类型、状态、耗时、输入摘要和输出摘要。</w:t>
      </w:r>
    </w:p>
    <w:p>
      <w:pPr>
        <w:spacing w:after="60"/>
        <w:ind w:firstLine="420"/>
        <w:jc w:val="left"/>
      </w:pPr>
      <w:r>
        <w:rPr>
          <w:rFonts w:ascii="宋体" w:hAnsi="宋体" w:eastAsia="宋体"/>
          <w:b w:val="0"/>
          <w:sz w:val="24"/>
        </w:rPr>
        <w:t>4.3 前端核心实现</w:t>
      </w:r>
    </w:p>
    <w:p>
      <w:pPr>
        <w:spacing w:after="60"/>
        <w:ind w:firstLine="420"/>
        <w:jc w:val="left"/>
      </w:pPr>
      <w:r>
        <w:rPr>
          <w:rFonts w:ascii="宋体" w:hAnsi="宋体" w:eastAsia="宋体"/>
          <w:b w:val="0"/>
          <w:sz w:val="24"/>
        </w:rPr>
        <w:t>4.3.1 页面结构</w:t>
      </w:r>
    </w:p>
    <w:p>
      <w:pPr>
        <w:spacing w:after="60"/>
        <w:ind w:firstLine="420"/>
        <w:jc w:val="left"/>
      </w:pPr>
      <w:r>
        <w:rPr>
          <w:rFonts w:ascii="宋体" w:hAnsi="宋体" w:eastAsia="宋体"/>
          <w:b w:val="0"/>
          <w:sz w:val="24"/>
        </w:rPr>
        <w:t>前端包含9个核心页面：Dashboard（数据看板）、ResumeUpload（简历上传）、ResumeReview（简历审核）、JobCollection（岗位采集）、JobReview（岗位审核）、JobSearchMatch（岗位匹配搜索）、JobComparison（岗位对比）、MockInterview（模拟面试）、InterviewHistory（面试历史）。</w:t>
      </w:r>
    </w:p>
    <w:p>
      <w:pPr>
        <w:spacing w:after="60"/>
        <w:ind w:firstLine="420"/>
        <w:jc w:val="left"/>
      </w:pPr>
      <w:r>
        <w:rPr>
          <w:rFonts w:ascii="宋体" w:hAnsi="宋体" w:eastAsia="宋体"/>
          <w:b w:val="0"/>
          <w:sz w:val="24"/>
        </w:rPr>
        <w:t>4.3.2 Mock API模式</w:t>
      </w:r>
    </w:p>
    <w:p>
      <w:pPr>
        <w:spacing w:after="60"/>
        <w:ind w:firstLine="420"/>
        <w:jc w:val="left"/>
      </w:pPr>
      <w:r>
        <w:rPr>
          <w:rFonts w:ascii="宋体" w:hAnsi="宋体" w:eastAsia="宋体"/>
          <w:b w:val="0"/>
          <w:sz w:val="24"/>
        </w:rPr>
        <w:t>API客户端采用mockFallback模式：后端在线时请求真实API，后端离线时自动降级使用内嵌mock数据返回，保证前端开发不依赖后端状态。</w:t>
      </w:r>
    </w:p>
    <w:p>
      <w:pPr>
        <w:spacing w:after="60"/>
        <w:ind w:firstLine="420"/>
        <w:jc w:val="left"/>
      </w:pPr>
      <w:r>
        <w:rPr>
          <w:rFonts w:ascii="宋体" w:hAnsi="宋体" w:eastAsia="宋体"/>
          <w:b w:val="0"/>
          <w:sz w:val="24"/>
        </w:rPr>
        <w:t>4.3.3 面试交互</w:t>
      </w:r>
    </w:p>
    <w:p>
      <w:pPr>
        <w:spacing w:after="60"/>
        <w:ind w:firstLine="420"/>
        <w:jc w:val="left"/>
      </w:pPr>
      <w:r>
        <w:rPr>
          <w:rFonts w:ascii="宋体" w:hAnsi="宋体" w:eastAsia="宋体"/>
          <w:b w:val="0"/>
          <w:sz w:val="24"/>
        </w:rPr>
        <w:t>模拟面试页面集成了语音输入（浏览器Web Speech API）、摄像头画面采集和TTS语音播报（Edge TTS或豆包TTS），提供沉浸式面试体验。聊天气泡展示每轮得分、追问和反馈。</w:t>
      </w:r>
    </w:p>
    <w:p>
      <w:pPr>
        <w:spacing w:after="60"/>
        <w:ind w:firstLine="420"/>
        <w:jc w:val="left"/>
      </w:pPr>
      <w:r>
        <w:rPr>
          <w:rFonts w:ascii="宋体" w:hAnsi="宋体" w:eastAsia="宋体"/>
          <w:b w:val="0"/>
          <w:sz w:val="24"/>
        </w:rPr>
        <w:t>4.3.4 图表可视化</w:t>
      </w:r>
    </w:p>
    <w:p>
      <w:pPr>
        <w:spacing w:after="60"/>
        <w:ind w:firstLine="420"/>
        <w:jc w:val="left"/>
      </w:pPr>
      <w:r>
        <w:rPr>
          <w:rFonts w:ascii="宋体" w:hAnsi="宋体" w:eastAsia="宋体"/>
          <w:b w:val="0"/>
          <w:sz w:val="24"/>
        </w:rPr>
        <w:t>数据看板使用Recharts库实现6种图表：个人技能分布（水平柱状图）、热门技能需求（垂直柱状图）、个人能力vs岗位要求（雷达图）、多岗位匹配得分（水平柱状图）、面试得分趋势（折线图）、岗位城市分布（饼图）。</w:t>
      </w:r>
    </w:p>
    <w:p>
      <w:pPr>
        <w:spacing w:after="60"/>
        <w:ind w:firstLine="420"/>
        <w:jc w:val="left"/>
      </w:pPr>
      <w:r>
        <w:rPr>
          <w:rFonts w:ascii="宋体" w:hAnsi="宋体" w:eastAsia="宋体"/>
          <w:b w:val="0"/>
          <w:sz w:val="24"/>
        </w:rPr>
        <w:t>4.4 数据工程</w:t>
      </w:r>
    </w:p>
    <w:p>
      <w:pPr>
        <w:spacing w:after="60"/>
        <w:ind w:firstLine="420"/>
        <w:jc w:val="left"/>
      </w:pPr>
      <w:r>
        <w:rPr>
          <w:rFonts w:ascii="宋体" w:hAnsi="宋体" w:eastAsia="宋体"/>
          <w:b w:val="0"/>
          <w:sz w:val="24"/>
        </w:rPr>
        <w:t>4.4.1 岗位数据</w:t>
      </w:r>
    </w:p>
    <w:p>
      <w:pPr>
        <w:spacing w:after="60"/>
        <w:ind w:firstLine="420"/>
        <w:jc w:val="left"/>
      </w:pPr>
      <w:r>
        <w:rPr>
          <w:rFonts w:ascii="宋体" w:hAnsi="宋体" w:eastAsia="宋体"/>
          <w:b w:val="0"/>
          <w:sz w:val="24"/>
        </w:rPr>
        <w:t>系统维护100条中文岗位数据（data/processed/jobs_chinese.jsonl），覆盖6大类岗位、46家公司、11个城市，每条包含19个字段（source_id至audit_comment）。通过脚本生成并标注薪资范围。</w:t>
      </w:r>
    </w:p>
    <w:p>
      <w:pPr>
        <w:spacing w:after="60"/>
        <w:ind w:firstLine="420"/>
        <w:jc w:val="left"/>
      </w:pPr>
      <w:r>
        <w:rPr>
          <w:rFonts w:ascii="宋体" w:hAnsi="宋体" w:eastAsia="宋体"/>
          <w:b w:val="0"/>
          <w:sz w:val="24"/>
        </w:rPr>
        <w:t>4.4.2 数据质量保障</w:t>
      </w:r>
    </w:p>
    <w:p>
      <w:pPr>
        <w:spacing w:after="60"/>
        <w:ind w:firstLine="420"/>
        <w:jc w:val="left"/>
      </w:pPr>
      <w:r>
        <w:rPr>
          <w:rFonts w:ascii="宋体" w:hAnsi="宋体" w:eastAsia="宋体"/>
          <w:b w:val="0"/>
          <w:sz w:val="24"/>
        </w:rPr>
        <w:t>建立10条数据质量测试用例（test_cases.json），覆盖缺字段、缺来源、内容过短、重复检测、相似检测、技能归一化、乱码、日期缺失、审核流转、状态排除等场景。6条系统失败案例（day2_failure_cases.json）用于测试异常输入处理。</w:t>
      </w:r>
    </w:p>
    <w:p>
      <w:pPr>
        <w:spacing w:after="60"/>
        <w:ind w:firstLine="420"/>
        <w:jc w:val="left"/>
      </w:pPr>
      <w:r>
        <w:rPr>
          <w:rFonts w:ascii="宋体" w:hAnsi="宋体" w:eastAsia="宋体"/>
          <w:b w:val="0"/>
          <w:sz w:val="24"/>
        </w:rPr>
        <w:t>4.4.3 岗位审核流程</w:t>
      </w:r>
    </w:p>
    <w:p>
      <w:pPr>
        <w:spacing w:after="60"/>
        <w:ind w:firstLine="420"/>
        <w:jc w:val="left"/>
      </w:pPr>
      <w:r>
        <w:rPr>
          <w:rFonts w:ascii="宋体" w:hAnsi="宋体" w:eastAsia="宋体"/>
          <w:b w:val="0"/>
          <w:sz w:val="24"/>
        </w:rPr>
        <w:t>岗位数据导入后默认status为'pending'，审核员可标记为'approved'（进入向量索引）或'rejected'（排除出匹配），审核意见写入audit_comment字段。</w:t>
      </w:r>
    </w:p>
    <w:p>
      <w:pPr>
        <w:spacing w:before="240" w:after="120"/>
        <w:jc w:val="left"/>
      </w:pPr>
      <w:r>
        <w:rPr>
          <w:rFonts w:ascii="黑体" w:hAnsi="黑体" w:eastAsia="黑体"/>
          <w:b/>
          <w:sz w:val="32"/>
        </w:rPr>
        <w:t>5、系统测试</w:t>
      </w:r>
    </w:p>
    <w:p>
      <w:pPr>
        <w:spacing w:after="60"/>
        <w:ind w:firstLine="420"/>
        <w:jc w:val="left"/>
      </w:pPr>
      <w:r>
        <w:rPr>
          <w:rFonts w:ascii="宋体" w:hAnsi="宋体" w:eastAsia="宋体"/>
          <w:b w:val="0"/>
          <w:sz w:val="24"/>
        </w:rPr>
        <w:t>5.1 测试策略</w:t>
      </w:r>
    </w:p>
    <w:p>
      <w:pPr>
        <w:spacing w:after="60"/>
        <w:ind w:firstLine="420"/>
        <w:jc w:val="left"/>
      </w:pPr>
      <w:r>
        <w:rPr>
          <w:rFonts w:ascii="宋体" w:hAnsi="宋体" w:eastAsia="宋体"/>
          <w:b w:val="0"/>
          <w:sz w:val="24"/>
        </w:rPr>
        <w:t>本系统采用多层次的测试策略：</w:t>
      </w:r>
    </w:p>
    <w:p>
      <w:pPr>
        <w:spacing w:after="60"/>
        <w:ind w:firstLine="420"/>
        <w:jc w:val="left"/>
      </w:pPr>
      <w:r>
        <w:rPr>
          <w:rFonts w:ascii="宋体" w:hAnsi="宋体" w:eastAsia="宋体"/>
          <w:b w:val="0"/>
          <w:sz w:val="24"/>
        </w:rPr>
        <w:t>（1）单元测试：对核心服务函数（面试Agent评分逻辑、规则引擎、岗位清洗、JWT认证等）编写pytest单元测试。</w:t>
      </w:r>
    </w:p>
    <w:p>
      <w:pPr>
        <w:spacing w:after="60"/>
        <w:ind w:firstLine="420"/>
        <w:jc w:val="left"/>
      </w:pPr>
      <w:r>
        <w:rPr>
          <w:rFonts w:ascii="宋体" w:hAnsi="宋体" w:eastAsia="宋体"/>
          <w:b w:val="0"/>
          <w:sz w:val="24"/>
        </w:rPr>
        <w:t>（2）集成测试：对API接口（认证、岗位CRUD、匹配、面试流程等）使用httpx编写集成测试。</w:t>
      </w:r>
    </w:p>
    <w:p>
      <w:pPr>
        <w:spacing w:after="60"/>
        <w:ind w:firstLine="420"/>
        <w:jc w:val="left"/>
      </w:pPr>
      <w:r>
        <w:rPr>
          <w:rFonts w:ascii="宋体" w:hAnsi="宋体" w:eastAsia="宋体"/>
          <w:b w:val="0"/>
          <w:sz w:val="24"/>
        </w:rPr>
        <w:t>（3）前端构建验证：每次提交前执行npm run build确认前端可正常构建。</w:t>
      </w:r>
    </w:p>
    <w:p>
      <w:pPr>
        <w:spacing w:after="60"/>
        <w:ind w:firstLine="420"/>
        <w:jc w:val="left"/>
      </w:pPr>
      <w:r>
        <w:rPr>
          <w:rFonts w:ascii="宋体" w:hAnsi="宋体" w:eastAsia="宋体"/>
          <w:b w:val="0"/>
          <w:sz w:val="24"/>
        </w:rPr>
        <w:t>（4）手动验收测试：对照Day2计划中的验收标准逐项检查功能完整性。</w:t>
      </w:r>
    </w:p>
    <w:p>
      <w:pPr>
        <w:spacing w:after="60"/>
        <w:ind w:firstLine="420"/>
        <w:jc w:val="left"/>
      </w:pPr>
      <w:r>
        <w:rPr>
          <w:rFonts w:ascii="宋体" w:hAnsi="宋体" w:eastAsia="宋体"/>
          <w:b w:val="0"/>
          <w:sz w:val="24"/>
        </w:rPr>
        <w:t>5.2 后端测试</w:t>
      </w:r>
    </w:p>
    <w:p>
      <w:pPr>
        <w:spacing w:after="60"/>
        <w:ind w:firstLine="420"/>
        <w:jc w:val="left"/>
      </w:pPr>
      <w:r>
        <w:rPr>
          <w:rFonts w:ascii="宋体" w:hAnsi="宋体" w:eastAsia="宋体"/>
          <w:b w:val="0"/>
          <w:sz w:val="24"/>
        </w:rPr>
        <w:t>后端测试使用pytest框架，测试文件位于backend/tests/目录。测试覆盖以下核心场景：认证测试（注册、登录、Token验证、权限控制、密码加密）、岗位管理测试（岗位创建、列表查询、状态审核流转、岗位索引）、岗位匹配测试（匹配接口、匹配历史、技能分数字段）、面试Agent测试（面试启动、回答评估、追问触发、报告生成）、Agent日志测试（日志写入、操作记录、状态记录）、数据看板测试（统计接口、数据正确性）。</w:t>
      </w:r>
    </w:p>
    <w:p>
      <w:pPr>
        <w:spacing w:after="60"/>
        <w:ind w:firstLine="420"/>
        <w:jc w:val="left"/>
      </w:pPr>
      <w:r>
        <w:rPr>
          <w:rFonts w:ascii="宋体" w:hAnsi="宋体" w:eastAsia="宋体"/>
          <w:b w:val="0"/>
          <w:sz w:val="24"/>
        </w:rPr>
        <w:t>所有测试在LLM离线状态下使用mock数据进行，确保测试结果稳定可复现。</w:t>
      </w:r>
    </w:p>
    <w:p>
      <w:pPr>
        <w:spacing w:after="60"/>
        <w:ind w:firstLine="420"/>
        <w:jc w:val="left"/>
      </w:pPr>
      <w:r>
        <w:rPr>
          <w:rFonts w:ascii="宋体" w:hAnsi="宋体" w:eastAsia="宋体"/>
          <w:b w:val="0"/>
          <w:sz w:val="24"/>
        </w:rPr>
        <w:t>5.3 核心功能验收</w:t>
      </w:r>
    </w:p>
    <w:p>
      <w:pPr>
        <w:spacing w:after="60"/>
        <w:ind w:firstLine="420"/>
        <w:jc w:val="left"/>
      </w:pPr>
      <w:r>
        <w:rPr>
          <w:rFonts w:ascii="宋体" w:hAnsi="宋体" w:eastAsia="宋体"/>
          <w:b w:val="0"/>
          <w:sz w:val="24"/>
        </w:rPr>
        <w:t>根据Day2验收标准，逐项验证如下：</w:t>
      </w:r>
    </w:p>
    <w:p>
      <w:pPr>
        <w:spacing w:after="60"/>
        <w:ind w:firstLine="420"/>
        <w:jc w:val="left"/>
      </w:pPr>
      <w:r>
        <w:rPr>
          <w:rFonts w:ascii="宋体" w:hAnsi="宋体" w:eastAsia="宋体"/>
          <w:b w:val="0"/>
          <w:sz w:val="24"/>
        </w:rPr>
        <w:t>（1）完整流程可跑通：注册登录→导入/审核岗位→更新向量索引→简历匹配→Agent面试→结束报告→查看历史。验证通过。</w:t>
      </w:r>
    </w:p>
    <w:p>
      <w:pPr>
        <w:spacing w:after="60"/>
        <w:ind w:firstLine="420"/>
        <w:jc w:val="left"/>
      </w:pPr>
      <w:r>
        <w:rPr>
          <w:rFonts w:ascii="宋体" w:hAnsi="宋体" w:eastAsia="宋体"/>
          <w:b w:val="0"/>
          <w:sz w:val="24"/>
        </w:rPr>
        <w:t>（2）看板至少3个图表模块：实现个人技能分布、热门技能需求、个人能力vs岗位要求、多岗位匹配得分、面试趋势、城市分布共计6个图表。验证通过。</w:t>
      </w:r>
    </w:p>
    <w:p>
      <w:pPr>
        <w:spacing w:after="60"/>
        <w:ind w:firstLine="420"/>
        <w:jc w:val="left"/>
      </w:pPr>
      <w:r>
        <w:rPr>
          <w:rFonts w:ascii="宋体" w:hAnsi="宋体" w:eastAsia="宋体"/>
          <w:b w:val="0"/>
          <w:sz w:val="24"/>
        </w:rPr>
        <w:t>（3）Agent至少3个工具节点：简历解析、岗位检索、面试出题、追问评分、STAR反馈共计5个节点。验证通过。</w:t>
      </w:r>
    </w:p>
    <w:p>
      <w:pPr>
        <w:spacing w:after="60"/>
        <w:ind w:firstLine="420"/>
        <w:jc w:val="left"/>
      </w:pPr>
      <w:r>
        <w:rPr>
          <w:rFonts w:ascii="宋体" w:hAnsi="宋体" w:eastAsia="宋体"/>
          <w:b w:val="0"/>
          <w:sz w:val="24"/>
        </w:rPr>
        <w:t>（4）面试模式切换：技术面、HR面、压力面、反馈教练共计4种模式。验证通过。</w:t>
      </w:r>
    </w:p>
    <w:p>
      <w:pPr>
        <w:spacing w:after="60"/>
        <w:ind w:firstLine="420"/>
        <w:jc w:val="left"/>
      </w:pPr>
      <w:r>
        <w:rPr>
          <w:rFonts w:ascii="宋体" w:hAnsi="宋体" w:eastAsia="宋体"/>
          <w:b w:val="0"/>
          <w:sz w:val="24"/>
        </w:rPr>
        <w:t>（5）评分结构化：每轮反馈包含得分、优点、问题、改进建议。验证通过。</w:t>
      </w:r>
    </w:p>
    <w:p>
      <w:pPr>
        <w:spacing w:after="60"/>
        <w:ind w:firstLine="420"/>
        <w:jc w:val="left"/>
      </w:pPr>
      <w:r>
        <w:rPr>
          <w:rFonts w:ascii="宋体" w:hAnsi="宋体" w:eastAsia="宋体"/>
          <w:b w:val="0"/>
          <w:sz w:val="24"/>
        </w:rPr>
        <w:t>（6）LLM离线降级：LLM不可用时系统降级为纯规则评分，不影响面试流程完整性。验证通过。</w:t>
      </w:r>
    </w:p>
    <w:p>
      <w:pPr>
        <w:spacing w:after="60"/>
        <w:ind w:firstLine="420"/>
        <w:jc w:val="left"/>
      </w:pPr>
      <w:r>
        <w:rPr>
          <w:rFonts w:ascii="宋体" w:hAnsi="宋体" w:eastAsia="宋体"/>
          <w:b w:val="0"/>
          <w:sz w:val="24"/>
        </w:rPr>
        <w:t>5.4 失败案例测试</w:t>
      </w:r>
    </w:p>
    <w:p>
      <w:pPr>
        <w:spacing w:after="60"/>
        <w:ind w:firstLine="420"/>
        <w:jc w:val="left"/>
      </w:pPr>
      <w:r>
        <w:rPr>
          <w:rFonts w:ascii="宋体" w:hAnsi="宋体" w:eastAsia="宋体"/>
          <w:b w:val="0"/>
          <w:sz w:val="24"/>
        </w:rPr>
        <w:t>系统设计了6个失败测试案例，覆盖异常场景：FAIL-001（简历太短→触发追问）、FAIL-002（岗位无来源→不能approved）、FAIL-003（匹配为空→返回no_match）、FAIL-004（回答过短→触发追问+降分）、FAIL-005（含隐私信息→脱敏处理）、FAIL-006（岗位过期→标记为stale）。</w:t>
      </w:r>
    </w:p>
    <w:p>
      <w:pPr>
        <w:spacing w:before="240" w:after="120"/>
        <w:jc w:val="left"/>
      </w:pPr>
      <w:r>
        <w:rPr>
          <w:rFonts w:ascii="黑体" w:hAnsi="黑体" w:eastAsia="黑体"/>
          <w:b/>
          <w:sz w:val="32"/>
        </w:rPr>
        <w:t>6、总结</w:t>
      </w:r>
    </w:p>
    <w:p>
      <w:pPr>
        <w:spacing w:after="60"/>
        <w:ind w:firstLine="420"/>
        <w:jc w:val="left"/>
      </w:pPr>
      <w:r>
        <w:rPr>
          <w:rFonts w:ascii="宋体" w:hAnsi="宋体" w:eastAsia="宋体"/>
          <w:b w:val="0"/>
          <w:sz w:val="24"/>
        </w:rPr>
        <w:t>6.1 项目成果</w:t>
      </w:r>
    </w:p>
    <w:p>
      <w:pPr>
        <w:spacing w:after="60"/>
        <w:ind w:firstLine="420"/>
        <w:jc w:val="left"/>
      </w:pPr>
      <w:r>
        <w:rPr>
          <w:rFonts w:ascii="宋体" w:hAnsi="宋体" w:eastAsia="宋体"/>
          <w:b w:val="0"/>
          <w:sz w:val="24"/>
        </w:rPr>
        <w:t>本项目成功构建了一个基于AI Agent的智能求职辅助平台，实现了从岗位数据管理、简历审核、岗位匹配到AI模拟面试的完整闭环。主要成果包括：</w:t>
      </w:r>
    </w:p>
    <w:p>
      <w:pPr>
        <w:spacing w:after="60"/>
        <w:ind w:firstLine="420"/>
        <w:jc w:val="left"/>
      </w:pPr>
      <w:r>
        <w:rPr>
          <w:rFonts w:ascii="宋体" w:hAnsi="宋体" w:eastAsia="宋体"/>
          <w:b w:val="0"/>
          <w:sz w:val="24"/>
        </w:rPr>
        <w:t>（1）后端系统：基于FastAPI构建了完整的RESTful API服务，包含用户认证与鉴权、岗位管理、简历管理、向量匹配、面试Agent、报告生成、数据看板、Agent日志等9大功能模块，代码总量约8000行。</w:t>
      </w:r>
    </w:p>
    <w:p>
      <w:pPr>
        <w:spacing w:after="60"/>
        <w:ind w:firstLine="420"/>
        <w:jc w:val="left"/>
      </w:pPr>
      <w:r>
        <w:rPr>
          <w:rFonts w:ascii="宋体" w:hAnsi="宋体" w:eastAsia="宋体"/>
          <w:b w:val="0"/>
          <w:sz w:val="24"/>
        </w:rPr>
        <w:t>（2）前端系统：基于React+Vite构建了9个交互页面，包含数据看板、简历管理、岗位管理、岗位匹配、模拟面试等核心功能，支持语音输入和TTS语音播报。</w:t>
      </w:r>
    </w:p>
    <w:p>
      <w:pPr>
        <w:spacing w:after="60"/>
        <w:ind w:firstLine="420"/>
        <w:jc w:val="left"/>
      </w:pPr>
      <w:r>
        <w:rPr>
          <w:rFonts w:ascii="宋体" w:hAnsi="宋体" w:eastAsia="宋体"/>
          <w:b w:val="0"/>
          <w:sz w:val="24"/>
        </w:rPr>
        <w:t>（3）数据资产：建立了包含100条中文岗位数据、6类岗位能力画像、20条技能同义词规则、72道面试题、10份脱敏简历样本、10条数据测试用例、6个失败案例的数据资产库。</w:t>
      </w:r>
    </w:p>
    <w:p>
      <w:pPr>
        <w:spacing w:after="60"/>
        <w:ind w:firstLine="420"/>
        <w:jc w:val="left"/>
      </w:pPr>
      <w:r>
        <w:rPr>
          <w:rFonts w:ascii="宋体" w:hAnsi="宋体" w:eastAsia="宋体"/>
          <w:b w:val="0"/>
          <w:sz w:val="24"/>
        </w:rPr>
        <w:t>（4）AI Agent：实现了支持4种面试模式的智能面试Agent，具备题目个性化生成、智能追问、5维度评分、STAR改写建议和练习计划生成能力，且支持LLM离线降级运行。</w:t>
      </w:r>
    </w:p>
    <w:p>
      <w:pPr>
        <w:spacing w:after="60"/>
        <w:ind w:firstLine="420"/>
        <w:jc w:val="left"/>
      </w:pPr>
      <w:r>
        <w:rPr>
          <w:rFonts w:ascii="宋体" w:hAnsi="宋体" w:eastAsia="宋体"/>
          <w:b w:val="0"/>
          <w:sz w:val="24"/>
        </w:rPr>
        <w:t>（5）知识库体系：构建了技能规范、岗位能力模型、面试题库、数据质量标准四层知识库，为RAG检索增强生成奠定基础。</w:t>
      </w:r>
    </w:p>
    <w:p>
      <w:pPr>
        <w:spacing w:after="60"/>
        <w:ind w:firstLine="420"/>
        <w:jc w:val="left"/>
      </w:pPr>
      <w:r>
        <w:rPr>
          <w:rFonts w:ascii="宋体" w:hAnsi="宋体" w:eastAsia="宋体"/>
          <w:b w:val="0"/>
          <w:sz w:val="24"/>
        </w:rPr>
        <w:t>6.2 技术收获</w:t>
      </w:r>
    </w:p>
    <w:p>
      <w:pPr>
        <w:spacing w:after="60"/>
        <w:ind w:firstLine="420"/>
        <w:jc w:val="left"/>
      </w:pPr>
      <w:r>
        <w:rPr>
          <w:rFonts w:ascii="宋体" w:hAnsi="宋体" w:eastAsia="宋体"/>
          <w:b w:val="0"/>
          <w:sz w:val="24"/>
        </w:rPr>
        <w:t>通过本项目的开发，团队在以下方面获得了显著的技术提升：</w:t>
      </w:r>
    </w:p>
    <w:p>
      <w:pPr>
        <w:spacing w:after="60"/>
        <w:ind w:firstLine="420"/>
        <w:jc w:val="left"/>
      </w:pPr>
      <w:r>
        <w:rPr>
          <w:rFonts w:ascii="宋体" w:hAnsi="宋体" w:eastAsia="宋体"/>
          <w:b w:val="0"/>
          <w:sz w:val="24"/>
        </w:rPr>
        <w:t>（1）掌握了FastAPI后端框架的使用，理解了依赖注入、中间件、异常处理、API版本管理等企业级开发模式。</w:t>
      </w:r>
    </w:p>
    <w:p>
      <w:pPr>
        <w:spacing w:after="60"/>
        <w:ind w:firstLine="420"/>
        <w:jc w:val="left"/>
      </w:pPr>
      <w:r>
        <w:rPr>
          <w:rFonts w:ascii="宋体" w:hAnsi="宋体" w:eastAsia="宋体"/>
          <w:b w:val="0"/>
          <w:sz w:val="24"/>
        </w:rPr>
        <w:t>（2）深入理解了AI Agent的设计与实现，包括LLM调用策略、Prompt工程、评分校准、多模式切换、状态持久化等技术。</w:t>
      </w:r>
    </w:p>
    <w:p>
      <w:pPr>
        <w:spacing w:after="60"/>
        <w:ind w:firstLine="420"/>
        <w:jc w:val="left"/>
      </w:pPr>
      <w:r>
        <w:rPr>
          <w:rFonts w:ascii="宋体" w:hAnsi="宋体" w:eastAsia="宋体"/>
          <w:b w:val="0"/>
          <w:sz w:val="24"/>
        </w:rPr>
        <w:t>（3）掌握了向量检索技术，包括Chroma向量数据库的使用、SentenceTransformer embedding生成、语义匹配评分等。</w:t>
      </w:r>
    </w:p>
    <w:p>
      <w:pPr>
        <w:spacing w:after="60"/>
        <w:ind w:firstLine="420"/>
        <w:jc w:val="left"/>
      </w:pPr>
      <w:r>
        <w:rPr>
          <w:rFonts w:ascii="宋体" w:hAnsi="宋体" w:eastAsia="宋体"/>
          <w:b w:val="0"/>
          <w:sz w:val="24"/>
        </w:rPr>
        <w:t>（4）理解了RAG知识库的构建方法，包括知识库分层设计、材料标准化、向量化索引、检索结果引用等。</w:t>
      </w:r>
    </w:p>
    <w:p>
      <w:pPr>
        <w:spacing w:after="60"/>
        <w:ind w:firstLine="420"/>
        <w:jc w:val="left"/>
      </w:pPr>
      <w:r>
        <w:rPr>
          <w:rFonts w:ascii="宋体" w:hAnsi="宋体" w:eastAsia="宋体"/>
          <w:b w:val="0"/>
          <w:sz w:val="24"/>
        </w:rPr>
        <w:t>（5）提升了前端开发能力，包括React Hooks、Recharts图表库、Web Speech API语音交互等。</w:t>
      </w:r>
    </w:p>
    <w:p>
      <w:pPr>
        <w:spacing w:after="60"/>
        <w:ind w:firstLine="420"/>
        <w:jc w:val="left"/>
      </w:pPr>
      <w:r>
        <w:rPr>
          <w:rFonts w:ascii="宋体" w:hAnsi="宋体" w:eastAsia="宋体"/>
          <w:b w:val="0"/>
          <w:sz w:val="24"/>
        </w:rPr>
        <w:t>（6）学习了软件工程实践，包括Git协作、分支管理、测试驱动开发、持续集成等。</w:t>
      </w:r>
    </w:p>
    <w:p>
      <w:pPr>
        <w:spacing w:after="60"/>
        <w:ind w:firstLine="420"/>
        <w:jc w:val="left"/>
      </w:pPr>
      <w:r>
        <w:rPr>
          <w:rFonts w:ascii="宋体" w:hAnsi="宋体" w:eastAsia="宋体"/>
          <w:b w:val="0"/>
          <w:sz w:val="24"/>
        </w:rPr>
        <w:t>6.3 不足与展望</w:t>
      </w:r>
    </w:p>
    <w:p>
      <w:pPr>
        <w:spacing w:after="60"/>
        <w:ind w:firstLine="420"/>
        <w:jc w:val="left"/>
      </w:pPr>
      <w:r>
        <w:rPr>
          <w:rFonts w:ascii="宋体" w:hAnsi="宋体" w:eastAsia="宋体"/>
          <w:b w:val="0"/>
          <w:sz w:val="24"/>
        </w:rPr>
        <w:t>（1）知识库检索尚未深度集成：虽然知识库材料已齐全，但在面试评分和练习计划生成中尚未充分利用知识库中的岗位画像和失败案例，后续需完成Chroma向量化索引和RAG检索管线。</w:t>
      </w:r>
    </w:p>
    <w:p>
      <w:pPr>
        <w:spacing w:after="60"/>
        <w:ind w:firstLine="420"/>
        <w:jc w:val="left"/>
      </w:pPr>
      <w:r>
        <w:rPr>
          <w:rFonts w:ascii="宋体" w:hAnsi="宋体" w:eastAsia="宋体"/>
          <w:b w:val="0"/>
          <w:sz w:val="24"/>
        </w:rPr>
        <w:t>（2）匹配结果缺少引用来源：岗位匹配结果展示了匹配分数和技能缺口，但未展示匹配依据来自哪些知识库材料。</w:t>
      </w:r>
    </w:p>
    <w:p>
      <w:pPr>
        <w:spacing w:after="60"/>
        <w:ind w:firstLine="420"/>
        <w:jc w:val="left"/>
      </w:pPr>
      <w:r>
        <w:rPr>
          <w:rFonts w:ascii="宋体" w:hAnsi="宋体" w:eastAsia="宋体"/>
          <w:b w:val="0"/>
          <w:sz w:val="24"/>
        </w:rPr>
        <w:t>（3）TTS语音质量有限：浏览器内置语音合成在中文普通话上表现一般，后续可接入豆包TTS等外部高质量语音服务以提升面试体验。</w:t>
      </w:r>
    </w:p>
    <w:p>
      <w:pPr>
        <w:spacing w:after="60"/>
        <w:ind w:firstLine="420"/>
        <w:jc w:val="left"/>
      </w:pPr>
      <w:r>
        <w:rPr>
          <w:rFonts w:ascii="宋体" w:hAnsi="宋体" w:eastAsia="宋体"/>
          <w:b w:val="0"/>
          <w:sz w:val="24"/>
        </w:rPr>
        <w:t>（4）数据量有限：当前岗位数据为100条人工生成+24条采集数据，后续可接入真实招聘API实现大规模自动采集。</w:t>
      </w:r>
    </w:p>
    <w:p>
      <w:pPr>
        <w:spacing w:after="60"/>
        <w:ind w:firstLine="420"/>
        <w:jc w:val="left"/>
      </w:pPr>
      <w:r>
        <w:rPr>
          <w:rFonts w:ascii="宋体" w:hAnsi="宋体" w:eastAsia="宋体"/>
          <w:b w:val="0"/>
          <w:sz w:val="24"/>
        </w:rPr>
        <w:t>（5）多Agent协作未实现：当前面试Agent为单一Agent，未来可引入多Agent辩论、交叉验证等高级模式提升评分准确性。</w:t>
      </w:r>
    </w:p>
    <w:p>
      <w:pPr>
        <w:spacing w:after="60"/>
        <w:ind w:firstLine="420"/>
        <w:jc w:val="left"/>
      </w:pPr>
      <w:r>
        <w:rPr>
          <w:rFonts w:ascii="宋体" w:hAnsi="宋体" w:eastAsia="宋体"/>
          <w:b w:val="0"/>
          <w:sz w:val="24"/>
        </w:rPr>
        <w:t>6.4 课程学习体会</w:t>
      </w:r>
    </w:p>
    <w:p>
      <w:pPr>
        <w:spacing w:after="60"/>
        <w:ind w:firstLine="420"/>
        <w:jc w:val="left"/>
      </w:pPr>
      <w:r>
        <w:rPr>
          <w:rFonts w:ascii="宋体" w:hAnsi="宋体" w:eastAsia="宋体"/>
          <w:b w:val="0"/>
          <w:sz w:val="24"/>
        </w:rPr>
        <w:t>本课程「数字媒体技术实训（高级）」通过一个完整的工程项目实践，让我们从需求分析、系统设计、编码实现到测试验收完整地经历了一个软件项目的开发周期。特别是AI Agent、向量检索、RAG知识库等前沿技术的应用实践，极大地拓展了我们的技术视野和工程能力。项目开发过程中，团队协作、版本管理、文档编写等软技能也得到了充分锻炼。</w:t>
      </w:r>
    </w:p>
    <w:p>
      <w:pPr>
        <w:spacing w:after="60"/>
        <w:ind w:firstLine="420"/>
        <w:jc w:val="left"/>
      </w:pPr>
      <w:r>
        <w:rPr>
          <w:rFonts w:ascii="宋体" w:hAnsi="宋体" w:eastAsia="宋体"/>
          <w:b w:val="0"/>
          <w:sz w:val="24"/>
        </w:rPr>
        <w:t>此外，本项目贴近真实的求职场景，具有较高的实用价值——团队成员在开发过程中也对自身的求职技能有了更清晰的认识，可以说是一次'边做项目边准备求职'的有益实践。</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