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F34" w:rsidRDefault="0001414D" w:rsidP="0001414D">
      <w:pPr>
        <w:pStyle w:val="a3"/>
        <w:rPr>
          <w:rFonts w:hint="eastAsia"/>
        </w:rPr>
      </w:pPr>
      <w:proofErr w:type="spellStart"/>
      <w:r>
        <w:t>W</w:t>
      </w:r>
      <w:r>
        <w:rPr>
          <w:rFonts w:hint="eastAsia"/>
        </w:rPr>
        <w:t>ebrtc</w:t>
      </w:r>
      <w:proofErr w:type="spellEnd"/>
    </w:p>
    <w:p w:rsidR="0001414D" w:rsidRDefault="0001414D" w:rsidP="0001414D">
      <w:pPr>
        <w:pStyle w:val="1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、</w:t>
      </w:r>
      <w:r>
        <w:rPr>
          <w:rFonts w:hint="eastAsia"/>
        </w:rPr>
        <w:t>ICE</w:t>
      </w:r>
    </w:p>
    <w:p w:rsidR="0001414D" w:rsidRPr="0001414D" w:rsidRDefault="0001414D" w:rsidP="000141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99593"/>
            <wp:effectExtent l="0" t="0" r="2540" b="0"/>
            <wp:docPr id="3" name="图片 3" descr="A complete architectural diagram showing the whole WebRTC 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lete architectural diagram showing the whole WebRTC proces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14D" w:rsidRPr="0001414D" w:rsidRDefault="0001414D" w:rsidP="0001414D">
      <w:pPr>
        <w:pStyle w:val="2"/>
      </w:pPr>
      <w:r w:rsidRPr="0001414D">
        <w:t>ICE</w:t>
      </w:r>
    </w:p>
    <w:p w:rsidR="0001414D" w:rsidRPr="0001414D" w:rsidRDefault="0001414D" w:rsidP="0001414D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01414D">
        <w:rPr>
          <w:rFonts w:ascii="Arial" w:eastAsia="宋体" w:hAnsi="Arial" w:cs="Arial"/>
          <w:color w:val="4D4E53"/>
          <w:kern w:val="0"/>
          <w:szCs w:val="21"/>
        </w:rPr>
        <w:t>交互式连接建立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begin"/>
      </w:r>
      <w:r w:rsidRPr="0001414D">
        <w:rPr>
          <w:rFonts w:ascii="Arial" w:eastAsia="宋体" w:hAnsi="Arial" w:cs="Arial"/>
          <w:color w:val="4D4E53"/>
          <w:kern w:val="0"/>
          <w:szCs w:val="21"/>
        </w:rPr>
        <w:instrText xml:space="preserve"> HYPERLINK "http://en.wikipedia.org/wiki/Interactive_Connectivity_Establishment" </w:instrTex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separate"/>
      </w:r>
      <w:r w:rsidRPr="0001414D">
        <w:rPr>
          <w:rFonts w:ascii="Arial" w:eastAsia="宋体" w:hAnsi="Arial" w:cs="Arial"/>
          <w:color w:val="0095DD"/>
          <w:kern w:val="0"/>
          <w:szCs w:val="21"/>
          <w:bdr w:val="none" w:sz="0" w:space="0" w:color="auto" w:frame="1"/>
        </w:rPr>
        <w:t>Interactive Connectivity Establishment (ICE)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end"/>
      </w:r>
      <w:r w:rsidRPr="0001414D">
        <w:rPr>
          <w:rFonts w:ascii="Arial" w:eastAsia="宋体" w:hAnsi="Arial" w:cs="Arial"/>
          <w:color w:val="4D4E53"/>
          <w:kern w:val="0"/>
          <w:szCs w:val="21"/>
        </w:rPr>
        <w:t> 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是一个允许你的浏览器和对端浏览器建立连接的协议框架。在实际的网络当中，有很多原因能导致简单的从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A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端到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B</w:t>
      </w:r>
      <w:proofErr w:type="gramStart"/>
      <w:r w:rsidRPr="0001414D">
        <w:rPr>
          <w:rFonts w:ascii="Arial" w:eastAsia="宋体" w:hAnsi="Arial" w:cs="Arial"/>
          <w:color w:val="4D4E53"/>
          <w:kern w:val="0"/>
          <w:szCs w:val="21"/>
        </w:rPr>
        <w:t>端直连不能</w:t>
      </w:r>
      <w:proofErr w:type="gramEnd"/>
      <w:r w:rsidRPr="0001414D">
        <w:rPr>
          <w:rFonts w:ascii="Arial" w:eastAsia="宋体" w:hAnsi="Arial" w:cs="Arial"/>
          <w:color w:val="4D4E53"/>
          <w:kern w:val="0"/>
          <w:szCs w:val="21"/>
        </w:rPr>
        <w:t>如愿完成。这需要绕过阻止建立连接的防火墙，给你的设备分配一个唯一可见的地址（通常情况下我们的大部分设备没有一个公网地址），如果路由器不允许主机直连，还得通过一台服务器转发数据。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ICE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通过使用以下几种技术完成上述工作。</w:t>
      </w:r>
    </w:p>
    <w:p w:rsidR="0001414D" w:rsidRPr="0001414D" w:rsidRDefault="0001414D" w:rsidP="0001414D">
      <w:pPr>
        <w:pStyle w:val="2"/>
      </w:pPr>
      <w:r w:rsidRPr="0001414D">
        <w:lastRenderedPageBreak/>
        <w:t>STUN</w:t>
      </w:r>
    </w:p>
    <w:p w:rsidR="0001414D" w:rsidRPr="0001414D" w:rsidRDefault="0001414D" w:rsidP="0001414D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01414D">
        <w:rPr>
          <w:rFonts w:ascii="Arial" w:eastAsia="宋体" w:hAnsi="Arial" w:cs="Arial"/>
          <w:color w:val="4D4E53"/>
          <w:kern w:val="0"/>
          <w:szCs w:val="21"/>
        </w:rPr>
        <w:t>NAT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的会话穿越功能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begin"/>
      </w:r>
      <w:r w:rsidRPr="0001414D">
        <w:rPr>
          <w:rFonts w:ascii="Arial" w:eastAsia="宋体" w:hAnsi="Arial" w:cs="Arial"/>
          <w:color w:val="4D4E53"/>
          <w:kern w:val="0"/>
          <w:szCs w:val="21"/>
        </w:rPr>
        <w:instrText xml:space="preserve"> HYPERLINK "http://en.wikipedia.org/wiki/STUN" </w:instrTex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separate"/>
      </w:r>
      <w:r w:rsidRPr="0001414D">
        <w:rPr>
          <w:rFonts w:ascii="Arial" w:eastAsia="宋体" w:hAnsi="Arial" w:cs="Arial"/>
          <w:color w:val="0095DD"/>
          <w:kern w:val="0"/>
          <w:szCs w:val="21"/>
          <w:bdr w:val="none" w:sz="0" w:space="0" w:color="auto" w:frame="1"/>
        </w:rPr>
        <w:t xml:space="preserve">Session Traversal Utilities for </w:t>
      </w:r>
      <w:r w:rsidRPr="0001414D">
        <w:rPr>
          <w:rFonts w:ascii="Arial" w:eastAsia="宋体" w:hAnsi="Arial" w:cs="Arial"/>
          <w:color w:val="0095DD"/>
          <w:kern w:val="0"/>
          <w:szCs w:val="21"/>
          <w:u w:val="single"/>
          <w:bdr w:val="none" w:sz="0" w:space="0" w:color="auto" w:frame="1"/>
        </w:rPr>
        <w:t>NAT</w:t>
      </w:r>
      <w:r w:rsidRPr="0001414D">
        <w:rPr>
          <w:rFonts w:ascii="Arial" w:eastAsia="宋体" w:hAnsi="Arial" w:cs="Arial"/>
          <w:color w:val="0095DD"/>
          <w:kern w:val="0"/>
          <w:szCs w:val="21"/>
          <w:bdr w:val="none" w:sz="0" w:space="0" w:color="auto" w:frame="1"/>
        </w:rPr>
        <w:t xml:space="preserve"> (STU</w:t>
      </w:r>
      <w:r w:rsidRPr="0001414D">
        <w:rPr>
          <w:rFonts w:ascii="Arial" w:eastAsia="宋体" w:hAnsi="Arial" w:cs="Arial"/>
          <w:color w:val="0095DD"/>
          <w:kern w:val="0"/>
          <w:szCs w:val="21"/>
          <w:u w:val="single"/>
          <w:bdr w:val="none" w:sz="0" w:space="0" w:color="auto" w:frame="1"/>
        </w:rPr>
        <w:t>N</w:t>
      </w:r>
      <w:r w:rsidRPr="0001414D">
        <w:rPr>
          <w:rFonts w:ascii="Arial" w:eastAsia="宋体" w:hAnsi="Arial" w:cs="Arial"/>
          <w:color w:val="0095DD"/>
          <w:kern w:val="0"/>
          <w:szCs w:val="21"/>
          <w:bdr w:val="none" w:sz="0" w:space="0" w:color="auto" w:frame="1"/>
        </w:rPr>
        <w:t>)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end"/>
      </w:r>
      <w:r w:rsidRPr="0001414D">
        <w:rPr>
          <w:rFonts w:ascii="Arial" w:eastAsia="宋体" w:hAnsi="Arial" w:cs="Arial"/>
          <w:color w:val="4D4E53"/>
          <w:kern w:val="0"/>
          <w:szCs w:val="21"/>
        </w:rPr>
        <w:t> (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缩略语的最后一个字母是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NAT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的首字母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)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是一个允许位于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NAT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后的客户端找出自己的公网地址，判断出路由器阻止直连的限制方法的协议。</w:t>
      </w:r>
    </w:p>
    <w:p w:rsidR="0001414D" w:rsidRPr="0001414D" w:rsidRDefault="0001414D" w:rsidP="0001414D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01414D">
        <w:rPr>
          <w:rFonts w:ascii="Arial" w:eastAsia="宋体" w:hAnsi="Arial" w:cs="Arial"/>
          <w:color w:val="4D4E53"/>
          <w:kern w:val="0"/>
          <w:szCs w:val="21"/>
        </w:rPr>
        <w:t>客户端通过给公网的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STUN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服务器发送请求获得自己的公网地址信息，以及是否能够被（穿过路由器）访问。</w:t>
      </w:r>
    </w:p>
    <w:p w:rsidR="0001414D" w:rsidRPr="0001414D" w:rsidRDefault="0001414D" w:rsidP="0001414D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01414D">
        <w:rPr>
          <w:rFonts w:ascii="Arial" w:eastAsia="宋体" w:hAnsi="Arial" w:cs="Arial"/>
          <w:noProof/>
          <w:color w:val="4D4E53"/>
          <w:kern w:val="0"/>
          <w:szCs w:val="21"/>
        </w:rPr>
        <w:drawing>
          <wp:inline distT="0" distB="0" distL="0" distR="0" wp14:anchorId="194577C6" wp14:editId="19109995">
            <wp:extent cx="2466975" cy="3600450"/>
            <wp:effectExtent l="0" t="0" r="9525" b="0"/>
            <wp:docPr id="1" name="图片 1" descr="An interaction between two users of a WebRTC application involving a STUN ser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nteraction between two users of a WebRTC application involving a STUN serve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14D" w:rsidRPr="0001414D" w:rsidRDefault="0001414D" w:rsidP="0001414D">
      <w:pPr>
        <w:pStyle w:val="2"/>
      </w:pPr>
      <w:r w:rsidRPr="0001414D">
        <w:t>NAT</w:t>
      </w:r>
    </w:p>
    <w:p w:rsidR="0001414D" w:rsidRPr="0001414D" w:rsidRDefault="0001414D" w:rsidP="0001414D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01414D">
        <w:rPr>
          <w:rFonts w:ascii="Arial" w:eastAsia="宋体" w:hAnsi="Arial" w:cs="Arial"/>
          <w:color w:val="4D4E53"/>
          <w:kern w:val="0"/>
          <w:szCs w:val="21"/>
        </w:rPr>
        <w:t>网络地址转换协议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begin"/>
      </w:r>
      <w:r w:rsidRPr="0001414D">
        <w:rPr>
          <w:rFonts w:ascii="Arial" w:eastAsia="宋体" w:hAnsi="Arial" w:cs="Arial"/>
          <w:color w:val="4D4E53"/>
          <w:kern w:val="0"/>
          <w:szCs w:val="21"/>
        </w:rPr>
        <w:instrText xml:space="preserve"> HYPERLINK "http://en.wikipedia.org/wiki/NAT" </w:instrTex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separate"/>
      </w:r>
      <w:r w:rsidRPr="0001414D">
        <w:rPr>
          <w:rFonts w:ascii="Arial" w:eastAsia="宋体" w:hAnsi="Arial" w:cs="Arial"/>
          <w:color w:val="0095DD"/>
          <w:kern w:val="0"/>
          <w:szCs w:val="21"/>
          <w:bdr w:val="none" w:sz="0" w:space="0" w:color="auto" w:frame="1"/>
        </w:rPr>
        <w:t>Network Address Translation (NAT)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end"/>
      </w:r>
      <w:r w:rsidRPr="0001414D">
        <w:rPr>
          <w:rFonts w:ascii="Arial" w:eastAsia="宋体" w:hAnsi="Arial" w:cs="Arial"/>
          <w:color w:val="4D4E53"/>
          <w:kern w:val="0"/>
          <w:szCs w:val="21"/>
        </w:rPr>
        <w:t> 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用来给你的（私网）设备映射一个公网的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IP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地址的协议。一般情况下，路由器的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WAN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口有一个公网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IP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，所有连接这个路由器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LAN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口的设备会分配一个私有网段的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IP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地址（例如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192.168.1.3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）。</w:t>
      </w:r>
      <w:proofErr w:type="gramStart"/>
      <w:r w:rsidRPr="0001414D">
        <w:rPr>
          <w:rFonts w:ascii="Arial" w:eastAsia="宋体" w:hAnsi="Arial" w:cs="Arial"/>
          <w:color w:val="4D4E53"/>
          <w:kern w:val="0"/>
          <w:szCs w:val="21"/>
        </w:rPr>
        <w:t>私网设备</w:t>
      </w:r>
      <w:proofErr w:type="gramEnd"/>
      <w:r w:rsidRPr="0001414D">
        <w:rPr>
          <w:rFonts w:ascii="Arial" w:eastAsia="宋体" w:hAnsi="Arial" w:cs="Arial"/>
          <w:color w:val="4D4E53"/>
          <w:kern w:val="0"/>
          <w:szCs w:val="21"/>
        </w:rPr>
        <w:t>的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IP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被映射成路由器的公网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IP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和唯一的端口，通过这种方式不需要为每</w:t>
      </w:r>
      <w:proofErr w:type="gramStart"/>
      <w:r w:rsidRPr="0001414D">
        <w:rPr>
          <w:rFonts w:ascii="Arial" w:eastAsia="宋体" w:hAnsi="Arial" w:cs="Arial"/>
          <w:color w:val="4D4E53"/>
          <w:kern w:val="0"/>
          <w:szCs w:val="21"/>
        </w:rPr>
        <w:t>一个私网设备</w:t>
      </w:r>
      <w:proofErr w:type="gramEnd"/>
      <w:r w:rsidRPr="0001414D">
        <w:rPr>
          <w:rFonts w:ascii="Arial" w:eastAsia="宋体" w:hAnsi="Arial" w:cs="Arial"/>
          <w:color w:val="4D4E53"/>
          <w:kern w:val="0"/>
          <w:szCs w:val="21"/>
        </w:rPr>
        <w:t>分配不同的公网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IP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，但是依然能被外网设备发现。</w:t>
      </w:r>
    </w:p>
    <w:p w:rsidR="0001414D" w:rsidRPr="0001414D" w:rsidRDefault="0001414D" w:rsidP="0001414D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01414D">
        <w:rPr>
          <w:rFonts w:ascii="Arial" w:eastAsia="宋体" w:hAnsi="Arial" w:cs="Arial"/>
          <w:color w:val="4D4E53"/>
          <w:kern w:val="0"/>
          <w:szCs w:val="21"/>
        </w:rPr>
        <w:t>一些路由器严格地限定了</w:t>
      </w:r>
      <w:proofErr w:type="gramStart"/>
      <w:r w:rsidRPr="0001414D">
        <w:rPr>
          <w:rFonts w:ascii="Arial" w:eastAsia="宋体" w:hAnsi="Arial" w:cs="Arial"/>
          <w:color w:val="4D4E53"/>
          <w:kern w:val="0"/>
          <w:szCs w:val="21"/>
        </w:rPr>
        <w:t>部分私网设备</w:t>
      </w:r>
      <w:proofErr w:type="gramEnd"/>
      <w:r w:rsidRPr="0001414D">
        <w:rPr>
          <w:rFonts w:ascii="Arial" w:eastAsia="宋体" w:hAnsi="Arial" w:cs="Arial"/>
          <w:color w:val="4D4E53"/>
          <w:kern w:val="0"/>
          <w:szCs w:val="21"/>
        </w:rPr>
        <w:t>的对外连接。这种情况下，即使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STUN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服务器识别了</w:t>
      </w:r>
      <w:proofErr w:type="gramStart"/>
      <w:r w:rsidRPr="0001414D">
        <w:rPr>
          <w:rFonts w:ascii="Arial" w:eastAsia="宋体" w:hAnsi="Arial" w:cs="Arial"/>
          <w:color w:val="4D4E53"/>
          <w:kern w:val="0"/>
          <w:szCs w:val="21"/>
        </w:rPr>
        <w:t>该私网</w:t>
      </w:r>
      <w:proofErr w:type="gramEnd"/>
      <w:r w:rsidRPr="0001414D">
        <w:rPr>
          <w:rFonts w:ascii="Arial" w:eastAsia="宋体" w:hAnsi="Arial" w:cs="Arial"/>
          <w:color w:val="4D4E53"/>
          <w:kern w:val="0"/>
          <w:szCs w:val="21"/>
        </w:rPr>
        <w:t>设备的公网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IP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和端口的映射，依然无法和</w:t>
      </w:r>
      <w:proofErr w:type="gramStart"/>
      <w:r w:rsidRPr="0001414D">
        <w:rPr>
          <w:rFonts w:ascii="Arial" w:eastAsia="宋体" w:hAnsi="Arial" w:cs="Arial"/>
          <w:color w:val="4D4E53"/>
          <w:kern w:val="0"/>
          <w:szCs w:val="21"/>
        </w:rPr>
        <w:t>这个私网设备</w:t>
      </w:r>
      <w:proofErr w:type="gramEnd"/>
      <w:r w:rsidRPr="0001414D">
        <w:rPr>
          <w:rFonts w:ascii="Arial" w:eastAsia="宋体" w:hAnsi="Arial" w:cs="Arial"/>
          <w:color w:val="4D4E53"/>
          <w:kern w:val="0"/>
          <w:szCs w:val="21"/>
        </w:rPr>
        <w:t>建立连接。这种情况下就需要转向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TURN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协议。</w:t>
      </w:r>
    </w:p>
    <w:p w:rsidR="0001414D" w:rsidRPr="0001414D" w:rsidRDefault="0001414D" w:rsidP="0001414D">
      <w:pPr>
        <w:pStyle w:val="2"/>
      </w:pPr>
      <w:r w:rsidRPr="0001414D">
        <w:lastRenderedPageBreak/>
        <w:t>TURN</w:t>
      </w:r>
    </w:p>
    <w:p w:rsidR="0001414D" w:rsidRPr="0001414D" w:rsidRDefault="0001414D" w:rsidP="0001414D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01414D">
        <w:rPr>
          <w:rFonts w:ascii="Arial" w:eastAsia="宋体" w:hAnsi="Arial" w:cs="Arial"/>
          <w:color w:val="4D4E53"/>
          <w:kern w:val="0"/>
          <w:szCs w:val="21"/>
        </w:rPr>
        <w:t>一些路由器使用一种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“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对称型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NAT”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的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NAT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模型。这意味着路由器只接受和对端先前建立的连接（就是下一次请求建立新的连接映射）。</w:t>
      </w:r>
    </w:p>
    <w:p w:rsidR="0001414D" w:rsidRPr="0001414D" w:rsidRDefault="0001414D" w:rsidP="0001414D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01414D">
        <w:rPr>
          <w:rFonts w:ascii="Arial" w:eastAsia="宋体" w:hAnsi="Arial" w:cs="Arial"/>
          <w:color w:val="4D4E53"/>
          <w:kern w:val="0"/>
          <w:szCs w:val="21"/>
        </w:rPr>
        <w:t>NAT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的中继穿越方式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begin"/>
      </w:r>
      <w:r w:rsidRPr="0001414D">
        <w:rPr>
          <w:rFonts w:ascii="Arial" w:eastAsia="宋体" w:hAnsi="Arial" w:cs="Arial"/>
          <w:color w:val="4D4E53"/>
          <w:kern w:val="0"/>
          <w:szCs w:val="21"/>
        </w:rPr>
        <w:instrText xml:space="preserve"> HYPERLINK "http://en.wikipedia.org/wiki/TURN" </w:instrTex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separate"/>
      </w:r>
      <w:r w:rsidRPr="0001414D">
        <w:rPr>
          <w:rFonts w:ascii="Arial" w:eastAsia="宋体" w:hAnsi="Arial" w:cs="Arial"/>
          <w:color w:val="0095DD"/>
          <w:kern w:val="0"/>
          <w:szCs w:val="21"/>
          <w:bdr w:val="none" w:sz="0" w:space="0" w:color="auto" w:frame="1"/>
        </w:rPr>
        <w:t>Traversal Using Relays around NAT (TURN)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end"/>
      </w:r>
      <w:r w:rsidRPr="0001414D">
        <w:rPr>
          <w:rFonts w:ascii="Arial" w:eastAsia="宋体" w:hAnsi="Arial" w:cs="Arial"/>
          <w:color w:val="4D4E53"/>
          <w:kern w:val="0"/>
          <w:szCs w:val="21"/>
        </w:rPr>
        <w:t> 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通过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TURN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服务器中继所有数据的方式来绕过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“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对称型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NAT”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。你需要在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TURN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服务器上创建一个连接，然后告诉所有对端设备发包到服务器上，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TURN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服务器再把包转发给你。很显然这种方式是开销很大的，所以只有在没得选择的情况下采用。</w:t>
      </w:r>
    </w:p>
    <w:p w:rsidR="0001414D" w:rsidRPr="0001414D" w:rsidRDefault="0001414D" w:rsidP="0001414D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01414D">
        <w:rPr>
          <w:rFonts w:ascii="Arial" w:eastAsia="宋体" w:hAnsi="Arial" w:cs="Arial"/>
          <w:noProof/>
          <w:color w:val="4D4E53"/>
          <w:kern w:val="0"/>
          <w:szCs w:val="21"/>
        </w:rPr>
        <w:drawing>
          <wp:inline distT="0" distB="0" distL="0" distR="0" wp14:anchorId="2CE0BAE1" wp14:editId="446E03BC">
            <wp:extent cx="2809875" cy="2828925"/>
            <wp:effectExtent l="0" t="0" r="0" b="9525"/>
            <wp:docPr id="2" name="图片 2" descr="An interaction between two users of a WebRTC application involving STUN and TURN serv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 interaction between two users of a WebRTC application involving STUN and TURN server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14D" w:rsidRPr="0001414D" w:rsidRDefault="0001414D" w:rsidP="0001414D">
      <w:pPr>
        <w:pStyle w:val="2"/>
      </w:pPr>
      <w:r w:rsidRPr="0001414D">
        <w:t>SDP</w:t>
      </w:r>
    </w:p>
    <w:p w:rsidR="0001414D" w:rsidRPr="0001414D" w:rsidRDefault="0001414D" w:rsidP="0001414D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01414D">
        <w:rPr>
          <w:rFonts w:ascii="Arial" w:eastAsia="宋体" w:hAnsi="Arial" w:cs="Arial"/>
          <w:color w:val="4D4E53"/>
          <w:kern w:val="0"/>
          <w:szCs w:val="21"/>
        </w:rPr>
        <w:t>会话描述协议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begin"/>
      </w:r>
      <w:r w:rsidRPr="0001414D">
        <w:rPr>
          <w:rFonts w:ascii="Arial" w:eastAsia="宋体" w:hAnsi="Arial" w:cs="Arial"/>
          <w:color w:val="4D4E53"/>
          <w:kern w:val="0"/>
          <w:szCs w:val="21"/>
        </w:rPr>
        <w:instrText xml:space="preserve"> HYPERLINK "http://en.wikipedia.org/wiki/Session_Description_Protocol" </w:instrTex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separate"/>
      </w:r>
      <w:r w:rsidRPr="0001414D">
        <w:rPr>
          <w:rFonts w:ascii="Arial" w:eastAsia="宋体" w:hAnsi="Arial" w:cs="Arial"/>
          <w:color w:val="0095DD"/>
          <w:kern w:val="0"/>
          <w:szCs w:val="21"/>
          <w:bdr w:val="none" w:sz="0" w:space="0" w:color="auto" w:frame="1"/>
        </w:rPr>
        <w:t>Session Description Protocol (SDP)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fldChar w:fldCharType="end"/>
      </w:r>
      <w:r w:rsidRPr="0001414D">
        <w:rPr>
          <w:rFonts w:ascii="Arial" w:eastAsia="宋体" w:hAnsi="Arial" w:cs="Arial"/>
          <w:color w:val="4D4E53"/>
          <w:kern w:val="0"/>
          <w:szCs w:val="21"/>
        </w:rPr>
        <w:t> </w:t>
      </w:r>
      <w:r w:rsidRPr="0001414D">
        <w:rPr>
          <w:rFonts w:ascii="Arial" w:eastAsia="宋体" w:hAnsi="Arial" w:cs="Arial"/>
          <w:color w:val="4D4E53"/>
          <w:kern w:val="0"/>
          <w:szCs w:val="21"/>
        </w:rPr>
        <w:t>是一个描述多媒体连接内容的协议，例如分辨率，格式，编码，加密算法等。所以在数据传输时两端都能够理解彼此的数据。本质上，这些描述内容的元数据并不是媒体流本身。</w:t>
      </w:r>
    </w:p>
    <w:p w:rsidR="0001414D" w:rsidRDefault="0001414D" w:rsidP="0001414D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getUserMedia</w:t>
      </w:r>
      <w:proofErr w:type="spellEnd"/>
    </w:p>
    <w:p w:rsidR="0001414D" w:rsidRDefault="0001414D" w:rsidP="0001414D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RTCpeerconnection</w:t>
      </w:r>
      <w:proofErr w:type="spellEnd"/>
    </w:p>
    <w:p w:rsidR="0001414D" w:rsidRPr="0001414D" w:rsidRDefault="0001414D" w:rsidP="0001414D">
      <w:pPr>
        <w:rPr>
          <w:rFonts w:hint="eastAsia"/>
        </w:rPr>
      </w:pPr>
      <w:bookmarkStart w:id="0" w:name="_GoBack"/>
      <w:bookmarkEnd w:id="0"/>
    </w:p>
    <w:sectPr w:rsidR="0001414D" w:rsidRPr="00014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4C"/>
    <w:rsid w:val="0001414D"/>
    <w:rsid w:val="001A1E4C"/>
    <w:rsid w:val="004C2F34"/>
    <w:rsid w:val="00B52148"/>
    <w:rsid w:val="00F64659"/>
    <w:rsid w:val="00FC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4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41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41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41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41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1414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141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4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41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41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41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41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1414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141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210</Words>
  <Characters>1202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Hai, HU(MIE CD R&amp;D STD CD-CD-TCT)</dc:creator>
  <cp:keywords/>
  <dc:description/>
  <cp:lastModifiedBy>Hai, HU(MIE CD R&amp;D STD CD-CD-TCT)</cp:lastModifiedBy>
  <cp:revision>3</cp:revision>
  <dcterms:created xsi:type="dcterms:W3CDTF">2016-01-04T06:32:00Z</dcterms:created>
  <dcterms:modified xsi:type="dcterms:W3CDTF">2016-01-05T01:48:00Z</dcterms:modified>
</cp:coreProperties>
</file>