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1C" w:rsidRPr="00D96794" w:rsidRDefault="0008511C" w:rsidP="00D96794">
      <w:pPr>
        <w:jc w:val="center"/>
        <w:rPr>
          <w:rFonts w:hint="eastAsia"/>
          <w:b/>
          <w:sz w:val="32"/>
        </w:rPr>
      </w:pPr>
      <w:r w:rsidRPr="00D96794">
        <w:rPr>
          <w:rFonts w:hint="eastAsia"/>
          <w:b/>
          <w:sz w:val="32"/>
        </w:rPr>
        <w:t>终端或第三方调用聚合支付接口数据安全校验流程</w:t>
      </w:r>
    </w:p>
    <w:p w:rsidR="00D96794" w:rsidRDefault="00D96794" w:rsidP="0008511C">
      <w:pPr>
        <w:ind w:left="420"/>
        <w:rPr>
          <w:rFonts w:hint="eastAsia"/>
        </w:rPr>
      </w:pPr>
    </w:p>
    <w:p w:rsidR="0008511C" w:rsidRPr="00D96794" w:rsidRDefault="0008511C" w:rsidP="00D96794">
      <w:pPr>
        <w:spacing w:beforeLines="50" w:afterLines="50"/>
        <w:rPr>
          <w:rFonts w:hint="eastAsia"/>
          <w:b/>
        </w:rPr>
      </w:pPr>
      <w:r w:rsidRPr="00D96794">
        <w:rPr>
          <w:rFonts w:hint="eastAsia"/>
          <w:b/>
        </w:rPr>
        <w:t>涉及到的数据安全校验的接口：</w:t>
      </w:r>
    </w:p>
    <w:tbl>
      <w:tblPr>
        <w:tblStyle w:val="a5"/>
        <w:tblW w:w="0" w:type="auto"/>
        <w:tblInd w:w="420" w:type="dxa"/>
        <w:tblLook w:val="04A0"/>
      </w:tblPr>
      <w:tblGrid>
        <w:gridCol w:w="816"/>
        <w:gridCol w:w="2367"/>
        <w:gridCol w:w="4386"/>
      </w:tblGrid>
      <w:tr w:rsidR="00F14F1F" w:rsidTr="00F14F1F">
        <w:tc>
          <w:tcPr>
            <w:tcW w:w="816" w:type="dxa"/>
            <w:vAlign w:val="center"/>
          </w:tcPr>
          <w:p w:rsidR="0008511C" w:rsidRPr="00F14F1F" w:rsidRDefault="0008511C" w:rsidP="00F14F1F">
            <w:pPr>
              <w:rPr>
                <w:rFonts w:hint="eastAsia"/>
                <w:b/>
              </w:rPr>
            </w:pPr>
            <w:r w:rsidRPr="00F14F1F">
              <w:rPr>
                <w:rFonts w:hint="eastAsia"/>
                <w:b/>
              </w:rPr>
              <w:t>序号</w:t>
            </w:r>
          </w:p>
        </w:tc>
        <w:tc>
          <w:tcPr>
            <w:tcW w:w="2367" w:type="dxa"/>
            <w:vAlign w:val="center"/>
          </w:tcPr>
          <w:p w:rsidR="0008511C" w:rsidRPr="00F14F1F" w:rsidRDefault="0008511C" w:rsidP="00F14F1F">
            <w:pPr>
              <w:rPr>
                <w:rFonts w:hint="eastAsia"/>
                <w:b/>
              </w:rPr>
            </w:pPr>
            <w:r w:rsidRPr="00F14F1F">
              <w:rPr>
                <w:rFonts w:hint="eastAsia"/>
                <w:b/>
              </w:rPr>
              <w:t>接口</w:t>
            </w:r>
          </w:p>
        </w:tc>
        <w:tc>
          <w:tcPr>
            <w:tcW w:w="4386" w:type="dxa"/>
            <w:vAlign w:val="center"/>
          </w:tcPr>
          <w:p w:rsidR="0008511C" w:rsidRPr="00F14F1F" w:rsidRDefault="0008511C" w:rsidP="00F14F1F">
            <w:pPr>
              <w:rPr>
                <w:rFonts w:hint="eastAsia"/>
                <w:b/>
              </w:rPr>
            </w:pPr>
            <w:r w:rsidRPr="00F14F1F">
              <w:rPr>
                <w:rFonts w:hint="eastAsia"/>
                <w:b/>
              </w:rPr>
              <w:t>备注</w:t>
            </w:r>
          </w:p>
        </w:tc>
      </w:tr>
      <w:tr w:rsidR="00F14F1F" w:rsidTr="00F14F1F">
        <w:tc>
          <w:tcPr>
            <w:tcW w:w="816" w:type="dxa"/>
            <w:vAlign w:val="center"/>
          </w:tcPr>
          <w:p w:rsidR="0008511C" w:rsidRDefault="0008511C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  <w:vAlign w:val="center"/>
          </w:tcPr>
          <w:p w:rsidR="0008511C" w:rsidRDefault="0008511C" w:rsidP="00F14F1F">
            <w:pPr>
              <w:rPr>
                <w:rFonts w:hint="eastAsia"/>
              </w:rPr>
            </w:pPr>
            <w:r w:rsidRPr="0008511C">
              <w:t>/pay/ali_face_init</w:t>
            </w:r>
          </w:p>
        </w:tc>
        <w:tc>
          <w:tcPr>
            <w:tcW w:w="4386" w:type="dxa"/>
            <w:vAlign w:val="center"/>
          </w:tcPr>
          <w:p w:rsidR="0008511C" w:rsidRDefault="0008511C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支付宝刷脸初始化接口</w:t>
            </w:r>
          </w:p>
        </w:tc>
      </w:tr>
      <w:tr w:rsidR="00F14F1F" w:rsidTr="00F14F1F">
        <w:tc>
          <w:tcPr>
            <w:tcW w:w="816" w:type="dxa"/>
            <w:vAlign w:val="center"/>
          </w:tcPr>
          <w:p w:rsidR="0008511C" w:rsidRDefault="0008511C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67" w:type="dxa"/>
            <w:vAlign w:val="center"/>
          </w:tcPr>
          <w:p w:rsidR="0008511C" w:rsidRDefault="0008511C" w:rsidP="00F14F1F">
            <w:pPr>
              <w:rPr>
                <w:rFonts w:hint="eastAsia"/>
              </w:rPr>
            </w:pPr>
            <w:r w:rsidRPr="0008511C">
              <w:t>/pay/wx_face_init</w:t>
            </w:r>
          </w:p>
        </w:tc>
        <w:tc>
          <w:tcPr>
            <w:tcW w:w="4386" w:type="dxa"/>
            <w:vAlign w:val="center"/>
          </w:tcPr>
          <w:p w:rsidR="0008511C" w:rsidRDefault="0008511C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微信刷脸初始化接口</w:t>
            </w:r>
          </w:p>
        </w:tc>
      </w:tr>
      <w:tr w:rsidR="00F14F1F" w:rsidTr="00F14F1F">
        <w:tc>
          <w:tcPr>
            <w:tcW w:w="816" w:type="dxa"/>
            <w:vAlign w:val="center"/>
          </w:tcPr>
          <w:p w:rsidR="0008511C" w:rsidRDefault="0008511C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67" w:type="dxa"/>
            <w:vAlign w:val="center"/>
          </w:tcPr>
          <w:p w:rsidR="0008511C" w:rsidRDefault="00F14F1F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/pay/pay</w:t>
            </w:r>
          </w:p>
        </w:tc>
        <w:tc>
          <w:tcPr>
            <w:tcW w:w="4386" w:type="dxa"/>
            <w:vAlign w:val="center"/>
          </w:tcPr>
          <w:p w:rsidR="0008511C" w:rsidRDefault="0008511C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统一支付接口，含：</w:t>
            </w:r>
          </w:p>
          <w:p w:rsidR="0008511C" w:rsidRDefault="0008511C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微信扫码付；</w:t>
            </w:r>
          </w:p>
          <w:p w:rsidR="0008511C" w:rsidRDefault="0008511C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支付宝扫码付；</w:t>
            </w:r>
          </w:p>
          <w:p w:rsidR="0008511C" w:rsidRDefault="0008511C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支付宝刷脸付；</w:t>
            </w:r>
          </w:p>
        </w:tc>
      </w:tr>
      <w:tr w:rsidR="00F14F1F" w:rsidTr="00F14F1F">
        <w:tc>
          <w:tcPr>
            <w:tcW w:w="816" w:type="dxa"/>
            <w:vAlign w:val="center"/>
          </w:tcPr>
          <w:p w:rsidR="0008511C" w:rsidRDefault="0008511C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67" w:type="dxa"/>
            <w:vAlign w:val="center"/>
          </w:tcPr>
          <w:p w:rsidR="0008511C" w:rsidRDefault="00F14F1F" w:rsidP="00F14F1F">
            <w:pPr>
              <w:rPr>
                <w:rFonts w:hint="eastAsia"/>
              </w:rPr>
            </w:pPr>
            <w:r w:rsidRPr="00F14F1F">
              <w:t>/pay/wx_face_pay</w:t>
            </w:r>
          </w:p>
        </w:tc>
        <w:tc>
          <w:tcPr>
            <w:tcW w:w="4386" w:type="dxa"/>
            <w:vAlign w:val="center"/>
          </w:tcPr>
          <w:p w:rsidR="0008511C" w:rsidRDefault="00F14F1F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微信刷脸支付接口</w:t>
            </w:r>
          </w:p>
        </w:tc>
      </w:tr>
      <w:tr w:rsidR="00F14F1F" w:rsidTr="00F14F1F">
        <w:tc>
          <w:tcPr>
            <w:tcW w:w="816" w:type="dxa"/>
            <w:vAlign w:val="center"/>
          </w:tcPr>
          <w:p w:rsidR="0008511C" w:rsidRDefault="0008511C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67" w:type="dxa"/>
            <w:vAlign w:val="center"/>
          </w:tcPr>
          <w:p w:rsidR="0008511C" w:rsidRDefault="00F14F1F" w:rsidP="00F14F1F">
            <w:pPr>
              <w:rPr>
                <w:rFonts w:hint="eastAsia"/>
              </w:rPr>
            </w:pPr>
            <w:r w:rsidRPr="00F14F1F">
              <w:t>/pay/precreate_qr_code</w:t>
            </w:r>
          </w:p>
        </w:tc>
        <w:tc>
          <w:tcPr>
            <w:tcW w:w="4386" w:type="dxa"/>
            <w:vAlign w:val="center"/>
          </w:tcPr>
          <w:p w:rsidR="0008511C" w:rsidRDefault="00F14F1F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交易预创建接口（获取二维码），含：</w:t>
            </w:r>
          </w:p>
          <w:p w:rsidR="00F14F1F" w:rsidRDefault="00F14F1F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支付宝交易预创建接口；</w:t>
            </w:r>
          </w:p>
          <w:p w:rsidR="00F14F1F" w:rsidRDefault="00F14F1F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微信交易预创建接口；</w:t>
            </w:r>
          </w:p>
        </w:tc>
      </w:tr>
      <w:tr w:rsidR="00F14F1F" w:rsidTr="00F14F1F">
        <w:tc>
          <w:tcPr>
            <w:tcW w:w="816" w:type="dxa"/>
            <w:vAlign w:val="center"/>
          </w:tcPr>
          <w:p w:rsidR="0008511C" w:rsidRDefault="0008511C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367" w:type="dxa"/>
            <w:vAlign w:val="center"/>
          </w:tcPr>
          <w:p w:rsidR="0008511C" w:rsidRDefault="00F14F1F" w:rsidP="00F14F1F">
            <w:pPr>
              <w:rPr>
                <w:rFonts w:hint="eastAsia"/>
              </w:rPr>
            </w:pPr>
            <w:r w:rsidRPr="00F14F1F">
              <w:t>/pay/refund</w:t>
            </w:r>
          </w:p>
        </w:tc>
        <w:tc>
          <w:tcPr>
            <w:tcW w:w="4386" w:type="dxa"/>
            <w:vAlign w:val="center"/>
          </w:tcPr>
          <w:p w:rsidR="0008511C" w:rsidRDefault="00F14F1F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统一退款接口</w:t>
            </w:r>
          </w:p>
        </w:tc>
      </w:tr>
      <w:tr w:rsidR="00F14F1F" w:rsidTr="00F14F1F">
        <w:tc>
          <w:tcPr>
            <w:tcW w:w="816" w:type="dxa"/>
            <w:vAlign w:val="center"/>
          </w:tcPr>
          <w:p w:rsidR="0008511C" w:rsidRDefault="0008511C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367" w:type="dxa"/>
            <w:vAlign w:val="center"/>
          </w:tcPr>
          <w:p w:rsidR="0008511C" w:rsidRDefault="00F14F1F" w:rsidP="00F14F1F">
            <w:pPr>
              <w:rPr>
                <w:rFonts w:hint="eastAsia"/>
              </w:rPr>
            </w:pPr>
            <w:r w:rsidRPr="00F14F1F">
              <w:t>/pay/query</w:t>
            </w:r>
          </w:p>
        </w:tc>
        <w:tc>
          <w:tcPr>
            <w:tcW w:w="4386" w:type="dxa"/>
            <w:vAlign w:val="center"/>
          </w:tcPr>
          <w:p w:rsidR="0008511C" w:rsidRDefault="00F14F1F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统一交易查询接口</w:t>
            </w:r>
          </w:p>
        </w:tc>
      </w:tr>
      <w:tr w:rsidR="00F14F1F" w:rsidTr="00F14F1F">
        <w:tc>
          <w:tcPr>
            <w:tcW w:w="816" w:type="dxa"/>
            <w:vAlign w:val="center"/>
          </w:tcPr>
          <w:p w:rsidR="00F14F1F" w:rsidRDefault="00F14F1F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67" w:type="dxa"/>
            <w:vAlign w:val="center"/>
          </w:tcPr>
          <w:p w:rsidR="00F14F1F" w:rsidRPr="00F14F1F" w:rsidRDefault="00F14F1F" w:rsidP="00F14F1F">
            <w:r w:rsidRPr="00F14F1F">
              <w:t>/pay/refund_query</w:t>
            </w:r>
          </w:p>
        </w:tc>
        <w:tc>
          <w:tcPr>
            <w:tcW w:w="4386" w:type="dxa"/>
            <w:vAlign w:val="center"/>
          </w:tcPr>
          <w:p w:rsidR="00F14F1F" w:rsidRDefault="00F14F1F" w:rsidP="00F14F1F">
            <w:pPr>
              <w:rPr>
                <w:rFonts w:hint="eastAsia"/>
              </w:rPr>
            </w:pPr>
            <w:r>
              <w:rPr>
                <w:rFonts w:hint="eastAsia"/>
              </w:rPr>
              <w:t>统一退款查询接口</w:t>
            </w:r>
          </w:p>
        </w:tc>
      </w:tr>
    </w:tbl>
    <w:p w:rsidR="00D96794" w:rsidRPr="00D96794" w:rsidRDefault="00D96794" w:rsidP="00D96794">
      <w:pPr>
        <w:spacing w:beforeLines="50" w:afterLines="50"/>
        <w:rPr>
          <w:rFonts w:hint="eastAsia"/>
          <w:b/>
        </w:rPr>
      </w:pPr>
      <w:r w:rsidRPr="00D96794">
        <w:rPr>
          <w:rFonts w:hint="eastAsia"/>
          <w:b/>
        </w:rPr>
        <w:t>数据安全校验流程：</w:t>
      </w:r>
    </w:p>
    <w:p w:rsidR="00EE7BDA" w:rsidRDefault="0008511C" w:rsidP="0008511C">
      <w:pPr>
        <w:numPr>
          <w:ilvl w:val="0"/>
          <w:numId w:val="1"/>
        </w:numPr>
        <w:ind w:firstLineChars="200" w:firstLine="420"/>
        <w:rPr>
          <w:rFonts w:hint="eastAsia"/>
        </w:rPr>
      </w:pPr>
      <w:r>
        <w:rPr>
          <w:rFonts w:hint="eastAsia"/>
        </w:rPr>
        <w:t>平台</w:t>
      </w:r>
      <w:r w:rsidR="00EE7BDA">
        <w:rPr>
          <w:rFonts w:hint="eastAsia"/>
        </w:rPr>
        <w:t>拥有</w:t>
      </w:r>
      <w:r>
        <w:t>SM2</w:t>
      </w:r>
      <w:r>
        <w:rPr>
          <w:rFonts w:hint="eastAsia"/>
        </w:rPr>
        <w:t>的公私钥对，公钥</w:t>
      </w:r>
      <w:r w:rsidR="00EE7BDA">
        <w:rPr>
          <w:rFonts w:hint="eastAsia"/>
        </w:rPr>
        <w:t>由终端、第三方（以下简称已方）通过公钥接口（</w:t>
      </w:r>
      <w:r w:rsidR="00EE7BDA" w:rsidRPr="00EE7BDA">
        <w:t>/user/public_key</w:t>
      </w:r>
      <w:r w:rsidR="00EE7BDA">
        <w:rPr>
          <w:rFonts w:hint="eastAsia"/>
        </w:rPr>
        <w:t>）获取</w:t>
      </w:r>
      <w:r>
        <w:rPr>
          <w:rFonts w:hint="eastAsia"/>
        </w:rPr>
        <w:t>，</w:t>
      </w:r>
      <w:r w:rsidR="00EE7BDA">
        <w:rPr>
          <w:rFonts w:hint="eastAsia"/>
        </w:rPr>
        <w:t>接口调用参见接口文档；</w:t>
      </w:r>
    </w:p>
    <w:p w:rsidR="0008511C" w:rsidRDefault="00EE7BDA" w:rsidP="0008511C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乙方</w:t>
      </w:r>
      <w:r w:rsidR="0008511C">
        <w:rPr>
          <w:rFonts w:hint="eastAsia"/>
        </w:rPr>
        <w:t>通过参数下载获取公钥，并将公钥写入到芯片中</w:t>
      </w:r>
      <w:r>
        <w:rPr>
          <w:rFonts w:hint="eastAsia"/>
        </w:rPr>
        <w:t>或保存；</w:t>
      </w:r>
    </w:p>
    <w:p w:rsidR="0008511C" w:rsidRDefault="00EE7BDA" w:rsidP="0008511C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乙方</w:t>
      </w:r>
      <w:r w:rsidR="0008511C">
        <w:rPr>
          <w:rFonts w:hint="eastAsia"/>
        </w:rPr>
        <w:t>签到时，</w:t>
      </w:r>
      <w:r>
        <w:rPr>
          <w:rFonts w:hint="eastAsia"/>
        </w:rPr>
        <w:t>通过</w:t>
      </w:r>
      <w:r w:rsidR="0008511C">
        <w:rPr>
          <w:rFonts w:hint="eastAsia"/>
        </w:rPr>
        <w:t>产生</w:t>
      </w:r>
      <w:r w:rsidR="0008511C">
        <w:t>16</w:t>
      </w:r>
      <w:r w:rsidR="0008511C">
        <w:rPr>
          <w:rFonts w:hint="eastAsia"/>
        </w:rPr>
        <w:t>字节随机数，</w:t>
      </w:r>
      <w:r w:rsidR="00A211C1">
        <w:rPr>
          <w:rFonts w:hint="eastAsia"/>
        </w:rPr>
        <w:t>并</w:t>
      </w:r>
      <w:r w:rsidR="0008511C">
        <w:rPr>
          <w:rFonts w:hint="eastAsia"/>
        </w:rPr>
        <w:t>用</w:t>
      </w:r>
      <w:r w:rsidR="00A211C1">
        <w:rPr>
          <w:rFonts w:hint="eastAsia"/>
        </w:rPr>
        <w:t>SM2</w:t>
      </w:r>
      <w:r w:rsidR="0008511C">
        <w:rPr>
          <w:rFonts w:hint="eastAsia"/>
        </w:rPr>
        <w:t>公钥对</w:t>
      </w:r>
      <w:r w:rsidR="0008511C">
        <w:t>16</w:t>
      </w:r>
      <w:r w:rsidR="0008511C">
        <w:rPr>
          <w:rFonts w:hint="eastAsia"/>
        </w:rPr>
        <w:t>字节随机数进行加密，</w:t>
      </w:r>
      <w:r w:rsidR="00A211C1">
        <w:rPr>
          <w:rFonts w:hint="eastAsia"/>
        </w:rPr>
        <w:t>采用</w:t>
      </w:r>
      <w:r w:rsidR="00A211C1">
        <w:rPr>
          <w:rFonts w:hint="eastAsia"/>
        </w:rPr>
        <w:t>C1C3C2</w:t>
      </w:r>
      <w:r w:rsidR="00A211C1">
        <w:rPr>
          <w:rFonts w:hint="eastAsia"/>
        </w:rPr>
        <w:t>模式，</w:t>
      </w:r>
      <w:r w:rsidR="0008511C">
        <w:rPr>
          <w:rFonts w:hint="eastAsia"/>
        </w:rPr>
        <w:t>将随机数密文、</w:t>
      </w:r>
      <w:r w:rsidR="0008511C">
        <w:t>SN</w:t>
      </w:r>
      <w:r w:rsidR="00A211C1">
        <w:t>、</w:t>
      </w:r>
      <w:r w:rsidR="00A211C1">
        <w:rPr>
          <w:rFonts w:hint="eastAsia"/>
        </w:rPr>
        <w:t>model</w:t>
      </w:r>
      <w:r w:rsidR="0008511C">
        <w:rPr>
          <w:rFonts w:hint="eastAsia"/>
        </w:rPr>
        <w:t>等上送至平台</w:t>
      </w:r>
      <w:r w:rsidR="00A211C1">
        <w:rPr>
          <w:rFonts w:hint="eastAsia"/>
        </w:rPr>
        <w:t>，即调用工作密钥接口（</w:t>
      </w:r>
      <w:r w:rsidR="00A211C1" w:rsidRPr="00A211C1">
        <w:t>/user/key</w:t>
      </w:r>
      <w:r w:rsidR="00A211C1">
        <w:rPr>
          <w:rFonts w:hint="eastAsia"/>
        </w:rPr>
        <w:t>），接口调用参见接口文档；</w:t>
      </w:r>
    </w:p>
    <w:p w:rsidR="0008511C" w:rsidRDefault="00A211C1" w:rsidP="0008511C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乙方通过调用工作密钥接口，获取工作密钥密文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08511C" w:rsidRDefault="00A211C1" w:rsidP="0008511C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乙方</w:t>
      </w:r>
      <w:r w:rsidR="0008511C">
        <w:rPr>
          <w:rFonts w:hint="eastAsia"/>
        </w:rPr>
        <w:t>收到工作密钥密文之后，用之前产生的随机数对密文进行</w:t>
      </w:r>
      <w:r w:rsidR="0008511C">
        <w:t>SM4</w:t>
      </w:r>
      <w:r w:rsidR="0008511C">
        <w:rPr>
          <w:rFonts w:hint="eastAsia"/>
        </w:rPr>
        <w:t>解密，解密后的数据为工作密钥明文</w:t>
      </w:r>
      <w:r w:rsidR="00997BE4">
        <w:rPr>
          <w:rFonts w:hint="eastAsia"/>
        </w:rPr>
        <w:t>mak</w:t>
      </w:r>
      <w:r w:rsidR="0008511C">
        <w:rPr>
          <w:rFonts w:hint="eastAsia"/>
        </w:rPr>
        <w:t>，将明文存储在芯片中</w:t>
      </w:r>
      <w:r>
        <w:rPr>
          <w:rFonts w:hint="eastAsia"/>
        </w:rPr>
        <w:t>或保存</w:t>
      </w:r>
      <w:r w:rsidR="0008511C">
        <w:rPr>
          <w:rFonts w:hint="eastAsia"/>
        </w:rPr>
        <w:t>（</w:t>
      </w:r>
      <w:r>
        <w:rPr>
          <w:rFonts w:hint="eastAsia"/>
        </w:rPr>
        <w:t>须保证数据不能被窃</w:t>
      </w:r>
      <w:r w:rsidR="0008511C">
        <w:rPr>
          <w:rFonts w:hint="eastAsia"/>
        </w:rPr>
        <w:t>取）</w:t>
      </w:r>
    </w:p>
    <w:p w:rsidR="0008511C" w:rsidRDefault="00A211C1" w:rsidP="0008511C">
      <w:pPr>
        <w:numPr>
          <w:ilvl w:val="0"/>
          <w:numId w:val="1"/>
        </w:numPr>
      </w:pPr>
      <w:r>
        <w:rPr>
          <w:rFonts w:hint="eastAsia"/>
        </w:rPr>
        <w:t>mac</w:t>
      </w:r>
      <w:r>
        <w:rPr>
          <w:rFonts w:hint="eastAsia"/>
        </w:rPr>
        <w:t>值计算原理</w:t>
      </w:r>
      <w:r w:rsidR="0008511C">
        <w:rPr>
          <w:rFonts w:hint="eastAsia"/>
        </w:rPr>
        <w:t>，</w:t>
      </w:r>
      <w:r w:rsidR="00997BE4">
        <w:rPr>
          <w:rFonts w:hint="eastAsia"/>
        </w:rPr>
        <w:t>加密采用</w:t>
      </w:r>
      <w:r w:rsidR="00997BE4">
        <w:rPr>
          <w:rFonts w:hint="eastAsia"/>
        </w:rPr>
        <w:t>SM4</w:t>
      </w:r>
      <w:r w:rsidR="00997BE4">
        <w:rPr>
          <w:rFonts w:hint="eastAsia"/>
        </w:rPr>
        <w:t>算法，</w:t>
      </w:r>
      <w:r w:rsidR="00997BE4">
        <w:rPr>
          <w:rFonts w:hint="eastAsia"/>
        </w:rPr>
        <w:t>mak</w:t>
      </w:r>
      <w:r w:rsidR="00997BE4">
        <w:rPr>
          <w:rFonts w:hint="eastAsia"/>
        </w:rPr>
        <w:t>为密钥，具体原理</w:t>
      </w:r>
      <w:r w:rsidR="0008511C">
        <w:rPr>
          <w:rFonts w:hint="eastAsia"/>
        </w:rPr>
        <w:t>简述如下：</w:t>
      </w:r>
    </w:p>
    <w:p w:rsidR="0008511C" w:rsidRDefault="0008511C" w:rsidP="00997BE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A211C1">
        <w:rPr>
          <w:rFonts w:hint="eastAsia"/>
        </w:rPr>
        <w:t>http</w:t>
      </w:r>
      <w:r w:rsidR="00A211C1">
        <w:rPr>
          <w:rFonts w:hint="eastAsia"/>
        </w:rPr>
        <w:t>报文按每</w:t>
      </w:r>
      <w:r w:rsidR="00A211C1">
        <w:rPr>
          <w:rFonts w:hint="eastAsia"/>
        </w:rPr>
        <w:t>16</w:t>
      </w:r>
      <w:r w:rsidR="00A211C1">
        <w:rPr>
          <w:rFonts w:hint="eastAsia"/>
        </w:rPr>
        <w:t>字节分块，不足补</w:t>
      </w:r>
      <w:r w:rsidR="00BC0C18">
        <w:rPr>
          <w:rFonts w:hint="eastAsia"/>
        </w:rPr>
        <w:t>b</w:t>
      </w:r>
      <w:r w:rsidR="00A211C1" w:rsidRPr="00A211C1">
        <w:t>'\x00'</w:t>
      </w:r>
      <w:r w:rsidR="00BC0C18">
        <w:rPr>
          <w:rFonts w:hint="eastAsia"/>
        </w:rPr>
        <w:t>；</w:t>
      </w:r>
    </w:p>
    <w:p w:rsidR="00997BE4" w:rsidRDefault="00997BE4" w:rsidP="00997BE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对第一个块加密得密文</w:t>
      </w:r>
      <w:r>
        <w:rPr>
          <w:rFonts w:hint="eastAsia"/>
        </w:rPr>
        <w:t>M</w:t>
      </w:r>
      <w:r>
        <w:rPr>
          <w:rFonts w:hint="eastAsia"/>
        </w:rPr>
        <w:t>；</w:t>
      </w:r>
    </w:p>
    <w:p w:rsidR="00997BE4" w:rsidRDefault="00997BE4" w:rsidP="00997BE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M</w:t>
      </w:r>
      <w:r>
        <w:rPr>
          <w:rFonts w:hint="eastAsia"/>
        </w:rPr>
        <w:t>异或第</w:t>
      </w:r>
      <w:r>
        <w:rPr>
          <w:rFonts w:hint="eastAsia"/>
        </w:rPr>
        <w:t>2</w:t>
      </w:r>
      <w:r>
        <w:rPr>
          <w:rFonts w:hint="eastAsia"/>
        </w:rPr>
        <w:t>个块，得到异或结果</w:t>
      </w:r>
      <w:r>
        <w:rPr>
          <w:rFonts w:hint="eastAsia"/>
        </w:rPr>
        <w:t>XOR</w:t>
      </w:r>
      <w:r>
        <w:rPr>
          <w:rFonts w:hint="eastAsia"/>
        </w:rPr>
        <w:t>；</w:t>
      </w:r>
    </w:p>
    <w:p w:rsidR="00997BE4" w:rsidRDefault="00997BE4" w:rsidP="00997BE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XOR</w:t>
      </w:r>
      <w:r>
        <w:rPr>
          <w:rFonts w:hint="eastAsia"/>
        </w:rPr>
        <w:t>加密得到密文</w:t>
      </w:r>
      <w:r>
        <w:rPr>
          <w:rFonts w:hint="eastAsia"/>
        </w:rPr>
        <w:t>M2</w:t>
      </w:r>
      <w:r>
        <w:rPr>
          <w:rFonts w:hint="eastAsia"/>
        </w:rPr>
        <w:t>；</w:t>
      </w:r>
    </w:p>
    <w:p w:rsidR="00997BE4" w:rsidRDefault="00997BE4" w:rsidP="00997BE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M2</w:t>
      </w:r>
      <w:r>
        <w:rPr>
          <w:rFonts w:hint="eastAsia"/>
        </w:rPr>
        <w:t>异或第</w:t>
      </w:r>
      <w:r>
        <w:rPr>
          <w:rFonts w:hint="eastAsia"/>
        </w:rPr>
        <w:t>3</w:t>
      </w:r>
      <w:r>
        <w:rPr>
          <w:rFonts w:hint="eastAsia"/>
        </w:rPr>
        <w:t>个块，得到异或结果</w:t>
      </w:r>
      <w:r>
        <w:rPr>
          <w:rFonts w:hint="eastAsia"/>
        </w:rPr>
        <w:t>XOR2</w:t>
      </w:r>
      <w:r>
        <w:rPr>
          <w:rFonts w:hint="eastAsia"/>
        </w:rPr>
        <w:t>；</w:t>
      </w:r>
    </w:p>
    <w:p w:rsidR="00997BE4" w:rsidRPr="00997BE4" w:rsidRDefault="00997BE4" w:rsidP="00997BE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997BE4">
        <w:rPr>
          <w:rFonts w:ascii="宋体" w:hAnsi="宋体"/>
        </w:rPr>
        <w:t>……</w:t>
      </w:r>
      <w:r>
        <w:rPr>
          <w:rFonts w:ascii="宋体" w:hAnsi="宋体" w:hint="eastAsia"/>
        </w:rPr>
        <w:t>依次类推</w:t>
      </w:r>
    </w:p>
    <w:p w:rsidR="00000000" w:rsidRPr="00997BE4" w:rsidRDefault="00997BE4" w:rsidP="00997BE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宋体" w:hAnsi="宋体" w:hint="eastAsia"/>
        </w:rPr>
        <w:t>将最后加密的结果取前16字节转换为16进制字符串作为mac值；</w:t>
      </w:r>
    </w:p>
    <w:p w:rsidR="00997BE4" w:rsidRDefault="00997BE4" w:rsidP="00997BE4">
      <w:pPr>
        <w:rPr>
          <w:rFonts w:hint="eastAsia"/>
        </w:rPr>
      </w:pPr>
      <w:r>
        <w:rPr>
          <w:rFonts w:hint="eastAsia"/>
        </w:rPr>
        <w:t>注：</w:t>
      </w:r>
    </w:p>
    <w:p w:rsidR="00997BE4" w:rsidRDefault="00997BE4" w:rsidP="00D967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、退款接口（</w:t>
      </w:r>
      <w:r>
        <w:rPr>
          <w:rFonts w:hint="eastAsia"/>
        </w:rPr>
        <w:t>/pay/refund</w:t>
      </w:r>
      <w:r>
        <w:rPr>
          <w:rFonts w:hint="eastAsia"/>
        </w:rPr>
        <w:t>），前端可直接调用</w:t>
      </w:r>
    </w:p>
    <w:p w:rsidR="00997BE4" w:rsidRDefault="00997BE4" w:rsidP="00D967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、平台，终端，及第三方统一将计算的</w:t>
      </w:r>
      <w:r>
        <w:rPr>
          <w:rFonts w:hint="eastAsia"/>
        </w:rPr>
        <w:t>mac</w:t>
      </w:r>
      <w:r>
        <w:rPr>
          <w:rFonts w:hint="eastAsia"/>
        </w:rPr>
        <w:t>值，放于</w:t>
      </w:r>
      <w:r>
        <w:rPr>
          <w:rFonts w:hint="eastAsia"/>
        </w:rPr>
        <w:t>http header</w:t>
      </w:r>
      <w:r>
        <w:rPr>
          <w:rFonts w:hint="eastAsia"/>
        </w:rPr>
        <w:t>中，字段名统一</w:t>
      </w:r>
      <w:r>
        <w:rPr>
          <w:rFonts w:hint="eastAsia"/>
        </w:rPr>
        <w:t>mac</w:t>
      </w:r>
      <w:r>
        <w:rPr>
          <w:rFonts w:hint="eastAsia"/>
        </w:rPr>
        <w:t>；</w:t>
      </w:r>
    </w:p>
    <w:p w:rsidR="00997BE4" w:rsidRPr="00D96794" w:rsidRDefault="00997BE4" w:rsidP="00997BE4"/>
    <w:sectPr w:rsidR="00997BE4" w:rsidRPr="00D96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DAE" w:rsidRDefault="00056DAE" w:rsidP="0008511C">
      <w:r>
        <w:separator/>
      </w:r>
    </w:p>
  </w:endnote>
  <w:endnote w:type="continuationSeparator" w:id="1">
    <w:p w:rsidR="00056DAE" w:rsidRDefault="00056DAE" w:rsidP="000851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DAE" w:rsidRDefault="00056DAE" w:rsidP="0008511C">
      <w:r>
        <w:separator/>
      </w:r>
    </w:p>
  </w:footnote>
  <w:footnote w:type="continuationSeparator" w:id="1">
    <w:p w:rsidR="00056DAE" w:rsidRDefault="00056DAE" w:rsidP="000851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D36E585"/>
    <w:multiLevelType w:val="singleLevel"/>
    <w:tmpl w:val="BD36E585"/>
    <w:lvl w:ilvl="0">
      <w:start w:val="1"/>
      <w:numFmt w:val="decimal"/>
      <w:suff w:val="nothing"/>
      <w:lvlText w:val="%1．"/>
      <w:lvlJc w:val="left"/>
      <w:pPr>
        <w:ind w:left="0" w:firstLine="400"/>
      </w:pPr>
    </w:lvl>
  </w:abstractNum>
  <w:abstractNum w:abstractNumId="1">
    <w:nsid w:val="3D535A96"/>
    <w:multiLevelType w:val="hybridMultilevel"/>
    <w:tmpl w:val="516AC562"/>
    <w:lvl w:ilvl="0" w:tplc="E3F49DE8">
      <w:start w:val="1"/>
      <w:numFmt w:val="lowerLetter"/>
      <w:lvlText w:val="%1)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11C"/>
    <w:rsid w:val="00056DAE"/>
    <w:rsid w:val="0008511C"/>
    <w:rsid w:val="00307923"/>
    <w:rsid w:val="00997BE4"/>
    <w:rsid w:val="00A211C1"/>
    <w:rsid w:val="00BC0C18"/>
    <w:rsid w:val="00D96794"/>
    <w:rsid w:val="00EE7BDA"/>
    <w:rsid w:val="00F14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1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1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11C"/>
    <w:rPr>
      <w:sz w:val="18"/>
      <w:szCs w:val="18"/>
    </w:rPr>
  </w:style>
  <w:style w:type="table" w:styleId="a5">
    <w:name w:val="Table Grid"/>
    <w:basedOn w:val="a1"/>
    <w:uiPriority w:val="59"/>
    <w:rsid w:val="000851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7B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王旭超</dc:creator>
  <cp:keywords/>
  <dc:description/>
  <cp:lastModifiedBy>王旭超</cp:lastModifiedBy>
  <cp:revision>3</cp:revision>
  <dcterms:created xsi:type="dcterms:W3CDTF">2020-02-17T03:35:00Z</dcterms:created>
  <dcterms:modified xsi:type="dcterms:W3CDTF">2020-02-17T04:43:00Z</dcterms:modified>
</cp:coreProperties>
</file>