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9" w:name="附录a-实验代码说明"/>
    <w:p>
      <w:pPr>
        <w:pStyle w:val="Heading1"/>
        <w:spacing w:before="360" w:after="240" w:line="240" w:lineRule="auto"/>
        <w:jc w:val="center"/>
      </w:pPr>
      <w:r>
        <w:rPr>
          <w:rFonts w:hint="eastAsia" w:eastAsia="黑体" w:ascii="Times New Roman" w:hAnsi="Times New Roman"/>
          <w:b/>
          <w:i w:val="0"/>
          <w:sz w:val="28"/>
        </w:rPr>
        <w:t xml:space="preserve">附录A</w:t>
      </w:r>
      <w:r>
        <w:rPr>
          <w:rFonts w:eastAsia="黑体" w:ascii="Times New Roman" w:hAnsi="Times New Roman"/>
          <w:b/>
          <w:i w:val="0"/>
          <w:sz w:val="28"/>
        </w:rPr>
        <w:t xml:space="preserve"> </w:t>
      </w:r>
      <w:r>
        <w:rPr>
          <w:rFonts w:hint="eastAsia" w:eastAsia="黑体" w:ascii="Times New Roman" w:hAnsi="Times New Roman"/>
          <w:b/>
          <w:i w:val="0"/>
          <w:sz w:val="28"/>
        </w:rPr>
        <w:t xml:space="preserve">实验代码说明</w:t>
      </w:r>
    </w:p>
    <w:p>
      <w:pPr>
        <w:pStyle w:val="FirstParagraph"/>
        <w:spacing w:before="0" w:after="0" w:line="400" w:lineRule="exact"/>
        <w:ind w:firstLine="420"/>
        <w:jc w:val="both"/>
      </w:pPr>
      <w:r>
        <w:rPr>
          <w:rFonts w:hint="eastAsia" w:eastAsia="宋体" w:ascii="Times New Roman" w:hAnsi="Times New Roman"/>
          <w:b w:val="0"/>
          <w:i w:val="0"/>
          <w:sz w:val="21"/>
        </w:rPr>
        <w:t xml:space="preserve">本研究的全部实验代码已开源，托管于GitHub仓库：</w:t>
      </w:r>
    </w:p>
    <w:p>
      <w:pPr>
        <w:pStyle w:val="BlockText"/>
        <w:spacing w:before="60" w:after="60" w:line="400" w:lineRule="exact"/>
        <w:ind w:left="567"/>
        <w:jc w:val="both"/>
      </w:pPr>
      <w:r>
        <w:rPr>
          <w:rFonts w:hint="eastAsia" w:eastAsia="楷体" w:ascii="Times New Roman" w:hAnsi="Times New Roman"/>
          <w:b w:val="0"/>
          <w:bCs/>
          <w:i w:val="0"/>
          <w:sz w:val="21"/>
        </w:rPr>
        <w:t xml:space="preserve">仓库地址：</w:t>
      </w:r>
      <w:r>
        <w:rPr>
          <w:rFonts w:eastAsia="楷体" w:ascii="Times New Roman" w:hAnsi="Times New Roman"/>
          <w:b w:val="0"/>
          <w:i w:val="0"/>
          <w:sz w:val="21"/>
        </w:rPr>
        <w:t xml:space="preserve"> </w:t>
      </w:r>
      <w:r>
        <w:rPr>
          <w:rFonts w:eastAsia="楷体" w:ascii="Times New Roman" w:hAnsi="Times New Roman"/>
          <w:b w:val="0"/>
          <w:i w:val="0"/>
          <w:sz w:val="21"/>
        </w:rPr>
        <w:t xml:space="preserve">https://github.com/huhu170/ofi-prediction</w:t>
      </w:r>
    </w:p>
    <w:bookmarkStart w:id="9" w:name="一代码仓库结构"/>
    <w:p>
      <w:pPr>
        <w:pStyle w:val="Heading2"/>
        <w:spacing w:before="240" w:after="120" w:line="240" w:lineRule="auto"/>
        <w:jc w:val="both"/>
      </w:pPr>
      <w:r>
        <w:rPr>
          <w:rFonts w:hint="eastAsia" w:eastAsia="黑体" w:ascii="Times New Roman" w:hAnsi="Times New Roman"/>
          <w:b/>
          <w:i w:val="0"/>
          <w:sz w:val="24"/>
        </w:rPr>
        <w:t xml:space="preserve">一、代码仓库结构</w:t>
      </w:r>
    </w:p>
    <w:p>
      <w:pPr>
        <w:pStyle w:val="SourceCode"/>
        <w:spacing w:before="0" w:after="0" w:line="280" w:lineRule="exact"/>
        <w:ind w:left="283"/>
        <w:jc w:val="left"/>
      </w:pPr>
      <w:r>
        <w:rPr>
          <w:rStyle w:val="VerbatimChar"/>
          <w:rFonts w:hint="eastAsia" w:eastAsia="Consolas" w:ascii="Consolas" w:hAnsi="Consolas"/>
          <w:b w:val="0"/>
          <w:i w:val="0"/>
          <w:sz w:val="18"/>
        </w:rPr>
        <w:t xml:space="preserve">项目根目录/</w:t>
      </w:r>
      <w:r>
        <w:rPr>
          <w:rFonts w:eastAsia="Consolas" w:ascii="Consolas" w:hAnsi="Consolas"/>
          <w:b w:val="0"/>
          <w:i w:val="0"/>
          <w:sz w:val="18"/>
        </w:rPr>
        <w:br/>
      </w:r>
      <w:r>
        <w:rPr>
          <w:rFonts w:eastAsia="Consolas" w:ascii="Consolas" w:hAnsi="Consolas"/>
          <w:rStyle w:val="VerbatimChar"/>
          <w:b w:val="0"/>
          <w:i w:val="0"/>
          <w:sz w:val="18"/>
        </w:rPr>
        <w:t xml:space="preserve">├── scripts/                    # </w:t>
      </w:r>
      <w:r>
        <w:rPr>
          <w:rStyle w:val="VerbatimChar"/>
          <w:rFonts w:hint="eastAsia" w:eastAsia="Consolas" w:ascii="Consolas" w:hAnsi="Consolas"/>
          <w:b w:val="0"/>
          <w:i w:val="0"/>
          <w:sz w:val="18"/>
        </w:rPr>
        <w:t xml:space="preserve">数据处理与模型训练流水线</w:t>
      </w:r>
      <w:r>
        <w:rPr>
          <w:rFonts w:eastAsia="Consolas" w:ascii="Consolas" w:hAnsi="Consolas"/>
          <w:b w:val="0"/>
          <w:i w:val="0"/>
          <w:sz w:val="18"/>
        </w:rPr>
        <w:br/>
      </w:r>
      <w:r>
        <w:rPr>
          <w:rFonts w:eastAsia="Consolas" w:ascii="Consolas" w:hAnsi="Consolas"/>
          <w:rStyle w:val="VerbatimChar"/>
          <w:b w:val="0"/>
          <w:i w:val="0"/>
          <w:sz w:val="18"/>
        </w:rPr>
        <w:t xml:space="preserve">│   ├── 04_fetch_kline.py       # </w:t>
      </w:r>
      <w:r>
        <w:rPr>
          <w:rStyle w:val="VerbatimChar"/>
          <w:rFonts w:hint="eastAsia" w:eastAsia="Consolas" w:ascii="Consolas" w:hAnsi="Consolas"/>
          <w:b w:val="0"/>
          <w:i w:val="0"/>
          <w:sz w:val="18"/>
        </w:rPr>
        <w:t xml:space="preserve">从富途API拉取多周期K线数据</w:t>
      </w:r>
      <w:r>
        <w:rPr>
          <w:rFonts w:eastAsia="Consolas" w:ascii="Consolas" w:hAnsi="Consolas"/>
          <w:b w:val="0"/>
          <w:i w:val="0"/>
          <w:sz w:val="18"/>
        </w:rPr>
        <w:br/>
      </w:r>
      <w:r>
        <w:rPr>
          <w:rFonts w:eastAsia="Consolas" w:ascii="Consolas" w:hAnsi="Consolas"/>
          <w:rStyle w:val="VerbatimChar"/>
          <w:b w:val="0"/>
          <w:i w:val="0"/>
          <w:sz w:val="18"/>
        </w:rPr>
        <w:t xml:space="preserve">│   ├── 05_data_cleaner.py      # </w:t>
      </w:r>
      <w:r>
        <w:rPr>
          <w:rStyle w:val="VerbatimChar"/>
          <w:rFonts w:hint="eastAsia" w:eastAsia="Consolas" w:ascii="Consolas" w:hAnsi="Consolas"/>
          <w:b w:val="0"/>
          <w:i w:val="0"/>
          <w:sz w:val="18"/>
        </w:rPr>
        <w:t xml:space="preserve">K线数据清洗（异常、时段、缺失处理）</w:t>
      </w:r>
      <w:r>
        <w:rPr>
          <w:rFonts w:eastAsia="Consolas" w:ascii="Consolas" w:hAnsi="Consolas"/>
          <w:b w:val="0"/>
          <w:i w:val="0"/>
          <w:sz w:val="18"/>
        </w:rPr>
        <w:br/>
      </w:r>
      <w:r>
        <w:rPr>
          <w:rFonts w:eastAsia="Consolas" w:ascii="Consolas" w:hAnsi="Consolas"/>
          <w:rStyle w:val="VerbatimChar"/>
          <w:b w:val="0"/>
          <w:i w:val="0"/>
          <w:sz w:val="18"/>
        </w:rPr>
        <w:t xml:space="preserve">│   ├── 06_feature_calculator.py # </w:t>
      </w:r>
      <w:r>
        <w:rPr>
          <w:rStyle w:val="VerbatimChar"/>
          <w:rFonts w:hint="eastAsia" w:eastAsia="Consolas" w:ascii="Consolas" w:hAnsi="Consolas"/>
          <w:b w:val="0"/>
          <w:i w:val="0"/>
          <w:sz w:val="18"/>
        </w:rPr>
        <w:t xml:space="preserve">22维特征计算（TI、动量、波动率等）</w:t>
      </w:r>
      <w:r>
        <w:rPr>
          <w:rFonts w:eastAsia="Consolas" w:ascii="Consolas" w:hAnsi="Consolas"/>
          <w:b w:val="0"/>
          <w:i w:val="0"/>
          <w:sz w:val="18"/>
        </w:rPr>
        <w:br/>
      </w:r>
      <w:r>
        <w:rPr>
          <w:rFonts w:eastAsia="Consolas" w:ascii="Consolas" w:hAnsi="Consolas"/>
          <w:rStyle w:val="VerbatimChar"/>
          <w:b w:val="0"/>
          <w:i w:val="0"/>
          <w:sz w:val="18"/>
        </w:rPr>
        <w:t xml:space="preserve">│   ├── 07_dataset_builder.py   # </w:t>
      </w:r>
      <w:r>
        <w:rPr>
          <w:rStyle w:val="VerbatimChar"/>
          <w:rFonts w:hint="eastAsia" w:eastAsia="Consolas" w:ascii="Consolas" w:hAnsi="Consolas"/>
          <w:b w:val="0"/>
          <w:i w:val="0"/>
          <w:sz w:val="18"/>
        </w:rPr>
        <w:t xml:space="preserve">滑动窗口数据集构建与时序划分</w:t>
      </w:r>
      <w:r>
        <w:rPr>
          <w:rFonts w:eastAsia="Consolas" w:ascii="Consolas" w:hAnsi="Consolas"/>
          <w:b w:val="0"/>
          <w:i w:val="0"/>
          <w:sz w:val="18"/>
        </w:rPr>
        <w:br/>
      </w:r>
      <w:r>
        <w:rPr>
          <w:rFonts w:eastAsia="Consolas" w:ascii="Consolas" w:hAnsi="Consolas"/>
          <w:rStyle w:val="VerbatimChar"/>
          <w:b w:val="0"/>
          <w:i w:val="0"/>
          <w:sz w:val="18"/>
        </w:rPr>
        <w:t xml:space="preserve">│   ├── 08_model_trainer.py     # </w:t>
      </w:r>
      <w:r>
        <w:rPr>
          <w:rStyle w:val="VerbatimChar"/>
          <w:rFonts w:hint="eastAsia" w:eastAsia="Consolas" w:ascii="Consolas" w:hAnsi="Consolas"/>
          <w:b w:val="0"/>
          <w:i w:val="0"/>
          <w:sz w:val="18"/>
        </w:rPr>
        <w:t xml:space="preserve">模型训练（含PV-CrossAttention与LSF）</w:t>
      </w:r>
      <w:r>
        <w:rPr>
          <w:rFonts w:eastAsia="Consolas" w:ascii="Consolas" w:hAnsi="Consolas"/>
          <w:b w:val="0"/>
          <w:i w:val="0"/>
          <w:sz w:val="18"/>
        </w:rPr>
        <w:br/>
      </w:r>
      <w:r>
        <w:rPr>
          <w:rFonts w:eastAsia="Consolas" w:ascii="Consolas" w:hAnsi="Consolas"/>
          <w:rStyle w:val="VerbatimChar"/>
          <w:b w:val="0"/>
          <w:i w:val="0"/>
          <w:sz w:val="18"/>
        </w:rPr>
        <w:t xml:space="preserve">│   ├── 09_backtest.py          # </w:t>
      </w:r>
      <w:r>
        <w:rPr>
          <w:rStyle w:val="VerbatimChar"/>
          <w:rFonts w:hint="eastAsia" w:eastAsia="Consolas" w:ascii="Consolas" w:hAnsi="Consolas"/>
          <w:b w:val="0"/>
          <w:i w:val="0"/>
          <w:sz w:val="18"/>
        </w:rPr>
        <w:t xml:space="preserve">策略回测引擎</w:t>
      </w:r>
      <w:r>
        <w:rPr>
          <w:rFonts w:eastAsia="Consolas" w:ascii="Consolas" w:hAnsi="Consolas"/>
          <w:b w:val="0"/>
          <w:i w:val="0"/>
          <w:sz w:val="18"/>
        </w:rPr>
        <w:br/>
      </w:r>
      <w:r>
        <w:rPr>
          <w:rFonts w:eastAsia="Consolas" w:ascii="Consolas" w:hAnsi="Consolas"/>
          <w:rStyle w:val="VerbatimChar"/>
          <w:b w:val="0"/>
          <w:i w:val="0"/>
          <w:sz w:val="18"/>
        </w:rPr>
        <w:t xml:space="preserve">│   └── 10_shap_analysis.py     # </w:t>
      </w:r>
      <w:r>
        <w:rPr>
          <w:rStyle w:val="VerbatimChar"/>
          <w:rFonts w:hint="eastAsia" w:eastAsia="Consolas" w:ascii="Consolas" w:hAnsi="Consolas"/>
          <w:b w:val="0"/>
          <w:i w:val="0"/>
          <w:sz w:val="18"/>
        </w:rPr>
        <w:t xml:space="preserve">SHAP可解释性分析</w:t>
      </w:r>
      <w:r>
        <w:rPr>
          <w:rFonts w:eastAsia="Consolas" w:ascii="Consolas" w:hAnsi="Consolas"/>
          <w:b w:val="0"/>
          <w:i w:val="0"/>
          <w:sz w:val="18"/>
        </w:rPr>
        <w:br/>
      </w:r>
      <w:r>
        <w:rPr>
          <w:rFonts w:eastAsia="Consolas" w:ascii="Consolas" w:hAnsi="Consolas"/>
          <w:rStyle w:val="VerbatimChar"/>
          <w:b w:val="0"/>
          <w:i w:val="0"/>
          <w:sz w:val="18"/>
        </w:rPr>
        <w:t xml:space="preserve">│</w:t>
      </w:r>
      <w:r>
        <w:rPr>
          <w:rFonts w:eastAsia="Consolas" w:ascii="Consolas" w:hAnsi="Consolas"/>
          <w:b w:val="0"/>
          <w:i w:val="0"/>
          <w:sz w:val="18"/>
        </w:rPr>
        <w:br/>
      </w:r>
      <w:r>
        <w:rPr>
          <w:rFonts w:eastAsia="Consolas" w:ascii="Consolas" w:hAnsi="Consolas"/>
          <w:rStyle w:val="VerbatimChar"/>
          <w:b w:val="0"/>
          <w:i w:val="0"/>
          <w:sz w:val="18"/>
        </w:rPr>
        <w:t xml:space="preserve">├── experiments/                # </w:t>
      </w:r>
      <w:r>
        <w:rPr>
          <w:rStyle w:val="VerbatimChar"/>
          <w:rFonts w:hint="eastAsia" w:eastAsia="Consolas" w:ascii="Consolas" w:hAnsi="Consolas"/>
          <w:b w:val="0"/>
          <w:i w:val="0"/>
          <w:sz w:val="18"/>
        </w:rPr>
        <w:t xml:space="preserve">论文第四章实验脚本</w:t>
      </w:r>
      <w:r>
        <w:rPr>
          <w:rFonts w:eastAsia="Consolas" w:ascii="Consolas" w:hAnsi="Consolas"/>
          <w:b w:val="0"/>
          <w:i w:val="0"/>
          <w:sz w:val="18"/>
        </w:rPr>
        <w:br/>
      </w:r>
      <w:r>
        <w:rPr>
          <w:rFonts w:eastAsia="Consolas" w:ascii="Consolas" w:hAnsi="Consolas"/>
          <w:rStyle w:val="VerbatimChar"/>
          <w:b w:val="0"/>
          <w:i w:val="0"/>
          <w:sz w:val="18"/>
        </w:rPr>
        <w:t xml:space="preserve">│   ├── exp_config.py           # </w:t>
      </w:r>
      <w:r>
        <w:rPr>
          <w:rStyle w:val="VerbatimChar"/>
          <w:rFonts w:hint="eastAsia" w:eastAsia="Consolas" w:ascii="Consolas" w:hAnsi="Consolas"/>
          <w:b w:val="0"/>
          <w:i w:val="0"/>
          <w:sz w:val="18"/>
        </w:rPr>
        <w:t xml:space="preserve">实验全局配置</w:t>
      </w:r>
      <w:r>
        <w:rPr>
          <w:rFonts w:eastAsia="Consolas" w:ascii="Consolas" w:hAnsi="Consolas"/>
          <w:b w:val="0"/>
          <w:i w:val="0"/>
          <w:sz w:val="18"/>
        </w:rPr>
        <w:br/>
      </w:r>
      <w:r>
        <w:rPr>
          <w:rFonts w:eastAsia="Consolas" w:ascii="Consolas" w:hAnsi="Consolas"/>
          <w:rStyle w:val="VerbatimChar"/>
          <w:b w:val="0"/>
          <w:i w:val="0"/>
          <w:sz w:val="18"/>
        </w:rPr>
        <w:t xml:space="preserve">│   ├── run_all_experiments.py  # </w:t>
      </w:r>
      <w:r>
        <w:rPr>
          <w:rStyle w:val="VerbatimChar"/>
          <w:rFonts w:hint="eastAsia" w:eastAsia="Consolas" w:ascii="Consolas" w:hAnsi="Consolas"/>
          <w:b w:val="0"/>
          <w:i w:val="0"/>
          <w:sz w:val="18"/>
        </w:rPr>
        <w:t xml:space="preserve">实验批量调度器</w:t>
      </w:r>
      <w:r>
        <w:rPr>
          <w:rFonts w:eastAsia="Consolas" w:ascii="Consolas" w:hAnsi="Consolas"/>
          <w:b w:val="0"/>
          <w:i w:val="0"/>
          <w:sz w:val="18"/>
        </w:rPr>
        <w:br/>
      </w:r>
      <w:r>
        <w:rPr>
          <w:rFonts w:eastAsia="Consolas" w:ascii="Consolas" w:hAnsi="Consolas"/>
          <w:rStyle w:val="VerbatimChar"/>
          <w:b w:val="0"/>
          <w:i w:val="0"/>
          <w:sz w:val="18"/>
        </w:rPr>
        <w:t xml:space="preserve">│   ├── exp_4_1_*.py            # </w:t>
      </w:r>
      <w:r>
        <w:rPr>
          <w:rStyle w:val="VerbatimChar"/>
          <w:rFonts w:hint="eastAsia" w:eastAsia="Consolas" w:ascii="Consolas" w:hAnsi="Consolas"/>
          <w:b w:val="0"/>
          <w:i w:val="0"/>
          <w:sz w:val="18"/>
        </w:rPr>
        <w:t xml:space="preserve">4.1节：数据与特征统计分析</w:t>
      </w:r>
      <w:r>
        <w:rPr>
          <w:rFonts w:eastAsia="Consolas" w:ascii="Consolas" w:hAnsi="Consolas"/>
          <w:b w:val="0"/>
          <w:i w:val="0"/>
          <w:sz w:val="18"/>
        </w:rPr>
        <w:br/>
      </w:r>
      <w:r>
        <w:rPr>
          <w:rFonts w:eastAsia="Consolas" w:ascii="Consolas" w:hAnsi="Consolas"/>
          <w:rStyle w:val="VerbatimChar"/>
          <w:b w:val="0"/>
          <w:i w:val="0"/>
          <w:sz w:val="18"/>
        </w:rPr>
        <w:t xml:space="preserve">│   ├── exp_4_2_*.py            # </w:t>
      </w:r>
      <w:r>
        <w:rPr>
          <w:rStyle w:val="VerbatimChar"/>
          <w:rFonts w:hint="eastAsia" w:eastAsia="Consolas" w:ascii="Consolas" w:hAnsi="Consolas"/>
          <w:b w:val="0"/>
          <w:i w:val="0"/>
          <w:sz w:val="18"/>
        </w:rPr>
        <w:t xml:space="preserve">4.2节：模型性能评估</w:t>
      </w:r>
      <w:r>
        <w:rPr>
          <w:rFonts w:eastAsia="Consolas" w:ascii="Consolas" w:hAnsi="Consolas"/>
          <w:b w:val="0"/>
          <w:i w:val="0"/>
          <w:sz w:val="18"/>
        </w:rPr>
        <w:br/>
      </w:r>
      <w:r>
        <w:rPr>
          <w:rFonts w:eastAsia="Consolas" w:ascii="Consolas" w:hAnsi="Consolas"/>
          <w:rStyle w:val="VerbatimChar"/>
          <w:b w:val="0"/>
          <w:i w:val="0"/>
          <w:sz w:val="18"/>
        </w:rPr>
        <w:t xml:space="preserve">│   ├── exp_4_3_*.py            # </w:t>
      </w:r>
      <w:r>
        <w:rPr>
          <w:rStyle w:val="VerbatimChar"/>
          <w:rFonts w:hint="eastAsia" w:eastAsia="Consolas" w:ascii="Consolas" w:hAnsi="Consolas"/>
          <w:b w:val="0"/>
          <w:i w:val="0"/>
          <w:sz w:val="18"/>
        </w:rPr>
        <w:t xml:space="preserve">4.3节：策略回测与经济价值</w:t>
      </w:r>
      <w:r>
        <w:rPr>
          <w:rFonts w:eastAsia="Consolas" w:ascii="Consolas" w:hAnsi="Consolas"/>
          <w:b w:val="0"/>
          <w:i w:val="0"/>
          <w:sz w:val="18"/>
        </w:rPr>
        <w:br/>
      </w:r>
      <w:r>
        <w:rPr>
          <w:rFonts w:eastAsia="Consolas" w:ascii="Consolas" w:hAnsi="Consolas"/>
          <w:rStyle w:val="VerbatimChar"/>
          <w:b w:val="0"/>
          <w:i w:val="0"/>
          <w:sz w:val="18"/>
        </w:rPr>
        <w:t xml:space="preserve">│   ├── exp_4_4_*.py            # </w:t>
      </w:r>
      <w:r>
        <w:rPr>
          <w:rStyle w:val="VerbatimChar"/>
          <w:rFonts w:hint="eastAsia" w:eastAsia="Consolas" w:ascii="Consolas" w:hAnsi="Consolas"/>
          <w:b w:val="0"/>
          <w:i w:val="0"/>
          <w:sz w:val="18"/>
        </w:rPr>
        <w:t xml:space="preserve">4.4节：可解释性与稳健性检验</w:t>
      </w:r>
      <w:r>
        <w:rPr>
          <w:rFonts w:eastAsia="Consolas" w:ascii="Consolas" w:hAnsi="Consolas"/>
          <w:b w:val="0"/>
          <w:i w:val="0"/>
          <w:sz w:val="18"/>
        </w:rPr>
        <w:br/>
      </w:r>
      <w:r>
        <w:rPr>
          <w:rFonts w:eastAsia="Consolas" w:ascii="Consolas" w:hAnsi="Consolas"/>
          <w:rStyle w:val="VerbatimChar"/>
          <w:b w:val="0"/>
          <w:i w:val="0"/>
          <w:sz w:val="18"/>
        </w:rPr>
        <w:t xml:space="preserve">│   ├── exp_4_4_1b_shap_multi_stock.py  # </w:t>
      </w:r>
      <w:r>
        <w:rPr>
          <w:rStyle w:val="VerbatimChar"/>
          <w:rFonts w:hint="eastAsia" w:eastAsia="Consolas" w:ascii="Consolas" w:hAnsi="Consolas"/>
          <w:b w:val="0"/>
          <w:i w:val="0"/>
          <w:sz w:val="18"/>
        </w:rPr>
        <w:t xml:space="preserve">多股票SHAP跨标的鲁棒性检验</w:t>
      </w:r>
      <w:r>
        <w:rPr>
          <w:rFonts w:eastAsia="Consolas" w:ascii="Consolas" w:hAnsi="Consolas"/>
          <w:b w:val="0"/>
          <w:i w:val="0"/>
          <w:sz w:val="18"/>
        </w:rPr>
        <w:br/>
      </w:r>
      <w:r>
        <w:rPr>
          <w:rFonts w:eastAsia="Consolas" w:ascii="Consolas" w:hAnsi="Consolas"/>
          <w:rStyle w:val="VerbatimChar"/>
          <w:b w:val="0"/>
          <w:i w:val="0"/>
          <w:sz w:val="18"/>
        </w:rPr>
        <w:t xml:space="preserve">│   ├── exp_5_statistical_tests.py      # </w:t>
      </w:r>
      <w:r>
        <w:rPr>
          <w:rStyle w:val="VerbatimChar"/>
          <w:rFonts w:hint="eastAsia" w:eastAsia="Consolas" w:ascii="Consolas" w:hAnsi="Consolas"/>
          <w:b w:val="0"/>
          <w:i w:val="0"/>
          <w:sz w:val="18"/>
        </w:rPr>
        <w:t xml:space="preserve">Wilcoxon符号秩检验</w:t>
      </w:r>
      <w:r>
        <w:rPr>
          <w:rFonts w:eastAsia="Consolas" w:ascii="Consolas" w:hAnsi="Consolas"/>
          <w:b w:val="0"/>
          <w:i w:val="0"/>
          <w:sz w:val="18"/>
        </w:rPr>
        <w:br/>
      </w:r>
      <w:r>
        <w:rPr>
          <w:rFonts w:eastAsia="Consolas" w:ascii="Consolas" w:hAnsi="Consolas"/>
          <w:rStyle w:val="VerbatimChar"/>
          <w:b w:val="0"/>
          <w:i w:val="0"/>
          <w:sz w:val="18"/>
        </w:rPr>
        <w:t xml:space="preserve">│   ├── exp_6_binary_f1.py              # </w:t>
      </w:r>
      <w:r>
        <w:rPr>
          <w:rStyle w:val="VerbatimChar"/>
          <w:rFonts w:hint="eastAsia" w:eastAsia="Consolas" w:ascii="Consolas" w:hAnsi="Consolas"/>
          <w:b w:val="0"/>
          <w:i w:val="0"/>
          <w:sz w:val="18"/>
        </w:rPr>
        <w:t xml:space="preserve">置信度分层F1分析</w:t>
      </w:r>
      <w:r>
        <w:rPr>
          <w:rFonts w:eastAsia="Consolas" w:ascii="Consolas" w:hAnsi="Consolas"/>
          <w:b w:val="0"/>
          <w:i w:val="0"/>
          <w:sz w:val="18"/>
        </w:rPr>
        <w:br/>
      </w:r>
      <w:r>
        <w:rPr>
          <w:rFonts w:eastAsia="Consolas" w:ascii="Consolas" w:hAnsi="Consolas"/>
          <w:rStyle w:val="VerbatimChar"/>
          <w:b w:val="0"/>
          <w:i w:val="0"/>
          <w:sz w:val="18"/>
        </w:rPr>
        <w:t xml:space="preserve">│   ├── backtest_single.py      # </w:t>
      </w:r>
      <w:r>
        <w:rPr>
          <w:rStyle w:val="VerbatimChar"/>
          <w:rFonts w:hint="eastAsia" w:eastAsia="Consolas" w:ascii="Consolas" w:hAnsi="Consolas"/>
          <w:b w:val="0"/>
          <w:i w:val="0"/>
          <w:sz w:val="18"/>
        </w:rPr>
        <w:t xml:space="preserve">单模型回测引擎（含标准夏普比率计算）</w:t>
      </w:r>
      <w:r>
        <w:rPr>
          <w:rFonts w:eastAsia="Consolas" w:ascii="Consolas" w:hAnsi="Consolas"/>
          <w:b w:val="0"/>
          <w:i w:val="0"/>
          <w:sz w:val="18"/>
        </w:rPr>
        <w:br/>
      </w:r>
      <w:r>
        <w:rPr>
          <w:rFonts w:eastAsia="Consolas" w:ascii="Consolas" w:hAnsi="Consolas"/>
          <w:rStyle w:val="VerbatimChar"/>
          <w:b w:val="0"/>
          <w:i w:val="0"/>
          <w:sz w:val="18"/>
        </w:rPr>
        <w:t xml:space="preserve">│   ├── backtest_batch.py       # </w:t>
      </w:r>
      <w:r>
        <w:rPr>
          <w:rStyle w:val="VerbatimChar"/>
          <w:rFonts w:hint="eastAsia" w:eastAsia="Consolas" w:ascii="Consolas" w:hAnsi="Consolas"/>
          <w:b w:val="0"/>
          <w:i w:val="0"/>
          <w:sz w:val="18"/>
        </w:rPr>
        <w:t xml:space="preserve">批量回测调度器</w:t>
      </w:r>
      <w:r>
        <w:rPr>
          <w:rFonts w:eastAsia="Consolas" w:ascii="Consolas" w:hAnsi="Consolas"/>
          <w:b w:val="0"/>
          <w:i w:val="0"/>
          <w:sz w:val="18"/>
        </w:rPr>
        <w:br/>
      </w:r>
      <w:r>
        <w:rPr>
          <w:rFonts w:eastAsia="Consolas" w:ascii="Consolas" w:hAnsi="Consolas"/>
          <w:rStyle w:val="VerbatimChar"/>
          <w:b w:val="0"/>
          <w:i w:val="0"/>
          <w:sz w:val="18"/>
        </w:rPr>
        <w:t xml:space="preserve">│   └── cost_sensitivity_real.py # </w:t>
      </w:r>
      <w:r>
        <w:rPr>
          <w:rStyle w:val="VerbatimChar"/>
          <w:rFonts w:hint="eastAsia" w:eastAsia="Consolas" w:ascii="Consolas" w:hAnsi="Consolas"/>
          <w:b w:val="0"/>
          <w:i w:val="0"/>
          <w:sz w:val="18"/>
        </w:rPr>
        <w:t xml:space="preserve">交易成本敏感性分析</w:t>
      </w:r>
      <w:r>
        <w:rPr>
          <w:rFonts w:eastAsia="Consolas" w:ascii="Consolas" w:hAnsi="Consolas"/>
          <w:b w:val="0"/>
          <w:i w:val="0"/>
          <w:sz w:val="18"/>
        </w:rPr>
        <w:br/>
      </w:r>
      <w:r>
        <w:rPr>
          <w:rFonts w:eastAsia="Consolas" w:ascii="Consolas" w:hAnsi="Consolas"/>
          <w:rStyle w:val="VerbatimChar"/>
          <w:b w:val="0"/>
          <w:i w:val="0"/>
          <w:sz w:val="18"/>
        </w:rPr>
        <w:t xml:space="preserve">│</w:t>
      </w:r>
      <w:r>
        <w:rPr>
          <w:rFonts w:eastAsia="Consolas" w:ascii="Consolas" w:hAnsi="Consolas"/>
          <w:b w:val="0"/>
          <w:i w:val="0"/>
          <w:sz w:val="18"/>
        </w:rPr>
        <w:br/>
      </w:r>
      <w:r>
        <w:rPr>
          <w:rFonts w:eastAsia="Consolas" w:ascii="Consolas" w:hAnsi="Consolas"/>
          <w:rStyle w:val="VerbatimChar"/>
          <w:b w:val="0"/>
          <w:i w:val="0"/>
          <w:sz w:val="18"/>
        </w:rPr>
        <w:t xml:space="preserve">├── models/                     # </w:t>
      </w:r>
      <w:r>
        <w:rPr>
          <w:rStyle w:val="VerbatimChar"/>
          <w:rFonts w:hint="eastAsia" w:eastAsia="Consolas" w:ascii="Consolas" w:hAnsi="Consolas"/>
          <w:b w:val="0"/>
          <w:i w:val="0"/>
          <w:sz w:val="18"/>
        </w:rPr>
        <w:t xml:space="preserve">已训练模型权重（.pt</w:t>
      </w:r>
      <w:r>
        <w:rPr>
          <w:rFonts w:eastAsia="Consolas" w:ascii="Consolas" w:hAnsi="Consolas"/>
          <w:rStyle w:val="VerbatimChar"/>
          <w:b w:val="0"/>
          <w:i w:val="0"/>
          <w:sz w:val="18"/>
        </w:rPr>
        <w:t xml:space="preserve"> / </w:t>
      </w:r>
      <w:r>
        <w:rPr>
          <w:rStyle w:val="VerbatimChar"/>
          <w:rFonts w:hint="eastAsia" w:eastAsia="Consolas" w:ascii="Consolas" w:hAnsi="Consolas"/>
          <w:b w:val="0"/>
          <w:i w:val="0"/>
          <w:sz w:val="18"/>
        </w:rPr>
        <w:t xml:space="preserve">.pkl）</w:t>
      </w:r>
      <w:r>
        <w:rPr>
          <w:rFonts w:eastAsia="Consolas" w:ascii="Consolas" w:hAnsi="Consolas"/>
          <w:b w:val="0"/>
          <w:i w:val="0"/>
          <w:sz w:val="18"/>
        </w:rPr>
        <w:br/>
      </w:r>
      <w:r>
        <w:rPr>
          <w:rFonts w:eastAsia="Consolas" w:ascii="Consolas" w:hAnsi="Consolas"/>
          <w:rStyle w:val="VerbatimChar"/>
          <w:b w:val="0"/>
          <w:i w:val="0"/>
          <w:sz w:val="18"/>
        </w:rPr>
        <w:t xml:space="preserve">├── outputs/ch4/                # </w:t>
      </w:r>
      <w:r>
        <w:rPr>
          <w:rStyle w:val="VerbatimChar"/>
          <w:rFonts w:hint="eastAsia" w:eastAsia="Consolas" w:ascii="Consolas" w:hAnsi="Consolas"/>
          <w:b w:val="0"/>
          <w:i w:val="0"/>
          <w:sz w:val="18"/>
        </w:rPr>
        <w:t xml:space="preserve">实验输出（表格CSV</w:t>
      </w:r>
      <w:r>
        <w:rPr>
          <w:rFonts w:eastAsia="Consolas" w:ascii="Consolas" w:hAnsi="Consolas"/>
          <w:rStyle w:val="VerbatimChar"/>
          <w:b w:val="0"/>
          <w:i w:val="0"/>
          <w:sz w:val="18"/>
        </w:rPr>
        <w:t xml:space="preserve"> + </w:t>
      </w:r>
      <w:r>
        <w:rPr>
          <w:rStyle w:val="VerbatimChar"/>
          <w:rFonts w:hint="eastAsia" w:eastAsia="Consolas" w:ascii="Consolas" w:hAnsi="Consolas"/>
          <w:b w:val="0"/>
          <w:i w:val="0"/>
          <w:sz w:val="18"/>
        </w:rPr>
        <w:t xml:space="preserve">图表PNG）</w:t>
      </w:r>
      <w:r>
        <w:rPr>
          <w:rFonts w:eastAsia="Consolas" w:ascii="Consolas" w:hAnsi="Consolas"/>
          <w:b w:val="0"/>
          <w:i w:val="0"/>
          <w:sz w:val="18"/>
        </w:rPr>
        <w:br/>
      </w:r>
      <w:r>
        <w:rPr>
          <w:rFonts w:eastAsia="Consolas" w:ascii="Consolas" w:hAnsi="Consolas"/>
          <w:rStyle w:val="VerbatimChar"/>
          <w:b w:val="0"/>
          <w:i w:val="0"/>
          <w:sz w:val="18"/>
        </w:rPr>
        <w:t xml:space="preserve">│   ├── tables/                 # </w:t>
      </w:r>
      <w:r>
        <w:rPr>
          <w:rStyle w:val="VerbatimChar"/>
          <w:rFonts w:hint="eastAsia" w:eastAsia="Consolas" w:ascii="Consolas" w:hAnsi="Consolas"/>
          <w:b w:val="0"/>
          <w:i w:val="0"/>
          <w:sz w:val="18"/>
        </w:rPr>
        <w:t xml:space="preserve">各实验输出的CSV表格</w:t>
      </w:r>
      <w:r>
        <w:rPr>
          <w:rFonts w:eastAsia="Consolas" w:ascii="Consolas" w:hAnsi="Consolas"/>
          <w:b w:val="0"/>
          <w:i w:val="0"/>
          <w:sz w:val="18"/>
        </w:rPr>
        <w:br/>
      </w:r>
      <w:r>
        <w:rPr>
          <w:rFonts w:eastAsia="Consolas" w:ascii="Consolas" w:hAnsi="Consolas"/>
          <w:rStyle w:val="VerbatimChar"/>
          <w:b w:val="0"/>
          <w:i w:val="0"/>
          <w:sz w:val="18"/>
        </w:rPr>
        <w:t xml:space="preserve">│   └── figures/                # </w:t>
      </w:r>
      <w:r>
        <w:rPr>
          <w:rStyle w:val="VerbatimChar"/>
          <w:rFonts w:hint="eastAsia" w:eastAsia="Consolas" w:ascii="Consolas" w:hAnsi="Consolas"/>
          <w:b w:val="0"/>
          <w:i w:val="0"/>
          <w:sz w:val="18"/>
        </w:rPr>
        <w:t xml:space="preserve">各实验输出的可视化图表</w:t>
      </w:r>
      <w:r>
        <w:rPr>
          <w:rFonts w:eastAsia="Consolas" w:ascii="Consolas" w:hAnsi="Consolas"/>
          <w:b w:val="0"/>
          <w:i w:val="0"/>
          <w:sz w:val="18"/>
        </w:rPr>
        <w:br/>
      </w:r>
      <w:r>
        <w:rPr>
          <w:rFonts w:eastAsia="Consolas" w:ascii="Consolas" w:hAnsi="Consolas"/>
          <w:rStyle w:val="VerbatimChar"/>
          <w:b w:val="0"/>
          <w:i w:val="0"/>
          <w:sz w:val="18"/>
        </w:rPr>
        <w:t xml:space="preserve">│</w:t>
      </w:r>
      <w:r>
        <w:rPr>
          <w:rFonts w:eastAsia="Consolas" w:ascii="Consolas" w:hAnsi="Consolas"/>
          <w:b w:val="0"/>
          <w:i w:val="0"/>
          <w:sz w:val="18"/>
        </w:rPr>
        <w:br/>
      </w:r>
      <w:r>
        <w:rPr>
          <w:rFonts w:eastAsia="Consolas" w:ascii="Consolas" w:hAnsi="Consolas"/>
          <w:rStyle w:val="VerbatimChar"/>
          <w:b w:val="0"/>
          <w:i w:val="0"/>
          <w:sz w:val="18"/>
        </w:rPr>
        <w:t xml:space="preserve">└── data/                       # </w:t>
      </w:r>
      <w:r>
        <w:rPr>
          <w:rStyle w:val="VerbatimChar"/>
          <w:rFonts w:hint="eastAsia" w:eastAsia="Consolas" w:ascii="Consolas" w:hAnsi="Consolas"/>
          <w:b w:val="0"/>
          <w:i w:val="0"/>
          <w:sz w:val="18"/>
        </w:rPr>
        <w:t xml:space="preserve">原始与处理后数据</w:t>
      </w:r>
    </w:p>
    <w:bookmarkEnd w:id="9"/>
    <w:bookmarkStart w:id="10" w:name="二实验脚本命名规则"/>
    <w:p>
      <w:pPr>
        <w:pStyle w:val="Heading2"/>
        <w:spacing w:before="240" w:after="120" w:line="240" w:lineRule="auto"/>
        <w:jc w:val="both"/>
      </w:pPr>
      <w:r>
        <w:rPr>
          <w:rFonts w:hint="eastAsia" w:eastAsia="黑体" w:ascii="Times New Roman" w:hAnsi="Times New Roman"/>
          <w:b/>
          <w:i w:val="0"/>
          <w:sz w:val="24"/>
        </w:rPr>
        <w:t xml:space="preserve">二、实验脚本命名规则</w:t>
      </w:r>
    </w:p>
    <w:p>
      <w:pPr>
        <w:pStyle w:val="FirstParagraph"/>
        <w:spacing w:before="0" w:after="0" w:line="400" w:lineRule="exact"/>
        <w:ind w:firstLine="420"/>
        <w:jc w:val="both"/>
      </w:pPr>
      <w:r>
        <w:rPr>
          <w:rFonts w:hint="eastAsia" w:eastAsia="宋体" w:ascii="Times New Roman" w:hAnsi="Times New Roman"/>
          <w:b w:val="0"/>
          <w:i w:val="0"/>
          <w:sz w:val="21"/>
        </w:rPr>
        <w:t xml:space="preserve">实验脚本采用统一命名格式：</w:t>
      </w:r>
    </w:p>
    <w:p>
      <w:pPr>
        <w:pStyle w:val="SourceCode"/>
        <w:spacing w:before="0" w:after="0" w:line="280" w:lineRule="exact"/>
        <w:ind w:left="283"/>
        <w:jc w:val="left"/>
      </w:pPr>
      <w:r>
        <w:rPr>
          <w:rStyle w:val="VerbatimChar"/>
          <w:rFonts w:hint="eastAsia" w:eastAsia="Consolas" w:ascii="Consolas" w:hAnsi="Consolas"/>
          <w:b w:val="0"/>
          <w:i w:val="0"/>
          <w:sz w:val="18"/>
        </w:rPr>
        <w:t xml:space="preserve">exp_{章}_{节}_{序号}_{描述}.py</w:t>
      </w:r>
    </w:p>
    <w:p>
      <w:pPr>
        <w:pStyle w:val="FirstParagraph"/>
        <w:spacing w:before="0" w:after="0" w:line="400" w:lineRule="exact"/>
        <w:ind w:firstLine="420"/>
        <w:jc w:val="both"/>
      </w:pPr>
      <w:r>
        <w:rPr>
          <w:rFonts w:hint="eastAsia" w:eastAsia="宋体" w:ascii="Times New Roman" w:hAnsi="Times New Roman"/>
          <w:b w:val="0"/>
          <w:i w:val="0"/>
          <w:sz w:val="21"/>
        </w:rPr>
        <w:t xml:space="preserve">其中</w:t>
      </w:r>
      <w:r>
        <w:rPr>
          <w:rFonts w:eastAsia="宋体" w:ascii="Times New Roman" w:hAnsi="Times New Roman"/>
          <w:b w:val="0"/>
          <w:i w:val="0"/>
          <w:sz w:val="21"/>
        </w:rPr>
        <w:t xml:space="preserve"> </w:t>
      </w:r>
      <w:r>
        <w:rPr>
          <w:rStyle w:val="VerbatimChar"/>
          <w:rFonts w:hint="eastAsia" w:eastAsia="宋体" w:ascii="Times New Roman" w:hAnsi="Times New Roman"/>
          <w:b w:val="0"/>
          <w:i w:val="0"/>
          <w:sz w:val="21"/>
        </w:rPr>
        <w:t xml:space="preserve">{章}</w:t>
      </w:r>
      <w:r>
        <w:rPr>
          <w:rFonts w:eastAsia="宋体" w:ascii="Times New Roman" w:hAnsi="Times New Roman"/>
          <w:b w:val="0"/>
          <w:i w:val="0"/>
          <w:sz w:val="21"/>
        </w:rPr>
        <w:t xml:space="preserve"> </w:t>
      </w:r>
      <w:r>
        <w:rPr>
          <w:rFonts w:hint="eastAsia" w:eastAsia="宋体" w:ascii="Times New Roman" w:hAnsi="Times New Roman"/>
          <w:b w:val="0"/>
          <w:i w:val="0"/>
          <w:sz w:val="21"/>
        </w:rPr>
        <w:t xml:space="preserve">对应论文章号（第四章为</w:t>
      </w:r>
      <w:r>
        <w:rPr>
          <w:rFonts w:eastAsia="宋体" w:ascii="Times New Roman" w:hAnsi="Times New Roman"/>
          <w:rStyle w:val="VerbatimChar"/>
          <w:b w:val="0"/>
          <w:i w:val="0"/>
          <w:sz w:val="21"/>
        </w:rPr>
        <w:t xml:space="preserve">4</w:t>
      </w:r>
      <w:r>
        <w:rPr>
          <w:rFonts w:hint="eastAsia" w:eastAsia="宋体" w:ascii="Times New Roman" w:hAnsi="Times New Roman"/>
          <w:b w:val="0"/>
          <w:i w:val="0"/>
          <w:sz w:val="21"/>
        </w:rPr>
        <w:t xml:space="preserve">），</w:t>
      </w:r>
      <w:r>
        <w:rPr>
          <w:rStyle w:val="VerbatimChar"/>
          <w:rFonts w:hint="eastAsia" w:eastAsia="宋体" w:ascii="Times New Roman" w:hAnsi="Times New Roman"/>
          <w:b w:val="0"/>
          <w:i w:val="0"/>
          <w:sz w:val="21"/>
        </w:rPr>
        <w:t xml:space="preserve">{节}</w:t>
      </w:r>
      <w:r>
        <w:rPr>
          <w:rFonts w:eastAsia="宋体" w:ascii="Times New Roman" w:hAnsi="Times New Roman"/>
          <w:b w:val="0"/>
          <w:i w:val="0"/>
          <w:sz w:val="21"/>
        </w:rPr>
        <w:t xml:space="preserve"> </w:t>
      </w:r>
      <w:r>
        <w:rPr>
          <w:rFonts w:hint="eastAsia" w:eastAsia="宋体" w:ascii="Times New Roman" w:hAnsi="Times New Roman"/>
          <w:b w:val="0"/>
          <w:i w:val="0"/>
          <w:sz w:val="21"/>
        </w:rPr>
        <w:t xml:space="preserve">对应节号，</w:t>
      </w:r>
      <w:r>
        <w:rPr>
          <w:rStyle w:val="VerbatimChar"/>
          <w:rFonts w:hint="eastAsia" w:eastAsia="宋体" w:ascii="Times New Roman" w:hAnsi="Times New Roman"/>
          <w:b w:val="0"/>
          <w:i w:val="0"/>
          <w:sz w:val="21"/>
        </w:rPr>
        <w:t xml:space="preserve">{序号}</w:t>
      </w:r>
      <w:r>
        <w:rPr>
          <w:rFonts w:eastAsia="宋体" w:ascii="Times New Roman" w:hAnsi="Times New Roman"/>
          <w:b w:val="0"/>
          <w:i w:val="0"/>
          <w:sz w:val="21"/>
        </w:rPr>
        <w:t xml:space="preserve"> </w:t>
      </w:r>
      <w:r>
        <w:rPr>
          <w:rFonts w:hint="eastAsia" w:eastAsia="宋体" w:ascii="Times New Roman" w:hAnsi="Times New Roman"/>
          <w:b w:val="0"/>
          <w:i w:val="0"/>
          <w:sz w:val="21"/>
        </w:rPr>
        <w:t xml:space="preserve">为节内实验编号，</w:t>
      </w:r>
      <w:r>
        <w:rPr>
          <w:rStyle w:val="VerbatimChar"/>
          <w:rFonts w:hint="eastAsia" w:eastAsia="宋体" w:ascii="Times New Roman" w:hAnsi="Times New Roman"/>
          <w:b w:val="0"/>
          <w:i w:val="0"/>
          <w:sz w:val="21"/>
        </w:rPr>
        <w:t xml:space="preserve">{描述}</w:t>
      </w:r>
      <w:r>
        <w:rPr>
          <w:rFonts w:eastAsia="宋体" w:ascii="Times New Roman" w:hAnsi="Times New Roman"/>
          <w:b w:val="0"/>
          <w:i w:val="0"/>
          <w:sz w:val="21"/>
        </w:rPr>
        <w:t xml:space="preserve"> </w:t>
      </w:r>
      <w:r>
        <w:rPr>
          <w:rFonts w:hint="eastAsia" w:eastAsia="宋体" w:ascii="Times New Roman" w:hAnsi="Times New Roman"/>
          <w:b w:val="0"/>
          <w:i w:val="0"/>
          <w:sz w:val="21"/>
        </w:rPr>
        <w:t xml:space="preserve">为实验内容的英文简述。例如：</w:t>
      </w:r>
      <w:r>
        <w:rPr>
          <w:rFonts w:eastAsia="宋体" w:ascii="Times New Roman" w:hAnsi="Times New Roman"/>
          <w:rStyle w:val="VerbatimChar"/>
          <w:b w:val="0"/>
          <w:i w:val="0"/>
          <w:sz w:val="21"/>
        </w:rPr>
        <w:t xml:space="preserve">exp_4_1_1_sample_stats.py</w:t>
      </w:r>
      <w:r>
        <w:rPr>
          <w:rFonts w:eastAsia="宋体" w:ascii="Times New Roman" w:hAnsi="Times New Roman"/>
          <w:b w:val="0"/>
          <w:i w:val="0"/>
          <w:sz w:val="21"/>
        </w:rPr>
        <w:t xml:space="preserve"> </w:t>
      </w:r>
      <w:r>
        <w:rPr>
          <w:rFonts w:hint="eastAsia" w:eastAsia="宋体" w:ascii="Times New Roman" w:hAnsi="Times New Roman"/>
          <w:b w:val="0"/>
          <w:i w:val="0"/>
          <w:sz w:val="21"/>
        </w:rPr>
        <w:t xml:space="preserve">对应”第四章第一节第1个实验——样本描述性统计”。</w:t>
      </w:r>
    </w:p>
    <w:p>
      <w:pPr>
        <w:pStyle w:val="BodyText"/>
        <w:spacing w:before="0" w:after="0" w:line="400" w:lineRule="exact"/>
        <w:ind w:firstLine="420"/>
        <w:jc w:val="both"/>
      </w:pPr>
      <w:r>
        <w:rPr>
          <w:rFonts w:hint="eastAsia" w:eastAsia="宋体" w:ascii="Times New Roman" w:hAnsi="Times New Roman"/>
          <w:b w:val="0"/>
          <w:i w:val="0"/>
          <w:sz w:val="21"/>
        </w:rPr>
        <w:t xml:space="preserve">辅助脚本（如回测引擎、成本分析等）不遵循此编号规则，以功能命名。</w:t>
      </w:r>
    </w:p>
    <w:bookmarkEnd w:id="10"/>
    <w:bookmarkStart w:id="15" w:name="三实验脚本与论文数据对应关系"/>
    <w:p>
      <w:pPr>
        <w:pStyle w:val="Heading2"/>
        <w:spacing w:before="240" w:after="120" w:line="240" w:lineRule="auto"/>
        <w:jc w:val="both"/>
      </w:pPr>
      <w:r>
        <w:rPr>
          <w:rFonts w:hint="eastAsia" w:eastAsia="黑体" w:ascii="Times New Roman" w:hAnsi="Times New Roman"/>
          <w:b/>
          <w:i w:val="0"/>
          <w:sz w:val="24"/>
        </w:rPr>
        <w:t xml:space="preserve">三、实验脚本与论文数据对应关系</w:t>
      </w:r>
    </w:p>
    <w:p>
      <w:pPr>
        <w:pStyle w:val="FirstParagraph"/>
        <w:spacing w:before="0" w:after="0" w:line="400" w:lineRule="exact"/>
        <w:ind w:firstLine="420"/>
        <w:jc w:val="both"/>
      </w:pPr>
      <w:r>
        <w:rPr>
          <w:rFonts w:hint="eastAsia" w:eastAsia="宋体" w:ascii="Times New Roman" w:hAnsi="Times New Roman"/>
          <w:b w:val="0"/>
          <w:i w:val="0"/>
          <w:sz w:val="21"/>
        </w:rPr>
        <w:t xml:space="preserve">下表列出每个实验脚本所生成的数据与论文中表格/图表的对应关系。所有实验均可通过</w:t>
      </w:r>
      <w:r>
        <w:rPr>
          <w:rFonts w:eastAsia="宋体" w:ascii="Times New Roman" w:hAnsi="Times New Roman"/>
          <w:b w:val="0"/>
          <w:i w:val="0"/>
          <w:sz w:val="21"/>
        </w:rPr>
        <w:t xml:space="preserve"> </w:t>
      </w:r>
      <w:r>
        <w:rPr>
          <w:rFonts w:eastAsia="宋体" w:ascii="Times New Roman" w:hAnsi="Times New Roman"/>
          <w:rStyle w:val="VerbatimChar"/>
          <w:b w:val="0"/>
          <w:i w:val="0"/>
          <w:sz w:val="21"/>
        </w:rPr>
        <w:t xml:space="preserve">python run_all_experiments.py</w:t>
      </w:r>
      <w:r>
        <w:rPr>
          <w:rFonts w:eastAsia="宋体" w:ascii="Times New Roman" w:hAnsi="Times New Roman"/>
          <w:b w:val="0"/>
          <w:i w:val="0"/>
          <w:sz w:val="21"/>
        </w:rPr>
        <w:t xml:space="preserve"> </w:t>
      </w:r>
      <w:r>
        <w:rPr>
          <w:rFonts w:hint="eastAsia" w:eastAsia="宋体" w:ascii="Times New Roman" w:hAnsi="Times New Roman"/>
          <w:b w:val="0"/>
          <w:i w:val="0"/>
          <w:sz w:val="21"/>
        </w:rPr>
        <w:t xml:space="preserve">一键复现。</w:t>
      </w:r>
    </w:p>
    <w:bookmarkStart w:id="11" w:name="第四章第一节数据与特征的统计分析"/>
    <w:p>
      <w:pPr>
        <w:pStyle w:val="Heading3"/>
        <w:spacing w:before="120" w:after="60" w:line="240" w:lineRule="auto"/>
        <w:jc w:val="both"/>
      </w:pPr>
      <w:r>
        <w:rPr>
          <w:rFonts w:eastAsia="黑体" w:ascii="Times New Roman" w:hAnsi="Times New Roman"/>
          <w:b/>
          <w:i w:val="0"/>
          <w:sz w:val="24"/>
        </w:rPr>
        <w:t xml:space="preserve">3.1 </w:t>
      </w:r>
      <w:r>
        <w:rPr>
          <w:rFonts w:hint="eastAsia" w:eastAsia="黑体" w:ascii="Times New Roman" w:hAnsi="Times New Roman"/>
          <w:b/>
          <w:i w:val="0"/>
          <w:sz w:val="24"/>
        </w:rPr>
        <w:t xml:space="preserve">第四章第一节——数据与特征的统计分析</w:t>
      </w:r>
    </w:p>
    <w:tbl>
      <w:tblPr>
        <w:tblStyle w:val="Table"/>
        <w:tblW w:type="pct" w:w="5000"/>
        <w:jc w:val="center"/>
        <w:tblLayout w:type="fixed"/>
        <w:tblLook w:firstRow="1" w:lastRow="0" w:firstColumn="0" w:lastColumn="0" w:noHBand="0" w:noVBand="0" w:val="0020"/>
      </w:tblPr>
      <w:tblGrid>
        <w:gridCol w:w="2074"/>
        <w:gridCol w:w="2451"/>
        <w:gridCol w:w="1697"/>
        <w:gridCol w:w="1697"/>
      </w:tblGrid>
      <w:tr>
        <w:trPr>
          <w:tblHeader w:val="on"/>
        </w:trPr>
        <w:tc>
          <w:tcPr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  <w:shd w:fill="D9E2F3" w:val="clear"/>
          </w:tcPr>
          <w:p>
            <w:pPr>
              <w:pStyle w:val="Compact"/>
              <w:spacing w:before="20" w:after="20"/>
              <w:jc w:val="center"/>
            </w:pPr>
            <w:r>
              <w:rPr>
                <w:rFonts w:hint="eastAsia" w:eastAsia="宋体" w:ascii="Times New Roman" w:hAnsi="Times New Roman"/>
                <w:b/>
                <w:i w:val="0"/>
                <w:sz w:val="18"/>
              </w:rPr>
              <w:t xml:space="preserve">脚本文件名</w:t>
            </w:r>
          </w:p>
        </w:tc>
        <w:tc>
          <w:tcPr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  <w:shd w:fill="D9E2F3" w:val="clear"/>
          </w:tcPr>
          <w:p>
            <w:pPr>
              <w:pStyle w:val="Compact"/>
              <w:spacing w:before="20" w:after="20"/>
              <w:jc w:val="center"/>
            </w:pPr>
            <w:r>
              <w:rPr>
                <w:rFonts w:hint="eastAsia" w:eastAsia="宋体" w:ascii="Times New Roman" w:hAnsi="Times New Roman"/>
                <w:b/>
                <w:i w:val="0"/>
                <w:sz w:val="18"/>
              </w:rPr>
              <w:t xml:space="preserve">论文表格/图表</w:t>
            </w:r>
          </w:p>
        </w:tc>
        <w:tc>
          <w:tcPr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  <w:shd w:fill="D9E2F3" w:val="clear"/>
          </w:tcPr>
          <w:p>
            <w:pPr>
              <w:pStyle w:val="Compact"/>
              <w:spacing w:before="20" w:after="20"/>
              <w:jc w:val="center"/>
            </w:pPr>
            <w:r>
              <w:rPr>
                <w:rFonts w:hint="eastAsia" w:eastAsia="宋体" w:ascii="Times New Roman" w:hAnsi="Times New Roman"/>
                <w:b/>
                <w:i w:val="0"/>
                <w:sz w:val="18"/>
              </w:rPr>
              <w:t xml:space="preserve">功能说明</w:t>
            </w:r>
          </w:p>
        </w:tc>
        <w:tc>
          <w:tcPr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  <w:shd w:fill="D9E2F3" w:val="clear"/>
          </w:tcPr>
          <w:p>
            <w:pPr>
              <w:pStyle w:val="Compact"/>
              <w:spacing w:before="20" w:after="20"/>
              <w:jc w:val="center"/>
            </w:pPr>
            <w:r>
              <w:rPr>
                <w:rFonts w:hint="eastAsia" w:eastAsia="宋体" w:ascii="Times New Roman" w:hAnsi="Times New Roman"/>
                <w:b/>
                <w:i w:val="0"/>
                <w:sz w:val="18"/>
              </w:rPr>
              <w:t xml:space="preserve">输出文件</w:t>
            </w:r>
          </w:p>
        </w:tc>
      </w:tr>
      <w:tr>
        <w:tc>
          <w:tcPr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Compact"/>
              <w:spacing w:before="20" w:after="20"/>
              <w:jc w:val="center"/>
            </w:pPr>
            <w:r>
              <w:rPr>
                <w:rFonts w:eastAsia="宋体" w:ascii="Times New Roman" w:hAnsi="Times New Roman"/>
                <w:rStyle w:val="VerbatimChar"/>
                <w:b w:val="0"/>
                <w:i w:val="0"/>
                <w:sz w:val="18"/>
              </w:rPr>
              <w:t xml:space="preserve">exp_4_1_1_sample_stats.py</w:t>
            </w:r>
          </w:p>
        </w:tc>
        <w:tc>
          <w:tcPr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Compact"/>
              <w:spacing w:before="20" w:after="20"/>
              <w:jc w:val="center"/>
            </w:pPr>
            <w:r>
              <w:rPr>
                <w:rFonts w:hint="eastAsia" w:eastAsia="宋体" w:ascii="Times New Roman" w:hAnsi="Times New Roman"/>
                <w:b w:val="0"/>
                <w:i w:val="0"/>
                <w:sz w:val="18"/>
              </w:rPr>
              <w:t xml:space="preserve">表4.1-1a</w:t>
            </w:r>
          </w:p>
        </w:tc>
        <w:tc>
          <w:tcPr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Compact"/>
              <w:spacing w:before="20" w:after="20"/>
              <w:jc w:val="center"/>
            </w:pPr>
            <w:r>
              <w:rPr>
                <w:rFonts w:hint="eastAsia" w:eastAsia="宋体" w:ascii="Times New Roman" w:hAnsi="Times New Roman"/>
                <w:b w:val="0"/>
                <w:i w:val="0"/>
                <w:sz w:val="18"/>
              </w:rPr>
              <w:t xml:space="preserve">11只标的的样本量、数据完整性统计</w:t>
            </w:r>
          </w:p>
        </w:tc>
        <w:tc>
          <w:tcPr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Compact"/>
              <w:spacing w:before="20" w:after="20"/>
              <w:jc w:val="center"/>
            </w:pPr>
            <w:r>
              <w:rPr>
                <w:rFonts w:eastAsia="宋体" w:ascii="Times New Roman" w:hAnsi="Times New Roman"/>
                <w:rStyle w:val="VerbatimChar"/>
                <w:b w:val="0"/>
                <w:i w:val="0"/>
                <w:sz w:val="18"/>
              </w:rPr>
              <w:t xml:space="preserve">table_4_1_sample_stats.csv</w:t>
            </w:r>
          </w:p>
        </w:tc>
      </w:tr>
      <w:tr>
        <w:tc>
          <w:tcPr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Compact"/>
              <w:spacing w:before="20" w:after="20"/>
              <w:jc w:val="center"/>
            </w:pPr>
            <w:r>
              <w:rPr>
                <w:rFonts w:eastAsia="宋体" w:ascii="Times New Roman" w:hAnsi="Times New Roman"/>
                <w:rStyle w:val="VerbatimChar"/>
                <w:b w:val="0"/>
                <w:i w:val="0"/>
                <w:sz w:val="18"/>
              </w:rPr>
              <w:t xml:space="preserve">exp_4_1_2_feature_distribution.py</w:t>
            </w:r>
          </w:p>
        </w:tc>
        <w:tc>
          <w:tcPr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Compact"/>
              <w:spacing w:before="20" w:after="20"/>
              <w:jc w:val="center"/>
            </w:pPr>
            <w:r>
              <w:rPr>
                <w:rFonts w:hint="eastAsia" w:eastAsia="宋体" w:ascii="Times New Roman" w:hAnsi="Times New Roman"/>
                <w:b w:val="0"/>
                <w:i w:val="0"/>
                <w:sz w:val="18"/>
              </w:rPr>
              <w:t xml:space="preserve">表4.1-1b、图4.1-1</w:t>
            </w:r>
          </w:p>
        </w:tc>
        <w:tc>
          <w:tcPr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Compact"/>
              <w:spacing w:before="20" w:after="20"/>
              <w:jc w:val="center"/>
            </w:pPr>
            <w:r>
              <w:rPr>
                <w:rFonts w:hint="eastAsia" w:eastAsia="宋体" w:ascii="Times New Roman" w:hAnsi="Times New Roman"/>
                <w:b w:val="0"/>
                <w:i w:val="0"/>
                <w:sz w:val="18"/>
              </w:rPr>
              <w:t xml:space="preserve">22维特征的描述性统计与分布直方图</w:t>
            </w:r>
          </w:p>
        </w:tc>
        <w:tc>
          <w:tcPr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Compact"/>
              <w:spacing w:before="20" w:after="20"/>
              <w:jc w:val="center"/>
            </w:pPr>
            <w:r>
              <w:rPr>
                <w:rFonts w:eastAsia="宋体" w:ascii="Times New Roman" w:hAnsi="Times New Roman"/>
                <w:rStyle w:val="VerbatimChar"/>
                <w:b w:val="0"/>
                <w:i w:val="0"/>
                <w:sz w:val="18"/>
              </w:rPr>
              <w:t xml:space="preserve">table_4_1_2_feature_stats.csv</w:t>
            </w:r>
            <w:r>
              <w:rPr>
                <w:rFonts w:eastAsia="宋体" w:ascii="Times New Roman" w:hAnsi="Times New Roman"/>
                <w:b w:val="0"/>
                <w:i w:val="0"/>
                <w:sz w:val="18"/>
              </w:rPr>
              <w:t xml:space="preserve">、</w:t>
            </w:r>
            <w:r>
              <w:rPr>
                <w:rFonts w:eastAsia="宋体" w:ascii="Times New Roman" w:hAnsi="Times New Roman"/>
                <w:rStyle w:val="VerbatimChar"/>
                <w:b w:val="0"/>
                <w:i w:val="0"/>
                <w:sz w:val="18"/>
              </w:rPr>
              <w:t xml:space="preserve">fig_4_1_feature_distribution.png</w:t>
            </w:r>
          </w:p>
        </w:tc>
      </w:tr>
      <w:tr>
        <w:tc>
          <w:tcPr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Compact"/>
              <w:spacing w:before="20" w:after="20"/>
              <w:jc w:val="center"/>
            </w:pPr>
            <w:r>
              <w:rPr>
                <w:rFonts w:eastAsia="宋体" w:ascii="Times New Roman" w:hAnsi="Times New Roman"/>
                <w:rStyle w:val="VerbatimChar"/>
                <w:b w:val="0"/>
                <w:i w:val="0"/>
                <w:sz w:val="18"/>
              </w:rPr>
              <w:t xml:space="preserve">exp_4_1_3_label_balance.py</w:t>
            </w:r>
          </w:p>
        </w:tc>
        <w:tc>
          <w:tcPr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Compact"/>
              <w:spacing w:before="20" w:after="20"/>
              <w:jc w:val="center"/>
            </w:pPr>
            <w:r>
              <w:rPr>
                <w:rFonts w:hint="eastAsia" w:eastAsia="宋体" w:ascii="Times New Roman" w:hAnsi="Times New Roman"/>
                <w:b w:val="0"/>
                <w:i w:val="0"/>
                <w:sz w:val="18"/>
              </w:rPr>
              <w:t xml:space="preserve">表4.1-1c、表4.1-2</w:t>
            </w:r>
          </w:p>
        </w:tc>
        <w:tc>
          <w:tcPr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Compact"/>
              <w:spacing w:before="20" w:after="20"/>
              <w:jc w:val="center"/>
            </w:pPr>
            <w:r>
              <w:rPr>
                <w:rFonts w:hint="eastAsia" w:eastAsia="宋体" w:ascii="Times New Roman" w:hAnsi="Times New Roman"/>
                <w:b w:val="0"/>
                <w:i w:val="0"/>
                <w:sz w:val="18"/>
              </w:rPr>
              <w:t xml:space="preserve">自适应阈值标签分布检验；固定阈值与自适应阈值的对比</w:t>
            </w:r>
          </w:p>
        </w:tc>
        <w:tc>
          <w:tcPr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Compact"/>
              <w:spacing w:before="20" w:after="20"/>
              <w:jc w:val="center"/>
            </w:pPr>
            <w:r>
              <w:rPr>
                <w:rFonts w:eastAsia="宋体" w:ascii="Times New Roman" w:hAnsi="Times New Roman"/>
                <w:rStyle w:val="VerbatimChar"/>
                <w:b w:val="0"/>
                <w:i w:val="0"/>
                <w:sz w:val="18"/>
              </w:rPr>
              <w:t xml:space="preserve">table_4_1_3_label_distribution.csv</w:t>
            </w:r>
          </w:p>
        </w:tc>
      </w:tr>
      <w:tr>
        <w:tc>
          <w:tcPr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Compact"/>
              <w:spacing w:before="20" w:after="20"/>
              <w:jc w:val="center"/>
            </w:pPr>
            <w:r>
              <w:rPr>
                <w:rFonts w:eastAsia="宋体" w:ascii="Times New Roman" w:hAnsi="Times New Roman"/>
                <w:rStyle w:val="VerbatimChar"/>
                <w:b w:val="0"/>
                <w:i w:val="0"/>
                <w:sz w:val="18"/>
              </w:rPr>
              <w:t xml:space="preserve">exp_4_1_4_correlation.py</w:t>
            </w:r>
          </w:p>
        </w:tc>
        <w:tc>
          <w:tcPr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Compact"/>
              <w:spacing w:before="20" w:after="20"/>
              <w:jc w:val="center"/>
            </w:pPr>
            <w:r>
              <w:rPr>
                <w:rFonts w:hint="eastAsia" w:eastAsia="宋体" w:ascii="Times New Roman" w:hAnsi="Times New Roman"/>
                <w:b w:val="0"/>
                <w:i w:val="0"/>
                <w:sz w:val="18"/>
              </w:rPr>
              <w:t xml:space="preserve">表4.1-3a</w:t>
            </w:r>
          </w:p>
        </w:tc>
        <w:tc>
          <w:tcPr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Compact"/>
              <w:spacing w:before="20" w:after="20"/>
              <w:jc w:val="center"/>
            </w:pPr>
            <w:r>
              <w:rPr>
                <w:rFonts w:hint="eastAsia" w:eastAsia="宋体" w:ascii="Times New Roman" w:hAnsi="Times New Roman"/>
                <w:b w:val="0"/>
                <w:i w:val="0"/>
                <w:sz w:val="18"/>
              </w:rPr>
              <w:t xml:space="preserve">特征与同期收益率的Pearson/Spearman相关系数</w:t>
            </w:r>
          </w:p>
        </w:tc>
        <w:tc>
          <w:tcPr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Compact"/>
              <w:spacing w:before="20" w:after="20"/>
              <w:jc w:val="center"/>
            </w:pPr>
            <w:r>
              <w:rPr>
                <w:rFonts w:eastAsia="宋体" w:ascii="Times New Roman" w:hAnsi="Times New Roman"/>
                <w:rStyle w:val="VerbatimChar"/>
                <w:b w:val="0"/>
                <w:i w:val="0"/>
                <w:sz w:val="18"/>
              </w:rPr>
              <w:t xml:space="preserve">table_4_1_4_correlation.csv</w:t>
            </w:r>
          </w:p>
        </w:tc>
      </w:tr>
      <w:tr>
        <w:tc>
          <w:tcPr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Compact"/>
              <w:spacing w:before="20" w:after="20"/>
              <w:jc w:val="center"/>
            </w:pPr>
            <w:r>
              <w:rPr>
                <w:rFonts w:eastAsia="宋体" w:ascii="Times New Roman" w:hAnsi="Times New Roman"/>
                <w:rStyle w:val="VerbatimChar"/>
                <w:b w:val="0"/>
                <w:i w:val="0"/>
                <w:sz w:val="18"/>
              </w:rPr>
              <w:t xml:space="preserve">exp_4_1_5_ols_regression.py</w:t>
            </w:r>
          </w:p>
        </w:tc>
        <w:tc>
          <w:tcPr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Compact"/>
              <w:spacing w:before="20" w:after="20"/>
              <w:jc w:val="center"/>
            </w:pPr>
            <w:r>
              <w:rPr>
                <w:rFonts w:hint="eastAsia" w:eastAsia="宋体" w:ascii="Times New Roman" w:hAnsi="Times New Roman"/>
                <w:b w:val="0"/>
                <w:i w:val="0"/>
                <w:sz w:val="18"/>
              </w:rPr>
              <w:t xml:space="preserve">表4.1-3b、表4.1-3c</w:t>
            </w:r>
          </w:p>
        </w:tc>
        <w:tc>
          <w:tcPr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Compact"/>
              <w:spacing w:before="20" w:after="20"/>
              <w:jc w:val="center"/>
            </w:pPr>
            <w:r>
              <w:rPr>
                <w:rFonts w:hint="eastAsia" w:eastAsia="宋体" w:ascii="Times New Roman" w:hAnsi="Times New Roman"/>
                <w:b w:val="0"/>
                <w:i w:val="0"/>
                <w:sz w:val="18"/>
              </w:rPr>
              <w:t xml:space="preserve">单变量OLS回归；多尺度解释力对比</w:t>
            </w:r>
          </w:p>
        </w:tc>
        <w:tc>
          <w:tcPr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Compact"/>
              <w:spacing w:before="20" w:after="20"/>
              <w:jc w:val="center"/>
            </w:pPr>
            <w:r>
              <w:rPr>
                <w:rFonts w:eastAsia="宋体" w:ascii="Times New Roman" w:hAnsi="Times New Roman"/>
                <w:rStyle w:val="VerbatimChar"/>
                <w:b w:val="0"/>
                <w:i w:val="0"/>
                <w:sz w:val="18"/>
              </w:rPr>
              <w:t xml:space="preserve">table_4_1_5_ols_regression.csv</w:t>
            </w:r>
          </w:p>
        </w:tc>
      </w:tr>
    </w:tbl>
    <w:bookmarkEnd w:id="11"/>
    <w:bookmarkStart w:id="12" w:name="第四章第二节模型性能评估与实证对比"/>
    <w:p>
      <w:pPr>
        <w:pStyle w:val="Heading3"/>
        <w:spacing w:before="120" w:after="60" w:line="240" w:lineRule="auto"/>
        <w:jc w:val="both"/>
      </w:pPr>
      <w:r>
        <w:rPr>
          <w:rFonts w:eastAsia="黑体" w:ascii="Times New Roman" w:hAnsi="Times New Roman"/>
          <w:b/>
          <w:i w:val="0"/>
          <w:sz w:val="24"/>
        </w:rPr>
        <w:t xml:space="preserve">3.2 </w:t>
      </w:r>
      <w:r>
        <w:rPr>
          <w:rFonts w:hint="eastAsia" w:eastAsia="黑体" w:ascii="Times New Roman" w:hAnsi="Times New Roman"/>
          <w:b/>
          <w:i w:val="0"/>
          <w:sz w:val="24"/>
        </w:rPr>
        <w:t xml:space="preserve">第四章第二节——模型性能评估与实证对比</w:t>
      </w:r>
    </w:p>
    <w:tbl>
      <w:tblPr>
        <w:tblStyle w:val="Table"/>
        <w:tblW w:type="pct" w:w="5000"/>
        <w:jc w:val="center"/>
        <w:tblLayout w:type="fixed"/>
        <w:tblLook w:firstRow="1" w:lastRow="0" w:firstColumn="0" w:lastColumn="0" w:noHBand="0" w:noVBand="0" w:val="0020"/>
      </w:tblPr>
      <w:tblGrid>
        <w:gridCol w:w="2074"/>
        <w:gridCol w:w="2451"/>
        <w:gridCol w:w="1697"/>
        <w:gridCol w:w="1697"/>
      </w:tblGrid>
      <w:tr>
        <w:trPr>
          <w:tblHeader w:val="on"/>
        </w:trPr>
        <w:tc>
          <w:tcPr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  <w:shd w:fill="D9E2F3" w:val="clear"/>
          </w:tcPr>
          <w:p>
            <w:pPr>
              <w:pStyle w:val="Compact"/>
              <w:spacing w:before="20" w:after="20"/>
              <w:jc w:val="center"/>
            </w:pPr>
            <w:r>
              <w:rPr>
                <w:rFonts w:hint="eastAsia" w:eastAsia="宋体" w:ascii="Times New Roman" w:hAnsi="Times New Roman"/>
                <w:b/>
                <w:i w:val="0"/>
                <w:sz w:val="18"/>
              </w:rPr>
              <w:t xml:space="preserve">脚本文件名</w:t>
            </w:r>
          </w:p>
        </w:tc>
        <w:tc>
          <w:tcPr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  <w:shd w:fill="D9E2F3" w:val="clear"/>
          </w:tcPr>
          <w:p>
            <w:pPr>
              <w:pStyle w:val="Compact"/>
              <w:spacing w:before="20" w:after="20"/>
              <w:jc w:val="center"/>
            </w:pPr>
            <w:r>
              <w:rPr>
                <w:rFonts w:hint="eastAsia" w:eastAsia="宋体" w:ascii="Times New Roman" w:hAnsi="Times New Roman"/>
                <w:b/>
                <w:i w:val="0"/>
                <w:sz w:val="18"/>
              </w:rPr>
              <w:t xml:space="preserve">论文表格/图表</w:t>
            </w:r>
          </w:p>
        </w:tc>
        <w:tc>
          <w:tcPr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  <w:shd w:fill="D9E2F3" w:val="clear"/>
          </w:tcPr>
          <w:p>
            <w:pPr>
              <w:pStyle w:val="Compact"/>
              <w:spacing w:before="20" w:after="20"/>
              <w:jc w:val="center"/>
            </w:pPr>
            <w:r>
              <w:rPr>
                <w:rFonts w:hint="eastAsia" w:eastAsia="宋体" w:ascii="Times New Roman" w:hAnsi="Times New Roman"/>
                <w:b/>
                <w:i w:val="0"/>
                <w:sz w:val="18"/>
              </w:rPr>
              <w:t xml:space="preserve">功能说明</w:t>
            </w:r>
          </w:p>
        </w:tc>
        <w:tc>
          <w:tcPr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  <w:shd w:fill="D9E2F3" w:val="clear"/>
          </w:tcPr>
          <w:p>
            <w:pPr>
              <w:pStyle w:val="Compact"/>
              <w:spacing w:before="20" w:after="20"/>
              <w:jc w:val="center"/>
            </w:pPr>
            <w:r>
              <w:rPr>
                <w:rFonts w:hint="eastAsia" w:eastAsia="宋体" w:ascii="Times New Roman" w:hAnsi="Times New Roman"/>
                <w:b/>
                <w:i w:val="0"/>
                <w:sz w:val="18"/>
              </w:rPr>
              <w:t xml:space="preserve">输出文件</w:t>
            </w:r>
          </w:p>
        </w:tc>
      </w:tr>
      <w:tr>
        <w:tc>
          <w:tcPr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Compact"/>
              <w:spacing w:before="20" w:after="20"/>
              <w:jc w:val="center"/>
            </w:pPr>
            <w:r>
              <w:rPr>
                <w:rFonts w:eastAsia="宋体" w:ascii="Times New Roman" w:hAnsi="Times New Roman"/>
                <w:rStyle w:val="VerbatimChar"/>
                <w:b w:val="0"/>
                <w:i w:val="0"/>
                <w:sz w:val="18"/>
              </w:rPr>
              <w:t xml:space="preserve">exp_4_2_2_deep_models.py</w:t>
            </w:r>
          </w:p>
        </w:tc>
        <w:tc>
          <w:tcPr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Compact"/>
              <w:spacing w:before="20" w:after="20"/>
              <w:jc w:val="center"/>
            </w:pPr>
            <w:r>
              <w:rPr>
                <w:rFonts w:hint="eastAsia" w:eastAsia="宋体" w:ascii="Times New Roman" w:hAnsi="Times New Roman"/>
                <w:b w:val="0"/>
                <w:i w:val="0"/>
                <w:sz w:val="18"/>
              </w:rPr>
              <w:t xml:space="preserve">表4.2-1、表4.2-2a、表4.2-2b</w:t>
            </w:r>
          </w:p>
        </w:tc>
        <w:tc>
          <w:tcPr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Compact"/>
              <w:spacing w:before="20" w:after="20"/>
              <w:jc w:val="center"/>
            </w:pPr>
            <w:r>
              <w:rPr>
                <w:rFonts w:hint="eastAsia" w:eastAsia="宋体" w:ascii="Times New Roman" w:hAnsi="Times New Roman"/>
                <w:b w:val="0"/>
                <w:i w:val="0"/>
                <w:sz w:val="18"/>
              </w:rPr>
              <w:t xml:space="preserve">6种深度学习模型的测试集评估（Accuracy/F1/AUC）；PV-CrossAttention与LSF消融实验</w:t>
            </w:r>
          </w:p>
        </w:tc>
        <w:tc>
          <w:tcPr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Compact"/>
              <w:spacing w:before="20" w:after="20"/>
              <w:jc w:val="center"/>
            </w:pPr>
            <w:r>
              <w:rPr>
                <w:rFonts w:eastAsia="宋体" w:ascii="Times New Roman" w:hAnsi="Times New Roman"/>
                <w:rStyle w:val="VerbatimChar"/>
                <w:b w:val="0"/>
                <w:i w:val="0"/>
                <w:sz w:val="18"/>
              </w:rPr>
              <w:t xml:space="preserve">table_4_2_2_model_comparison.csv</w:t>
            </w:r>
          </w:p>
        </w:tc>
      </w:tr>
      <w:tr>
        <w:tc>
          <w:tcPr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Compact"/>
              <w:spacing w:before="20" w:after="20"/>
              <w:jc w:val="center"/>
            </w:pPr>
            <w:r>
              <w:rPr>
                <w:rFonts w:eastAsia="宋体" w:ascii="Times New Roman" w:hAnsi="Times New Roman"/>
                <w:rStyle w:val="VerbatimChar"/>
                <w:b w:val="0"/>
                <w:i w:val="0"/>
                <w:sz w:val="18"/>
              </w:rPr>
              <w:t xml:space="preserve">exp_4_2_eval_sklearn.py</w:t>
            </w:r>
          </w:p>
        </w:tc>
        <w:tc>
          <w:tcPr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Compact"/>
              <w:spacing w:before="20" w:after="20"/>
              <w:jc w:val="center"/>
            </w:pPr>
            <w:r>
              <w:rPr>
                <w:rFonts w:hint="eastAsia" w:eastAsia="宋体" w:ascii="Times New Roman" w:hAnsi="Times New Roman"/>
                <w:b w:val="0"/>
                <w:i w:val="0"/>
                <w:sz w:val="18"/>
              </w:rPr>
              <w:t xml:space="preserve">表4.2-1（传统ML部分）</w:t>
            </w:r>
          </w:p>
        </w:tc>
        <w:tc>
          <w:tcPr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Compact"/>
              <w:spacing w:before="20" w:after="20"/>
              <w:jc w:val="center"/>
            </w:pPr>
            <w:r>
              <w:rPr>
                <w:rFonts w:hint="eastAsia" w:eastAsia="宋体" w:ascii="Times New Roman" w:hAnsi="Times New Roman"/>
                <w:b w:val="0"/>
                <w:i w:val="0"/>
                <w:sz w:val="18"/>
              </w:rPr>
              <w:t xml:space="preserve">3种传统机器学习模型（LogReg/RF/XGBoost）的测试集评估</w:t>
            </w:r>
          </w:p>
        </w:tc>
        <w:tc>
          <w:tcPr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Compact"/>
              <w:spacing w:before="20" w:after="20"/>
              <w:jc w:val="center"/>
            </w:pPr>
            <w:r>
              <w:rPr>
                <w:rFonts w:eastAsia="宋体" w:ascii="Times New Roman" w:hAnsi="Times New Roman"/>
                <w:rStyle w:val="VerbatimChar"/>
                <w:b w:val="0"/>
                <w:i w:val="0"/>
                <w:sz w:val="18"/>
              </w:rPr>
              <w:t xml:space="preserve">table_4_2_2_model_summary.csv</w:t>
            </w:r>
          </w:p>
        </w:tc>
      </w:tr>
      <w:tr>
        <w:tc>
          <w:tcPr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Compact"/>
              <w:spacing w:before="20" w:after="20"/>
              <w:jc w:val="center"/>
            </w:pPr>
            <w:r>
              <w:rPr>
                <w:rFonts w:eastAsia="宋体" w:ascii="Times New Roman" w:hAnsi="Times New Roman"/>
                <w:rStyle w:val="VerbatimChar"/>
                <w:b w:val="0"/>
                <w:i w:val="0"/>
                <w:sz w:val="18"/>
              </w:rPr>
              <w:t xml:space="preserve">exp_4_2_extract_metrics.py</w:t>
            </w:r>
          </w:p>
        </w:tc>
        <w:tc>
          <w:tcPr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Compact"/>
              <w:spacing w:before="20" w:after="20"/>
              <w:jc w:val="center"/>
            </w:pPr>
            <w:r>
              <w:rPr>
                <w:rFonts w:hint="eastAsia" w:eastAsia="宋体" w:ascii="Times New Roman" w:hAnsi="Times New Roman"/>
                <w:b w:val="0"/>
                <w:i w:val="0"/>
                <w:sz w:val="18"/>
              </w:rPr>
              <w:t xml:space="preserve">图4.2-1</w:t>
            </w:r>
          </w:p>
        </w:tc>
        <w:tc>
          <w:tcPr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Compact"/>
              <w:spacing w:before="20" w:after="20"/>
              <w:jc w:val="center"/>
            </w:pPr>
            <w:r>
              <w:rPr>
                <w:rFonts w:hint="eastAsia" w:eastAsia="宋体" w:ascii="Times New Roman" w:hAnsi="Times New Roman"/>
                <w:b w:val="0"/>
                <w:i w:val="0"/>
                <w:sz w:val="18"/>
              </w:rPr>
              <w:t xml:space="preserve">汇总全部9种模型的指标并生成对比可视化</w:t>
            </w:r>
          </w:p>
        </w:tc>
        <w:tc>
          <w:tcPr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Compact"/>
              <w:spacing w:before="20" w:after="20"/>
              <w:jc w:val="center"/>
            </w:pPr>
            <w:r>
              <w:rPr>
                <w:rFonts w:eastAsia="宋体" w:ascii="Times New Roman" w:hAnsi="Times New Roman"/>
                <w:rStyle w:val="VerbatimChar"/>
                <w:b w:val="0"/>
                <w:i w:val="0"/>
                <w:sz w:val="18"/>
              </w:rPr>
              <w:t xml:space="preserve">fig_4_2_1_model_comparison.png</w:t>
            </w:r>
          </w:p>
        </w:tc>
      </w:tr>
      <w:tr>
        <w:tc>
          <w:tcPr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Compact"/>
              <w:spacing w:before="20" w:after="20"/>
              <w:jc w:val="center"/>
            </w:pPr>
            <w:r>
              <w:rPr>
                <w:rFonts w:eastAsia="宋体" w:ascii="Times New Roman" w:hAnsi="Times New Roman"/>
                <w:rStyle w:val="VerbatimChar"/>
                <w:b w:val="0"/>
                <w:i w:val="0"/>
                <w:sz w:val="18"/>
              </w:rPr>
              <w:t xml:space="preserve">exp_5_statistical_tests.py</w:t>
            </w:r>
          </w:p>
        </w:tc>
        <w:tc>
          <w:tcPr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Compact"/>
              <w:spacing w:before="20" w:after="20"/>
              <w:jc w:val="center"/>
            </w:pPr>
            <w:r>
              <w:rPr>
                <w:rFonts w:hint="eastAsia" w:eastAsia="宋体" w:ascii="Times New Roman" w:hAnsi="Times New Roman"/>
                <w:b w:val="0"/>
                <w:i w:val="0"/>
                <w:sz w:val="18"/>
              </w:rPr>
              <w:t xml:space="preserve">4.2节正文（Wilcoxon检验段落）</w:t>
            </w:r>
          </w:p>
        </w:tc>
        <w:tc>
          <w:tcPr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Compact"/>
              <w:spacing w:before="20" w:after="20"/>
              <w:jc w:val="center"/>
            </w:pPr>
            <w:r>
              <w:rPr>
                <w:rFonts w:hint="eastAsia" w:eastAsia="宋体" w:ascii="Times New Roman" w:hAnsi="Times New Roman"/>
                <w:b w:val="0"/>
                <w:i w:val="0"/>
                <w:sz w:val="18"/>
              </w:rPr>
              <w:t xml:space="preserve">逐股Wilcoxon符号秩检验（DL</w:t>
            </w:r>
            <w:r>
              <w:rPr>
                <w:rFonts w:eastAsia="宋体" w:ascii="Times New Roman" w:hAnsi="Times New Roman"/>
                <w:b w:val="0"/>
                <w:i w:val="0"/>
                <w:sz w:val="18"/>
              </w:rPr>
              <w:t xml:space="preserve"> vs </w:t>
            </w:r>
            <w:r>
              <w:rPr>
                <w:rFonts w:hint="eastAsia" w:eastAsia="宋体" w:ascii="Times New Roman" w:hAnsi="Times New Roman"/>
                <w:b w:val="0"/>
                <w:i w:val="0"/>
                <w:sz w:val="18"/>
              </w:rPr>
              <w:t xml:space="preserve">ML），逐股胜负统计</w:t>
            </w:r>
          </w:p>
        </w:tc>
        <w:tc>
          <w:tcPr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Compact"/>
              <w:spacing w:before="20" w:after="20"/>
              <w:jc w:val="center"/>
            </w:pPr>
            <w:r>
              <w:rPr>
                <w:rFonts w:eastAsia="宋体" w:ascii="Times New Roman" w:hAnsi="Times New Roman"/>
                <w:rStyle w:val="VerbatimChar"/>
                <w:b w:val="0"/>
                <w:i w:val="0"/>
                <w:sz w:val="18"/>
              </w:rPr>
              <w:t xml:space="preserve">table_5_wilcoxon_tests.csv</w:t>
            </w:r>
          </w:p>
        </w:tc>
      </w:tr>
      <w:tr>
        <w:tc>
          <w:tcPr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Compact"/>
              <w:spacing w:before="20" w:after="20"/>
              <w:jc w:val="center"/>
            </w:pPr>
            <w:r>
              <w:rPr>
                <w:rFonts w:eastAsia="宋体" w:ascii="Times New Roman" w:hAnsi="Times New Roman"/>
                <w:rStyle w:val="VerbatimChar"/>
                <w:b w:val="0"/>
                <w:i w:val="0"/>
                <w:sz w:val="18"/>
              </w:rPr>
              <w:t xml:space="preserve">exp_6_binary_f1.py</w:t>
            </w:r>
          </w:p>
        </w:tc>
        <w:tc>
          <w:tcPr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Compact"/>
              <w:spacing w:before="20" w:after="20"/>
              <w:jc w:val="center"/>
            </w:pPr>
            <w:r>
              <w:rPr>
                <w:rFonts w:hint="eastAsia" w:eastAsia="宋体" w:ascii="Times New Roman" w:hAnsi="Times New Roman"/>
                <w:b w:val="0"/>
                <w:i w:val="0"/>
                <w:sz w:val="18"/>
              </w:rPr>
              <w:t xml:space="preserve">4.2节正文（置信度分层段落）</w:t>
            </w:r>
          </w:p>
        </w:tc>
        <w:tc>
          <w:tcPr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Compact"/>
              <w:spacing w:before="20" w:after="20"/>
              <w:jc w:val="center"/>
            </w:pPr>
            <w:r>
              <w:rPr>
                <w:rFonts w:hint="eastAsia" w:eastAsia="宋体" w:ascii="Times New Roman" w:hAnsi="Times New Roman"/>
                <w:b w:val="0"/>
                <w:i w:val="0"/>
                <w:sz w:val="18"/>
              </w:rPr>
              <w:t xml:space="preserve">10只股票的置信度分层F1分析（Top-10%/20%/30%），随机基线模拟</w:t>
            </w:r>
          </w:p>
        </w:tc>
        <w:tc>
          <w:tcPr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Compact"/>
              <w:spacing w:before="20" w:after="20"/>
              <w:jc w:val="center"/>
            </w:pPr>
            <w:r>
              <w:rPr>
                <w:rFonts w:eastAsia="宋体" w:ascii="Times New Roman" w:hAnsi="Times New Roman"/>
                <w:rStyle w:val="VerbatimChar"/>
                <w:b w:val="0"/>
                <w:i w:val="0"/>
                <w:sz w:val="18"/>
              </w:rPr>
              <w:t xml:space="preserve">table_6_confidence_all_stocks.csv</w:t>
            </w:r>
            <w:r>
              <w:rPr>
                <w:rFonts w:eastAsia="宋体" w:ascii="Times New Roman" w:hAnsi="Times New Roman"/>
                <w:b w:val="0"/>
                <w:i w:val="0"/>
                <w:sz w:val="18"/>
              </w:rPr>
              <w:t xml:space="preserve">、</w:t>
            </w:r>
            <w:r>
              <w:rPr>
                <w:rFonts w:eastAsia="宋体" w:ascii="Times New Roman" w:hAnsi="Times New Roman"/>
                <w:rStyle w:val="VerbatimChar"/>
                <w:b w:val="0"/>
                <w:i w:val="0"/>
                <w:sz w:val="18"/>
              </w:rPr>
              <w:t xml:space="preserve">table_6_random_baselines.csv</w:t>
            </w:r>
            <w:r>
              <w:rPr>
                <w:rFonts w:eastAsia="宋体" w:ascii="Times New Roman" w:hAnsi="Times New Roman"/>
                <w:b w:val="0"/>
                <w:i w:val="0"/>
                <w:sz w:val="18"/>
              </w:rPr>
              <w:t xml:space="preserve">、</w:t>
            </w:r>
            <w:r>
              <w:rPr>
                <w:rFonts w:eastAsia="宋体" w:ascii="Times New Roman" w:hAnsi="Times New Roman"/>
                <w:rStyle w:val="VerbatimChar"/>
                <w:b w:val="0"/>
                <w:i w:val="0"/>
                <w:sz w:val="18"/>
              </w:rPr>
              <w:t xml:space="preserve">table_6_confidence_summary.csv</w:t>
            </w:r>
          </w:p>
        </w:tc>
      </w:tr>
    </w:tbl>
    <w:bookmarkEnd w:id="12"/>
    <w:bookmarkStart w:id="13" w:name="第四章第三节策略回测与经济价值分析"/>
    <w:p>
      <w:pPr>
        <w:pStyle w:val="Heading3"/>
        <w:spacing w:before="120" w:after="60" w:line="240" w:lineRule="auto"/>
        <w:jc w:val="both"/>
      </w:pPr>
      <w:r>
        <w:rPr>
          <w:rFonts w:eastAsia="黑体" w:ascii="Times New Roman" w:hAnsi="Times New Roman"/>
          <w:b/>
          <w:i w:val="0"/>
          <w:sz w:val="24"/>
        </w:rPr>
        <w:t xml:space="preserve">3.3 </w:t>
      </w:r>
      <w:r>
        <w:rPr>
          <w:rFonts w:hint="eastAsia" w:eastAsia="黑体" w:ascii="Times New Roman" w:hAnsi="Times New Roman"/>
          <w:b/>
          <w:i w:val="0"/>
          <w:sz w:val="24"/>
        </w:rPr>
        <w:t xml:space="preserve">第四章第三节——策略回测与经济价值分析</w:t>
      </w:r>
    </w:p>
    <w:tbl>
      <w:tblPr>
        <w:tblStyle w:val="Table"/>
        <w:tblW w:type="pct" w:w="5000"/>
        <w:jc w:val="center"/>
        <w:tblLayout w:type="fixed"/>
        <w:tblLook w:firstRow="1" w:lastRow="0" w:firstColumn="0" w:lastColumn="0" w:noHBand="0" w:noVBand="0" w:val="0020"/>
      </w:tblPr>
      <w:tblGrid>
        <w:gridCol w:w="2074"/>
        <w:gridCol w:w="2451"/>
        <w:gridCol w:w="1697"/>
        <w:gridCol w:w="1697"/>
      </w:tblGrid>
      <w:tr>
        <w:trPr>
          <w:tblHeader w:val="on"/>
        </w:trPr>
        <w:tc>
          <w:tcPr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  <w:shd w:fill="D9E2F3" w:val="clear"/>
          </w:tcPr>
          <w:p>
            <w:pPr>
              <w:pStyle w:val="Compact"/>
              <w:spacing w:before="20" w:after="20"/>
              <w:jc w:val="center"/>
            </w:pPr>
            <w:r>
              <w:rPr>
                <w:rFonts w:hint="eastAsia" w:eastAsia="宋体" w:ascii="Times New Roman" w:hAnsi="Times New Roman"/>
                <w:b/>
                <w:i w:val="0"/>
                <w:sz w:val="18"/>
              </w:rPr>
              <w:t xml:space="preserve">脚本文件名</w:t>
            </w:r>
          </w:p>
        </w:tc>
        <w:tc>
          <w:tcPr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  <w:shd w:fill="D9E2F3" w:val="clear"/>
          </w:tcPr>
          <w:p>
            <w:pPr>
              <w:pStyle w:val="Compact"/>
              <w:spacing w:before="20" w:after="20"/>
              <w:jc w:val="center"/>
            </w:pPr>
            <w:r>
              <w:rPr>
                <w:rFonts w:hint="eastAsia" w:eastAsia="宋体" w:ascii="Times New Roman" w:hAnsi="Times New Roman"/>
                <w:b/>
                <w:i w:val="0"/>
                <w:sz w:val="18"/>
              </w:rPr>
              <w:t xml:space="preserve">论文表格/图表</w:t>
            </w:r>
          </w:p>
        </w:tc>
        <w:tc>
          <w:tcPr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  <w:shd w:fill="D9E2F3" w:val="clear"/>
          </w:tcPr>
          <w:p>
            <w:pPr>
              <w:pStyle w:val="Compact"/>
              <w:spacing w:before="20" w:after="20"/>
              <w:jc w:val="center"/>
            </w:pPr>
            <w:r>
              <w:rPr>
                <w:rFonts w:hint="eastAsia" w:eastAsia="宋体" w:ascii="Times New Roman" w:hAnsi="Times New Roman"/>
                <w:b/>
                <w:i w:val="0"/>
                <w:sz w:val="18"/>
              </w:rPr>
              <w:t xml:space="preserve">功能说明</w:t>
            </w:r>
          </w:p>
        </w:tc>
        <w:tc>
          <w:tcPr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  <w:shd w:fill="D9E2F3" w:val="clear"/>
          </w:tcPr>
          <w:p>
            <w:pPr>
              <w:pStyle w:val="Compact"/>
              <w:spacing w:before="20" w:after="20"/>
              <w:jc w:val="center"/>
            </w:pPr>
            <w:r>
              <w:rPr>
                <w:rFonts w:hint="eastAsia" w:eastAsia="宋体" w:ascii="Times New Roman" w:hAnsi="Times New Roman"/>
                <w:b/>
                <w:i w:val="0"/>
                <w:sz w:val="18"/>
              </w:rPr>
              <w:t xml:space="preserve">输出文件</w:t>
            </w:r>
          </w:p>
        </w:tc>
      </w:tr>
      <w:tr>
        <w:tc>
          <w:tcPr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Compact"/>
              <w:spacing w:before="20" w:after="20"/>
              <w:jc w:val="center"/>
            </w:pPr>
            <w:r>
              <w:rPr>
                <w:rFonts w:eastAsia="宋体" w:ascii="Times New Roman" w:hAnsi="Times New Roman"/>
                <w:rStyle w:val="VerbatimChar"/>
                <w:b w:val="0"/>
                <w:i w:val="0"/>
                <w:sz w:val="18"/>
              </w:rPr>
              <w:t xml:space="preserve">backtest_single.py</w:t>
            </w:r>
          </w:p>
        </w:tc>
        <w:tc>
          <w:tcPr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Compact"/>
              <w:spacing w:before="20" w:after="20"/>
              <w:jc w:val="center"/>
            </w:pPr>
            <w:r>
              <w:rPr>
                <w:rFonts w:hint="eastAsia" w:eastAsia="宋体" w:ascii="Times New Roman" w:hAnsi="Times New Roman"/>
                <w:b w:val="0"/>
                <w:i w:val="0"/>
                <w:sz w:val="18"/>
              </w:rPr>
              <w:t xml:space="preserve">表4.3-1、图4.3-1</w:t>
            </w:r>
          </w:p>
        </w:tc>
        <w:tc>
          <w:tcPr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Compact"/>
              <w:spacing w:before="20" w:after="20"/>
              <w:jc w:val="center"/>
            </w:pPr>
            <w:r>
              <w:rPr>
                <w:rFonts w:hint="eastAsia" w:eastAsia="宋体" w:ascii="Times New Roman" w:hAnsi="Times New Roman"/>
                <w:b w:val="0"/>
                <w:i w:val="0"/>
                <w:sz w:val="18"/>
              </w:rPr>
              <w:t xml:space="preserve">单模型回测引擎：从本地parquet文件加载K线数据，计算特征、加载模型、执行回测，输出收益率、标准夏普比率、最大回撤、胜率等指标。夏普比率通过</w:t>
            </w:r>
            <w:r>
              <w:rPr>
                <w:rFonts w:eastAsia="宋体" w:ascii="Times New Roman" w:hAnsi="Times New Roman"/>
                <w:rStyle w:val="VerbatimChar"/>
                <w:b w:val="0"/>
                <w:i w:val="0"/>
                <w:sz w:val="18"/>
              </w:rPr>
              <w:t xml:space="preserve">compute_sharpe()</w:t>
            </w:r>
            <w:r>
              <w:rPr>
                <w:rFonts w:hint="eastAsia" w:eastAsia="宋体" w:ascii="Times New Roman" w:hAnsi="Times New Roman"/>
                <w:b w:val="0"/>
                <w:i w:val="0"/>
                <w:sz w:val="18"/>
              </w:rPr>
              <w:t xml:space="preserve">函数从逐笔资金曲线聚合为日收益率后按标准公式计算</w:t>
            </w:r>
          </w:p>
        </w:tc>
        <w:tc>
          <w:tcPr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Compact"/>
              <w:spacing w:before="20" w:after="20"/>
              <w:jc w:val="center"/>
            </w:pPr>
            <w:r>
              <w:rPr>
                <w:rFonts w:eastAsia="宋体" w:ascii="Times New Roman" w:hAnsi="Times New Roman"/>
                <w:rStyle w:val="VerbatimChar"/>
                <w:b w:val="0"/>
                <w:i w:val="0"/>
                <w:sz w:val="18"/>
              </w:rPr>
              <w:t xml:space="preserve">backtest_{model}_detail.csv</w:t>
            </w:r>
            <w:r>
              <w:rPr>
                <w:rFonts w:eastAsia="宋体" w:ascii="Times New Roman" w:hAnsi="Times New Roman"/>
                <w:b w:val="0"/>
                <w:i w:val="0"/>
                <w:sz w:val="18"/>
              </w:rPr>
              <w:t xml:space="preserve">、</w:t>
            </w:r>
            <w:r>
              <w:rPr>
                <w:rFonts w:eastAsia="宋体" w:ascii="Times New Roman" w:hAnsi="Times New Roman"/>
                <w:rStyle w:val="VerbatimChar"/>
                <w:b w:val="0"/>
                <w:i w:val="0"/>
                <w:sz w:val="18"/>
              </w:rPr>
              <w:t xml:space="preserve">backtest_{model}.csv</w:t>
            </w:r>
          </w:p>
        </w:tc>
      </w:tr>
      <w:tr>
        <w:tc>
          <w:tcPr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Compact"/>
              <w:spacing w:before="20" w:after="20"/>
              <w:jc w:val="center"/>
            </w:pPr>
            <w:r>
              <w:rPr>
                <w:rFonts w:eastAsia="宋体" w:ascii="Times New Roman" w:hAnsi="Times New Roman"/>
                <w:rStyle w:val="VerbatimChar"/>
                <w:b w:val="0"/>
                <w:i w:val="0"/>
                <w:sz w:val="18"/>
              </w:rPr>
              <w:t xml:space="preserve">exp_4_3_1_backtest_config.py</w:t>
            </w:r>
          </w:p>
        </w:tc>
        <w:tc>
          <w:tcPr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Compact"/>
              <w:spacing w:before="20" w:after="20"/>
              <w:jc w:val="center"/>
            </w:pPr>
            <w:r>
              <w:rPr>
                <w:rFonts w:hint="eastAsia" w:eastAsia="宋体" w:ascii="Times New Roman" w:hAnsi="Times New Roman"/>
                <w:b w:val="0"/>
                <w:i w:val="0"/>
                <w:sz w:val="18"/>
              </w:rPr>
              <w:t xml:space="preserve">表4.3-1表注</w:t>
            </w:r>
          </w:p>
        </w:tc>
        <w:tc>
          <w:tcPr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Compact"/>
              <w:spacing w:before="20" w:after="20"/>
              <w:jc w:val="center"/>
            </w:pPr>
            <w:r>
              <w:rPr>
                <w:rFonts w:hint="eastAsia" w:eastAsia="宋体" w:ascii="Times New Roman" w:hAnsi="Times New Roman"/>
                <w:b w:val="0"/>
                <w:i w:val="0"/>
                <w:sz w:val="18"/>
              </w:rPr>
              <w:t xml:space="preserve">回测参数配置输出</w:t>
            </w:r>
          </w:p>
        </w:tc>
        <w:tc>
          <w:tcPr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Compact"/>
              <w:spacing w:before="20" w:after="20"/>
              <w:jc w:val="center"/>
            </w:pPr>
            <w:r>
              <w:rPr>
                <w:rFonts w:eastAsia="宋体" w:ascii="Times New Roman" w:hAnsi="Times New Roman"/>
                <w:rStyle w:val="VerbatimChar"/>
                <w:b w:val="0"/>
                <w:i w:val="0"/>
                <w:sz w:val="18"/>
              </w:rPr>
              <w:t xml:space="preserve">table_4_3_1_backtest_config.csv</w:t>
            </w:r>
          </w:p>
        </w:tc>
      </w:tr>
      <w:tr>
        <w:tc>
          <w:tcPr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Compact"/>
              <w:spacing w:before="20" w:after="20"/>
              <w:jc w:val="center"/>
            </w:pPr>
            <w:r>
              <w:rPr>
                <w:rFonts w:eastAsia="宋体" w:ascii="Times New Roman" w:hAnsi="Times New Roman"/>
                <w:rStyle w:val="VerbatimChar"/>
                <w:b w:val="0"/>
                <w:i w:val="0"/>
                <w:sz w:val="18"/>
              </w:rPr>
              <w:t xml:space="preserve">cost_sensitivity_real.py</w:t>
            </w:r>
          </w:p>
        </w:tc>
        <w:tc>
          <w:tcPr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Compact"/>
              <w:spacing w:before="20" w:after="20"/>
              <w:jc w:val="center"/>
            </w:pPr>
            <w:r>
              <w:rPr>
                <w:rFonts w:hint="eastAsia" w:eastAsia="宋体" w:ascii="Times New Roman" w:hAnsi="Times New Roman"/>
                <w:b w:val="0"/>
                <w:i w:val="0"/>
                <w:sz w:val="18"/>
              </w:rPr>
              <w:t xml:space="preserve">表4.3-2</w:t>
            </w:r>
          </w:p>
        </w:tc>
        <w:tc>
          <w:tcPr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Compact"/>
              <w:spacing w:before="20" w:after="20"/>
              <w:jc w:val="center"/>
            </w:pPr>
            <w:r>
              <w:rPr>
                <w:rFonts w:hint="eastAsia" w:eastAsia="宋体" w:ascii="Times New Roman" w:hAnsi="Times New Roman"/>
                <w:b w:val="0"/>
                <w:i w:val="0"/>
                <w:sz w:val="18"/>
              </w:rPr>
              <w:t xml:space="preserve">4个代表性模型在5档交易成本下的收益变化</w:t>
            </w:r>
          </w:p>
        </w:tc>
        <w:tc>
          <w:tcPr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Compact"/>
              <w:spacing w:before="20" w:after="20"/>
              <w:jc w:val="center"/>
            </w:pPr>
            <w:r>
              <w:rPr>
                <w:rFonts w:eastAsia="宋体" w:ascii="Times New Roman" w:hAnsi="Times New Roman"/>
                <w:rStyle w:val="VerbatimChar"/>
                <w:b w:val="0"/>
                <w:i w:val="0"/>
                <w:sz w:val="18"/>
              </w:rPr>
              <w:t xml:space="preserve">cost_sensitivity_*.csv</w:t>
            </w:r>
          </w:p>
        </w:tc>
      </w:tr>
      <w:tr>
        <w:tc>
          <w:tcPr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Compact"/>
              <w:spacing w:before="20" w:after="20"/>
              <w:jc w:val="center"/>
            </w:pPr>
            <w:r>
              <w:rPr>
                <w:rFonts w:eastAsia="宋体" w:ascii="Times New Roman" w:hAnsi="Times New Roman"/>
                <w:rStyle w:val="VerbatimChar"/>
                <w:b w:val="0"/>
                <w:i w:val="0"/>
                <w:sz w:val="18"/>
              </w:rPr>
              <w:t xml:space="preserve">exp_4_3_real_backtest.py</w:t>
            </w:r>
          </w:p>
        </w:tc>
        <w:tc>
          <w:tcPr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Compact"/>
              <w:spacing w:before="20" w:after="20"/>
              <w:jc w:val="center"/>
            </w:pPr>
            <w:r>
              <w:rPr>
                <w:rFonts w:hint="eastAsia" w:eastAsia="宋体" w:ascii="Times New Roman" w:hAnsi="Times New Roman"/>
                <w:b w:val="0"/>
                <w:i w:val="0"/>
                <w:sz w:val="18"/>
              </w:rPr>
              <w:t xml:space="preserve">表4.3-3</w:t>
            </w:r>
          </w:p>
        </w:tc>
        <w:tc>
          <w:tcPr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Compact"/>
              <w:spacing w:before="20" w:after="20"/>
              <w:jc w:val="center"/>
            </w:pPr>
            <w:r>
              <w:rPr>
                <w:rFonts w:hint="eastAsia" w:eastAsia="宋体" w:ascii="Times New Roman" w:hAnsi="Times New Roman"/>
                <w:b w:val="0"/>
                <w:i w:val="0"/>
                <w:sz w:val="18"/>
              </w:rPr>
              <w:t xml:space="preserve">PV-Transformer在不同概率阈值下的回测表现</w:t>
            </w:r>
          </w:p>
        </w:tc>
        <w:tc>
          <w:tcPr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Compact"/>
              <w:spacing w:before="20" w:after="20"/>
              <w:jc w:val="center"/>
            </w:pPr>
            <w:r>
              <w:rPr>
                <w:rFonts w:eastAsia="宋体" w:ascii="Times New Roman" w:hAnsi="Times New Roman"/>
                <w:rStyle w:val="VerbatimChar"/>
                <w:b w:val="0"/>
                <w:i w:val="0"/>
                <w:sz w:val="18"/>
              </w:rPr>
              <w:t xml:space="preserve">table_4_3_3_threshold.csv</w:t>
            </w:r>
          </w:p>
        </w:tc>
      </w:tr>
    </w:tbl>
    <w:bookmarkEnd w:id="13"/>
    <w:bookmarkStart w:id="14" w:name="第四章第四节可解释性与稳健性检验"/>
    <w:p>
      <w:pPr>
        <w:pStyle w:val="Heading3"/>
        <w:spacing w:before="120" w:after="60" w:line="240" w:lineRule="auto"/>
        <w:jc w:val="both"/>
      </w:pPr>
      <w:r>
        <w:rPr>
          <w:rFonts w:eastAsia="黑体" w:ascii="Times New Roman" w:hAnsi="Times New Roman"/>
          <w:b/>
          <w:i w:val="0"/>
          <w:sz w:val="24"/>
        </w:rPr>
        <w:t xml:space="preserve">3.4 </w:t>
      </w:r>
      <w:r>
        <w:rPr>
          <w:rFonts w:hint="eastAsia" w:eastAsia="黑体" w:ascii="Times New Roman" w:hAnsi="Times New Roman"/>
          <w:b/>
          <w:i w:val="0"/>
          <w:sz w:val="24"/>
        </w:rPr>
        <w:t xml:space="preserve">第四章第四节——可解释性与稳健性检验</w:t>
      </w:r>
    </w:p>
    <w:tbl>
      <w:tblPr>
        <w:tblStyle w:val="Table"/>
        <w:tblW w:type="pct" w:w="5000"/>
        <w:jc w:val="center"/>
        <w:tblLayout w:type="fixed"/>
        <w:tblLook w:firstRow="1" w:lastRow="0" w:firstColumn="0" w:lastColumn="0" w:noHBand="0" w:noVBand="0" w:val="0020"/>
      </w:tblPr>
      <w:tblGrid>
        <w:gridCol w:w="2074"/>
        <w:gridCol w:w="2451"/>
        <w:gridCol w:w="1697"/>
        <w:gridCol w:w="1697"/>
      </w:tblGrid>
      <w:tr>
        <w:trPr>
          <w:tblHeader w:val="on"/>
        </w:trPr>
        <w:tc>
          <w:tcPr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  <w:shd w:fill="D9E2F3" w:val="clear"/>
          </w:tcPr>
          <w:p>
            <w:pPr>
              <w:pStyle w:val="Compact"/>
              <w:spacing w:before="20" w:after="20"/>
              <w:jc w:val="center"/>
            </w:pPr>
            <w:r>
              <w:rPr>
                <w:rFonts w:hint="eastAsia" w:eastAsia="宋体" w:ascii="Times New Roman" w:hAnsi="Times New Roman"/>
                <w:b/>
                <w:i w:val="0"/>
                <w:sz w:val="18"/>
              </w:rPr>
              <w:t xml:space="preserve">脚本文件名</w:t>
            </w:r>
          </w:p>
        </w:tc>
        <w:tc>
          <w:tcPr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  <w:shd w:fill="D9E2F3" w:val="clear"/>
          </w:tcPr>
          <w:p>
            <w:pPr>
              <w:pStyle w:val="Compact"/>
              <w:spacing w:before="20" w:after="20"/>
              <w:jc w:val="center"/>
            </w:pPr>
            <w:r>
              <w:rPr>
                <w:rFonts w:hint="eastAsia" w:eastAsia="宋体" w:ascii="Times New Roman" w:hAnsi="Times New Roman"/>
                <w:b/>
                <w:i w:val="0"/>
                <w:sz w:val="18"/>
              </w:rPr>
              <w:t xml:space="preserve">论文表格/图表</w:t>
            </w:r>
          </w:p>
        </w:tc>
        <w:tc>
          <w:tcPr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  <w:shd w:fill="D9E2F3" w:val="clear"/>
          </w:tcPr>
          <w:p>
            <w:pPr>
              <w:pStyle w:val="Compact"/>
              <w:spacing w:before="20" w:after="20"/>
              <w:jc w:val="center"/>
            </w:pPr>
            <w:r>
              <w:rPr>
                <w:rFonts w:hint="eastAsia" w:eastAsia="宋体" w:ascii="Times New Roman" w:hAnsi="Times New Roman"/>
                <w:b/>
                <w:i w:val="0"/>
                <w:sz w:val="18"/>
              </w:rPr>
              <w:t xml:space="preserve">功能说明</w:t>
            </w:r>
          </w:p>
        </w:tc>
        <w:tc>
          <w:tcPr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  <w:shd w:fill="D9E2F3" w:val="clear"/>
          </w:tcPr>
          <w:p>
            <w:pPr>
              <w:pStyle w:val="Compact"/>
              <w:spacing w:before="20" w:after="20"/>
              <w:jc w:val="center"/>
            </w:pPr>
            <w:r>
              <w:rPr>
                <w:rFonts w:hint="eastAsia" w:eastAsia="宋体" w:ascii="Times New Roman" w:hAnsi="Times New Roman"/>
                <w:b/>
                <w:i w:val="0"/>
                <w:sz w:val="18"/>
              </w:rPr>
              <w:t xml:space="preserve">输出文件</w:t>
            </w:r>
          </w:p>
        </w:tc>
      </w:tr>
      <w:tr>
        <w:tc>
          <w:tcPr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Compact"/>
              <w:spacing w:before="20" w:after="20"/>
              <w:jc w:val="center"/>
            </w:pPr>
            <w:r>
              <w:rPr>
                <w:rFonts w:eastAsia="宋体" w:ascii="Times New Roman" w:hAnsi="Times New Roman"/>
                <w:rStyle w:val="VerbatimChar"/>
                <w:b w:val="0"/>
                <w:i w:val="0"/>
                <w:sz w:val="18"/>
              </w:rPr>
              <w:t xml:space="preserve">exp_4_4_1_shap_analysis.py</w:t>
            </w:r>
          </w:p>
        </w:tc>
        <w:tc>
          <w:tcPr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Compact"/>
              <w:spacing w:before="20" w:after="20"/>
              <w:jc w:val="center"/>
            </w:pPr>
            <w:r>
              <w:rPr>
                <w:rFonts w:hint="eastAsia" w:eastAsia="宋体" w:ascii="Times New Roman" w:hAnsi="Times New Roman"/>
                <w:b w:val="0"/>
                <w:i w:val="0"/>
                <w:sz w:val="18"/>
              </w:rPr>
              <w:t xml:space="preserve">表4.4-1、图4.4-1</w:t>
            </w:r>
          </w:p>
        </w:tc>
        <w:tc>
          <w:tcPr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Compact"/>
              <w:spacing w:before="20" w:after="20"/>
              <w:jc w:val="center"/>
            </w:pPr>
            <w:r>
              <w:rPr>
                <w:rFonts w:hint="eastAsia" w:eastAsia="宋体" w:ascii="Times New Roman" w:hAnsi="Times New Roman"/>
                <w:b w:val="0"/>
                <w:i w:val="0"/>
                <w:sz w:val="18"/>
              </w:rPr>
              <w:t xml:space="preserve">XGBoost（TreeSHAP）与CNN-LSTM（GradientSHAP）的双模型特征归因对比（腾讯控股）</w:t>
            </w:r>
          </w:p>
        </w:tc>
        <w:tc>
          <w:tcPr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Compact"/>
              <w:spacing w:before="20" w:after="20"/>
              <w:jc w:val="center"/>
            </w:pPr>
            <w:r>
              <w:rPr>
                <w:rFonts w:eastAsia="宋体" w:ascii="Times New Roman" w:hAnsi="Times New Roman"/>
                <w:rStyle w:val="VerbatimChar"/>
                <w:b w:val="0"/>
                <w:i w:val="0"/>
                <w:sz w:val="18"/>
              </w:rPr>
              <w:t xml:space="preserve">table_4_4_1_feature_importance.csv</w:t>
            </w:r>
            <w:r>
              <w:rPr>
                <w:rFonts w:eastAsia="宋体" w:ascii="Times New Roman" w:hAnsi="Times New Roman"/>
                <w:b w:val="0"/>
                <w:i w:val="0"/>
                <w:sz w:val="18"/>
              </w:rPr>
              <w:t xml:space="preserve">、</w:t>
            </w:r>
            <w:r>
              <w:rPr>
                <w:rFonts w:eastAsia="宋体" w:ascii="Times New Roman" w:hAnsi="Times New Roman"/>
                <w:rStyle w:val="VerbatimChar"/>
                <w:b w:val="0"/>
                <w:i w:val="0"/>
                <w:sz w:val="18"/>
              </w:rPr>
              <w:t xml:space="preserve">fig_4_4_1_feature_importance.png</w:t>
            </w:r>
          </w:p>
        </w:tc>
      </w:tr>
      <w:tr>
        <w:tc>
          <w:tcPr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Compact"/>
              <w:spacing w:before="20" w:after="20"/>
              <w:jc w:val="center"/>
            </w:pPr>
            <w:r>
              <w:rPr>
                <w:rFonts w:eastAsia="宋体" w:ascii="Times New Roman" w:hAnsi="Times New Roman"/>
                <w:rStyle w:val="VerbatimChar"/>
                <w:b w:val="0"/>
                <w:i w:val="0"/>
                <w:sz w:val="18"/>
              </w:rPr>
              <w:t xml:space="preserve">exp_4_4_1b_shap_multi_stock.py</w:t>
            </w:r>
          </w:p>
        </w:tc>
        <w:tc>
          <w:tcPr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Compact"/>
              <w:spacing w:before="20" w:after="20"/>
              <w:jc w:val="center"/>
            </w:pPr>
            <w:r>
              <w:rPr>
                <w:rFonts w:hint="eastAsia" w:eastAsia="宋体" w:ascii="Times New Roman" w:hAnsi="Times New Roman"/>
                <w:b w:val="0"/>
                <w:i w:val="0"/>
                <w:sz w:val="18"/>
              </w:rPr>
              <w:t xml:space="preserve">4.4节正文（跨标的鲁棒性段落）</w:t>
            </w:r>
          </w:p>
        </w:tc>
        <w:tc>
          <w:tcPr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Compact"/>
              <w:spacing w:before="20" w:after="20"/>
              <w:jc w:val="center"/>
            </w:pPr>
            <w:r>
              <w:rPr>
                <w:rFonts w:hint="eastAsia" w:eastAsia="宋体" w:ascii="Times New Roman" w:hAnsi="Times New Roman"/>
                <w:b w:val="0"/>
                <w:i w:val="0"/>
                <w:sz w:val="18"/>
              </w:rPr>
              <w:t xml:space="preserve">全部10只股票的双模型SHAP归因，跨标的Spearman秩相关与类别一致性分析</w:t>
            </w:r>
          </w:p>
        </w:tc>
        <w:tc>
          <w:tcPr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Compact"/>
              <w:spacing w:before="20" w:after="20"/>
              <w:jc w:val="center"/>
            </w:pPr>
            <w:r>
              <w:rPr>
                <w:rFonts w:eastAsia="宋体" w:ascii="Times New Roman" w:hAnsi="Times New Roman"/>
                <w:rStyle w:val="VerbatimChar"/>
                <w:b w:val="0"/>
                <w:i w:val="0"/>
                <w:sz w:val="18"/>
              </w:rPr>
              <w:t xml:space="preserve">table_4_4_1b_shap_multi_stock.csv</w:t>
            </w:r>
            <w:r>
              <w:rPr>
                <w:rFonts w:eastAsia="宋体" w:ascii="Times New Roman" w:hAnsi="Times New Roman"/>
                <w:b w:val="0"/>
                <w:i w:val="0"/>
                <w:sz w:val="18"/>
              </w:rPr>
              <w:t xml:space="preserve">、</w:t>
            </w:r>
            <w:r>
              <w:rPr>
                <w:rFonts w:eastAsia="宋体" w:ascii="Times New Roman" w:hAnsi="Times New Roman"/>
                <w:rStyle w:val="VerbatimChar"/>
                <w:b w:val="0"/>
                <w:i w:val="0"/>
                <w:sz w:val="18"/>
              </w:rPr>
              <w:t xml:space="preserve">table_4_4_1b_shap_category_summary.csv</w:t>
            </w:r>
            <w:r>
              <w:rPr>
                <w:rFonts w:eastAsia="宋体" w:ascii="Times New Roman" w:hAnsi="Times New Roman"/>
                <w:b w:val="0"/>
                <w:i w:val="0"/>
                <w:sz w:val="18"/>
              </w:rPr>
              <w:t xml:space="preserve">、</w:t>
            </w:r>
            <w:r>
              <w:rPr>
                <w:rFonts w:eastAsia="宋体" w:ascii="Times New Roman" w:hAnsi="Times New Roman"/>
                <w:rStyle w:val="VerbatimChar"/>
                <w:b w:val="0"/>
                <w:i w:val="0"/>
                <w:sz w:val="18"/>
              </w:rPr>
              <w:t xml:space="preserve">table_4_4_1b_shap_cross_stock_consistency.csv</w:t>
            </w:r>
          </w:p>
        </w:tc>
      </w:tr>
      <w:tr>
        <w:tc>
          <w:tcPr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Compact"/>
              <w:spacing w:before="20" w:after="20"/>
              <w:jc w:val="center"/>
            </w:pPr>
            <w:r>
              <w:rPr>
                <w:rFonts w:eastAsia="宋体" w:ascii="Times New Roman" w:hAnsi="Times New Roman"/>
                <w:rStyle w:val="VerbatimChar"/>
                <w:b w:val="0"/>
                <w:i w:val="0"/>
                <w:sz w:val="18"/>
              </w:rPr>
              <w:t xml:space="preserve">exp_4_4_5_granger_causality.py</w:t>
            </w:r>
          </w:p>
        </w:tc>
        <w:tc>
          <w:tcPr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Compact"/>
              <w:spacing w:before="20" w:after="20"/>
              <w:jc w:val="center"/>
            </w:pPr>
            <w:r>
              <w:rPr>
                <w:rFonts w:hint="eastAsia" w:eastAsia="宋体" w:ascii="Times New Roman" w:hAnsi="Times New Roman"/>
                <w:b w:val="0"/>
                <w:i w:val="0"/>
                <w:sz w:val="18"/>
              </w:rPr>
              <w:t xml:space="preserve">表4.4-2</w:t>
            </w:r>
          </w:p>
        </w:tc>
        <w:tc>
          <w:tcPr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Compact"/>
              <w:spacing w:before="20" w:after="20"/>
              <w:jc w:val="center"/>
            </w:pPr>
            <w:r>
              <w:rPr>
                <w:rFonts w:hint="eastAsia" w:eastAsia="宋体" w:ascii="Times New Roman" w:hAnsi="Times New Roman"/>
                <w:b w:val="0"/>
                <w:i w:val="0"/>
                <w:sz w:val="18"/>
              </w:rPr>
              <w:t xml:space="preserve">22维特征对未来收益率的Granger因果检验（滞后阶数=5）</w:t>
            </w:r>
          </w:p>
        </w:tc>
        <w:tc>
          <w:tcPr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Compact"/>
              <w:spacing w:before="20" w:after="20"/>
              <w:jc w:val="center"/>
            </w:pPr>
            <w:r>
              <w:rPr>
                <w:rFonts w:eastAsia="宋体" w:ascii="Times New Roman" w:hAnsi="Times New Roman"/>
                <w:rStyle w:val="VerbatimChar"/>
                <w:b w:val="0"/>
                <w:i w:val="0"/>
                <w:sz w:val="18"/>
              </w:rPr>
              <w:t xml:space="preserve">table_4_4_2_granger_causality.csv</w:t>
            </w:r>
          </w:p>
        </w:tc>
      </w:tr>
      <w:tr>
        <w:tc>
          <w:tcPr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Compact"/>
              <w:spacing w:before="20" w:after="20"/>
              <w:jc w:val="center"/>
            </w:pPr>
            <w:r>
              <w:rPr>
                <w:rFonts w:eastAsia="宋体" w:ascii="Times New Roman" w:hAnsi="Times New Roman"/>
                <w:rStyle w:val="VerbatimChar"/>
                <w:b w:val="0"/>
                <w:i w:val="0"/>
                <w:sz w:val="18"/>
              </w:rPr>
              <w:t xml:space="preserve">exp_4_4_2_regime_split.py</w:t>
            </w:r>
          </w:p>
        </w:tc>
        <w:tc>
          <w:tcPr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Compact"/>
              <w:spacing w:before="20" w:after="20"/>
              <w:jc w:val="center"/>
            </w:pPr>
            <w:r>
              <w:rPr>
                <w:rFonts w:hint="eastAsia" w:eastAsia="宋体" w:ascii="Times New Roman" w:hAnsi="Times New Roman"/>
                <w:b w:val="0"/>
                <w:i w:val="0"/>
                <w:sz w:val="18"/>
              </w:rPr>
              <w:t xml:space="preserve">表4.4-3</w:t>
            </w:r>
          </w:p>
        </w:tc>
        <w:tc>
          <w:tcPr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Compact"/>
              <w:spacing w:before="20" w:after="20"/>
              <w:jc w:val="center"/>
            </w:pPr>
            <w:r>
              <w:rPr>
                <w:rFonts w:hint="eastAsia" w:eastAsia="宋体" w:ascii="Times New Roman" w:hAnsi="Times New Roman"/>
                <w:b w:val="0"/>
                <w:i w:val="0"/>
                <w:sz w:val="18"/>
              </w:rPr>
              <w:t xml:space="preserve">按波动率分位数划分市场状态，检验不同状态下各模型的F1-macro</w:t>
            </w:r>
          </w:p>
        </w:tc>
        <w:tc>
          <w:tcPr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Compact"/>
              <w:spacing w:before="20" w:after="20"/>
              <w:jc w:val="center"/>
            </w:pPr>
            <w:r>
              <w:rPr>
                <w:rFonts w:eastAsia="宋体" w:ascii="Times New Roman" w:hAnsi="Times New Roman"/>
                <w:rStyle w:val="VerbatimChar"/>
                <w:b w:val="0"/>
                <w:i w:val="0"/>
                <w:sz w:val="18"/>
              </w:rPr>
              <w:t xml:space="preserve">table_4_4_3_regime_heterogeneity.csv</w:t>
            </w:r>
          </w:p>
        </w:tc>
      </w:tr>
    </w:tbl>
    <w:bookmarkEnd w:id="14"/>
    <w:bookmarkEnd w:id="15"/>
    <w:bookmarkStart w:id="16" w:name="四数据处理流水线与论文章节的对应关系"/>
    <w:p>
      <w:pPr>
        <w:pStyle w:val="Heading2"/>
        <w:spacing w:before="240" w:after="120" w:line="240" w:lineRule="auto"/>
        <w:jc w:val="both"/>
      </w:pPr>
      <w:r>
        <w:rPr>
          <w:rFonts w:hint="eastAsia" w:eastAsia="黑体" w:ascii="Times New Roman" w:hAnsi="Times New Roman"/>
          <w:b/>
          <w:i w:val="0"/>
          <w:sz w:val="24"/>
        </w:rPr>
        <w:t xml:space="preserve">四、数据处理流水线与论文章节的对应关系</w:t>
      </w:r>
    </w:p>
    <w:p>
      <w:pPr>
        <w:pStyle w:val="FirstParagraph"/>
        <w:spacing w:before="0" w:after="0" w:line="400" w:lineRule="exact"/>
        <w:ind w:firstLine="420"/>
        <w:jc w:val="both"/>
      </w:pPr>
      <w:r>
        <w:rPr>
          <w:rFonts w:hint="eastAsia" w:eastAsia="宋体" w:ascii="Times New Roman" w:hAnsi="Times New Roman"/>
          <w:b w:val="0"/>
          <w:i w:val="0"/>
          <w:sz w:val="21"/>
        </w:rPr>
        <w:t xml:space="preserve">数据处理脚本位于</w:t>
      </w:r>
      <w:r>
        <w:rPr>
          <w:rFonts w:eastAsia="宋体" w:ascii="Times New Roman" w:hAnsi="Times New Roman"/>
          <w:b w:val="0"/>
          <w:i w:val="0"/>
          <w:sz w:val="21"/>
        </w:rPr>
        <w:t xml:space="preserve"> </w:t>
      </w:r>
      <w:r>
        <w:rPr>
          <w:rFonts w:eastAsia="宋体" w:ascii="Times New Roman" w:hAnsi="Times New Roman"/>
          <w:rStyle w:val="VerbatimChar"/>
          <w:b w:val="0"/>
          <w:i w:val="0"/>
          <w:sz w:val="21"/>
        </w:rPr>
        <w:t xml:space="preserve">scripts/</w:t>
      </w:r>
      <w:r>
        <w:rPr>
          <w:rFonts w:eastAsia="宋体" w:ascii="Times New Roman" w:hAnsi="Times New Roman"/>
          <w:b w:val="0"/>
          <w:i w:val="0"/>
          <w:sz w:val="21"/>
        </w:rPr>
        <w:t xml:space="preserve"> </w:t>
      </w:r>
      <w:r>
        <w:rPr>
          <w:rFonts w:hint="eastAsia" w:eastAsia="宋体" w:ascii="Times New Roman" w:hAnsi="Times New Roman"/>
          <w:b w:val="0"/>
          <w:i w:val="0"/>
          <w:sz w:val="21"/>
        </w:rPr>
        <w:t xml:space="preserve">目录，按编号顺序执行：</w:t>
      </w:r>
    </w:p>
    <w:tbl>
      <w:tblPr>
        <w:tblStyle w:val="Table"/>
        <w:tblW w:type="pct" w:w="5000"/>
        <w:jc w:val="center"/>
        <w:tblLayout w:type="fixed"/>
        <w:tblLook w:firstRow="1" w:lastRow="0" w:firstColumn="0" w:lastColumn="0" w:noHBand="0" w:noVBand="0" w:val="0020"/>
      </w:tblPr>
      <w:tblGrid>
        <w:gridCol w:w="3004"/>
        <w:gridCol w:w="2457"/>
        <w:gridCol w:w="2457"/>
      </w:tblGrid>
      <w:tr>
        <w:trPr>
          <w:tblHeader w:val="on"/>
        </w:trPr>
        <w:tc>
          <w:tcPr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  <w:shd w:fill="D9E2F3" w:val="clear"/>
          </w:tcPr>
          <w:p>
            <w:pPr>
              <w:pStyle w:val="Compact"/>
              <w:spacing w:before="20" w:after="20"/>
              <w:jc w:val="center"/>
            </w:pPr>
            <w:r>
              <w:rPr>
                <w:rFonts w:hint="eastAsia" w:eastAsia="宋体" w:ascii="Times New Roman" w:hAnsi="Times New Roman"/>
                <w:b/>
                <w:i w:val="0"/>
                <w:sz w:val="18"/>
              </w:rPr>
              <w:t xml:space="preserve">脚本文件名</w:t>
            </w:r>
          </w:p>
        </w:tc>
        <w:tc>
          <w:tcPr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  <w:shd w:fill="D9E2F3" w:val="clear"/>
          </w:tcPr>
          <w:p>
            <w:pPr>
              <w:pStyle w:val="Compact"/>
              <w:spacing w:before="20" w:after="20"/>
              <w:jc w:val="center"/>
            </w:pPr>
            <w:r>
              <w:rPr>
                <w:rFonts w:hint="eastAsia" w:eastAsia="宋体" w:ascii="Times New Roman" w:hAnsi="Times New Roman"/>
                <w:b/>
                <w:i w:val="0"/>
                <w:sz w:val="18"/>
              </w:rPr>
              <w:t xml:space="preserve">论文章节</w:t>
            </w:r>
          </w:p>
        </w:tc>
        <w:tc>
          <w:tcPr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  <w:shd w:fill="D9E2F3" w:val="clear"/>
          </w:tcPr>
          <w:p>
            <w:pPr>
              <w:pStyle w:val="Compact"/>
              <w:spacing w:before="20" w:after="20"/>
              <w:jc w:val="center"/>
            </w:pPr>
            <w:r>
              <w:rPr>
                <w:rFonts w:hint="eastAsia" w:eastAsia="宋体" w:ascii="Times New Roman" w:hAnsi="Times New Roman"/>
                <w:b/>
                <w:i w:val="0"/>
                <w:sz w:val="18"/>
              </w:rPr>
              <w:t xml:space="preserve">功能说明</w:t>
            </w:r>
          </w:p>
        </w:tc>
      </w:tr>
      <w:tr>
        <w:tc>
          <w:tcPr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Compact"/>
              <w:spacing w:before="20" w:after="20"/>
              <w:jc w:val="center"/>
            </w:pPr>
            <w:r>
              <w:rPr>
                <w:rFonts w:eastAsia="宋体" w:ascii="Times New Roman" w:hAnsi="Times New Roman"/>
                <w:rStyle w:val="VerbatimChar"/>
                <w:b w:val="0"/>
                <w:i w:val="0"/>
                <w:sz w:val="18"/>
              </w:rPr>
              <w:t xml:space="preserve">04_fetch_kline.py</w:t>
            </w:r>
          </w:p>
        </w:tc>
        <w:tc>
          <w:tcPr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Compact"/>
              <w:spacing w:before="20" w:after="20"/>
              <w:jc w:val="center"/>
            </w:pPr>
            <w:r>
              <w:rPr>
                <w:rFonts w:hint="eastAsia" w:eastAsia="宋体" w:ascii="Times New Roman" w:hAnsi="Times New Roman"/>
                <w:b w:val="0"/>
                <w:i w:val="0"/>
                <w:sz w:val="18"/>
              </w:rPr>
              <w:t xml:space="preserve">第三章第一节</w:t>
            </w:r>
          </w:p>
        </w:tc>
        <w:tc>
          <w:tcPr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Compact"/>
              <w:spacing w:before="20" w:after="20"/>
              <w:jc w:val="center"/>
            </w:pPr>
            <w:r>
              <w:rPr>
                <w:rFonts w:hint="eastAsia" w:eastAsia="宋体" w:ascii="Times New Roman" w:hAnsi="Times New Roman"/>
                <w:b w:val="0"/>
                <w:i w:val="0"/>
                <w:sz w:val="18"/>
              </w:rPr>
              <w:t xml:space="preserve">通过富途OpenD</w:t>
            </w:r>
            <w:r>
              <w:rPr>
                <w:rFonts w:eastAsia="宋体" w:ascii="Times New Roman" w:hAnsi="Times New Roman"/>
                <w:b w:val="0"/>
                <w:i w:val="0"/>
                <w:sz w:val="18"/>
              </w:rPr>
              <w:t xml:space="preserve"> </w:t>
            </w:r>
            <w:r>
              <w:rPr>
                <w:rFonts w:hint="eastAsia" w:eastAsia="宋体" w:ascii="Times New Roman" w:hAnsi="Times New Roman"/>
                <w:b w:val="0"/>
                <w:i w:val="0"/>
                <w:sz w:val="18"/>
              </w:rPr>
              <w:t xml:space="preserve">API拉取港股多周期K线数据并保存为本地parquet文件</w:t>
            </w:r>
          </w:p>
        </w:tc>
      </w:tr>
      <w:tr>
        <w:tc>
          <w:tcPr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Compact"/>
              <w:spacing w:before="20" w:after="20"/>
              <w:jc w:val="center"/>
            </w:pPr>
            <w:r>
              <w:rPr>
                <w:rFonts w:eastAsia="宋体" w:ascii="Times New Roman" w:hAnsi="Times New Roman"/>
                <w:rStyle w:val="VerbatimChar"/>
                <w:b w:val="0"/>
                <w:i w:val="0"/>
                <w:sz w:val="18"/>
              </w:rPr>
              <w:t xml:space="preserve">05_data_cleaner.py</w:t>
            </w:r>
          </w:p>
        </w:tc>
        <w:tc>
          <w:tcPr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Compact"/>
              <w:spacing w:before="20" w:after="20"/>
              <w:jc w:val="center"/>
            </w:pPr>
            <w:r>
              <w:rPr>
                <w:rFonts w:hint="eastAsia" w:eastAsia="宋体" w:ascii="Times New Roman" w:hAnsi="Times New Roman"/>
                <w:b w:val="0"/>
                <w:i w:val="0"/>
                <w:sz w:val="18"/>
              </w:rPr>
              <w:t xml:space="preserve">第三章第一节</w:t>
            </w:r>
          </w:p>
        </w:tc>
        <w:tc>
          <w:tcPr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Compact"/>
              <w:spacing w:before="20" w:after="20"/>
              <w:jc w:val="center"/>
            </w:pPr>
            <w:r>
              <w:rPr>
                <w:rFonts w:hint="eastAsia" w:eastAsia="宋体" w:ascii="Times New Roman" w:hAnsi="Times New Roman"/>
                <w:b w:val="0"/>
                <w:i w:val="0"/>
                <w:sz w:val="18"/>
              </w:rPr>
              <w:t xml:space="preserve">K线数据清洗：盘前/盘后过滤、异常值检测、缺失值处理</w:t>
            </w:r>
          </w:p>
        </w:tc>
      </w:tr>
      <w:tr>
        <w:tc>
          <w:tcPr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Compact"/>
              <w:spacing w:before="20" w:after="20"/>
              <w:jc w:val="center"/>
            </w:pPr>
            <w:r>
              <w:rPr>
                <w:rFonts w:eastAsia="宋体" w:ascii="Times New Roman" w:hAnsi="Times New Roman"/>
                <w:rStyle w:val="VerbatimChar"/>
                <w:b w:val="0"/>
                <w:i w:val="0"/>
                <w:sz w:val="18"/>
              </w:rPr>
              <w:t xml:space="preserve">06_feature_calculator.py</w:t>
            </w:r>
          </w:p>
        </w:tc>
        <w:tc>
          <w:tcPr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Compact"/>
              <w:spacing w:before="20" w:after="20"/>
              <w:jc w:val="center"/>
            </w:pPr>
            <w:r>
              <w:rPr>
                <w:rFonts w:hint="eastAsia" w:eastAsia="宋体" w:ascii="Times New Roman" w:hAnsi="Times New Roman"/>
                <w:b w:val="0"/>
                <w:i w:val="0"/>
                <w:sz w:val="18"/>
              </w:rPr>
              <w:t xml:space="preserve">第三章第二节</w:t>
            </w:r>
          </w:p>
        </w:tc>
        <w:tc>
          <w:tcPr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Compact"/>
              <w:spacing w:before="20" w:after="20"/>
              <w:jc w:val="center"/>
            </w:pPr>
            <w:r>
              <w:rPr>
                <w:rFonts w:hint="eastAsia" w:eastAsia="宋体" w:ascii="Times New Roman" w:hAnsi="Times New Roman"/>
                <w:b w:val="0"/>
                <w:i w:val="0"/>
                <w:sz w:val="18"/>
              </w:rPr>
              <w:t xml:space="preserve">实现论文公式3.2-1至3.2-6定义的22维特征计算</w:t>
            </w:r>
          </w:p>
        </w:tc>
      </w:tr>
      <w:tr>
        <w:tc>
          <w:tcPr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Compact"/>
              <w:spacing w:before="20" w:after="20"/>
              <w:jc w:val="center"/>
            </w:pPr>
            <w:r>
              <w:rPr>
                <w:rFonts w:eastAsia="宋体" w:ascii="Times New Roman" w:hAnsi="Times New Roman"/>
                <w:rStyle w:val="VerbatimChar"/>
                <w:b w:val="0"/>
                <w:i w:val="0"/>
                <w:sz w:val="18"/>
              </w:rPr>
              <w:t xml:space="preserve">07_dataset_builder.py</w:t>
            </w:r>
          </w:p>
        </w:tc>
        <w:tc>
          <w:tcPr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Compact"/>
              <w:spacing w:before="20" w:after="20"/>
              <w:jc w:val="center"/>
            </w:pPr>
            <w:r>
              <w:rPr>
                <w:rFonts w:hint="eastAsia" w:eastAsia="宋体" w:ascii="Times New Roman" w:hAnsi="Times New Roman"/>
                <w:b w:val="0"/>
                <w:i w:val="0"/>
                <w:sz w:val="18"/>
              </w:rPr>
              <w:t xml:space="preserve">第三章第三节</w:t>
            </w:r>
          </w:p>
        </w:tc>
        <w:tc>
          <w:tcPr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Compact"/>
              <w:spacing w:before="20" w:after="20"/>
              <w:jc w:val="center"/>
            </w:pPr>
            <w:r>
              <w:rPr>
                <w:rFonts w:hint="eastAsia" w:eastAsia="宋体" w:ascii="Times New Roman" w:hAnsi="Times New Roman"/>
                <w:b w:val="0"/>
                <w:i w:val="0"/>
                <w:sz w:val="18"/>
              </w:rPr>
              <w:t xml:space="preserve">滑动窗口采样、自适应标签生成、时序划分（70%/15%/15%）、防泄漏Gap</w:t>
            </w:r>
          </w:p>
        </w:tc>
      </w:tr>
      <w:tr>
        <w:tc>
          <w:tcPr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Compact"/>
              <w:spacing w:before="20" w:after="20"/>
              <w:jc w:val="center"/>
            </w:pPr>
            <w:r>
              <w:rPr>
                <w:rFonts w:eastAsia="宋体" w:ascii="Times New Roman" w:hAnsi="Times New Roman"/>
                <w:rStyle w:val="VerbatimChar"/>
                <w:b w:val="0"/>
                <w:i w:val="0"/>
                <w:sz w:val="18"/>
              </w:rPr>
              <w:t xml:space="preserve">08_model_trainer.py</w:t>
            </w:r>
          </w:p>
        </w:tc>
        <w:tc>
          <w:tcPr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Compact"/>
              <w:spacing w:before="20" w:after="20"/>
              <w:jc w:val="center"/>
            </w:pPr>
            <w:r>
              <w:rPr>
                <w:rFonts w:hint="eastAsia" w:eastAsia="宋体" w:ascii="Times New Roman" w:hAnsi="Times New Roman"/>
                <w:b w:val="0"/>
                <w:i w:val="0"/>
                <w:sz w:val="18"/>
              </w:rPr>
              <w:t xml:space="preserve">第三章第四节</w:t>
            </w:r>
          </w:p>
        </w:tc>
        <w:tc>
          <w:tcPr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Compact"/>
              <w:spacing w:before="20" w:after="20"/>
              <w:jc w:val="center"/>
            </w:pPr>
            <w:r>
              <w:rPr>
                <w:rFonts w:hint="eastAsia" w:eastAsia="宋体" w:ascii="Times New Roman" w:hAnsi="Times New Roman"/>
                <w:b w:val="0"/>
                <w:i w:val="0"/>
                <w:sz w:val="18"/>
              </w:rPr>
              <w:t xml:space="preserve">9种模型的统一训练框架（含PV-CrossAttention与LSF模块）</w:t>
            </w:r>
          </w:p>
        </w:tc>
      </w:tr>
      <w:tr>
        <w:tc>
          <w:tcPr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Compact"/>
              <w:spacing w:before="20" w:after="20"/>
              <w:jc w:val="center"/>
            </w:pPr>
            <w:r>
              <w:rPr>
                <w:rFonts w:eastAsia="宋体" w:ascii="Times New Roman" w:hAnsi="Times New Roman"/>
                <w:rStyle w:val="VerbatimChar"/>
                <w:b w:val="0"/>
                <w:i w:val="0"/>
                <w:sz w:val="18"/>
              </w:rPr>
              <w:t xml:space="preserve">09_backtest.py</w:t>
            </w:r>
          </w:p>
        </w:tc>
        <w:tc>
          <w:tcPr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Compact"/>
              <w:spacing w:before="20" w:after="20"/>
              <w:jc w:val="center"/>
            </w:pPr>
            <w:r>
              <w:rPr>
                <w:rFonts w:hint="eastAsia" w:eastAsia="宋体" w:ascii="Times New Roman" w:hAnsi="Times New Roman"/>
                <w:b w:val="0"/>
                <w:i w:val="0"/>
                <w:sz w:val="18"/>
              </w:rPr>
              <w:t xml:space="preserve">第四章第三节</w:t>
            </w:r>
          </w:p>
        </w:tc>
        <w:tc>
          <w:tcPr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Compact"/>
              <w:spacing w:before="20" w:after="20"/>
              <w:jc w:val="center"/>
            </w:pPr>
            <w:r>
              <w:rPr>
                <w:rFonts w:hint="eastAsia" w:eastAsia="宋体" w:ascii="Times New Roman" w:hAnsi="Times New Roman"/>
                <w:b w:val="0"/>
                <w:i w:val="0"/>
                <w:sz w:val="18"/>
              </w:rPr>
              <w:t xml:space="preserve">基于模型预测信号的策略回测引擎</w:t>
            </w:r>
          </w:p>
        </w:tc>
      </w:tr>
      <w:tr>
        <w:tc>
          <w:tcPr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Compact"/>
              <w:spacing w:before="20" w:after="20"/>
              <w:jc w:val="center"/>
            </w:pPr>
            <w:r>
              <w:rPr>
                <w:rFonts w:eastAsia="宋体" w:ascii="Times New Roman" w:hAnsi="Times New Roman"/>
                <w:rStyle w:val="VerbatimChar"/>
                <w:b w:val="0"/>
                <w:i w:val="0"/>
                <w:sz w:val="18"/>
              </w:rPr>
              <w:t xml:space="preserve">10_shap_analysis.py</w:t>
            </w:r>
          </w:p>
        </w:tc>
        <w:tc>
          <w:tcPr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Compact"/>
              <w:spacing w:before="20" w:after="20"/>
              <w:jc w:val="center"/>
            </w:pPr>
            <w:r>
              <w:rPr>
                <w:rFonts w:hint="eastAsia" w:eastAsia="宋体" w:ascii="Times New Roman" w:hAnsi="Times New Roman"/>
                <w:b w:val="0"/>
                <w:i w:val="0"/>
                <w:sz w:val="18"/>
              </w:rPr>
              <w:t xml:space="preserve">第四章第四节</w:t>
            </w:r>
          </w:p>
        </w:tc>
        <w:tc>
          <w:tcPr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Compact"/>
              <w:spacing w:before="20" w:after="20"/>
              <w:jc w:val="center"/>
            </w:pPr>
            <w:r>
              <w:rPr>
                <w:rFonts w:hint="eastAsia" w:eastAsia="宋体" w:ascii="Times New Roman" w:hAnsi="Times New Roman"/>
                <w:b w:val="0"/>
                <w:i w:val="0"/>
                <w:sz w:val="18"/>
              </w:rPr>
              <w:t xml:space="preserve">SHAP特征归因分析</w:t>
            </w:r>
          </w:p>
        </w:tc>
      </w:tr>
    </w:tbl>
    <w:bookmarkEnd w:id="16"/>
    <w:bookmarkStart w:id="17" w:name="五环境与可复现性"/>
    <w:p>
      <w:pPr>
        <w:pStyle w:val="Heading2"/>
        <w:spacing w:before="240" w:after="120" w:line="240" w:lineRule="auto"/>
        <w:jc w:val="both"/>
      </w:pPr>
      <w:r>
        <w:rPr>
          <w:rFonts w:hint="eastAsia" w:eastAsia="黑体" w:ascii="Times New Roman" w:hAnsi="Times New Roman"/>
          <w:b/>
          <w:i w:val="0"/>
          <w:sz w:val="24"/>
        </w:rPr>
        <w:t xml:space="preserve">五、环境与可复现性</w:t>
      </w:r>
    </w:p>
    <w:p>
      <w:pPr>
        <w:pStyle w:val="FirstParagraph"/>
        <w:spacing w:before="0" w:after="0" w:line="400" w:lineRule="exact"/>
        <w:ind w:firstLine="420"/>
        <w:jc w:val="both"/>
      </w:pPr>
      <w:r>
        <w:rPr>
          <w:rFonts w:hint="eastAsia" w:eastAsia="宋体" w:ascii="Times New Roman" w:hAnsi="Times New Roman"/>
          <w:b/>
          <w:bCs/>
          <w:i w:val="0"/>
          <w:sz w:val="21"/>
        </w:rPr>
        <w:t xml:space="preserve">运行环境</w:t>
      </w:r>
      <w:r>
        <w:rPr>
          <w:rFonts w:hint="eastAsia" w:eastAsia="宋体" w:ascii="Times New Roman" w:hAnsi="Times New Roman"/>
          <w:b w:val="0"/>
          <w:i w:val="0"/>
          <w:sz w:val="21"/>
        </w:rPr>
        <w:t xml:space="preserve">：Python</w:t>
      </w:r>
      <w:r>
        <w:rPr>
          <w:rFonts w:eastAsia="宋体" w:ascii="Times New Roman" w:hAnsi="Times New Roman"/>
          <w:b w:val="0"/>
          <w:i w:val="0"/>
          <w:sz w:val="21"/>
        </w:rPr>
        <w:t xml:space="preserve"> </w:t>
      </w:r>
      <w:r>
        <w:rPr>
          <w:rFonts w:hint="eastAsia" w:eastAsia="宋体" w:ascii="Times New Roman" w:hAnsi="Times New Roman"/>
          <w:b w:val="0"/>
          <w:i w:val="0"/>
          <w:sz w:val="21"/>
        </w:rPr>
        <w:t xml:space="preserve">3.10+，关键依赖见项目根目录</w:t>
      </w:r>
      <w:r>
        <w:rPr>
          <w:rFonts w:eastAsia="宋体" w:ascii="Times New Roman" w:hAnsi="Times New Roman"/>
          <w:b w:val="0"/>
          <w:i w:val="0"/>
          <w:sz w:val="21"/>
        </w:rPr>
        <w:t xml:space="preserve"> </w:t>
      </w:r>
      <w:r>
        <w:rPr>
          <w:rFonts w:eastAsia="宋体" w:ascii="Times New Roman" w:hAnsi="Times New Roman"/>
          <w:rStyle w:val="VerbatimChar"/>
          <w:b w:val="0"/>
          <w:i w:val="0"/>
          <w:sz w:val="21"/>
        </w:rPr>
        <w:t xml:space="preserve">requirements.txt</w:t>
      </w:r>
      <w:r>
        <w:rPr>
          <w:rFonts w:hint="eastAsia" w:eastAsia="宋体" w:ascii="Times New Roman" w:hAnsi="Times New Roman"/>
          <w:b w:val="0"/>
          <w:i w:val="0"/>
          <w:sz w:val="21"/>
        </w:rPr>
        <w:t xml:space="preserve">，主要包括：</w:t>
      </w:r>
      <w:r>
        <w:rPr>
          <w:rFonts w:eastAsia="宋体" w:ascii="Times New Roman" w:hAnsi="Times New Roman"/>
          <w:rStyle w:val="VerbatimChar"/>
          <w:b w:val="0"/>
          <w:i w:val="0"/>
          <w:sz w:val="21"/>
        </w:rPr>
        <w:t xml:space="preserve">torch</w:t>
      </w:r>
      <w:r>
        <w:rPr>
          <w:rFonts w:eastAsia="宋体" w:ascii="Times New Roman" w:hAnsi="Times New Roman"/>
          <w:b w:val="0"/>
          <w:i w:val="0"/>
          <w:sz w:val="21"/>
        </w:rPr>
        <w:t xml:space="preserve">、</w:t>
      </w:r>
      <w:r>
        <w:rPr>
          <w:rFonts w:eastAsia="宋体" w:ascii="Times New Roman" w:hAnsi="Times New Roman"/>
          <w:rStyle w:val="VerbatimChar"/>
          <w:b w:val="0"/>
          <w:i w:val="0"/>
          <w:sz w:val="21"/>
        </w:rPr>
        <w:t xml:space="preserve">scikit-learn</w:t>
      </w:r>
      <w:r>
        <w:rPr>
          <w:rFonts w:eastAsia="宋体" w:ascii="Times New Roman" w:hAnsi="Times New Roman"/>
          <w:b w:val="0"/>
          <w:i w:val="0"/>
          <w:sz w:val="21"/>
        </w:rPr>
        <w:t xml:space="preserve">、</w:t>
      </w:r>
      <w:r>
        <w:rPr>
          <w:rFonts w:eastAsia="宋体" w:ascii="Times New Roman" w:hAnsi="Times New Roman"/>
          <w:rStyle w:val="VerbatimChar"/>
          <w:b w:val="0"/>
          <w:i w:val="0"/>
          <w:sz w:val="21"/>
        </w:rPr>
        <w:t xml:space="preserve">pandas</w:t>
      </w:r>
      <w:r>
        <w:rPr>
          <w:rFonts w:eastAsia="宋体" w:ascii="Times New Roman" w:hAnsi="Times New Roman"/>
          <w:b w:val="0"/>
          <w:i w:val="0"/>
          <w:sz w:val="21"/>
        </w:rPr>
        <w:t xml:space="preserve">、</w:t>
      </w:r>
      <w:r>
        <w:rPr>
          <w:rFonts w:eastAsia="宋体" w:ascii="Times New Roman" w:hAnsi="Times New Roman"/>
          <w:rStyle w:val="VerbatimChar"/>
          <w:b w:val="0"/>
          <w:i w:val="0"/>
          <w:sz w:val="21"/>
        </w:rPr>
        <w:t xml:space="preserve">numpy</w:t>
      </w:r>
      <w:r>
        <w:rPr>
          <w:rFonts w:eastAsia="宋体" w:ascii="Times New Roman" w:hAnsi="Times New Roman"/>
          <w:b w:val="0"/>
          <w:i w:val="0"/>
          <w:sz w:val="21"/>
        </w:rPr>
        <w:t xml:space="preserve">、</w:t>
      </w:r>
      <w:r>
        <w:rPr>
          <w:rFonts w:eastAsia="宋体" w:ascii="Times New Roman" w:hAnsi="Times New Roman"/>
          <w:rStyle w:val="VerbatimChar"/>
          <w:b w:val="0"/>
          <w:i w:val="0"/>
          <w:sz w:val="21"/>
        </w:rPr>
        <w:t xml:space="preserve">pyarrow</w:t>
      </w:r>
      <w:r>
        <w:rPr>
          <w:rFonts w:eastAsia="宋体" w:ascii="Times New Roman" w:hAnsi="Times New Roman"/>
          <w:b w:val="0"/>
          <w:i w:val="0"/>
          <w:sz w:val="21"/>
        </w:rPr>
        <w:t xml:space="preserve">、</w:t>
      </w:r>
      <w:r>
        <w:rPr>
          <w:rFonts w:eastAsia="宋体" w:ascii="Times New Roman" w:hAnsi="Times New Roman"/>
          <w:rStyle w:val="VerbatimChar"/>
          <w:b w:val="0"/>
          <w:i w:val="0"/>
          <w:sz w:val="21"/>
        </w:rPr>
        <w:t xml:space="preserve">statsmodels</w:t>
      </w:r>
      <w:r>
        <w:rPr>
          <w:rFonts w:eastAsia="宋体" w:ascii="Times New Roman" w:hAnsi="Times New Roman"/>
          <w:b w:val="0"/>
          <w:i w:val="0"/>
          <w:sz w:val="21"/>
        </w:rPr>
        <w:t xml:space="preserve">、</w:t>
      </w:r>
      <w:r>
        <w:rPr>
          <w:rFonts w:eastAsia="宋体" w:ascii="Times New Roman" w:hAnsi="Times New Roman"/>
          <w:rStyle w:val="VerbatimChar"/>
          <w:b w:val="0"/>
          <w:i w:val="0"/>
          <w:sz w:val="21"/>
        </w:rPr>
        <w:t xml:space="preserve">matplotlib</w:t>
      </w:r>
      <w:r>
        <w:rPr>
          <w:rFonts w:eastAsia="宋体" w:ascii="Times New Roman" w:hAnsi="Times New Roman"/>
          <w:b w:val="0"/>
          <w:i w:val="0"/>
          <w:sz w:val="21"/>
        </w:rPr>
        <w:t xml:space="preserve">、</w:t>
      </w:r>
      <w:r>
        <w:rPr>
          <w:rFonts w:eastAsia="宋体" w:ascii="Times New Roman" w:hAnsi="Times New Roman"/>
          <w:rStyle w:val="VerbatimChar"/>
          <w:b w:val="0"/>
          <w:i w:val="0"/>
          <w:sz w:val="21"/>
        </w:rPr>
        <w:t xml:space="preserve">shap</w:t>
      </w:r>
      <w:r>
        <w:rPr>
          <w:rFonts w:eastAsia="宋体" w:ascii="Times New Roman" w:hAnsi="Times New Roman"/>
          <w:b w:val="0"/>
          <w:i w:val="0"/>
          <w:sz w:val="21"/>
        </w:rPr>
        <w:t xml:space="preserve">。</w:t>
      </w:r>
    </w:p>
    <w:p>
      <w:pPr>
        <w:pStyle w:val="BodyText"/>
        <w:spacing w:before="0" w:after="0" w:line="400" w:lineRule="exact"/>
        <w:ind w:firstLine="420"/>
        <w:jc w:val="both"/>
      </w:pPr>
      <w:r>
        <w:rPr>
          <w:rFonts w:hint="eastAsia" w:eastAsia="宋体" w:ascii="Times New Roman" w:hAnsi="Times New Roman"/>
          <w:b/>
          <w:bCs/>
          <w:i w:val="0"/>
          <w:sz w:val="21"/>
        </w:rPr>
        <w:t xml:space="preserve">可复现性保障</w:t>
      </w:r>
      <w:r>
        <w:rPr>
          <w:rFonts w:hint="eastAsia" w:eastAsia="宋体" w:ascii="Times New Roman" w:hAnsi="Times New Roman"/>
          <w:b w:val="0"/>
          <w:i w:val="0"/>
          <w:sz w:val="21"/>
        </w:rPr>
        <w:t xml:space="preserve">：</w:t>
      </w:r>
    </w:p>
    <w:p>
      <w:pPr>
        <w:pStyle w:val="Compact"/>
        <w:numPr>
          <w:ilvl w:val="0"/>
          <w:numId w:val="1001"/>
        </w:numPr>
        <w:spacing w:before="0" w:after="0" w:line="400" w:lineRule="exact"/>
        <w:jc w:val="both"/>
      </w:pPr>
      <w:r>
        <w:rPr>
          <w:rFonts w:hint="eastAsia" w:eastAsia="宋体" w:ascii="Times New Roman" w:hAnsi="Times New Roman"/>
          <w:b w:val="0"/>
          <w:i w:val="0"/>
          <w:sz w:val="21"/>
        </w:rPr>
        <w:t xml:space="preserve">固定随机种子（seed=42），通过</w:t>
      </w:r>
      <w:r>
        <w:rPr>
          <w:rFonts w:eastAsia="宋体" w:ascii="Times New Roman" w:hAnsi="Times New Roman"/>
          <w:b w:val="0"/>
          <w:i w:val="0"/>
          <w:sz w:val="21"/>
        </w:rPr>
        <w:t xml:space="preserve"> </w:t>
      </w:r>
      <w:r>
        <w:rPr>
          <w:rFonts w:eastAsia="宋体" w:ascii="Times New Roman" w:hAnsi="Times New Roman"/>
          <w:rStyle w:val="VerbatimChar"/>
          <w:b w:val="0"/>
          <w:i w:val="0"/>
          <w:sz w:val="21"/>
        </w:rPr>
        <w:t xml:space="preserve">exp_config.set_seed()</w:t>
      </w:r>
      <w:r>
        <w:rPr>
          <w:rFonts w:eastAsia="宋体" w:ascii="Times New Roman" w:hAnsi="Times New Roman"/>
          <w:b w:val="0"/>
          <w:i w:val="0"/>
          <w:sz w:val="21"/>
        </w:rPr>
        <w:t xml:space="preserve"> </w:t>
      </w:r>
      <w:r>
        <w:rPr>
          <w:rFonts w:hint="eastAsia" w:eastAsia="宋体" w:ascii="Times New Roman" w:hAnsi="Times New Roman"/>
          <w:b w:val="0"/>
          <w:i w:val="0"/>
          <w:sz w:val="21"/>
        </w:rPr>
        <w:t xml:space="preserve">在每个实验脚本起始处设定</w:t>
      </w:r>
    </w:p>
    <w:p>
      <w:pPr>
        <w:pStyle w:val="Compact"/>
        <w:numPr>
          <w:ilvl w:val="0"/>
          <w:numId w:val="1001"/>
        </w:numPr>
        <w:spacing w:before="0" w:after="0" w:line="400" w:lineRule="exact"/>
        <w:jc w:val="both"/>
      </w:pPr>
      <w:r>
        <w:rPr>
          <w:rFonts w:hint="eastAsia" w:eastAsia="宋体" w:ascii="Times New Roman" w:hAnsi="Times New Roman"/>
          <w:b w:val="0"/>
          <w:i w:val="0"/>
          <w:sz w:val="21"/>
        </w:rPr>
        <w:t xml:space="preserve">数据按时间顺序划分为训练集（70%）、验证集（15%）、测试集（15%），各集之间设30分钟Gap防止标签泄漏</w:t>
      </w:r>
    </w:p>
    <w:p>
      <w:pPr>
        <w:pStyle w:val="Compact"/>
        <w:numPr>
          <w:ilvl w:val="0"/>
          <w:numId w:val="1001"/>
        </w:numPr>
        <w:spacing w:before="0" w:after="0" w:line="400" w:lineRule="exact"/>
        <w:jc w:val="both"/>
      </w:pPr>
      <w:r>
        <w:rPr>
          <w:rFonts w:hint="eastAsia" w:eastAsia="宋体" w:ascii="Times New Roman" w:hAnsi="Times New Roman"/>
          <w:b w:val="0"/>
          <w:i w:val="0"/>
          <w:sz w:val="21"/>
        </w:rPr>
        <w:t xml:space="preserve">标准化参数仅从训练集计算，验证集与测试集使用训练集参数进行变换</w:t>
      </w:r>
    </w:p>
    <w:p>
      <w:pPr>
        <w:pStyle w:val="Compact"/>
        <w:numPr>
          <w:ilvl w:val="0"/>
          <w:numId w:val="1001"/>
        </w:numPr>
        <w:spacing w:before="0" w:after="0" w:line="400" w:lineRule="exact"/>
        <w:jc w:val="both"/>
      </w:pPr>
      <w:r>
        <w:rPr>
          <w:rFonts w:hint="eastAsia" w:eastAsia="宋体" w:ascii="Times New Roman" w:hAnsi="Times New Roman"/>
          <w:b w:val="0"/>
          <w:i w:val="0"/>
          <w:sz w:val="21"/>
        </w:rPr>
        <w:t xml:space="preserve">所有已训练模型权重保存在</w:t>
      </w:r>
      <w:r>
        <w:rPr>
          <w:rFonts w:eastAsia="宋体" w:ascii="Times New Roman" w:hAnsi="Times New Roman"/>
          <w:b w:val="0"/>
          <w:i w:val="0"/>
          <w:sz w:val="21"/>
        </w:rPr>
        <w:t xml:space="preserve"> </w:t>
      </w:r>
      <w:r>
        <w:rPr>
          <w:rFonts w:eastAsia="宋体" w:ascii="Times New Roman" w:hAnsi="Times New Roman"/>
          <w:rStyle w:val="VerbatimChar"/>
          <w:b w:val="0"/>
          <w:i w:val="0"/>
          <w:sz w:val="21"/>
        </w:rPr>
        <w:t xml:space="preserve">models/</w:t>
      </w:r>
      <w:r>
        <w:rPr>
          <w:rFonts w:eastAsia="宋体" w:ascii="Times New Roman" w:hAnsi="Times New Roman"/>
          <w:b w:val="0"/>
          <w:i w:val="0"/>
          <w:sz w:val="21"/>
        </w:rPr>
        <w:t xml:space="preserve"> </w:t>
      </w:r>
      <w:r>
        <w:rPr>
          <w:rFonts w:hint="eastAsia" w:eastAsia="宋体" w:ascii="Times New Roman" w:hAnsi="Times New Roman"/>
          <w:b w:val="0"/>
          <w:i w:val="0"/>
          <w:sz w:val="21"/>
        </w:rPr>
        <w:t xml:space="preserve">目录（</w:t>
      </w:r>
      <w:r>
        <w:rPr>
          <w:rFonts w:eastAsia="宋体" w:ascii="Times New Roman" w:hAnsi="Times New Roman"/>
          <w:rStyle w:val="VerbatimChar"/>
          <w:b w:val="0"/>
          <w:i w:val="0"/>
          <w:sz w:val="21"/>
        </w:rPr>
        <w:t xml:space="preserve">.pt</w:t>
      </w:r>
      <w:r>
        <w:rPr>
          <w:rFonts w:eastAsia="宋体" w:ascii="Times New Roman" w:hAnsi="Times New Roman"/>
          <w:b w:val="0"/>
          <w:i w:val="0"/>
          <w:sz w:val="21"/>
        </w:rPr>
        <w:t xml:space="preserve"> </w:t>
      </w:r>
      <w:r>
        <w:rPr>
          <w:rFonts w:hint="eastAsia" w:eastAsia="宋体" w:ascii="Times New Roman" w:hAnsi="Times New Roman"/>
          <w:b w:val="0"/>
          <w:i w:val="0"/>
          <w:sz w:val="21"/>
        </w:rPr>
        <w:t xml:space="preserve">格式为PyTorch深度学习模型，</w:t>
      </w:r>
      <w:r>
        <w:rPr>
          <w:rFonts w:eastAsia="宋体" w:ascii="Times New Roman" w:hAnsi="Times New Roman"/>
          <w:rStyle w:val="VerbatimChar"/>
          <w:b w:val="0"/>
          <w:i w:val="0"/>
          <w:sz w:val="21"/>
        </w:rPr>
        <w:t xml:space="preserve">.pkl</w:t>
      </w:r>
      <w:r>
        <w:rPr>
          <w:rFonts w:eastAsia="宋体" w:ascii="Times New Roman" w:hAnsi="Times New Roman"/>
          <w:b w:val="0"/>
          <w:i w:val="0"/>
          <w:sz w:val="21"/>
        </w:rPr>
        <w:t xml:space="preserve"> </w:t>
      </w:r>
      <w:r>
        <w:rPr>
          <w:rFonts w:hint="eastAsia" w:eastAsia="宋体" w:ascii="Times New Roman" w:hAnsi="Times New Roman"/>
          <w:b w:val="0"/>
          <w:i w:val="0"/>
          <w:sz w:val="21"/>
        </w:rPr>
        <w:t xml:space="preserve">格式为scikit-learn传统机器学习模型）</w:t>
      </w:r>
    </w:p>
    <w:bookmarkEnd w:id="17"/>
    <w:bookmarkStart w:id="18" w:name="六快速复现指南"/>
    <w:p>
      <w:pPr>
        <w:pStyle w:val="Heading2"/>
        <w:spacing w:before="240" w:after="120" w:line="240" w:lineRule="auto"/>
        <w:jc w:val="both"/>
      </w:pPr>
      <w:r>
        <w:rPr>
          <w:rFonts w:hint="eastAsia" w:eastAsia="黑体" w:ascii="Times New Roman" w:hAnsi="Times New Roman"/>
          <w:b/>
          <w:i w:val="0"/>
          <w:sz w:val="24"/>
        </w:rPr>
        <w:t xml:space="preserve">六、快速复现指南</w:t>
      </w:r>
    </w:p>
    <w:p>
      <w:pPr>
        <w:pStyle w:val="SourceCode"/>
        <w:spacing w:before="0" w:after="0" w:line="280" w:lineRule="exact"/>
        <w:ind w:left="283"/>
        <w:jc w:val="left"/>
      </w:pPr>
      <w:r>
        <w:rPr>
          <w:rFonts w:eastAsia="Consolas" w:ascii="Consolas" w:hAnsi="Consolas"/>
          <w:rStyle w:val="CommentTok"/>
          <w:b w:val="0"/>
          <w:i w:val="0"/>
          <w:sz w:val="18"/>
        </w:rPr>
        <w:t xml:space="preserve"># 1. 安装依赖</w:t>
      </w:r>
      <w:r>
        <w:rPr>
          <w:rFonts w:eastAsia="Consolas" w:ascii="Consolas" w:hAnsi="Consolas"/>
          <w:b w:val="0"/>
          <w:i w:val="0"/>
          <w:sz w:val="18"/>
        </w:rPr>
        <w:br/>
      </w:r>
      <w:r>
        <w:rPr>
          <w:rFonts w:eastAsia="Consolas" w:ascii="Consolas" w:hAnsi="Consolas"/>
          <w:rStyle w:val="ExtensionTok"/>
          <w:b w:val="0"/>
          <w:i w:val="0"/>
          <w:sz w:val="18"/>
        </w:rPr>
        <w:t xml:space="preserve">pip</w:t>
      </w:r>
      <w:r>
        <w:rPr>
          <w:rFonts w:eastAsia="Consolas" w:ascii="Consolas" w:hAnsi="Consolas"/>
          <w:rStyle w:val="NormalTok"/>
          <w:b w:val="0"/>
          <w:i w:val="0"/>
          <w:sz w:val="18"/>
        </w:rPr>
        <w:t xml:space="preserve"> install </w:t>
      </w:r>
      <w:r>
        <w:rPr>
          <w:rFonts w:eastAsia="Consolas" w:ascii="Consolas" w:hAnsi="Consolas"/>
          <w:rStyle w:val="AttributeTok"/>
          <w:b w:val="0"/>
          <w:i w:val="0"/>
          <w:sz w:val="18"/>
        </w:rPr>
        <w:t xml:space="preserve">-r</w:t>
      </w:r>
      <w:r>
        <w:rPr>
          <w:rFonts w:eastAsia="Consolas" w:ascii="Consolas" w:hAnsi="Consolas"/>
          <w:rStyle w:val="NormalTok"/>
          <w:b w:val="0"/>
          <w:i w:val="0"/>
          <w:sz w:val="18"/>
        </w:rPr>
        <w:t xml:space="preserve"> requirements.txt</w:t>
      </w:r>
      <w:r>
        <w:rPr>
          <w:rFonts w:eastAsia="Consolas" w:ascii="Consolas" w:hAnsi="Consolas"/>
          <w:b w:val="0"/>
          <w:i w:val="0"/>
          <w:sz w:val="18"/>
        </w:rPr>
        <w:br/>
      </w:r>
      <w:r>
        <w:rPr>
          <w:rFonts w:eastAsia="Consolas" w:ascii="Consolas" w:hAnsi="Consolas"/>
          <w:b w:val="0"/>
          <w:i w:val="0"/>
          <w:sz w:val="18"/>
        </w:rPr>
        <w:br/>
      </w:r>
      <w:r>
        <w:rPr>
          <w:rFonts w:eastAsia="Consolas" w:ascii="Consolas" w:hAnsi="Consolas"/>
          <w:rStyle w:val="CommentTok"/>
          <w:b w:val="0"/>
          <w:i w:val="0"/>
          <w:sz w:val="18"/>
        </w:rPr>
        <w:t xml:space="preserve"># 2. 数据预处理（需配合富途OpenD API拉取原始数据）</w:t>
      </w:r>
      <w:r>
        <w:rPr>
          <w:rFonts w:eastAsia="Consolas" w:ascii="Consolas" w:hAnsi="Consolas"/>
          <w:b w:val="0"/>
          <w:i w:val="0"/>
          <w:sz w:val="18"/>
        </w:rPr>
        <w:br/>
      </w:r>
      <w:r>
        <w:rPr>
          <w:rFonts w:eastAsia="Consolas" w:ascii="Consolas" w:hAnsi="Consolas"/>
          <w:rStyle w:val="ExtensionTok"/>
          <w:b w:val="0"/>
          <w:i w:val="0"/>
          <w:sz w:val="18"/>
        </w:rPr>
        <w:t xml:space="preserve">python</w:t>
      </w:r>
      <w:r>
        <w:rPr>
          <w:rFonts w:eastAsia="Consolas" w:ascii="Consolas" w:hAnsi="Consolas"/>
          <w:rStyle w:val="NormalTok"/>
          <w:b w:val="0"/>
          <w:i w:val="0"/>
          <w:sz w:val="18"/>
        </w:rPr>
        <w:t xml:space="preserve"> scripts/05_data_cleaner.py </w:t>
      </w:r>
      <w:r>
        <w:rPr>
          <w:rFonts w:eastAsia="Consolas" w:ascii="Consolas" w:hAnsi="Consolas"/>
          <w:rStyle w:val="AttributeTok"/>
          <w:b w:val="0"/>
          <w:i w:val="0"/>
          <w:sz w:val="18"/>
        </w:rPr>
        <w:t xml:space="preserve">--all</w:t>
      </w:r>
      <w:r>
        <w:rPr>
          <w:rFonts w:eastAsia="Consolas" w:ascii="Consolas" w:hAnsi="Consolas"/>
          <w:rStyle w:val="NormalTok"/>
          <w:b w:val="0"/>
          <w:i w:val="0"/>
          <w:sz w:val="18"/>
        </w:rPr>
        <w:t xml:space="preserve"> </w:t>
      </w:r>
      <w:r>
        <w:rPr>
          <w:rFonts w:eastAsia="Consolas" w:ascii="Consolas" w:hAnsi="Consolas"/>
          <w:rStyle w:val="AttributeTok"/>
          <w:b w:val="0"/>
          <w:i w:val="0"/>
          <w:sz w:val="18"/>
        </w:rPr>
        <w:t xml:space="preserve">--multi-scale</w:t>
      </w:r>
      <w:r>
        <w:rPr>
          <w:rFonts w:eastAsia="Consolas" w:ascii="Consolas" w:hAnsi="Consolas"/>
          <w:b w:val="0"/>
          <w:i w:val="0"/>
          <w:sz w:val="18"/>
        </w:rPr>
        <w:br/>
      </w:r>
      <w:r>
        <w:rPr>
          <w:rFonts w:eastAsia="Consolas" w:ascii="Consolas" w:hAnsi="Consolas"/>
          <w:rStyle w:val="ExtensionTok"/>
          <w:b w:val="0"/>
          <w:i w:val="0"/>
          <w:sz w:val="18"/>
        </w:rPr>
        <w:t xml:space="preserve">python</w:t>
      </w:r>
      <w:r>
        <w:rPr>
          <w:rFonts w:eastAsia="Consolas" w:ascii="Consolas" w:hAnsi="Consolas"/>
          <w:rStyle w:val="NormalTok"/>
          <w:b w:val="0"/>
          <w:i w:val="0"/>
          <w:sz w:val="18"/>
        </w:rPr>
        <w:t xml:space="preserve"> scripts/06_feature_calculator.py </w:t>
      </w:r>
      <w:r>
        <w:rPr>
          <w:rFonts w:eastAsia="Consolas" w:ascii="Consolas" w:hAnsi="Consolas"/>
          <w:rStyle w:val="AttributeTok"/>
          <w:b w:val="0"/>
          <w:i w:val="0"/>
          <w:sz w:val="18"/>
        </w:rPr>
        <w:t xml:space="preserve">--all</w:t>
      </w:r>
      <w:r>
        <w:rPr>
          <w:rFonts w:eastAsia="Consolas" w:ascii="Consolas" w:hAnsi="Consolas"/>
          <w:rStyle w:val="NormalTok"/>
          <w:b w:val="0"/>
          <w:i w:val="0"/>
          <w:sz w:val="18"/>
        </w:rPr>
        <w:t xml:space="preserve"> </w:t>
      </w:r>
      <w:r>
        <w:rPr>
          <w:rFonts w:eastAsia="Consolas" w:ascii="Consolas" w:hAnsi="Consolas"/>
          <w:rStyle w:val="AttributeTok"/>
          <w:b w:val="0"/>
          <w:i w:val="0"/>
          <w:sz w:val="18"/>
        </w:rPr>
        <w:t xml:space="preserve">--multi-scale</w:t>
      </w:r>
      <w:r>
        <w:rPr>
          <w:rFonts w:eastAsia="Consolas" w:ascii="Consolas" w:hAnsi="Consolas"/>
          <w:b w:val="0"/>
          <w:i w:val="0"/>
          <w:sz w:val="18"/>
        </w:rPr>
        <w:br/>
      </w:r>
      <w:r>
        <w:rPr>
          <w:rFonts w:eastAsia="Consolas" w:ascii="Consolas" w:hAnsi="Consolas"/>
          <w:rStyle w:val="ExtensionTok"/>
          <w:b w:val="0"/>
          <w:i w:val="0"/>
          <w:sz w:val="18"/>
        </w:rPr>
        <w:t xml:space="preserve">python</w:t>
      </w:r>
      <w:r>
        <w:rPr>
          <w:rFonts w:eastAsia="Consolas" w:ascii="Consolas" w:hAnsi="Consolas"/>
          <w:rStyle w:val="NormalTok"/>
          <w:b w:val="0"/>
          <w:i w:val="0"/>
          <w:sz w:val="18"/>
        </w:rPr>
        <w:t xml:space="preserve"> scripts/07_dataset_builder.py </w:t>
      </w:r>
      <w:r>
        <w:rPr>
          <w:rFonts w:eastAsia="Consolas" w:ascii="Consolas" w:hAnsi="Consolas"/>
          <w:rStyle w:val="AttributeTok"/>
          <w:b w:val="0"/>
          <w:i w:val="0"/>
          <w:sz w:val="18"/>
        </w:rPr>
        <w:t xml:space="preserve">--all</w:t>
      </w:r>
      <w:r>
        <w:rPr>
          <w:rFonts w:eastAsia="Consolas" w:ascii="Consolas" w:hAnsi="Consolas"/>
          <w:rStyle w:val="NormalTok"/>
          <w:b w:val="0"/>
          <w:i w:val="0"/>
          <w:sz w:val="18"/>
        </w:rPr>
        <w:t xml:space="preserve"> </w:t>
      </w:r>
      <w:r>
        <w:rPr>
          <w:rFonts w:eastAsia="Consolas" w:ascii="Consolas" w:hAnsi="Consolas"/>
          <w:rStyle w:val="AttributeTok"/>
          <w:b w:val="0"/>
          <w:i w:val="0"/>
          <w:sz w:val="18"/>
        </w:rPr>
        <w:t xml:space="preserve">--multi-scale</w:t>
      </w:r>
      <w:r>
        <w:rPr>
          <w:rFonts w:eastAsia="Consolas" w:ascii="Consolas" w:hAnsi="Consolas"/>
          <w:b w:val="0"/>
          <w:i w:val="0"/>
          <w:sz w:val="18"/>
        </w:rPr>
        <w:br/>
      </w:r>
      <w:r>
        <w:rPr>
          <w:rFonts w:eastAsia="Consolas" w:ascii="Consolas" w:hAnsi="Consolas"/>
          <w:b w:val="0"/>
          <w:i w:val="0"/>
          <w:sz w:val="18"/>
        </w:rPr>
        <w:br/>
      </w:r>
      <w:r>
        <w:rPr>
          <w:rFonts w:eastAsia="Consolas" w:ascii="Consolas" w:hAnsi="Consolas"/>
          <w:rStyle w:val="CommentTok"/>
          <w:b w:val="0"/>
          <w:i w:val="0"/>
          <w:sz w:val="18"/>
        </w:rPr>
        <w:t xml:space="preserve"># 3. 一键运行全部第四章实验</w:t>
      </w:r>
      <w:r>
        <w:rPr>
          <w:rFonts w:eastAsia="Consolas" w:ascii="Consolas" w:hAnsi="Consolas"/>
          <w:b w:val="0"/>
          <w:i w:val="0"/>
          <w:sz w:val="18"/>
        </w:rPr>
        <w:br/>
      </w:r>
      <w:r>
        <w:rPr>
          <w:rFonts w:eastAsia="Consolas" w:ascii="Consolas" w:hAnsi="Consolas"/>
          <w:rStyle w:val="ExtensionTok"/>
          <w:b w:val="0"/>
          <w:i w:val="0"/>
          <w:sz w:val="18"/>
        </w:rPr>
        <w:t xml:space="preserve">python</w:t>
      </w:r>
      <w:r>
        <w:rPr>
          <w:rFonts w:eastAsia="Consolas" w:ascii="Consolas" w:hAnsi="Consolas"/>
          <w:rStyle w:val="NormalTok"/>
          <w:b w:val="0"/>
          <w:i w:val="0"/>
          <w:sz w:val="18"/>
        </w:rPr>
        <w:t xml:space="preserve"> experiments/run_all_experiments.py</w:t>
      </w:r>
      <w:r>
        <w:rPr>
          <w:rFonts w:eastAsia="Consolas" w:ascii="Consolas" w:hAnsi="Consolas"/>
          <w:b w:val="0"/>
          <w:i w:val="0"/>
          <w:sz w:val="18"/>
        </w:rPr>
        <w:br/>
      </w:r>
      <w:r>
        <w:rPr>
          <w:rFonts w:eastAsia="Consolas" w:ascii="Consolas" w:hAnsi="Consolas"/>
          <w:b w:val="0"/>
          <w:i w:val="0"/>
          <w:sz w:val="18"/>
        </w:rPr>
        <w:br/>
      </w:r>
      <w:r>
        <w:rPr>
          <w:rFonts w:eastAsia="Consolas" w:ascii="Consolas" w:hAnsi="Consolas"/>
          <w:rStyle w:val="CommentTok"/>
          <w:b w:val="0"/>
          <w:i w:val="0"/>
          <w:sz w:val="18"/>
        </w:rPr>
        <w:t xml:space="preserve"># 4. 或按章节选择性运行</w:t>
      </w:r>
      <w:r>
        <w:rPr>
          <w:rFonts w:eastAsia="Consolas" w:ascii="Consolas" w:hAnsi="Consolas"/>
          <w:b w:val="0"/>
          <w:i w:val="0"/>
          <w:sz w:val="18"/>
        </w:rPr>
        <w:br/>
      </w:r>
      <w:r>
        <w:rPr>
          <w:rFonts w:eastAsia="Consolas" w:ascii="Consolas" w:hAnsi="Consolas"/>
          <w:rStyle w:val="ExtensionTok"/>
          <w:b w:val="0"/>
          <w:i w:val="0"/>
          <w:sz w:val="18"/>
        </w:rPr>
        <w:t xml:space="preserve">python</w:t>
      </w:r>
      <w:r>
        <w:rPr>
          <w:rFonts w:eastAsia="Consolas" w:ascii="Consolas" w:hAnsi="Consolas"/>
          <w:rStyle w:val="NormalTok"/>
          <w:b w:val="0"/>
          <w:i w:val="0"/>
          <w:sz w:val="18"/>
        </w:rPr>
        <w:t xml:space="preserve"> experiments/run_all_experiments.py </w:t>
      </w:r>
      <w:r>
        <w:rPr>
          <w:rFonts w:eastAsia="Consolas" w:ascii="Consolas" w:hAnsi="Consolas"/>
          <w:rStyle w:val="AttributeTok"/>
          <w:b w:val="0"/>
          <w:i w:val="0"/>
          <w:sz w:val="18"/>
        </w:rPr>
        <w:t xml:space="preserve">--section</w:t>
      </w:r>
      <w:r>
        <w:rPr>
          <w:rFonts w:eastAsia="Consolas" w:ascii="Consolas" w:hAnsi="Consolas"/>
          <w:rStyle w:val="NormalTok"/>
          <w:b w:val="0"/>
          <w:i w:val="0"/>
          <w:sz w:val="18"/>
        </w:rPr>
        <w:t xml:space="preserve"> 4.1    </w:t>
      </w:r>
      <w:r>
        <w:rPr>
          <w:rFonts w:eastAsia="Consolas" w:ascii="Consolas" w:hAnsi="Consolas"/>
          <w:rStyle w:val="CommentTok"/>
          <w:b w:val="0"/>
          <w:i w:val="0"/>
          <w:sz w:val="18"/>
        </w:rPr>
        <w:t xml:space="preserve"># 数据统计</w:t>
      </w:r>
      <w:r>
        <w:rPr>
          <w:rFonts w:eastAsia="Consolas" w:ascii="Consolas" w:hAnsi="Consolas"/>
          <w:b w:val="0"/>
          <w:i w:val="0"/>
          <w:sz w:val="18"/>
        </w:rPr>
        <w:br/>
      </w:r>
      <w:r>
        <w:rPr>
          <w:rFonts w:eastAsia="Consolas" w:ascii="Consolas" w:hAnsi="Consolas"/>
          <w:rStyle w:val="ExtensionTok"/>
          <w:b w:val="0"/>
          <w:i w:val="0"/>
          <w:sz w:val="18"/>
        </w:rPr>
        <w:t xml:space="preserve">python</w:t>
      </w:r>
      <w:r>
        <w:rPr>
          <w:rFonts w:eastAsia="Consolas" w:ascii="Consolas" w:hAnsi="Consolas"/>
          <w:rStyle w:val="NormalTok"/>
          <w:b w:val="0"/>
          <w:i w:val="0"/>
          <w:sz w:val="18"/>
        </w:rPr>
        <w:t xml:space="preserve"> experiments/run_all_experiments.py </w:t>
      </w:r>
      <w:r>
        <w:rPr>
          <w:rFonts w:eastAsia="Consolas" w:ascii="Consolas" w:hAnsi="Consolas"/>
          <w:rStyle w:val="AttributeTok"/>
          <w:b w:val="0"/>
          <w:i w:val="0"/>
          <w:sz w:val="18"/>
        </w:rPr>
        <w:t xml:space="preserve">--section</w:t>
      </w:r>
      <w:r>
        <w:rPr>
          <w:rFonts w:eastAsia="Consolas" w:ascii="Consolas" w:hAnsi="Consolas"/>
          <w:rStyle w:val="NormalTok"/>
          <w:b w:val="0"/>
          <w:i w:val="0"/>
          <w:sz w:val="18"/>
        </w:rPr>
        <w:t xml:space="preserve"> 4.2    </w:t>
      </w:r>
      <w:r>
        <w:rPr>
          <w:rFonts w:eastAsia="Consolas" w:ascii="Consolas" w:hAnsi="Consolas"/>
          <w:rStyle w:val="CommentTok"/>
          <w:b w:val="0"/>
          <w:i w:val="0"/>
          <w:sz w:val="18"/>
        </w:rPr>
        <w:t xml:space="preserve"># 模型评估</w:t>
      </w:r>
      <w:r>
        <w:rPr>
          <w:rFonts w:eastAsia="Consolas" w:ascii="Consolas" w:hAnsi="Consolas"/>
          <w:b w:val="0"/>
          <w:i w:val="0"/>
          <w:sz w:val="18"/>
        </w:rPr>
        <w:br/>
      </w:r>
      <w:r>
        <w:rPr>
          <w:rFonts w:eastAsia="Consolas" w:ascii="Consolas" w:hAnsi="Consolas"/>
          <w:rStyle w:val="ExtensionTok"/>
          <w:b w:val="0"/>
          <w:i w:val="0"/>
          <w:sz w:val="18"/>
        </w:rPr>
        <w:t xml:space="preserve">python</w:t>
      </w:r>
      <w:r>
        <w:rPr>
          <w:rFonts w:eastAsia="Consolas" w:ascii="Consolas" w:hAnsi="Consolas"/>
          <w:rStyle w:val="NormalTok"/>
          <w:b w:val="0"/>
          <w:i w:val="0"/>
          <w:sz w:val="18"/>
        </w:rPr>
        <w:t xml:space="preserve"> experiments/run_all_experiments.py </w:t>
      </w:r>
      <w:r>
        <w:rPr>
          <w:rFonts w:eastAsia="Consolas" w:ascii="Consolas" w:hAnsi="Consolas"/>
          <w:rStyle w:val="AttributeTok"/>
          <w:b w:val="0"/>
          <w:i w:val="0"/>
          <w:sz w:val="18"/>
        </w:rPr>
        <w:t xml:space="preserve">--section</w:t>
      </w:r>
      <w:r>
        <w:rPr>
          <w:rFonts w:eastAsia="Consolas" w:ascii="Consolas" w:hAnsi="Consolas"/>
          <w:rStyle w:val="NormalTok"/>
          <w:b w:val="0"/>
          <w:i w:val="0"/>
          <w:sz w:val="18"/>
        </w:rPr>
        <w:t xml:space="preserve"> 4.3    </w:t>
      </w:r>
      <w:r>
        <w:rPr>
          <w:rFonts w:eastAsia="Consolas" w:ascii="Consolas" w:hAnsi="Consolas"/>
          <w:rStyle w:val="CommentTok"/>
          <w:b w:val="0"/>
          <w:i w:val="0"/>
          <w:sz w:val="18"/>
        </w:rPr>
        <w:t xml:space="preserve"># 策略回测</w:t>
      </w:r>
      <w:r>
        <w:rPr>
          <w:rFonts w:eastAsia="Consolas" w:ascii="Consolas" w:hAnsi="Consolas"/>
          <w:b w:val="0"/>
          <w:i w:val="0"/>
          <w:sz w:val="18"/>
        </w:rPr>
        <w:br/>
      </w:r>
      <w:r>
        <w:rPr>
          <w:rFonts w:eastAsia="Consolas" w:ascii="Consolas" w:hAnsi="Consolas"/>
          <w:rStyle w:val="ExtensionTok"/>
          <w:b w:val="0"/>
          <w:i w:val="0"/>
          <w:sz w:val="18"/>
        </w:rPr>
        <w:t xml:space="preserve">python</w:t>
      </w:r>
      <w:r>
        <w:rPr>
          <w:rFonts w:eastAsia="Consolas" w:ascii="Consolas" w:hAnsi="Consolas"/>
          <w:rStyle w:val="NormalTok"/>
          <w:b w:val="0"/>
          <w:i w:val="0"/>
          <w:sz w:val="18"/>
        </w:rPr>
        <w:t xml:space="preserve"> experiments/run_all_experiments.py </w:t>
      </w:r>
      <w:r>
        <w:rPr>
          <w:rFonts w:eastAsia="Consolas" w:ascii="Consolas" w:hAnsi="Consolas"/>
          <w:rStyle w:val="AttributeTok"/>
          <w:b w:val="0"/>
          <w:i w:val="0"/>
          <w:sz w:val="18"/>
        </w:rPr>
        <w:t xml:space="preserve">--section</w:t>
      </w:r>
      <w:r>
        <w:rPr>
          <w:rFonts w:eastAsia="Consolas" w:ascii="Consolas" w:hAnsi="Consolas"/>
          <w:rStyle w:val="NormalTok"/>
          <w:b w:val="0"/>
          <w:i w:val="0"/>
          <w:sz w:val="18"/>
        </w:rPr>
        <w:t xml:space="preserve"> 4.4    </w:t>
      </w:r>
      <w:r>
        <w:rPr>
          <w:rFonts w:eastAsia="Consolas" w:ascii="Consolas" w:hAnsi="Consolas"/>
          <w:rStyle w:val="CommentTok"/>
          <w:b w:val="0"/>
          <w:i w:val="0"/>
          <w:sz w:val="18"/>
        </w:rPr>
        <w:t xml:space="preserve"># 可解释性</w:t>
      </w:r>
      <w:r>
        <w:rPr>
          <w:rFonts w:eastAsia="Consolas" w:ascii="Consolas" w:hAnsi="Consolas"/>
          <w:b w:val="0"/>
          <w:i w:val="0"/>
          <w:sz w:val="18"/>
        </w:rPr>
        <w:br/>
      </w:r>
      <w:r>
        <w:rPr>
          <w:rFonts w:eastAsia="Consolas" w:ascii="Consolas" w:hAnsi="Consolas"/>
          <w:b w:val="0"/>
          <w:i w:val="0"/>
          <w:sz w:val="18"/>
        </w:rPr>
        <w:br/>
      </w:r>
      <w:r>
        <w:rPr>
          <w:rFonts w:eastAsia="Consolas" w:ascii="Consolas" w:hAnsi="Consolas"/>
          <w:rStyle w:val="CommentTok"/>
          <w:b w:val="0"/>
          <w:i w:val="0"/>
          <w:sz w:val="18"/>
        </w:rPr>
        <w:t xml:space="preserve"># 5. 实验输出位于 outputs/ch4/tables/ 和 outputs/ch4/figures/</w:t>
      </w:r>
    </w:p>
    <w:bookmarkEnd w:id="18"/>
    <w:bookmarkEnd w:id="19"/>
    <w:sectPr>
      <w:footerReference w:type="default" r:id="rId9"/>
      <w:footnotePr>
        <w:numRestart w:val="eachSect"/>
      </w:footnotePr>
      <w:pgSz w:w="11906" w:h="16838"/>
      <w:pgMar w:top="1440" w:bottom="1440" w:left="1797" w:right="1797" w:header="850" w:footer="992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eastAsia="宋体" w:ascii="Times New Roman" w:hAnsi="Times New Roman"/>
        <w:b w:val="0"/>
        <w:i w:val="0"/>
        <w:sz w:val="21"/>
      </w:rPr>
      <w:fldChar w:fldCharType="begin"/>
    </w:r>
    <w:r>
      <w:rPr>
        <w:rFonts w:eastAsia="宋体" w:ascii="Times New Roman" w:hAnsi="Times New Roman"/>
        <w:b w:val="0"/>
        <w:i w:val="0"/>
        <w:sz w:val="21"/>
      </w:rPr>
      <w:instrText xml:space="preserve"> PAGE </w:instrText>
    </w:r>
    <w:r>
      <w:rPr>
        <w:rFonts w:eastAsia="宋体" w:ascii="Times New Roman" w:hAnsi="Times New Roman"/>
        <w:b w:val="0"/>
        <w:i w:val="0"/>
        <w:sz w:val="21"/>
      </w:rP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2026-02-22T07:21:21Z</dcterms:created>
  <dcterms:modified xsi:type="dcterms:W3CDTF">2026-02-22T07:21:21Z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