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43412" w14:textId="77777777" w:rsidR="00A21493" w:rsidRDefault="00000000">
      <w:pPr>
        <w:spacing w:before="600" w:after="60"/>
        <w:jc w:val="center"/>
        <w:rPr>
          <w:b/>
          <w:bCs/>
          <w:color w:val="0F4C81"/>
          <w:sz w:val="40"/>
          <w:szCs w:val="40"/>
        </w:rPr>
      </w:pPr>
      <w:r>
        <w:rPr>
          <w:b/>
          <w:bCs/>
          <w:color w:val="0F4C81"/>
          <w:sz w:val="40"/>
          <w:szCs w:val="40"/>
        </w:rPr>
        <w:t>FLEXI BAG 시리얼 재고관리 AI 솔루션 제안서</w:t>
      </w:r>
    </w:p>
    <w:p w14:paraId="3BA9F853" w14:textId="77777777" w:rsidR="002C11EA" w:rsidRDefault="002C11EA">
      <w:pPr>
        <w:spacing w:before="600" w:after="60"/>
        <w:jc w:val="center"/>
        <w:rPr>
          <w:b/>
          <w:bCs/>
          <w:color w:val="0F4C81"/>
          <w:sz w:val="40"/>
          <w:szCs w:val="40"/>
        </w:rPr>
      </w:pPr>
    </w:p>
    <w:p w14:paraId="0048B475" w14:textId="77777777" w:rsidR="002C11EA" w:rsidRDefault="002C11EA">
      <w:pPr>
        <w:spacing w:before="600" w:after="60"/>
        <w:jc w:val="center"/>
        <w:rPr>
          <w:rFonts w:hint="eastAsia"/>
        </w:rPr>
      </w:pPr>
    </w:p>
    <w:p w14:paraId="0A0E4C7E" w14:textId="77777777" w:rsidR="00A21493" w:rsidRDefault="00000000">
      <w:pPr>
        <w:spacing w:after="40"/>
        <w:jc w:val="center"/>
        <w:rPr>
          <w:color w:val="44515F"/>
          <w:sz w:val="24"/>
          <w:szCs w:val="24"/>
        </w:rPr>
      </w:pPr>
      <w:r>
        <w:rPr>
          <w:color w:val="44515F"/>
          <w:sz w:val="24"/>
          <w:szCs w:val="24"/>
        </w:rPr>
        <w:t>이메일 하이브리드 파싱 + AI-OCR 기반 현장 재고 정합성 확보</w:t>
      </w:r>
    </w:p>
    <w:p w14:paraId="7CC6D3D3" w14:textId="77777777" w:rsidR="002C11EA" w:rsidRDefault="002C11EA">
      <w:pPr>
        <w:spacing w:after="40"/>
        <w:jc w:val="center"/>
        <w:rPr>
          <w:color w:val="44515F"/>
          <w:sz w:val="24"/>
          <w:szCs w:val="24"/>
        </w:rPr>
      </w:pPr>
    </w:p>
    <w:p w14:paraId="49CDA7E4" w14:textId="77777777" w:rsidR="002C11EA" w:rsidRDefault="002C11EA">
      <w:pPr>
        <w:spacing w:after="40"/>
        <w:jc w:val="center"/>
        <w:rPr>
          <w:color w:val="44515F"/>
          <w:sz w:val="24"/>
          <w:szCs w:val="24"/>
        </w:rPr>
      </w:pPr>
    </w:p>
    <w:p w14:paraId="48F6DF30" w14:textId="77777777" w:rsidR="002C11EA" w:rsidRDefault="002C11EA">
      <w:pPr>
        <w:spacing w:after="40"/>
        <w:jc w:val="center"/>
        <w:rPr>
          <w:color w:val="44515F"/>
          <w:sz w:val="24"/>
          <w:szCs w:val="24"/>
        </w:rPr>
      </w:pPr>
    </w:p>
    <w:p w14:paraId="1E462EFE" w14:textId="77777777" w:rsidR="002C11EA" w:rsidRDefault="002C11EA">
      <w:pPr>
        <w:spacing w:after="40"/>
        <w:jc w:val="center"/>
        <w:rPr>
          <w:color w:val="44515F"/>
          <w:sz w:val="24"/>
          <w:szCs w:val="24"/>
        </w:rPr>
      </w:pPr>
    </w:p>
    <w:p w14:paraId="0E4A284B" w14:textId="77777777" w:rsidR="002C11EA" w:rsidRDefault="002C11EA">
      <w:pPr>
        <w:spacing w:after="40"/>
        <w:jc w:val="center"/>
        <w:rPr>
          <w:color w:val="44515F"/>
          <w:sz w:val="24"/>
          <w:szCs w:val="24"/>
        </w:rPr>
      </w:pPr>
    </w:p>
    <w:p w14:paraId="0759D726" w14:textId="77777777" w:rsidR="002C11EA" w:rsidRDefault="002C11EA">
      <w:pPr>
        <w:spacing w:after="40"/>
        <w:jc w:val="center"/>
        <w:rPr>
          <w:color w:val="44515F"/>
          <w:sz w:val="24"/>
          <w:szCs w:val="24"/>
        </w:rPr>
      </w:pPr>
    </w:p>
    <w:p w14:paraId="356488E4" w14:textId="77777777" w:rsidR="002C11EA" w:rsidRDefault="002C11EA">
      <w:pPr>
        <w:spacing w:after="40"/>
        <w:jc w:val="center"/>
        <w:rPr>
          <w:color w:val="44515F"/>
          <w:sz w:val="24"/>
          <w:szCs w:val="24"/>
        </w:rPr>
      </w:pPr>
    </w:p>
    <w:p w14:paraId="5155EAD5" w14:textId="77777777" w:rsidR="002C11EA" w:rsidRDefault="002C11EA">
      <w:pPr>
        <w:spacing w:after="40"/>
        <w:jc w:val="center"/>
        <w:rPr>
          <w:color w:val="44515F"/>
          <w:sz w:val="24"/>
          <w:szCs w:val="24"/>
        </w:rPr>
      </w:pPr>
    </w:p>
    <w:p w14:paraId="64AB40C2" w14:textId="77777777" w:rsidR="002C11EA" w:rsidRDefault="002C11EA">
      <w:pPr>
        <w:spacing w:after="40"/>
        <w:jc w:val="center"/>
        <w:rPr>
          <w:color w:val="44515F"/>
          <w:sz w:val="24"/>
          <w:szCs w:val="24"/>
        </w:rPr>
      </w:pPr>
    </w:p>
    <w:p w14:paraId="58EEB4F3" w14:textId="13C174AB" w:rsidR="002C11EA" w:rsidRPr="002C11EA" w:rsidRDefault="002C11EA">
      <w:pPr>
        <w:spacing w:after="40"/>
        <w:jc w:val="center"/>
        <w:rPr>
          <w:b/>
          <w:bCs/>
          <w:color w:val="44515F"/>
          <w:sz w:val="24"/>
          <w:szCs w:val="24"/>
        </w:rPr>
      </w:pPr>
      <w:r w:rsidRPr="002C11EA">
        <w:rPr>
          <w:rFonts w:hint="eastAsia"/>
          <w:b/>
          <w:bCs/>
          <w:color w:val="44515F"/>
          <w:sz w:val="24"/>
          <w:szCs w:val="24"/>
        </w:rPr>
        <w:t>202552007</w:t>
      </w:r>
    </w:p>
    <w:p w14:paraId="0DDDCCBC" w14:textId="590CA90D" w:rsidR="002C11EA" w:rsidRPr="002C11EA" w:rsidRDefault="002C11EA">
      <w:pPr>
        <w:spacing w:after="40"/>
        <w:jc w:val="center"/>
        <w:rPr>
          <w:b/>
          <w:bCs/>
          <w:color w:val="44515F"/>
          <w:sz w:val="24"/>
          <w:szCs w:val="24"/>
        </w:rPr>
      </w:pPr>
      <w:r w:rsidRPr="002C11EA">
        <w:rPr>
          <w:rFonts w:hint="eastAsia"/>
          <w:b/>
          <w:bCs/>
          <w:color w:val="44515F"/>
          <w:sz w:val="24"/>
          <w:szCs w:val="24"/>
        </w:rPr>
        <w:t xml:space="preserve">김진아 </w:t>
      </w:r>
    </w:p>
    <w:p w14:paraId="7D4969EE" w14:textId="77777777" w:rsidR="002C11EA" w:rsidRDefault="002C11EA">
      <w:pPr>
        <w:spacing w:after="40"/>
        <w:jc w:val="center"/>
        <w:rPr>
          <w:rFonts w:hint="eastAsia"/>
          <w:color w:val="44515F"/>
          <w:sz w:val="24"/>
          <w:szCs w:val="24"/>
        </w:rPr>
      </w:pPr>
    </w:p>
    <w:p w14:paraId="6E6F9287" w14:textId="77777777" w:rsidR="002C11EA" w:rsidRDefault="002C11EA">
      <w:pPr>
        <w:spacing w:after="40"/>
        <w:jc w:val="center"/>
        <w:rPr>
          <w:color w:val="44515F"/>
          <w:sz w:val="24"/>
          <w:szCs w:val="24"/>
        </w:rPr>
      </w:pPr>
    </w:p>
    <w:p w14:paraId="4838654A" w14:textId="77777777" w:rsidR="002C11EA" w:rsidRDefault="002C11EA">
      <w:pPr>
        <w:spacing w:after="40"/>
        <w:jc w:val="center"/>
        <w:rPr>
          <w:color w:val="44515F"/>
          <w:sz w:val="24"/>
          <w:szCs w:val="24"/>
        </w:rPr>
      </w:pPr>
    </w:p>
    <w:p w14:paraId="530B91CF" w14:textId="77777777" w:rsidR="002C11EA" w:rsidRDefault="002C11EA">
      <w:pPr>
        <w:spacing w:after="40"/>
        <w:jc w:val="center"/>
        <w:rPr>
          <w:color w:val="44515F"/>
          <w:sz w:val="24"/>
          <w:szCs w:val="24"/>
        </w:rPr>
      </w:pPr>
    </w:p>
    <w:p w14:paraId="67811148" w14:textId="77777777" w:rsidR="002C11EA" w:rsidRDefault="002C11EA">
      <w:pPr>
        <w:spacing w:after="40"/>
        <w:jc w:val="center"/>
        <w:rPr>
          <w:color w:val="44515F"/>
          <w:sz w:val="24"/>
          <w:szCs w:val="24"/>
        </w:rPr>
      </w:pPr>
    </w:p>
    <w:p w14:paraId="51295535" w14:textId="77777777" w:rsidR="002C11EA" w:rsidRDefault="002C11EA">
      <w:pPr>
        <w:spacing w:after="40"/>
        <w:jc w:val="center"/>
        <w:rPr>
          <w:color w:val="44515F"/>
          <w:sz w:val="24"/>
          <w:szCs w:val="24"/>
        </w:rPr>
      </w:pPr>
    </w:p>
    <w:p w14:paraId="50418188" w14:textId="77777777" w:rsidR="002C11EA" w:rsidRDefault="002C11EA">
      <w:pPr>
        <w:spacing w:after="40"/>
        <w:jc w:val="center"/>
        <w:rPr>
          <w:color w:val="44515F"/>
          <w:sz w:val="24"/>
          <w:szCs w:val="24"/>
        </w:rPr>
      </w:pPr>
    </w:p>
    <w:p w14:paraId="1C95714E" w14:textId="77777777" w:rsidR="002C11EA" w:rsidRPr="002C11EA" w:rsidRDefault="002C11EA">
      <w:pPr>
        <w:spacing w:after="40"/>
        <w:jc w:val="center"/>
        <w:rPr>
          <w:rFonts w:hint="eastAsia"/>
        </w:rPr>
      </w:pPr>
    </w:p>
    <w:p w14:paraId="4BC14468" w14:textId="77777777" w:rsidR="00A21493" w:rsidRDefault="00000000">
      <w:pPr>
        <w:pStyle w:val="2"/>
      </w:pPr>
      <w:bookmarkStart w:id="0" w:name="_Toc233371478"/>
      <w:r>
        <w:lastRenderedPageBreak/>
        <w:t>목차</w:t>
      </w:r>
      <w:bookmarkEnd w:id="0"/>
    </w:p>
    <w:sdt>
      <w:sdtPr>
        <w:alias w:val="목차"/>
        <w:id w:val="-2039190038"/>
      </w:sdtPr>
      <w:sdtContent>
        <w:p w14:paraId="506A245E" w14:textId="7B5083E5" w:rsidR="00813E31" w:rsidRDefault="00000000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3371478" w:history="1">
            <w:r w:rsidR="00813E31" w:rsidRPr="00553B9D">
              <w:rPr>
                <w:rStyle w:val="a5"/>
                <w:noProof/>
              </w:rPr>
              <w:t>목차</w:t>
            </w:r>
            <w:r w:rsidR="00813E31">
              <w:rPr>
                <w:noProof/>
              </w:rPr>
              <w:tab/>
            </w:r>
            <w:r w:rsidR="00813E31">
              <w:rPr>
                <w:noProof/>
              </w:rPr>
              <w:fldChar w:fldCharType="begin"/>
            </w:r>
            <w:r w:rsidR="00813E31">
              <w:rPr>
                <w:noProof/>
              </w:rPr>
              <w:instrText xml:space="preserve"> PAGEREF _Toc233371478 \h </w:instrText>
            </w:r>
            <w:r w:rsidR="00813E31">
              <w:rPr>
                <w:noProof/>
              </w:rPr>
            </w:r>
            <w:r w:rsidR="00813E31">
              <w:rPr>
                <w:noProof/>
              </w:rPr>
              <w:fldChar w:fldCharType="separate"/>
            </w:r>
            <w:r w:rsidR="00813E31">
              <w:rPr>
                <w:noProof/>
              </w:rPr>
              <w:t>1</w:t>
            </w:r>
            <w:r w:rsidR="00813E31">
              <w:rPr>
                <w:noProof/>
              </w:rPr>
              <w:fldChar w:fldCharType="end"/>
            </w:r>
          </w:hyperlink>
        </w:p>
        <w:p w14:paraId="13021B25" w14:textId="616AAC87" w:rsidR="00813E31" w:rsidRDefault="00813E31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371479" w:history="1">
            <w:r w:rsidRPr="00553B9D">
              <w:rPr>
                <w:rStyle w:val="a5"/>
                <w:noProof/>
              </w:rPr>
              <w:t>1. 한 줄 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_Toc233371479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52D80A9F" w14:textId="75406DB9" w:rsidR="00813E31" w:rsidRDefault="00813E31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371480" w:history="1">
            <w:r w:rsidRPr="00553B9D">
              <w:rPr>
                <w:rStyle w:val="a5"/>
                <w:noProof/>
              </w:rPr>
              <w:t>2. 아이디어의 고객과 문제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_Toc233371480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51C47BC" w14:textId="7410DE7B" w:rsidR="00813E31" w:rsidRDefault="00813E31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371481" w:history="1">
            <w:r w:rsidRPr="00553B9D">
              <w:rPr>
                <w:rStyle w:val="a5"/>
                <w:noProof/>
              </w:rPr>
              <w:t xml:space="preserve">2.1 고객 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_Toc233371481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68F8C632" w14:textId="57B0332C" w:rsidR="00813E31" w:rsidRDefault="00813E31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371482" w:history="1">
            <w:r w:rsidRPr="00553B9D">
              <w:rPr>
                <w:rStyle w:val="a5"/>
                <w:noProof/>
              </w:rPr>
              <w:t xml:space="preserve">2.2 중요성 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_Toc233371482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2AD85045" w14:textId="528E0AF7" w:rsidR="00813E31" w:rsidRDefault="00813E31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371483" w:history="1">
            <w:r w:rsidRPr="00553B9D">
              <w:rPr>
                <w:rStyle w:val="a5"/>
                <w:noProof/>
              </w:rPr>
              <w:t xml:space="preserve">2.3 근본원인 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_Toc233371483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78C3451" w14:textId="0B6E0DC1" w:rsidR="00813E31" w:rsidRDefault="00813E31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371484" w:history="1">
            <w:r w:rsidRPr="00553B9D">
              <w:rPr>
                <w:rStyle w:val="a5"/>
                <w:noProof/>
              </w:rPr>
              <w:t xml:space="preserve">2.4 공감대 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_Toc233371484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8BFEBAD" w14:textId="11AF981C" w:rsidR="00813E31" w:rsidRDefault="00813E31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371485" w:history="1">
            <w:r w:rsidRPr="00553B9D">
              <w:rPr>
                <w:rStyle w:val="a5"/>
                <w:noProof/>
              </w:rPr>
              <w:t xml:space="preserve">2.5 시장의 크기 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_Toc233371485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5C14D67" w14:textId="61E70942" w:rsidR="00813E31" w:rsidRDefault="00813E31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371486" w:history="1">
            <w:r w:rsidRPr="00553B9D">
              <w:rPr>
                <w:rStyle w:val="a5"/>
                <w:noProof/>
              </w:rPr>
              <w:t>3. 솔루션 개요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_Toc233371486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3C31E12" w14:textId="7B176B9E" w:rsidR="00813E31" w:rsidRDefault="00813E31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371487" w:history="1">
            <w:r w:rsidRPr="00553B9D">
              <w:rPr>
                <w:rStyle w:val="a5"/>
                <w:noProof/>
              </w:rPr>
              <w:t>3.1 이메일 하이브리드 파싱 (정규식 + LLM)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_Toc233371487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F654E1C" w14:textId="2DDCFDD0" w:rsidR="00813E31" w:rsidRDefault="00813E31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371488" w:history="1">
            <w:r w:rsidRPr="00553B9D">
              <w:rPr>
                <w:rStyle w:val="a5"/>
                <w:noProof/>
              </w:rPr>
              <w:t>3.2 AI-OCR (현장 라벨 시리얼 판독)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_Toc233371488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C728382" w14:textId="6ED61A94" w:rsidR="00813E31" w:rsidRDefault="00813E31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371489" w:history="1">
            <w:r w:rsidRPr="00553B9D">
              <w:rPr>
                <w:rStyle w:val="a5"/>
                <w:noProof/>
              </w:rPr>
              <w:t>3.3 전체 동작 흐름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_Toc233371489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02BC51A" w14:textId="2C4FE64A" w:rsidR="00813E31" w:rsidRDefault="00813E31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371490" w:history="1">
            <w:r w:rsidRPr="00553B9D">
              <w:rPr>
                <w:rStyle w:val="a5"/>
                <w:noProof/>
              </w:rPr>
              <w:t>3.4 이메일 파싱 연결 — 어떻게 메일을 시스템에 물렸나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_Toc233371490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A355D19" w14:textId="5EFF13AA" w:rsidR="00813E31" w:rsidRDefault="00813E31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371491" w:history="1">
            <w:r w:rsidRPr="00553B9D">
              <w:rPr>
                <w:rStyle w:val="a5"/>
                <w:noProof/>
              </w:rPr>
              <w:t>3.5 설치 작업 일정 → 예상 재고 반영 — 부족을 사전에 막는 과정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_Toc233371491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C415C3A" w14:textId="41C4F6AB" w:rsidR="00813E31" w:rsidRDefault="00813E31">
          <w:pPr>
            <w:pStyle w:val="20"/>
            <w:tabs>
              <w:tab w:val="right" w:leader="dot" w:pos="9350"/>
            </w:tabs>
            <w:ind w:left="440"/>
            <w:rPr>
              <w:noProof/>
            </w:rPr>
          </w:pPr>
          <w:hyperlink w:anchor="_Toc233371492" w:history="1">
            <w:r w:rsidRPr="00553B9D">
              <w:rPr>
                <w:rStyle w:val="a5"/>
                <w:noProof/>
              </w:rPr>
              <w:t>3.6 AI-OCR 기반 재고 관리 단순화 — 사진 한 장으로 차감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_Toc233371492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27BF63D" w14:textId="4747B450" w:rsidR="00813E31" w:rsidRDefault="00813E31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371493" w:history="1">
            <w:r w:rsidRPr="00553B9D">
              <w:rPr>
                <w:rStyle w:val="a5"/>
                <w:noProof/>
              </w:rPr>
              <w:t>4. 기존 솔루션 대비 기술적 차별성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_Toc233371493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8A23B7A" w14:textId="55D34578" w:rsidR="00813E31" w:rsidRDefault="00813E31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371494" w:history="1">
            <w:r w:rsidRPr="00553B9D">
              <w:rPr>
                <w:rStyle w:val="a5"/>
                <w:noProof/>
              </w:rPr>
              <w:t>5. 현재 구현 상태 및 검증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_Toc233371494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2D0B5CE" w14:textId="61F77407" w:rsidR="00813E31" w:rsidRDefault="00813E31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371495" w:history="1">
            <w:r w:rsidRPr="00553B9D">
              <w:rPr>
                <w:rStyle w:val="a5"/>
                <w:noProof/>
              </w:rPr>
              <w:t>6. 데모 시나리오 (차별성 시연)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_Toc233371495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BDB5B55" w14:textId="297349AB" w:rsidR="00813E31" w:rsidRDefault="00813E31">
          <w:pPr>
            <w:pStyle w:val="11"/>
            <w:tabs>
              <w:tab w:val="right" w:leader="dot" w:pos="9350"/>
            </w:tabs>
            <w:rPr>
              <w:noProof/>
            </w:rPr>
          </w:pPr>
          <w:hyperlink w:anchor="_Toc233371496" w:history="1">
            <w:r w:rsidRPr="00553B9D">
              <w:rPr>
                <w:rStyle w:val="a5"/>
                <w:noProof/>
              </w:rPr>
              <w:t>7. 한 줄 결론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_Toc233371496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94B87E5" w14:textId="77777777" w:rsidR="00A21493" w:rsidRDefault="00000000">
          <w:r>
            <w:fldChar w:fldCharType="end"/>
          </w:r>
        </w:p>
      </w:sdtContent>
    </w:sdt>
    <w:p w14:paraId="61A948FC" w14:textId="77777777" w:rsidR="00A21493" w:rsidRDefault="00000000">
      <w:r>
        <w:br w:type="page"/>
      </w:r>
    </w:p>
    <w:p w14:paraId="3661E1DC" w14:textId="77777777" w:rsidR="00A21493" w:rsidRDefault="00000000">
      <w:pPr>
        <w:pStyle w:val="1"/>
      </w:pPr>
      <w:bookmarkStart w:id="1" w:name="_Toc233371479"/>
      <w:r>
        <w:lastRenderedPageBreak/>
        <w:t>1. 한 줄 요약</w:t>
      </w:r>
      <w:bookmarkEnd w:id="1"/>
    </w:p>
    <w:p w14:paraId="6422877E" w14:textId="77777777" w:rsidR="00A21493" w:rsidRDefault="00000000">
      <w:pPr>
        <w:spacing w:after="120" w:line="276" w:lineRule="auto"/>
      </w:pPr>
      <w:proofErr w:type="spellStart"/>
      <w:r>
        <w:t>운송사</w:t>
      </w:r>
      <w:proofErr w:type="spellEnd"/>
      <w:r>
        <w:t xml:space="preserve">·설치업체에 작업 오더를 메일로 내릴 때 </w:t>
      </w:r>
      <w:r>
        <w:rPr>
          <w:b/>
          <w:bCs/>
        </w:rPr>
        <w:t>같은 메일을 시스템도 함께 수신</w:t>
      </w:r>
      <w:r>
        <w:t xml:space="preserve">하게 하여, 별도 입력 없이 </w:t>
      </w:r>
      <w:r>
        <w:rPr>
          <w:b/>
          <w:bCs/>
        </w:rPr>
        <w:t>이메일 파싱</w:t>
      </w:r>
      <w:r>
        <w:t xml:space="preserve">으로 작업을 자동 인식한다. 설치 현장에서 받은 라벨 </w:t>
      </w:r>
      <w:r>
        <w:rPr>
          <w:b/>
          <w:bCs/>
        </w:rPr>
        <w:t>사진은 AI-OCR</w:t>
      </w:r>
      <w:r>
        <w:t xml:space="preserve">로 업로드해 USED 처리한다. 수기로 하던 작업을 자동화·단순화하고, 확정된 작업으로 </w:t>
      </w:r>
      <w:r>
        <w:rPr>
          <w:b/>
          <w:bCs/>
        </w:rPr>
        <w:t>재고 예상 물량을 사전에 산출·대응</w:t>
      </w:r>
      <w:r>
        <w:t xml:space="preserve">하여 </w:t>
      </w:r>
      <w:r>
        <w:rPr>
          <w:b/>
          <w:bCs/>
        </w:rPr>
        <w:t>재고 부족 상황 자체를 만들지 않는다</w:t>
      </w:r>
      <w:r>
        <w:t>. 이를 통해 지역 간 이동 비용, 불필요한 추가 구매 비용, 인력 노동력을 줄인다.</w:t>
      </w:r>
    </w:p>
    <w:p w14:paraId="1BB4CD0F" w14:textId="77777777" w:rsidR="00A21493" w:rsidRDefault="00000000">
      <w:pPr>
        <w:pStyle w:val="1"/>
      </w:pPr>
      <w:bookmarkStart w:id="2" w:name="_Toc233371480"/>
      <w:r>
        <w:t>2. 아이디어의 고객과 문제</w:t>
      </w:r>
      <w:bookmarkEnd w:id="2"/>
    </w:p>
    <w:p w14:paraId="022B7B97" w14:textId="77777777" w:rsidR="00A21493" w:rsidRDefault="00000000">
      <w:pPr>
        <w:spacing w:after="80" w:line="276" w:lineRule="auto"/>
      </w:pPr>
      <w:r>
        <w:rPr>
          <w:i/>
          <w:iCs/>
        </w:rPr>
        <w:t xml:space="preserve">AI </w:t>
      </w:r>
      <w:proofErr w:type="spellStart"/>
      <w:r>
        <w:rPr>
          <w:i/>
          <w:iCs/>
        </w:rPr>
        <w:t>해커톤은</w:t>
      </w:r>
      <w:proofErr w:type="spellEnd"/>
      <w:r>
        <w:rPr>
          <w:i/>
          <w:iCs/>
        </w:rPr>
        <w:t xml:space="preserve"> 결과물의 화려함이 아니라 아이디어 검증 기준으로 평가받는다는 관점에서, 이 절은 아래 5가지 질문에 순서대로 답한다.</w:t>
      </w:r>
    </w:p>
    <w:p w14:paraId="5930F9BD" w14:textId="77777777" w:rsidR="00A21493" w:rsidRDefault="00000000">
      <w:pPr>
        <w:pStyle w:val="a4"/>
        <w:numPr>
          <w:ilvl w:val="0"/>
          <w:numId w:val="2"/>
        </w:numPr>
        <w:spacing w:after="40" w:line="264" w:lineRule="auto"/>
      </w:pPr>
      <w:r>
        <w:rPr>
          <w:sz w:val="19"/>
          <w:szCs w:val="19"/>
        </w:rPr>
        <w:t>누구의 문제를 해결하는 건가요? 정확히 고객이 있는 문제인가요? — 고객</w:t>
      </w:r>
    </w:p>
    <w:p w14:paraId="46E9B61B" w14:textId="77777777" w:rsidR="00A21493" w:rsidRDefault="00000000">
      <w:pPr>
        <w:pStyle w:val="a4"/>
        <w:numPr>
          <w:ilvl w:val="0"/>
          <w:numId w:val="2"/>
        </w:numPr>
        <w:spacing w:after="40" w:line="264" w:lineRule="auto"/>
      </w:pPr>
      <w:r>
        <w:rPr>
          <w:sz w:val="19"/>
          <w:szCs w:val="19"/>
        </w:rPr>
        <w:t>정말 중요한 문제인가요? 그 고객이 괴로워하고 있나요? — 중요성</w:t>
      </w:r>
    </w:p>
    <w:p w14:paraId="0EFC109D" w14:textId="77777777" w:rsidR="00A21493" w:rsidRDefault="00000000">
      <w:pPr>
        <w:pStyle w:val="a4"/>
        <w:numPr>
          <w:ilvl w:val="0"/>
          <w:numId w:val="2"/>
        </w:numPr>
        <w:spacing w:after="40" w:line="264" w:lineRule="auto"/>
      </w:pPr>
      <w:r>
        <w:rPr>
          <w:sz w:val="19"/>
          <w:szCs w:val="19"/>
        </w:rPr>
        <w:t xml:space="preserve">그 문제가 여태까지 해결 안 된 이유가 </w:t>
      </w:r>
      <w:proofErr w:type="spellStart"/>
      <w:r>
        <w:rPr>
          <w:sz w:val="19"/>
          <w:szCs w:val="19"/>
        </w:rPr>
        <w:t>뭘까요</w:t>
      </w:r>
      <w:proofErr w:type="spellEnd"/>
      <w:r>
        <w:rPr>
          <w:sz w:val="19"/>
          <w:szCs w:val="19"/>
        </w:rPr>
        <w:t>? 그게 정말 근본원인인가요? 정말? — 근본원인</w:t>
      </w:r>
    </w:p>
    <w:p w14:paraId="7716129A" w14:textId="77777777" w:rsidR="00A21493" w:rsidRDefault="00000000">
      <w:pPr>
        <w:pStyle w:val="a4"/>
        <w:numPr>
          <w:ilvl w:val="0"/>
          <w:numId w:val="2"/>
        </w:numPr>
        <w:spacing w:after="40" w:line="264" w:lineRule="auto"/>
      </w:pPr>
      <w:r>
        <w:rPr>
          <w:sz w:val="19"/>
          <w:szCs w:val="19"/>
        </w:rPr>
        <w:t>이 문제가 해결되면 그 고객이 정말 기뻐할까요? — 공감대 형성</w:t>
      </w:r>
    </w:p>
    <w:p w14:paraId="24D4874C" w14:textId="77777777" w:rsidR="00A21493" w:rsidRDefault="00000000">
      <w:pPr>
        <w:pStyle w:val="a4"/>
        <w:numPr>
          <w:ilvl w:val="0"/>
          <w:numId w:val="2"/>
        </w:numPr>
        <w:spacing w:after="120" w:line="264" w:lineRule="auto"/>
      </w:pPr>
      <w:r>
        <w:rPr>
          <w:sz w:val="19"/>
          <w:szCs w:val="19"/>
        </w:rPr>
        <w:t>그런데, 그 고객이 전세계에 1명인가요? 아니면 정말 수많은 사람들이 고통받는 문제인가요? — 시장의 크기</w:t>
      </w:r>
    </w:p>
    <w:p w14:paraId="08573113" w14:textId="77777777" w:rsidR="00A21493" w:rsidRDefault="00000000">
      <w:pPr>
        <w:pStyle w:val="2"/>
      </w:pPr>
      <w:bookmarkStart w:id="3" w:name="_Toc233371481"/>
      <w:r>
        <w:t>2.1 고객 — 누구의 문제를 해결하는 건가요? 정확히 고객이 있는 문제인가요?</w:t>
      </w:r>
      <w:bookmarkEnd w:id="3"/>
    </w:p>
    <w:p w14:paraId="14025DCD" w14:textId="77777777" w:rsidR="00A21493" w:rsidRDefault="00000000">
      <w:pPr>
        <w:spacing w:after="120" w:line="276" w:lineRule="auto"/>
      </w:pPr>
      <w:proofErr w:type="spellStart"/>
      <w:r>
        <w:t>플렉시백</w:t>
      </w:r>
      <w:proofErr w:type="spellEnd"/>
      <w:r>
        <w:t>(액체 화물용 컨테이너 라이너)을 시리얼 단위로 관리해야 하는 화학·석유화학·식품 수출 기업과 이를 대행하는 물류(3PL)·설치 협력사의 재고 담당자와 현장 운영자.</w:t>
      </w:r>
    </w:p>
    <w:p w14:paraId="39D54848" w14:textId="77777777" w:rsidR="00A21493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재고 담당자: 거점별 </w:t>
      </w:r>
      <w:proofErr w:type="spellStart"/>
      <w:r>
        <w:t>플렉시백</w:t>
      </w:r>
      <w:proofErr w:type="spellEnd"/>
      <w:r>
        <w:t xml:space="preserve"> 보유량과 사용 이력을 정확히 파악해 </w:t>
      </w:r>
      <w:proofErr w:type="spellStart"/>
      <w:r>
        <w:t>재주문</w:t>
      </w:r>
      <w:proofErr w:type="spellEnd"/>
      <w:r>
        <w:t xml:space="preserve"> 시점을 판단해야 한다.</w:t>
      </w:r>
    </w:p>
    <w:p w14:paraId="4642BE95" w14:textId="77777777" w:rsidR="00A21493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현장 운영자: 작업 오더에 맞는 </w:t>
      </w:r>
      <w:proofErr w:type="spellStart"/>
      <w:r>
        <w:t>플렉시백을</w:t>
      </w:r>
      <w:proofErr w:type="spellEnd"/>
      <w:r>
        <w:t xml:space="preserve"> 실제로 사용했는지 시리얼로 확인하고 기록해야 한다.</w:t>
      </w:r>
    </w:p>
    <w:p w14:paraId="09963E76" w14:textId="77777777" w:rsidR="00A21493" w:rsidRDefault="00000000">
      <w:pPr>
        <w:pStyle w:val="2"/>
      </w:pPr>
      <w:bookmarkStart w:id="4" w:name="_Toc233371482"/>
      <w:r>
        <w:t>2.2 중요성 — 정말 중요한 문제인가요? 그 고객이 괴로워하고 있나요?</w:t>
      </w:r>
      <w:bookmarkEnd w:id="4"/>
    </w:p>
    <w:p w14:paraId="63E6F0A8" w14:textId="77777777" w:rsidR="00A21493" w:rsidRDefault="00000000">
      <w:pPr>
        <w:spacing w:after="120" w:line="276" w:lineRule="auto"/>
      </w:pPr>
      <w:proofErr w:type="spellStart"/>
      <w:r>
        <w:t>플렉시백은</w:t>
      </w:r>
      <w:proofErr w:type="spellEnd"/>
      <w:r>
        <w:t xml:space="preserve"> 일회성 소모품이고 시리얼로 추적·</w:t>
      </w:r>
      <w:proofErr w:type="spellStart"/>
      <w:r>
        <w:t>품질보증된다</w:t>
      </w:r>
      <w:proofErr w:type="spellEnd"/>
      <w:r>
        <w:t>. 어떤 시리얼이 어디서 언제 사용됐는지가 틀리면 재고가 비어 작업이 지연되고, 잘못된 자재가 출고되며, 품질 클레임 발생 시 추적이 불가능하다.</w:t>
      </w:r>
    </w:p>
    <w:p w14:paraId="2DAB5B49" w14:textId="77777777" w:rsidR="00A21493" w:rsidRDefault="00000000">
      <w:pPr>
        <w:spacing w:after="120" w:line="276" w:lineRule="auto"/>
      </w:pPr>
      <w:r>
        <w:lastRenderedPageBreak/>
        <w:t>특히 재고 부족이 발생하면 다른 거점에서 급히 옮겨오는 지역 간 이동 비용, 당장 쓰려고 불필요하게 추가 구매하는 비용, 그리고 수기 대조·관리에 투입되는 인력이 모두 늘어난다. 즉 ‘숫자만 맞으면 되는’ 문제가 아니라, 사전에 막아야 비용이 줄어드는 문제다.</w:t>
      </w:r>
    </w:p>
    <w:p w14:paraId="21D9DBD5" w14:textId="77777777" w:rsidR="00A21493" w:rsidRDefault="00000000">
      <w:pPr>
        <w:spacing w:after="120" w:line="276" w:lineRule="auto"/>
      </w:pPr>
      <w:r>
        <w:t xml:space="preserve">현 데이터 기준: 사용 이력 </w:t>
      </w:r>
      <w:r>
        <w:rPr>
          <w:b/>
          <w:bCs/>
        </w:rPr>
        <w:t>8,445건</w:t>
      </w:r>
      <w:r>
        <w:t xml:space="preserve">, 현재 재고 </w:t>
      </w:r>
      <w:r>
        <w:rPr>
          <w:b/>
          <w:bCs/>
        </w:rPr>
        <w:t>울산 24KL 535개</w:t>
      </w:r>
      <w:r>
        <w:t>. 이 규모를 사람이 메일·사진·엑셀로 대조하면 오독·중복·누락이 누적된다.</w:t>
      </w:r>
    </w:p>
    <w:p w14:paraId="3DD34BD4" w14:textId="77777777" w:rsidR="00A21493" w:rsidRDefault="00000000">
      <w:pPr>
        <w:pStyle w:val="2"/>
      </w:pPr>
      <w:bookmarkStart w:id="5" w:name="_Toc233371483"/>
      <w:r>
        <w:t>2.3 근본원인 — 왜 여태까지 해결되지 않았나요? 그게 정말 근본원인인가요? 정말?</w:t>
      </w:r>
      <w:bookmarkEnd w:id="5"/>
    </w:p>
    <w:p w14:paraId="6E10C87F" w14:textId="77777777" w:rsidR="00A21493" w:rsidRDefault="00000000">
      <w:pPr>
        <w:pStyle w:val="a4"/>
        <w:numPr>
          <w:ilvl w:val="0"/>
          <w:numId w:val="3"/>
        </w:numPr>
        <w:spacing w:after="60" w:line="276" w:lineRule="auto"/>
      </w:pPr>
      <w:r>
        <w:t>오더 발송과 시스템 등록이 분리돼 있어 같은 작업을 두 번 입력하는 이중 업무가 생긴다(메일로 오더를 내리고, 또 손으로 시스템에 등록).</w:t>
      </w:r>
    </w:p>
    <w:p w14:paraId="14E8B117" w14:textId="77777777" w:rsidR="00A21493" w:rsidRDefault="00000000">
      <w:pPr>
        <w:pStyle w:val="a4"/>
        <w:numPr>
          <w:ilvl w:val="0"/>
          <w:numId w:val="3"/>
        </w:numPr>
        <w:spacing w:after="60" w:line="276" w:lineRule="auto"/>
      </w:pPr>
      <w:r>
        <w:t>재고 차감의 기준이 ‘사람 눈 + 엑셀’이라 시리얼 단위 단일 진실 원장(single source of truth)이 없다.</w:t>
      </w:r>
    </w:p>
    <w:p w14:paraId="3DDE8A0F" w14:textId="77777777" w:rsidR="00A21493" w:rsidRDefault="00000000">
      <w:pPr>
        <w:pStyle w:val="a4"/>
        <w:numPr>
          <w:ilvl w:val="0"/>
          <w:numId w:val="3"/>
        </w:numPr>
        <w:spacing w:after="60" w:line="276" w:lineRule="auto"/>
      </w:pPr>
      <w:r>
        <w:t>입력이 비정형이다. 작업 요청은 회사·담당자마다 양식이 다른 자유 형식 메일이고, 현장 확인은 사진 속 QC 라벨 숫자다. 기존 ERP는 정형 데이터만 받아 이 둘을 자동으로 먹지 못한다.</w:t>
      </w:r>
    </w:p>
    <w:p w14:paraId="1D633EF6" w14:textId="77777777" w:rsidR="00A21493" w:rsidRDefault="00000000">
      <w:pPr>
        <w:pStyle w:val="a4"/>
        <w:numPr>
          <w:ilvl w:val="0"/>
          <w:numId w:val="3"/>
        </w:numPr>
        <w:spacing w:after="60" w:line="276" w:lineRule="auto"/>
      </w:pPr>
      <w:r>
        <w:t>OCR이 O/0, I/1, L/1을 자주 오독하고 사람이 그대로 입력해 원장과 어긋난다.</w:t>
      </w:r>
    </w:p>
    <w:p w14:paraId="03733139" w14:textId="77777777" w:rsidR="00A21493" w:rsidRDefault="00000000">
      <w:pPr>
        <w:spacing w:after="120" w:line="276" w:lineRule="auto"/>
      </w:pPr>
      <w:r>
        <w:rPr>
          <w:i/>
          <w:iCs/>
        </w:rPr>
        <w:t>핵심은 ‘자동화 도구가 없어서’가 아니라, ① 오더와 시스템 입력이 분리돼 이중 업무가 생기고, ② 비정형 입력을 정형 원장으로 잇는 다리가 없으며, ③ 확정 작업 기준의 재고 예측이 없어 부족을 사전에 막지 못한다는 점이다.</w:t>
      </w:r>
    </w:p>
    <w:p w14:paraId="7534009D" w14:textId="77777777" w:rsidR="00A21493" w:rsidRDefault="00000000">
      <w:pPr>
        <w:spacing w:after="120" w:line="276" w:lineRule="auto"/>
      </w:pPr>
      <w:r>
        <w:rPr>
          <w:b/>
          <w:bCs/>
        </w:rPr>
        <w:t xml:space="preserve">정말 근본원인인가? 한 단계 더 파보면: </w:t>
      </w:r>
      <w:r>
        <w:t xml:space="preserve">“왜 오더 발송과 시스템 등록이 분리돼 있었나?”를 다시 물으면, 거래처마다 양식이 다른 자유 형식 메일을 받아주는 표준 입력 경로가 없었기 때문이다. ERP는 정형 데이터만 받으므로, 비정형 메일을 정형 원장으로 옮기는 일은 사람이 </w:t>
      </w:r>
      <w:proofErr w:type="gramStart"/>
      <w:r>
        <w:t>대신 해야</w:t>
      </w:r>
      <w:proofErr w:type="gramEnd"/>
      <w:r>
        <w:t xml:space="preserve"> 했고, 그 수작업이 오래 반복되며 ‘당연한 절차’로 굳어졌다. 즉 이중 입력은 원인이 아니라 결과이며, 더 근본적인 원인은 ‘비정형 입력을 사람 없이 정형 원장으로 옮길 방법이 없었다’는 점이다. OCR 오독(O/0, I/1)도 같은 구조다 — 사람이 사진을 보고 옮겨 적는 단계 자체가 오류가 생기는 지점이므로, 그 단계를 없애지 않으면 검수를 늘려도 오류는 줄지 않는다. 이 솔루션은 바로 그 지점, ‘비정형 입력 → 정형 원장’ 연결을 AI로 메워서 사람의 수작업 단계 자체를 제거한다.</w:t>
      </w:r>
    </w:p>
    <w:p w14:paraId="67088DFB" w14:textId="77777777" w:rsidR="00A21493" w:rsidRDefault="00000000">
      <w:pPr>
        <w:pStyle w:val="2"/>
      </w:pPr>
      <w:bookmarkStart w:id="6" w:name="_Toc233371484"/>
      <w:r>
        <w:t>2.4 공감대 — 이 문제가 해결되면 그 고객이 정말 기뻐할까요?</w:t>
      </w:r>
      <w:bookmarkEnd w:id="6"/>
    </w:p>
    <w:p w14:paraId="4E3BB544" w14:textId="77777777" w:rsidR="00A21493" w:rsidRDefault="00000000">
      <w:pPr>
        <w:pStyle w:val="a4"/>
        <w:numPr>
          <w:ilvl w:val="0"/>
          <w:numId w:val="2"/>
        </w:numPr>
        <w:spacing w:after="60" w:line="276" w:lineRule="auto"/>
      </w:pPr>
      <w:r>
        <w:lastRenderedPageBreak/>
        <w:t>오더를 내리는 메일이 곧 시스템 입력이 되어 이중 업무가 사라진다(별도 등록 불필요).</w:t>
      </w:r>
    </w:p>
    <w:p w14:paraId="63A5DECC" w14:textId="77777777" w:rsidR="00A21493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담당자는 ‘입력’이 아니라 ‘확인’만 한다. AI가 메일·사진을 정형화하고, 사람은 </w:t>
      </w:r>
      <w:proofErr w:type="spellStart"/>
      <w:r>
        <w:t>추천값을</w:t>
      </w:r>
      <w:proofErr w:type="spellEnd"/>
      <w:r>
        <w:t xml:space="preserve"> 확인·정정만 한다.</w:t>
      </w:r>
    </w:p>
    <w:p w14:paraId="6D6123EE" w14:textId="77777777" w:rsidR="00A21493" w:rsidRDefault="00000000">
      <w:pPr>
        <w:pStyle w:val="a4"/>
        <w:numPr>
          <w:ilvl w:val="0"/>
          <w:numId w:val="2"/>
        </w:numPr>
        <w:spacing w:after="60" w:line="276" w:lineRule="auto"/>
      </w:pPr>
      <w:r>
        <w:t>확정 작업으로 재고 예상 물량을 미리 산출해 사전 대응 → 재고 부족 상황을 만들지 않는다.</w:t>
      </w:r>
    </w:p>
    <w:p w14:paraId="42AC49E9" w14:textId="77777777" w:rsidR="00A21493" w:rsidRDefault="00000000">
      <w:pPr>
        <w:pStyle w:val="a4"/>
        <w:numPr>
          <w:ilvl w:val="0"/>
          <w:numId w:val="2"/>
        </w:numPr>
        <w:spacing w:after="60" w:line="276" w:lineRule="auto"/>
      </w:pPr>
      <w:r>
        <w:t>시리얼 원장이 실제 재고의 단일 기준이 되어 재고 정확도가 오르고, 중복 USED·거점 불일치·원장에 없는 시리얼이 자동 차단되며 감사 로그로 남는다.</w:t>
      </w:r>
    </w:p>
    <w:p w14:paraId="669C5193" w14:textId="77777777" w:rsidR="00A21493" w:rsidRDefault="00000000">
      <w:pPr>
        <w:spacing w:after="80" w:line="276" w:lineRule="auto"/>
      </w:pPr>
      <w:r>
        <w:t>재고 부족을 사전에 막으면 다음 비용이 직접 줄어든다.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21493" w14:paraId="360960EC" w14:textId="77777777">
        <w:trPr>
          <w:tblHeader/>
        </w:trPr>
        <w:tc>
          <w:tcPr>
            <w:tcW w:w="3000" w:type="dxa"/>
            <w:tcBorders>
              <w:top w:val="single" w:sz="1" w:space="0" w:color="C2CFDD"/>
              <w:left w:val="single" w:sz="1" w:space="0" w:color="C2CFDD"/>
              <w:bottom w:val="single" w:sz="1" w:space="0" w:color="C2CFDD"/>
              <w:right w:val="single" w:sz="1" w:space="0" w:color="C2CFDD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F25DC1" w14:textId="77777777" w:rsidR="00A21493" w:rsidRDefault="00000000">
            <w:pPr>
              <w:spacing w:line="264" w:lineRule="auto"/>
            </w:pPr>
            <w:r>
              <w:rPr>
                <w:b/>
                <w:bCs/>
                <w:color w:val="0F4C81"/>
                <w:sz w:val="19"/>
                <w:szCs w:val="19"/>
              </w:rPr>
              <w:t>절감 항목</w:t>
            </w:r>
          </w:p>
        </w:tc>
        <w:tc>
          <w:tcPr>
            <w:tcW w:w="6360" w:type="dxa"/>
            <w:tcBorders>
              <w:top w:val="single" w:sz="1" w:space="0" w:color="C2CFDD"/>
              <w:left w:val="single" w:sz="1" w:space="0" w:color="C2CFDD"/>
              <w:bottom w:val="single" w:sz="1" w:space="0" w:color="C2CFDD"/>
              <w:right w:val="single" w:sz="1" w:space="0" w:color="C2CFDD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03776E" w14:textId="77777777" w:rsidR="00A21493" w:rsidRDefault="00000000">
            <w:pPr>
              <w:spacing w:line="264" w:lineRule="auto"/>
            </w:pPr>
            <w:r>
              <w:rPr>
                <w:b/>
                <w:bCs/>
                <w:color w:val="0F4C81"/>
                <w:sz w:val="19"/>
                <w:szCs w:val="19"/>
              </w:rPr>
              <w:t>내용</w:t>
            </w:r>
          </w:p>
        </w:tc>
      </w:tr>
      <w:tr w:rsidR="00A21493" w14:paraId="16F8060A" w14:textId="77777777">
        <w:tc>
          <w:tcPr>
            <w:tcW w:w="3000" w:type="dxa"/>
            <w:tcBorders>
              <w:top w:val="single" w:sz="1" w:space="0" w:color="C2CFDD"/>
              <w:left w:val="single" w:sz="1" w:space="0" w:color="C2CFDD"/>
              <w:bottom w:val="single" w:sz="1" w:space="0" w:color="C2CFDD"/>
              <w:right w:val="single" w:sz="1" w:space="0" w:color="C2CFDD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D80CC9" w14:textId="77777777" w:rsidR="00A21493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지역 간 이동 비용</w:t>
            </w:r>
          </w:p>
        </w:tc>
        <w:tc>
          <w:tcPr>
            <w:tcW w:w="6360" w:type="dxa"/>
            <w:tcBorders>
              <w:top w:val="single" w:sz="1" w:space="0" w:color="C2CFDD"/>
              <w:left w:val="single" w:sz="1" w:space="0" w:color="C2CFDD"/>
              <w:bottom w:val="single" w:sz="1" w:space="0" w:color="C2CFDD"/>
              <w:right w:val="single" w:sz="1" w:space="0" w:color="C2CFDD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6F46B3" w14:textId="77777777" w:rsidR="00A21493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재고 부족 시 다른 거점에서 급히 옮겨오는 운송·이동 비용을 줄인다.</w:t>
            </w:r>
          </w:p>
        </w:tc>
      </w:tr>
      <w:tr w:rsidR="00A21493" w14:paraId="161E1992" w14:textId="77777777">
        <w:tc>
          <w:tcPr>
            <w:tcW w:w="3000" w:type="dxa"/>
            <w:tcBorders>
              <w:top w:val="single" w:sz="1" w:space="0" w:color="C2CFDD"/>
              <w:left w:val="single" w:sz="1" w:space="0" w:color="C2CFDD"/>
              <w:bottom w:val="single" w:sz="1" w:space="0" w:color="C2CFDD"/>
              <w:right w:val="single" w:sz="1" w:space="0" w:color="C2CFDD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0C6C46" w14:textId="77777777" w:rsidR="00A21493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불필요한 추가 구매 비용</w:t>
            </w:r>
          </w:p>
        </w:tc>
        <w:tc>
          <w:tcPr>
            <w:tcW w:w="6360" w:type="dxa"/>
            <w:tcBorders>
              <w:top w:val="single" w:sz="1" w:space="0" w:color="C2CFDD"/>
              <w:left w:val="single" w:sz="1" w:space="0" w:color="C2CFDD"/>
              <w:bottom w:val="single" w:sz="1" w:space="0" w:color="C2CFDD"/>
              <w:right w:val="single" w:sz="1" w:space="0" w:color="C2CFDD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A28D93" w14:textId="77777777" w:rsidR="00A21493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당장 쓰려고 급하게 사들이던 과잉·중복 구매를 줄인다.</w:t>
            </w:r>
          </w:p>
        </w:tc>
      </w:tr>
      <w:tr w:rsidR="00A21493" w14:paraId="34AF5CFD" w14:textId="77777777">
        <w:tc>
          <w:tcPr>
            <w:tcW w:w="3000" w:type="dxa"/>
            <w:tcBorders>
              <w:top w:val="single" w:sz="1" w:space="0" w:color="C2CFDD"/>
              <w:left w:val="single" w:sz="1" w:space="0" w:color="C2CFDD"/>
              <w:bottom w:val="single" w:sz="1" w:space="0" w:color="C2CFDD"/>
              <w:right w:val="single" w:sz="1" w:space="0" w:color="C2CFDD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C7AF5D" w14:textId="77777777" w:rsidR="00A21493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인력 노동력</w:t>
            </w:r>
          </w:p>
        </w:tc>
        <w:tc>
          <w:tcPr>
            <w:tcW w:w="6360" w:type="dxa"/>
            <w:tcBorders>
              <w:top w:val="single" w:sz="1" w:space="0" w:color="C2CFDD"/>
              <w:left w:val="single" w:sz="1" w:space="0" w:color="C2CFDD"/>
              <w:bottom w:val="single" w:sz="1" w:space="0" w:color="C2CFDD"/>
              <w:right w:val="single" w:sz="1" w:space="0" w:color="C2CFDD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9F3489" w14:textId="77777777" w:rsidR="00A21493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메일·사진을 수기로 대조·등록하던 관리 인력을 줄인다.</w:t>
            </w:r>
          </w:p>
        </w:tc>
      </w:tr>
    </w:tbl>
    <w:p w14:paraId="468F1AFE" w14:textId="77777777" w:rsidR="00A21493" w:rsidRDefault="00000000">
      <w:pPr>
        <w:pStyle w:val="2"/>
      </w:pPr>
      <w:bookmarkStart w:id="7" w:name="_Toc233371485"/>
      <w:r>
        <w:t>2.5 시장의 크기 — 그 고객이 전세계에 1명인가요, 아니면 정말 수많은 사람들이 고통받는 문제인가요?</w:t>
      </w:r>
      <w:bookmarkEnd w:id="7"/>
    </w:p>
    <w:p w14:paraId="7B0B6E3E" w14:textId="77777777" w:rsidR="00A21493" w:rsidRDefault="00000000">
      <w:pPr>
        <w:spacing w:after="120" w:line="276" w:lineRule="auto"/>
      </w:pPr>
      <w:proofErr w:type="spellStart"/>
      <w:r>
        <w:t>플렉시백은</w:t>
      </w:r>
      <w:proofErr w:type="spellEnd"/>
      <w:r>
        <w:t xml:space="preserve"> 글로벌 액체물류에서 광범위하게 쓰이는 표준 소모품으로, 연간 수백만 개 규모가 소비된다(업계 추정). 화학·식품·오일 수출 기업과 이를 대행하는 3PL·설치 협력사가 잠재 고객이며, ‘시리얼 단위 소모품을 비정형 입력으로 관리한다’는 동일 구조는 다른 일회성 추적 자재(IBC 라이너, 봉인 </w:t>
      </w:r>
      <w:proofErr w:type="spellStart"/>
      <w:r>
        <w:t>씰</w:t>
      </w:r>
      <w:proofErr w:type="spellEnd"/>
      <w:r>
        <w:t xml:space="preserve"> 등)로도 확장된다. 즉 한 회사만의 문제가 아니라 동일 패턴을 가진 다수 기업의 공통 문제다.</w:t>
      </w:r>
    </w:p>
    <w:p w14:paraId="5DF4622F" w14:textId="672AFB6D" w:rsidR="00A21493" w:rsidRDefault="00000000" w:rsidP="00813E31">
      <w:pPr>
        <w:spacing w:after="120" w:line="276" w:lineRule="auto"/>
      </w:pPr>
      <w:r>
        <w:rPr>
          <w:b/>
          <w:bCs/>
        </w:rPr>
        <w:t xml:space="preserve">고객이 한 곳인가, 정말 다수인가 — 추정 근거: </w:t>
      </w:r>
      <w:r>
        <w:t xml:space="preserve">이미 확보한 데이터만으로도 1개 </w:t>
      </w:r>
      <w:proofErr w:type="spellStart"/>
      <w:r>
        <w:t>물류사</w:t>
      </w:r>
      <w:proofErr w:type="spellEnd"/>
      <w:r>
        <w:t xml:space="preserve">·1개 거래처 조합에서 사용 이력 8,445건이 누적됐다. 이 패턴(비정형 작업 오더 메일 + 시리얼 추적 소모품)은 같은 거래처를 상대하는 다른 3PL·설치 협력사에도 동일하게 나타나고, 같은 화주가 거래하는 다른 항만·거점에도 동일하게 나타난다. 즉 ‘가로(같은 화주의 다른 협력사)’와 ‘세로(같은 협력사의 다른 화주)’ 양쪽으로 동일 구조가 반복되므로, 고객은 </w:t>
      </w:r>
      <w:proofErr w:type="gramStart"/>
      <w:r>
        <w:t>특정 한</w:t>
      </w:r>
      <w:proofErr w:type="gramEnd"/>
      <w:r>
        <w:t xml:space="preserve"> 회사가 아니라 ‘비정형 메일로 작업 오더를 주고받는 모든 3PL·설치 협력사’라는 카테고리 전체다. 정확한 전수 시장 규모는 후속 검증이 필요하지만, 적어도 ‘전세계에 1명’인 문제가 아니라는 점은 현재 데이터로도 확인된다.</w:t>
      </w:r>
    </w:p>
    <w:p w14:paraId="0367813E" w14:textId="77777777" w:rsidR="00A21493" w:rsidRDefault="00000000">
      <w:pPr>
        <w:pStyle w:val="1"/>
      </w:pPr>
      <w:bookmarkStart w:id="8" w:name="_Toc233371486"/>
      <w:r>
        <w:lastRenderedPageBreak/>
        <w:t>3. 솔루션 개요</w:t>
      </w:r>
      <w:bookmarkEnd w:id="8"/>
    </w:p>
    <w:p w14:paraId="34D5D023" w14:textId="77777777" w:rsidR="00A21493" w:rsidRDefault="00000000">
      <w:pPr>
        <w:spacing w:after="120" w:line="276" w:lineRule="auto"/>
      </w:pPr>
      <w:r>
        <w:t>두 가지 AI 기술을 한 워크플로우로 묶는다.</w:t>
      </w:r>
    </w:p>
    <w:p w14:paraId="099E936E" w14:textId="77777777" w:rsidR="00A21493" w:rsidRDefault="00000000">
      <w:pPr>
        <w:pStyle w:val="2"/>
      </w:pPr>
      <w:bookmarkStart w:id="9" w:name="_Toc233371487"/>
      <w:r>
        <w:t>3.1 이메일 하이브리드 파싱 (</w:t>
      </w:r>
      <w:proofErr w:type="spellStart"/>
      <w:r>
        <w:t>정규식</w:t>
      </w:r>
      <w:proofErr w:type="spellEnd"/>
      <w:r>
        <w:t xml:space="preserve"> + LLM)</w:t>
      </w:r>
      <w:bookmarkEnd w:id="9"/>
    </w:p>
    <w:p w14:paraId="238A85BB" w14:textId="77777777" w:rsidR="00A21493" w:rsidRDefault="00000000">
      <w:pPr>
        <w:pStyle w:val="a4"/>
        <w:numPr>
          <w:ilvl w:val="0"/>
          <w:numId w:val="2"/>
        </w:numPr>
        <w:spacing w:after="60" w:line="276" w:lineRule="auto"/>
      </w:pPr>
      <w:r>
        <w:t>1차: 정규식이 BKG·POL/POD·수량·작업일 등 정형 키워드를 빠르게 추출한다.</w:t>
      </w:r>
    </w:p>
    <w:p w14:paraId="14391534" w14:textId="77777777" w:rsidR="00A21493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2차: 필수 필드(작업일·BKG·거점·수량)가 비면 </w:t>
      </w:r>
      <w:r>
        <w:rPr>
          <w:b/>
          <w:bCs/>
        </w:rPr>
        <w:t>LLM</w:t>
      </w:r>
      <w:r>
        <w:t>가 비어 있는 필드만 보완한다. 정규식이 뽑은 값은 절대 덮어쓰지 않는다.</w:t>
      </w:r>
    </w:p>
    <w:p w14:paraId="6CEF1D31" w14:textId="77777777" w:rsidR="00A21493" w:rsidRDefault="00000000">
      <w:pPr>
        <w:pStyle w:val="a4"/>
        <w:numPr>
          <w:ilvl w:val="0"/>
          <w:numId w:val="2"/>
        </w:numPr>
        <w:spacing w:after="60" w:line="276" w:lineRule="auto"/>
      </w:pPr>
      <w:r>
        <w:t>자유 형식·오타(O/0)·한·영 혼용 메일도 처리한다. 구조화 출력(JSON 스키마)으로 결과 형식을 강제한다.</w:t>
      </w:r>
    </w:p>
    <w:p w14:paraId="2C3FCE93" w14:textId="77777777" w:rsidR="00A21493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LLM 호출이 실패하거나 키가 없으면 </w:t>
      </w:r>
      <w:proofErr w:type="spellStart"/>
      <w:r>
        <w:t>정규식</w:t>
      </w:r>
      <w:proofErr w:type="spellEnd"/>
      <w:r>
        <w:t xml:space="preserve"> 결과를 그대로 유지해 데모가 멈추지 않는다.</w:t>
      </w:r>
    </w:p>
    <w:p w14:paraId="26E494ED" w14:textId="77777777" w:rsidR="00A21493" w:rsidRDefault="00000000">
      <w:pPr>
        <w:spacing w:after="120" w:line="276" w:lineRule="auto"/>
      </w:pPr>
      <w:r>
        <w:rPr>
          <w:sz w:val="20"/>
          <w:szCs w:val="20"/>
        </w:rPr>
        <w:t xml:space="preserve">결과 화면에는 </w:t>
      </w:r>
      <w:r>
        <w:rPr>
          <w:b/>
          <w:bCs/>
          <w:sz w:val="20"/>
          <w:szCs w:val="20"/>
        </w:rPr>
        <w:t>‘</w:t>
      </w:r>
      <w:proofErr w:type="spellStart"/>
      <w:r>
        <w:rPr>
          <w:b/>
          <w:bCs/>
          <w:sz w:val="20"/>
          <w:szCs w:val="20"/>
        </w:rPr>
        <w:t>정규식</w:t>
      </w:r>
      <w:proofErr w:type="spellEnd"/>
      <w:r>
        <w:rPr>
          <w:b/>
          <w:bCs/>
          <w:sz w:val="20"/>
          <w:szCs w:val="20"/>
        </w:rPr>
        <w:t xml:space="preserve"> N개 + AI 보완 M개(채운 필드)’</w:t>
      </w:r>
      <w:r>
        <w:rPr>
          <w:sz w:val="20"/>
          <w:szCs w:val="20"/>
        </w:rPr>
        <w:t>처럼 어떤 엔진이 어떤 필드를 채웠는지 투명하게 표시한다.</w:t>
      </w:r>
    </w:p>
    <w:p w14:paraId="2A32126E" w14:textId="77777777" w:rsidR="00A21493" w:rsidRDefault="00000000">
      <w:pPr>
        <w:pStyle w:val="2"/>
      </w:pPr>
      <w:bookmarkStart w:id="10" w:name="_Toc233371488"/>
      <w:r>
        <w:t>3.2 AI-OCR (현장 라벨 시리얼 판독)</w:t>
      </w:r>
      <w:bookmarkEnd w:id="10"/>
    </w:p>
    <w:p w14:paraId="5DF9C0A1" w14:textId="77777777" w:rsidR="00A21493" w:rsidRDefault="00000000">
      <w:pPr>
        <w:pStyle w:val="a4"/>
        <w:numPr>
          <w:ilvl w:val="0"/>
          <w:numId w:val="2"/>
        </w:numPr>
        <w:spacing w:after="60" w:line="276" w:lineRule="auto"/>
      </w:pPr>
      <w:r>
        <w:t>브라우저 OCR(Tesseract.js)과 OpenAI Vision OCR로 사진 속 15자리 시리얼을 판독한다.</w:t>
      </w:r>
    </w:p>
    <w:p w14:paraId="515FC2F1" w14:textId="77777777" w:rsidR="00A21493" w:rsidRDefault="00000000">
      <w:pPr>
        <w:pStyle w:val="a4"/>
        <w:numPr>
          <w:ilvl w:val="0"/>
          <w:numId w:val="2"/>
        </w:numPr>
        <w:spacing w:after="60" w:line="276" w:lineRule="auto"/>
      </w:pPr>
      <w:r>
        <w:t>O/0·I/1·L/1 오독을 보정하고, 현재 재고 시리얼과 가장 가까운 후보를 추천한다.</w:t>
      </w:r>
    </w:p>
    <w:p w14:paraId="61C68B50" w14:textId="77777777" w:rsidR="00A21493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사람이 </w:t>
      </w:r>
      <w:proofErr w:type="spellStart"/>
      <w:r>
        <w:t>confirmed_serial</w:t>
      </w:r>
      <w:proofErr w:type="spellEnd"/>
      <w:r>
        <w:t>을 확정한 뒤에만 USED 처리한다(human-in-the-loop).</w:t>
      </w:r>
    </w:p>
    <w:p w14:paraId="18DB6E42" w14:textId="77777777" w:rsidR="00A21493" w:rsidRDefault="00000000">
      <w:pPr>
        <w:pStyle w:val="2"/>
      </w:pPr>
      <w:bookmarkStart w:id="11" w:name="_Toc233371489"/>
      <w:r>
        <w:t>3.3 전체 동작 흐름</w:t>
      </w:r>
      <w:bookmarkEnd w:id="11"/>
    </w:p>
    <w:p w14:paraId="3521868F" w14:textId="77777777" w:rsidR="00A21493" w:rsidRDefault="00000000">
      <w:pPr>
        <w:pStyle w:val="a4"/>
        <w:numPr>
          <w:ilvl w:val="0"/>
          <w:numId w:val="3"/>
        </w:numPr>
        <w:spacing w:after="60" w:line="276" w:lineRule="auto"/>
      </w:pPr>
      <w:proofErr w:type="spellStart"/>
      <w:r>
        <w:t>운송사</w:t>
      </w:r>
      <w:proofErr w:type="spellEnd"/>
      <w:r>
        <w:t xml:space="preserve">·설치업체에 작업 오더를 메일로 내릴 때, 전용 </w:t>
      </w:r>
      <w:proofErr w:type="spellStart"/>
      <w:r>
        <w:t>메일함을</w:t>
      </w:r>
      <w:proofErr w:type="spellEnd"/>
      <w:r>
        <w:t xml:space="preserve"> CC/BCC에 넣어 시스템도 같은 메일을 동시에 수신한다(이중 입력 없음).</w:t>
      </w:r>
    </w:p>
    <w:p w14:paraId="6233F8B5" w14:textId="77777777" w:rsidR="00A21493" w:rsidRDefault="00000000">
      <w:pPr>
        <w:pStyle w:val="a4"/>
        <w:numPr>
          <w:ilvl w:val="0"/>
          <w:numId w:val="3"/>
        </w:numPr>
        <w:spacing w:after="60" w:line="276" w:lineRule="auto"/>
      </w:pPr>
      <w:r>
        <w:t>시스템이 메일을 수신·저장하고, 하이브리드 파싱으로 작업 일정 후보(PENDING)를 만든다.</w:t>
      </w:r>
    </w:p>
    <w:p w14:paraId="7ED93302" w14:textId="77777777" w:rsidR="00A21493" w:rsidRDefault="00000000">
      <w:pPr>
        <w:pStyle w:val="a4"/>
        <w:numPr>
          <w:ilvl w:val="0"/>
          <w:numId w:val="3"/>
        </w:numPr>
        <w:spacing w:after="60" w:line="276" w:lineRule="auto"/>
      </w:pPr>
      <w:r>
        <w:t>운영자가 일정을 확인·확정(CONFIRMED)하면 예상 재고에만 반영된다(실제 재고는 아직 차감 안 함).</w:t>
      </w:r>
    </w:p>
    <w:p w14:paraId="6D86CC35" w14:textId="77777777" w:rsidR="00A21493" w:rsidRDefault="00000000">
      <w:pPr>
        <w:pStyle w:val="a4"/>
        <w:numPr>
          <w:ilvl w:val="0"/>
          <w:numId w:val="3"/>
        </w:numPr>
        <w:spacing w:after="60" w:line="276" w:lineRule="auto"/>
      </w:pPr>
      <w:r>
        <w:t>현장에서 라벨 사진을 올리면 AI-OCR이 시리얼을 판독한다.</w:t>
      </w:r>
    </w:p>
    <w:p w14:paraId="67551074" w14:textId="77777777" w:rsidR="00A21493" w:rsidRDefault="00000000">
      <w:pPr>
        <w:pStyle w:val="a4"/>
        <w:numPr>
          <w:ilvl w:val="0"/>
          <w:numId w:val="3"/>
        </w:numPr>
        <w:spacing w:after="60" w:line="276" w:lineRule="auto"/>
      </w:pPr>
      <w:r>
        <w:t>사람이 시리얼을 확인하면 원장에서 해당 시리얼이 USED로 차감되고 감사 로그가 남는다.</w:t>
      </w:r>
    </w:p>
    <w:p w14:paraId="45650E14" w14:textId="77777777" w:rsidR="00A21493" w:rsidRDefault="00000000">
      <w:pPr>
        <w:spacing w:after="120" w:line="276" w:lineRule="auto"/>
      </w:pPr>
      <w:r>
        <w:rPr>
          <w:b/>
          <w:bCs/>
        </w:rPr>
        <w:lastRenderedPageBreak/>
        <w:t xml:space="preserve">원칙: </w:t>
      </w:r>
      <w:r>
        <w:t>메일 수신만으로는 재고를 차감하지 않는다. 실제 차감은 사진 OCR을 사람이 확인한 뒤에만 일어난다.</w:t>
      </w:r>
    </w:p>
    <w:p w14:paraId="50D9EA3C" w14:textId="77777777" w:rsidR="00A21493" w:rsidRDefault="00000000">
      <w:pPr>
        <w:pStyle w:val="2"/>
      </w:pPr>
      <w:bookmarkStart w:id="12" w:name="_Toc233371490"/>
      <w:r>
        <w:t xml:space="preserve">3.4 이메일 파싱 연결 — 어떻게 메일을 시스템에 </w:t>
      </w:r>
      <w:proofErr w:type="gramStart"/>
      <w:r>
        <w:t>물렸나</w:t>
      </w:r>
      <w:bookmarkEnd w:id="12"/>
      <w:proofErr w:type="gramEnd"/>
    </w:p>
    <w:p w14:paraId="52FBD8E3" w14:textId="77777777" w:rsidR="00A21493" w:rsidRDefault="00000000">
      <w:pPr>
        <w:spacing w:after="120" w:line="276" w:lineRule="auto"/>
      </w:pPr>
      <w:r>
        <w:t>작업 오더 메일을 사람이 다시 입력하지 않도록, ‘메일 수신 자체’</w:t>
      </w:r>
      <w:proofErr w:type="spellStart"/>
      <w:r>
        <w:t>를</w:t>
      </w:r>
      <w:proofErr w:type="spellEnd"/>
      <w:r>
        <w:t xml:space="preserve"> 시스템 입력 경로로 만들었다. 전용 수신함을 두고, </w:t>
      </w:r>
      <w:proofErr w:type="spellStart"/>
      <w:r>
        <w:t>운송사</w:t>
      </w:r>
      <w:proofErr w:type="spellEnd"/>
      <w:r>
        <w:t>·설치업체로 나가는 작업 오더 메일의 수신처에 그 주소를 CC/BCC로 함께 넣으면 시스템도 같은 메일을 동시에 받는다.</w:t>
      </w:r>
    </w:p>
    <w:p w14:paraId="22BC552F" w14:textId="77777777" w:rsidR="00A21493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로컬 수신 서버가 전용 </w:t>
      </w:r>
      <w:proofErr w:type="spellStart"/>
      <w:r>
        <w:t>메일함을</w:t>
      </w:r>
      <w:proofErr w:type="spellEnd"/>
      <w:r>
        <w:t xml:space="preserve"> IMAP(SSL 993)으로 주기적으로 </w:t>
      </w:r>
      <w:proofErr w:type="spellStart"/>
      <w:r>
        <w:t>폴링</w:t>
      </w:r>
      <w:proofErr w:type="spellEnd"/>
      <w:proofErr w:type="gramStart"/>
      <w:r>
        <w:t>(.</w:t>
      </w:r>
      <w:proofErr w:type="spellStart"/>
      <w:r>
        <w:t>env</w:t>
      </w:r>
      <w:proofErr w:type="gramEnd"/>
      <w:r>
        <w:t>.mail</w:t>
      </w:r>
      <w:proofErr w:type="spellEnd"/>
      <w:r>
        <w:t>의 POLL_SECONDS 주기)하여 새 메일(UNSEEN)만 가져온다.</w:t>
      </w:r>
    </w:p>
    <w:p w14:paraId="2E1CA1F3" w14:textId="77777777" w:rsidR="00A21493" w:rsidRDefault="00000000">
      <w:pPr>
        <w:pStyle w:val="a4"/>
        <w:numPr>
          <w:ilvl w:val="0"/>
          <w:numId w:val="2"/>
        </w:numPr>
        <w:spacing w:after="60" w:line="276" w:lineRule="auto"/>
      </w:pPr>
      <w:r>
        <w:t>가져온 원문에서 제목·본문을 추출하고(MIME 디코딩, 멀티파트·HTML 본문 처리, 한·영 혼용·인코딩 대응), 하이브리드 파서(</w:t>
      </w:r>
      <w:proofErr w:type="spellStart"/>
      <w:r>
        <w:t>정규식</w:t>
      </w:r>
      <w:proofErr w:type="spellEnd"/>
      <w:r>
        <w:t xml:space="preserve"> 1차 + LLM </w:t>
      </w:r>
      <w:proofErr w:type="spellStart"/>
      <w:r>
        <w:t>폴백</w:t>
      </w:r>
      <w:proofErr w:type="spellEnd"/>
      <w:r>
        <w:t xml:space="preserve">)가 BKG·작업일·POL/POD·수량·거점을 </w:t>
      </w:r>
      <w:proofErr w:type="spellStart"/>
      <w:r>
        <w:t>구조화한다</w:t>
      </w:r>
      <w:proofErr w:type="spellEnd"/>
      <w:r>
        <w:t>.</w:t>
      </w:r>
    </w:p>
    <w:p w14:paraId="1B7DB1C2" w14:textId="77777777" w:rsidR="00A21493" w:rsidRDefault="00000000">
      <w:pPr>
        <w:pStyle w:val="a4"/>
        <w:numPr>
          <w:ilvl w:val="0"/>
          <w:numId w:val="2"/>
        </w:numPr>
        <w:spacing w:after="60" w:line="276" w:lineRule="auto"/>
      </w:pPr>
      <w:r>
        <w:t>처리한 메일의 UID를 기록해 같은 메일을 두 번 읽지 않도록 막고, 결과는 작업 일정 후보(PENDING)와 수신 메일 목록으로 저장된다.</w:t>
      </w:r>
    </w:p>
    <w:p w14:paraId="40192815" w14:textId="77777777" w:rsidR="00A21493" w:rsidRDefault="00000000">
      <w:pPr>
        <w:pStyle w:val="a4"/>
        <w:numPr>
          <w:ilvl w:val="0"/>
          <w:numId w:val="2"/>
        </w:numPr>
        <w:spacing w:after="120" w:line="276" w:lineRule="auto"/>
      </w:pPr>
      <w:r>
        <w:t xml:space="preserve">화면은 이 수신 서버의 상태 API를 주기적으로 호출해 수신 현황과 새 일정을 실시간으로 반영한다. API 키가 없거나 LLM 호출이 실패해도 </w:t>
      </w:r>
      <w:proofErr w:type="spellStart"/>
      <w:r>
        <w:t>정규식</w:t>
      </w:r>
      <w:proofErr w:type="spellEnd"/>
      <w:r>
        <w:t xml:space="preserve"> 결과를 그대로 유지해 흐름이 멈추지 않는다.</w:t>
      </w:r>
    </w:p>
    <w:p w14:paraId="202387D8" w14:textId="77777777" w:rsidR="00A21493" w:rsidRDefault="00000000">
      <w:pPr>
        <w:pStyle w:val="2"/>
      </w:pPr>
      <w:bookmarkStart w:id="13" w:name="_Toc233371491"/>
      <w:r>
        <w:t>3.5 설치 작업 일정 → 예상 재고 반영 — 부족을 사전에 막는 과정</w:t>
      </w:r>
      <w:bookmarkEnd w:id="13"/>
    </w:p>
    <w:p w14:paraId="0E1F379F" w14:textId="77777777" w:rsidR="00A21493" w:rsidRDefault="00000000">
      <w:pPr>
        <w:spacing w:after="120" w:line="276" w:lineRule="auto"/>
      </w:pPr>
      <w:r>
        <w:t>메일로 수신·</w:t>
      </w:r>
      <w:proofErr w:type="spellStart"/>
      <w:r>
        <w:t>파싱된</w:t>
      </w:r>
      <w:proofErr w:type="spellEnd"/>
      <w:r>
        <w:t xml:space="preserve"> 설치 작업 일정은 PENDING 상태로 생성되고, 운영자가 확인해 CONFIRMED로 바꾸면 ‘예상 재고’</w:t>
      </w:r>
      <w:proofErr w:type="spellStart"/>
      <w:r>
        <w:t>에만</w:t>
      </w:r>
      <w:proofErr w:type="spellEnd"/>
      <w:r>
        <w:t xml:space="preserve"> 반영된다. 실제 재고는 현장 사진 OCR을 사람이 확인하기 전까지 차감하지 않으므로, 예측과 실측이 분리된 채로 안전하게 미래를 내다본다.</w:t>
      </w:r>
    </w:p>
    <w:p w14:paraId="5EA5938B" w14:textId="77777777" w:rsidR="00A21493" w:rsidRDefault="00000000">
      <w:pPr>
        <w:pStyle w:val="a4"/>
        <w:numPr>
          <w:ilvl w:val="0"/>
          <w:numId w:val="2"/>
        </w:numPr>
        <w:spacing w:after="60" w:line="276" w:lineRule="auto"/>
      </w:pPr>
      <w:r>
        <w:t>예상 재고 = 현재 실제 재고 − 확정 일정의 사용 예정 수량. 거점별로 기준일(오늘)부터 향후 N일을 일자별로 펼쳐 예상 잔량을 계산한다.</w:t>
      </w:r>
    </w:p>
    <w:p w14:paraId="111A31F6" w14:textId="77777777" w:rsidR="00A21493" w:rsidRDefault="00000000">
      <w:pPr>
        <w:pStyle w:val="a4"/>
        <w:numPr>
          <w:ilvl w:val="0"/>
          <w:numId w:val="2"/>
        </w:numPr>
        <w:spacing w:after="60" w:line="276" w:lineRule="auto"/>
      </w:pPr>
      <w:r>
        <w:t>확정 일정이 없는 날은 단순히 0으로 두지 않고, 과거 USED 실적 시계열(최근 180일, 자료 없는 구간 제외 + 최근 구간 가중 이동평균)로 일 소요량을 예측해 채운다. 즉 단순 소요 수량이 아니라 ‘예상 필요 수량’을 반영한다.</w:t>
      </w:r>
    </w:p>
    <w:p w14:paraId="34FB6483" w14:textId="77777777" w:rsidR="00A21493" w:rsidRDefault="00000000">
      <w:pPr>
        <w:pStyle w:val="a4"/>
        <w:numPr>
          <w:ilvl w:val="0"/>
          <w:numId w:val="2"/>
        </w:numPr>
        <w:spacing w:after="60" w:line="276" w:lineRule="auto"/>
      </w:pPr>
      <w:r>
        <w:t>30/60/90일 기간을 선택해 예상 재고 추이(확정 일정 실선 + 과거 추세 예측 점선), 향후 기간 예상 필요 수량, 목표 재고 충족 권장 주문량을 한눈에 본다.</w:t>
      </w:r>
    </w:p>
    <w:p w14:paraId="2B4BCDA2" w14:textId="77777777" w:rsidR="00A21493" w:rsidRDefault="00000000">
      <w:pPr>
        <w:pStyle w:val="a4"/>
        <w:numPr>
          <w:ilvl w:val="0"/>
          <w:numId w:val="2"/>
        </w:numPr>
        <w:spacing w:after="120" w:line="276" w:lineRule="auto"/>
      </w:pPr>
      <w:r>
        <w:lastRenderedPageBreak/>
        <w:t xml:space="preserve">예상 재고가 거점 재주문점·목표 재고 아래로 내려가면 </w:t>
      </w:r>
      <w:proofErr w:type="spellStart"/>
      <w:r>
        <w:t>재주문</w:t>
      </w:r>
      <w:proofErr w:type="spellEnd"/>
      <w:r>
        <w:t xml:space="preserve"> 경보가 뜬다. 작업이 확정되는 즉시 미래 부족 시점이 보이므로, 부족이 실제로 일어나기 전에 선제적으로 주문·거점 이동을 결정할 수 있다.</w:t>
      </w:r>
    </w:p>
    <w:p w14:paraId="161C83BD" w14:textId="77777777" w:rsidR="00A21493" w:rsidRDefault="00000000">
      <w:pPr>
        <w:pStyle w:val="2"/>
      </w:pPr>
      <w:bookmarkStart w:id="14" w:name="_Toc233371492"/>
      <w:r>
        <w:t>3.6 AI-OCR 기반 재고 관리 단순화 — 사진 한 장으로 차감</w:t>
      </w:r>
      <w:bookmarkEnd w:id="14"/>
    </w:p>
    <w:p w14:paraId="5EF6B2DD" w14:textId="77777777" w:rsidR="00A21493" w:rsidRDefault="00000000">
      <w:pPr>
        <w:spacing w:after="120" w:line="276" w:lineRule="auto"/>
      </w:pPr>
      <w:r>
        <w:t>기존에는 현장 라벨 사진을 사람이 눈으로 읽어 엑셀에 옮겨 적고 재고를 수기로 차감했다. 이 과정을 ‘사진 업로드 → 확인 → 차감’ 세 단계로 단순화했다.</w:t>
      </w:r>
    </w:p>
    <w:p w14:paraId="3938B3E2" w14:textId="77777777" w:rsidR="00A21493" w:rsidRDefault="00000000">
      <w:pPr>
        <w:pStyle w:val="a4"/>
        <w:numPr>
          <w:ilvl w:val="0"/>
          <w:numId w:val="2"/>
        </w:numPr>
        <w:spacing w:after="60" w:line="276" w:lineRule="auto"/>
      </w:pPr>
      <w:r>
        <w:t>사진을 올리면 브라우저 OCR(Tesseract.js)이 자동 실행되어 15자리 시리얼을 판독하고, 읽은 원문과 후보를 화면에 바로 표시한다(API 키 불필요, 별도 서버 없이 동작).</w:t>
      </w:r>
    </w:p>
    <w:p w14:paraId="4F59B8A5" w14:textId="77777777" w:rsidR="00A21493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OCR이 자주 틀리는 글자(O/0, I/1, L/1, S/5, B/8 등)를 정규화로 보정하고, 시리얼 앞뒤 잡음으로 길이가 어긋나도 15자리 창을 옆으로 옮겨가며 후보를 뽑아 </w:t>
      </w:r>
      <w:proofErr w:type="spellStart"/>
      <w:r>
        <w:t>현재고</w:t>
      </w:r>
      <w:proofErr w:type="spellEnd"/>
      <w:r>
        <w:t xml:space="preserve"> 시리얼과 대조한다.</w:t>
      </w:r>
    </w:p>
    <w:p w14:paraId="400D8016" w14:textId="77777777" w:rsidR="00A21493" w:rsidRDefault="00000000">
      <w:pPr>
        <w:pStyle w:val="a4"/>
        <w:numPr>
          <w:ilvl w:val="0"/>
          <w:numId w:val="2"/>
        </w:numPr>
        <w:spacing w:after="60" w:line="276" w:lineRule="auto"/>
      </w:pPr>
      <w:r>
        <w:t xml:space="preserve">가장 가까운 재고 시리얼을 추천하되, 사람이 </w:t>
      </w:r>
      <w:proofErr w:type="spellStart"/>
      <w:r>
        <w:t>confirmed_serial</w:t>
      </w:r>
      <w:proofErr w:type="spellEnd"/>
      <w:r>
        <w:t>을 최종 확인한 뒤에만 USED로 차감한다(human-in-the-loop).</w:t>
      </w:r>
    </w:p>
    <w:p w14:paraId="60F7A647" w14:textId="77777777" w:rsidR="00A21493" w:rsidRDefault="00000000">
      <w:pPr>
        <w:pStyle w:val="a4"/>
        <w:numPr>
          <w:ilvl w:val="0"/>
          <w:numId w:val="2"/>
        </w:numPr>
        <w:spacing w:after="120" w:line="276" w:lineRule="auto"/>
      </w:pPr>
      <w:r>
        <w:t>차감 시 원장에 없는 시리얼·이미 USED·거점 불일치를 자동 차단하고 감사 로그를 남긴다. USED 처리된 시리얼은 재고(IN_STOCK) 목록에서 자동 제외되어 실제 재고가 즉시 갱신된다.</w:t>
      </w:r>
    </w:p>
    <w:p w14:paraId="17B2ED47" w14:textId="77777777" w:rsidR="00A21493" w:rsidRDefault="00000000">
      <w:pPr>
        <w:pStyle w:val="1"/>
      </w:pPr>
      <w:bookmarkStart w:id="15" w:name="_Toc233371493"/>
      <w:r>
        <w:t>4. 기존 솔루션 대비 기술적 차별성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2420"/>
        <w:gridCol w:w="2200"/>
        <w:gridCol w:w="2640"/>
      </w:tblGrid>
      <w:tr w:rsidR="00A21493" w14:paraId="20E7AAD9" w14:textId="77777777">
        <w:trPr>
          <w:tblHeader/>
        </w:trPr>
        <w:tc>
          <w:tcPr>
            <w:tcW w:w="2100" w:type="dxa"/>
            <w:tcBorders>
              <w:top w:val="single" w:sz="1" w:space="0" w:color="C2CFDD"/>
              <w:left w:val="single" w:sz="1" w:space="0" w:color="C2CFDD"/>
              <w:bottom w:val="single" w:sz="1" w:space="0" w:color="C2CFDD"/>
              <w:right w:val="single" w:sz="1" w:space="0" w:color="C2CFDD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457D75" w14:textId="77777777" w:rsidR="00A21493" w:rsidRDefault="00000000">
            <w:pPr>
              <w:spacing w:line="264" w:lineRule="auto"/>
            </w:pPr>
            <w:r>
              <w:rPr>
                <w:b/>
                <w:bCs/>
                <w:color w:val="0F4C81"/>
                <w:sz w:val="19"/>
                <w:szCs w:val="19"/>
              </w:rPr>
              <w:t>항목</w:t>
            </w:r>
          </w:p>
        </w:tc>
        <w:tc>
          <w:tcPr>
            <w:tcW w:w="2420" w:type="dxa"/>
            <w:tcBorders>
              <w:top w:val="single" w:sz="1" w:space="0" w:color="C2CFDD"/>
              <w:left w:val="single" w:sz="1" w:space="0" w:color="C2CFDD"/>
              <w:bottom w:val="single" w:sz="1" w:space="0" w:color="C2CFDD"/>
              <w:right w:val="single" w:sz="1" w:space="0" w:color="C2CFDD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EAC1F9" w14:textId="77777777" w:rsidR="00A21493" w:rsidRDefault="00000000">
            <w:pPr>
              <w:spacing w:line="264" w:lineRule="auto"/>
            </w:pPr>
            <w:proofErr w:type="gramStart"/>
            <w:r>
              <w:rPr>
                <w:b/>
                <w:bCs/>
                <w:color w:val="0F4C81"/>
                <w:sz w:val="19"/>
                <w:szCs w:val="19"/>
              </w:rPr>
              <w:t>엑셀 /</w:t>
            </w:r>
            <w:proofErr w:type="gramEnd"/>
            <w:r>
              <w:rPr>
                <w:b/>
                <w:bCs/>
                <w:color w:val="0F4C81"/>
                <w:sz w:val="19"/>
                <w:szCs w:val="19"/>
              </w:rPr>
              <w:t xml:space="preserve"> 일반 ERP</w:t>
            </w:r>
          </w:p>
        </w:tc>
        <w:tc>
          <w:tcPr>
            <w:tcW w:w="2200" w:type="dxa"/>
            <w:tcBorders>
              <w:top w:val="single" w:sz="1" w:space="0" w:color="C2CFDD"/>
              <w:left w:val="single" w:sz="1" w:space="0" w:color="C2CFDD"/>
              <w:bottom w:val="single" w:sz="1" w:space="0" w:color="C2CFDD"/>
              <w:right w:val="single" w:sz="1" w:space="0" w:color="C2CFDD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2070CF" w14:textId="77777777" w:rsidR="00A21493" w:rsidRDefault="00000000">
            <w:pPr>
              <w:spacing w:line="264" w:lineRule="auto"/>
            </w:pPr>
            <w:r>
              <w:rPr>
                <w:b/>
                <w:bCs/>
                <w:color w:val="0F4C81"/>
                <w:sz w:val="19"/>
                <w:szCs w:val="19"/>
              </w:rPr>
              <w:t>단순 OCR 앱</w:t>
            </w:r>
          </w:p>
        </w:tc>
        <w:tc>
          <w:tcPr>
            <w:tcW w:w="2640" w:type="dxa"/>
            <w:tcBorders>
              <w:top w:val="single" w:sz="1" w:space="0" w:color="C2CFDD"/>
              <w:left w:val="single" w:sz="1" w:space="0" w:color="C2CFDD"/>
              <w:bottom w:val="single" w:sz="1" w:space="0" w:color="C2CFDD"/>
              <w:right w:val="single" w:sz="1" w:space="0" w:color="C2CFDD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9478B5" w14:textId="77777777" w:rsidR="00A21493" w:rsidRDefault="00000000">
            <w:pPr>
              <w:spacing w:line="264" w:lineRule="auto"/>
            </w:pPr>
            <w:r>
              <w:rPr>
                <w:b/>
                <w:bCs/>
                <w:color w:val="0F4C81"/>
                <w:sz w:val="19"/>
                <w:szCs w:val="19"/>
              </w:rPr>
              <w:t>본 솔루션</w:t>
            </w:r>
          </w:p>
        </w:tc>
      </w:tr>
      <w:tr w:rsidR="00A21493" w14:paraId="1B2445FA" w14:textId="77777777">
        <w:tc>
          <w:tcPr>
            <w:tcW w:w="2100" w:type="dxa"/>
            <w:tcBorders>
              <w:top w:val="single" w:sz="1" w:space="0" w:color="C2CFDD"/>
              <w:left w:val="single" w:sz="1" w:space="0" w:color="C2CFDD"/>
              <w:bottom w:val="single" w:sz="1" w:space="0" w:color="C2CFDD"/>
              <w:right w:val="single" w:sz="1" w:space="0" w:color="C2CFDD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91FA4E" w14:textId="77777777" w:rsidR="00A21493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입력 처리</w:t>
            </w:r>
          </w:p>
        </w:tc>
        <w:tc>
          <w:tcPr>
            <w:tcW w:w="2420" w:type="dxa"/>
            <w:tcBorders>
              <w:top w:val="single" w:sz="1" w:space="0" w:color="C2CFDD"/>
              <w:left w:val="single" w:sz="1" w:space="0" w:color="C2CFDD"/>
              <w:bottom w:val="single" w:sz="1" w:space="0" w:color="C2CFDD"/>
              <w:right w:val="single" w:sz="1" w:space="0" w:color="C2CFDD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53C7A5E" w14:textId="77777777" w:rsidR="00A21493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수기 입력</w:t>
            </w:r>
          </w:p>
        </w:tc>
        <w:tc>
          <w:tcPr>
            <w:tcW w:w="2200" w:type="dxa"/>
            <w:tcBorders>
              <w:top w:val="single" w:sz="1" w:space="0" w:color="C2CFDD"/>
              <w:left w:val="single" w:sz="1" w:space="0" w:color="C2CFDD"/>
              <w:bottom w:val="single" w:sz="1" w:space="0" w:color="C2CFDD"/>
              <w:right w:val="single" w:sz="1" w:space="0" w:color="C2CFDD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2F680D" w14:textId="77777777" w:rsidR="00A21493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사진 판독만</w:t>
            </w:r>
          </w:p>
        </w:tc>
        <w:tc>
          <w:tcPr>
            <w:tcW w:w="2640" w:type="dxa"/>
            <w:tcBorders>
              <w:top w:val="single" w:sz="1" w:space="0" w:color="C2CFDD"/>
              <w:left w:val="single" w:sz="1" w:space="0" w:color="C2CFDD"/>
              <w:bottom w:val="single" w:sz="1" w:space="0" w:color="C2CFDD"/>
              <w:right w:val="single" w:sz="1" w:space="0" w:color="C2CFDD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B796E3" w14:textId="77777777" w:rsidR="00A21493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메일(</w:t>
            </w:r>
            <w:proofErr w:type="spellStart"/>
            <w:r>
              <w:rPr>
                <w:sz w:val="19"/>
                <w:szCs w:val="19"/>
              </w:rPr>
              <w:t>정규식</w:t>
            </w:r>
            <w:proofErr w:type="spellEnd"/>
            <w:r>
              <w:rPr>
                <w:sz w:val="19"/>
                <w:szCs w:val="19"/>
              </w:rPr>
              <w:t>+LLM) + 사진(AI-OCR)</w:t>
            </w:r>
          </w:p>
        </w:tc>
      </w:tr>
      <w:tr w:rsidR="00A21493" w14:paraId="75C8CF18" w14:textId="77777777">
        <w:tc>
          <w:tcPr>
            <w:tcW w:w="2100" w:type="dxa"/>
            <w:tcBorders>
              <w:top w:val="single" w:sz="1" w:space="0" w:color="C2CFDD"/>
              <w:left w:val="single" w:sz="1" w:space="0" w:color="C2CFDD"/>
              <w:bottom w:val="single" w:sz="1" w:space="0" w:color="C2CFDD"/>
              <w:right w:val="single" w:sz="1" w:space="0" w:color="C2CFDD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9D548C" w14:textId="77777777" w:rsidR="00A21493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재고 기준</w:t>
            </w:r>
          </w:p>
        </w:tc>
        <w:tc>
          <w:tcPr>
            <w:tcW w:w="2420" w:type="dxa"/>
            <w:tcBorders>
              <w:top w:val="single" w:sz="1" w:space="0" w:color="C2CFDD"/>
              <w:left w:val="single" w:sz="1" w:space="0" w:color="C2CFDD"/>
              <w:bottom w:val="single" w:sz="1" w:space="0" w:color="C2CFDD"/>
              <w:right w:val="single" w:sz="1" w:space="0" w:color="C2CFDD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C158B4" w14:textId="77777777" w:rsidR="00A21493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수량 합계</w:t>
            </w:r>
          </w:p>
        </w:tc>
        <w:tc>
          <w:tcPr>
            <w:tcW w:w="2200" w:type="dxa"/>
            <w:tcBorders>
              <w:top w:val="single" w:sz="1" w:space="0" w:color="C2CFDD"/>
              <w:left w:val="single" w:sz="1" w:space="0" w:color="C2CFDD"/>
              <w:bottom w:val="single" w:sz="1" w:space="0" w:color="C2CFDD"/>
              <w:right w:val="single" w:sz="1" w:space="0" w:color="C2CFDD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749CB3" w14:textId="77777777" w:rsidR="00A21493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없음</w:t>
            </w:r>
          </w:p>
        </w:tc>
        <w:tc>
          <w:tcPr>
            <w:tcW w:w="2640" w:type="dxa"/>
            <w:tcBorders>
              <w:top w:val="single" w:sz="1" w:space="0" w:color="C2CFDD"/>
              <w:left w:val="single" w:sz="1" w:space="0" w:color="C2CFDD"/>
              <w:bottom w:val="single" w:sz="1" w:space="0" w:color="C2CFDD"/>
              <w:right w:val="single" w:sz="1" w:space="0" w:color="C2CFDD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AC586B" w14:textId="77777777" w:rsidR="00A21493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시리얼 단위 단일 원장</w:t>
            </w:r>
          </w:p>
        </w:tc>
      </w:tr>
      <w:tr w:rsidR="00A21493" w14:paraId="7401E533" w14:textId="77777777">
        <w:tc>
          <w:tcPr>
            <w:tcW w:w="2100" w:type="dxa"/>
            <w:tcBorders>
              <w:top w:val="single" w:sz="1" w:space="0" w:color="C2CFDD"/>
              <w:left w:val="single" w:sz="1" w:space="0" w:color="C2CFDD"/>
              <w:bottom w:val="single" w:sz="1" w:space="0" w:color="C2CFDD"/>
              <w:right w:val="single" w:sz="1" w:space="0" w:color="C2CFDD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BDBDD6" w14:textId="77777777" w:rsidR="00A21493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비정형 메일</w:t>
            </w:r>
          </w:p>
        </w:tc>
        <w:tc>
          <w:tcPr>
            <w:tcW w:w="2420" w:type="dxa"/>
            <w:tcBorders>
              <w:top w:val="single" w:sz="1" w:space="0" w:color="C2CFDD"/>
              <w:left w:val="single" w:sz="1" w:space="0" w:color="C2CFDD"/>
              <w:bottom w:val="single" w:sz="1" w:space="0" w:color="C2CFDD"/>
              <w:right w:val="single" w:sz="1" w:space="0" w:color="C2CFDD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2886CC" w14:textId="77777777" w:rsidR="00A21493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사람이 옮겨 적음</w:t>
            </w:r>
          </w:p>
        </w:tc>
        <w:tc>
          <w:tcPr>
            <w:tcW w:w="2200" w:type="dxa"/>
            <w:tcBorders>
              <w:top w:val="single" w:sz="1" w:space="0" w:color="C2CFDD"/>
              <w:left w:val="single" w:sz="1" w:space="0" w:color="C2CFDD"/>
              <w:bottom w:val="single" w:sz="1" w:space="0" w:color="C2CFDD"/>
              <w:right w:val="single" w:sz="1" w:space="0" w:color="C2CFDD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C80198" w14:textId="77777777" w:rsidR="00A21493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해당 없음</w:t>
            </w:r>
          </w:p>
        </w:tc>
        <w:tc>
          <w:tcPr>
            <w:tcW w:w="2640" w:type="dxa"/>
            <w:tcBorders>
              <w:top w:val="single" w:sz="1" w:space="0" w:color="C2CFDD"/>
              <w:left w:val="single" w:sz="1" w:space="0" w:color="C2CFDD"/>
              <w:bottom w:val="single" w:sz="1" w:space="0" w:color="C2CFDD"/>
              <w:right w:val="single" w:sz="1" w:space="0" w:color="C2CFDD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F21AFB" w14:textId="77777777" w:rsidR="00A21493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하이브리드 자동 추출</w:t>
            </w:r>
          </w:p>
        </w:tc>
      </w:tr>
      <w:tr w:rsidR="00A21493" w14:paraId="29421389" w14:textId="77777777">
        <w:tc>
          <w:tcPr>
            <w:tcW w:w="2100" w:type="dxa"/>
            <w:tcBorders>
              <w:top w:val="single" w:sz="1" w:space="0" w:color="C2CFDD"/>
              <w:left w:val="single" w:sz="1" w:space="0" w:color="C2CFDD"/>
              <w:bottom w:val="single" w:sz="1" w:space="0" w:color="C2CFDD"/>
              <w:right w:val="single" w:sz="1" w:space="0" w:color="C2CFDD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C2C373" w14:textId="77777777" w:rsidR="00A21493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시리얼 검증</w:t>
            </w:r>
          </w:p>
        </w:tc>
        <w:tc>
          <w:tcPr>
            <w:tcW w:w="2420" w:type="dxa"/>
            <w:tcBorders>
              <w:top w:val="single" w:sz="1" w:space="0" w:color="C2CFDD"/>
              <w:left w:val="single" w:sz="1" w:space="0" w:color="C2CFDD"/>
              <w:bottom w:val="single" w:sz="1" w:space="0" w:color="C2CFDD"/>
              <w:right w:val="single" w:sz="1" w:space="0" w:color="C2CFDD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D0D83C" w14:textId="77777777" w:rsidR="00A21493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없음</w:t>
            </w:r>
          </w:p>
        </w:tc>
        <w:tc>
          <w:tcPr>
            <w:tcW w:w="2200" w:type="dxa"/>
            <w:tcBorders>
              <w:top w:val="single" w:sz="1" w:space="0" w:color="C2CFDD"/>
              <w:left w:val="single" w:sz="1" w:space="0" w:color="C2CFDD"/>
              <w:bottom w:val="single" w:sz="1" w:space="0" w:color="C2CFDD"/>
              <w:right w:val="single" w:sz="1" w:space="0" w:color="C2CFDD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045E3F" w14:textId="77777777" w:rsidR="00A21493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판독만</w:t>
            </w:r>
          </w:p>
        </w:tc>
        <w:tc>
          <w:tcPr>
            <w:tcW w:w="2640" w:type="dxa"/>
            <w:tcBorders>
              <w:top w:val="single" w:sz="1" w:space="0" w:color="C2CFDD"/>
              <w:left w:val="single" w:sz="1" w:space="0" w:color="C2CFDD"/>
              <w:bottom w:val="single" w:sz="1" w:space="0" w:color="C2CFDD"/>
              <w:right w:val="single" w:sz="1" w:space="0" w:color="C2CFDD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A078AA" w14:textId="77777777" w:rsidR="00A21493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원장 대조 + O/0·I/1 보정 + 사람 확인</w:t>
            </w:r>
          </w:p>
        </w:tc>
      </w:tr>
      <w:tr w:rsidR="00A21493" w14:paraId="304EBAC9" w14:textId="77777777">
        <w:tc>
          <w:tcPr>
            <w:tcW w:w="2100" w:type="dxa"/>
            <w:tcBorders>
              <w:top w:val="single" w:sz="1" w:space="0" w:color="C2CFDD"/>
              <w:left w:val="single" w:sz="1" w:space="0" w:color="C2CFDD"/>
              <w:bottom w:val="single" w:sz="1" w:space="0" w:color="C2CFDD"/>
              <w:right w:val="single" w:sz="1" w:space="0" w:color="C2CFDD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F43952" w14:textId="77777777" w:rsidR="00A21493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오류 방지</w:t>
            </w:r>
          </w:p>
        </w:tc>
        <w:tc>
          <w:tcPr>
            <w:tcW w:w="2420" w:type="dxa"/>
            <w:tcBorders>
              <w:top w:val="single" w:sz="1" w:space="0" w:color="C2CFDD"/>
              <w:left w:val="single" w:sz="1" w:space="0" w:color="C2CFDD"/>
              <w:bottom w:val="single" w:sz="1" w:space="0" w:color="C2CFDD"/>
              <w:right w:val="single" w:sz="1" w:space="0" w:color="C2CFDD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47F4BA" w14:textId="77777777" w:rsidR="00A21493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없음</w:t>
            </w:r>
          </w:p>
        </w:tc>
        <w:tc>
          <w:tcPr>
            <w:tcW w:w="2200" w:type="dxa"/>
            <w:tcBorders>
              <w:top w:val="single" w:sz="1" w:space="0" w:color="C2CFDD"/>
              <w:left w:val="single" w:sz="1" w:space="0" w:color="C2CFDD"/>
              <w:bottom w:val="single" w:sz="1" w:space="0" w:color="C2CFDD"/>
              <w:right w:val="single" w:sz="1" w:space="0" w:color="C2CFDD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8459A9" w14:textId="77777777" w:rsidR="00A21493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없음</w:t>
            </w:r>
          </w:p>
        </w:tc>
        <w:tc>
          <w:tcPr>
            <w:tcW w:w="2640" w:type="dxa"/>
            <w:tcBorders>
              <w:top w:val="single" w:sz="1" w:space="0" w:color="C2CFDD"/>
              <w:left w:val="single" w:sz="1" w:space="0" w:color="C2CFDD"/>
              <w:bottom w:val="single" w:sz="1" w:space="0" w:color="C2CFDD"/>
              <w:right w:val="single" w:sz="1" w:space="0" w:color="C2CFDD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709D49" w14:textId="77777777" w:rsidR="00A21493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중복 USED·거점 불일치 차단, 감사 로그</w:t>
            </w:r>
          </w:p>
        </w:tc>
      </w:tr>
      <w:tr w:rsidR="00A21493" w14:paraId="3B0F77DD" w14:textId="77777777">
        <w:tc>
          <w:tcPr>
            <w:tcW w:w="2100" w:type="dxa"/>
            <w:tcBorders>
              <w:top w:val="single" w:sz="1" w:space="0" w:color="C2CFDD"/>
              <w:left w:val="single" w:sz="1" w:space="0" w:color="C2CFDD"/>
              <w:bottom w:val="single" w:sz="1" w:space="0" w:color="C2CFDD"/>
              <w:right w:val="single" w:sz="1" w:space="0" w:color="C2CFDD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606C83" w14:textId="77777777" w:rsidR="00A21493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AI 활용</w:t>
            </w:r>
          </w:p>
        </w:tc>
        <w:tc>
          <w:tcPr>
            <w:tcW w:w="2420" w:type="dxa"/>
            <w:tcBorders>
              <w:top w:val="single" w:sz="1" w:space="0" w:color="C2CFDD"/>
              <w:left w:val="single" w:sz="1" w:space="0" w:color="C2CFDD"/>
              <w:bottom w:val="single" w:sz="1" w:space="0" w:color="C2CFDD"/>
              <w:right w:val="single" w:sz="1" w:space="0" w:color="C2CFDD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2FBFF9" w14:textId="77777777" w:rsidR="00A21493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없음</w:t>
            </w:r>
          </w:p>
        </w:tc>
        <w:tc>
          <w:tcPr>
            <w:tcW w:w="2200" w:type="dxa"/>
            <w:tcBorders>
              <w:top w:val="single" w:sz="1" w:space="0" w:color="C2CFDD"/>
              <w:left w:val="single" w:sz="1" w:space="0" w:color="C2CFDD"/>
              <w:bottom w:val="single" w:sz="1" w:space="0" w:color="C2CFDD"/>
              <w:right w:val="single" w:sz="1" w:space="0" w:color="C2CFDD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E479E4" w14:textId="77777777" w:rsidR="00A21493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OCR만</w:t>
            </w:r>
          </w:p>
        </w:tc>
        <w:tc>
          <w:tcPr>
            <w:tcW w:w="2640" w:type="dxa"/>
            <w:tcBorders>
              <w:top w:val="single" w:sz="1" w:space="0" w:color="C2CFDD"/>
              <w:left w:val="single" w:sz="1" w:space="0" w:color="C2CFDD"/>
              <w:bottom w:val="single" w:sz="1" w:space="0" w:color="C2CFDD"/>
              <w:right w:val="single" w:sz="1" w:space="0" w:color="C2CFDD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24EFC8" w14:textId="77777777" w:rsidR="00A21493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메일=LLM, 사진=Vision OCR</w:t>
            </w:r>
          </w:p>
        </w:tc>
      </w:tr>
    </w:tbl>
    <w:p w14:paraId="618B702D" w14:textId="648A5E47" w:rsidR="00A21493" w:rsidRDefault="00000000" w:rsidP="00813E31">
      <w:pPr>
        <w:spacing w:after="120" w:line="276" w:lineRule="auto"/>
      </w:pPr>
      <w:r>
        <w:rPr>
          <w:i/>
          <w:iCs/>
        </w:rPr>
        <w:t xml:space="preserve">차별성의 핵심은 ‘OCR 한 가지’가 아니라, 비정형 입력(메일·사진)을 시리얼 단위 원장으로 잇고 사람 확인을 거쳐 차감까지 닫는 전 과정을 묶은 점이다. 특히 메일 파싱을 정규식만으로 두지 않고 LLM을 폴백으로 결합해, 양식이 </w:t>
      </w:r>
      <w:proofErr w:type="spellStart"/>
      <w:r>
        <w:rPr>
          <w:i/>
          <w:iCs/>
        </w:rPr>
        <w:t>제각각인</w:t>
      </w:r>
      <w:proofErr w:type="spellEnd"/>
      <w:r>
        <w:rPr>
          <w:i/>
          <w:iCs/>
        </w:rPr>
        <w:t xml:space="preserve"> 실제 운영 메일까지 커버한다.</w:t>
      </w:r>
    </w:p>
    <w:p w14:paraId="3D5B5BE5" w14:textId="77777777" w:rsidR="00A21493" w:rsidRDefault="00000000">
      <w:pPr>
        <w:pStyle w:val="1"/>
      </w:pPr>
      <w:bookmarkStart w:id="16" w:name="_Toc233371494"/>
      <w:r>
        <w:t>5. 현재 구현 상태 및 검증</w:t>
      </w:r>
      <w:bookmarkEnd w:id="16"/>
    </w:p>
    <w:p w14:paraId="74E12918" w14:textId="77777777" w:rsidR="00A21493" w:rsidRDefault="00000000">
      <w:pPr>
        <w:spacing w:after="120" w:line="276" w:lineRule="auto"/>
      </w:pPr>
      <w:r>
        <w:t>실제 제출물은 브라우저에서 바로 여는 단일 HTML 앱이며, AI 보조 기능은 로컬 서버를 통해 동작한다.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21493" w14:paraId="5F22D001" w14:textId="77777777">
        <w:trPr>
          <w:tblHeader/>
        </w:trPr>
        <w:tc>
          <w:tcPr>
            <w:tcW w:w="3000" w:type="dxa"/>
            <w:tcBorders>
              <w:top w:val="single" w:sz="1" w:space="0" w:color="C2CFDD"/>
              <w:left w:val="single" w:sz="1" w:space="0" w:color="C2CFDD"/>
              <w:bottom w:val="single" w:sz="1" w:space="0" w:color="C2CFDD"/>
              <w:right w:val="single" w:sz="1" w:space="0" w:color="C2CFDD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F273CD" w14:textId="77777777" w:rsidR="00A21493" w:rsidRDefault="00000000">
            <w:pPr>
              <w:spacing w:line="264" w:lineRule="auto"/>
            </w:pPr>
            <w:r>
              <w:rPr>
                <w:b/>
                <w:bCs/>
                <w:color w:val="0F4C81"/>
                <w:sz w:val="19"/>
                <w:szCs w:val="19"/>
              </w:rPr>
              <w:t>구성 요소</w:t>
            </w:r>
          </w:p>
        </w:tc>
        <w:tc>
          <w:tcPr>
            <w:tcW w:w="6360" w:type="dxa"/>
            <w:tcBorders>
              <w:top w:val="single" w:sz="1" w:space="0" w:color="C2CFDD"/>
              <w:left w:val="single" w:sz="1" w:space="0" w:color="C2CFDD"/>
              <w:bottom w:val="single" w:sz="1" w:space="0" w:color="C2CFDD"/>
              <w:right w:val="single" w:sz="1" w:space="0" w:color="C2CFDD"/>
            </w:tcBorders>
            <w:shd w:val="clear" w:color="auto" w:fill="D6E4F0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5189DD" w14:textId="77777777" w:rsidR="00A21493" w:rsidRDefault="00000000">
            <w:pPr>
              <w:spacing w:line="264" w:lineRule="auto"/>
            </w:pPr>
            <w:r>
              <w:rPr>
                <w:b/>
                <w:bCs/>
                <w:color w:val="0F4C81"/>
                <w:sz w:val="19"/>
                <w:szCs w:val="19"/>
              </w:rPr>
              <w:t>상태</w:t>
            </w:r>
          </w:p>
        </w:tc>
      </w:tr>
      <w:tr w:rsidR="00A21493" w14:paraId="64614A36" w14:textId="77777777">
        <w:tc>
          <w:tcPr>
            <w:tcW w:w="3000" w:type="dxa"/>
            <w:tcBorders>
              <w:top w:val="single" w:sz="1" w:space="0" w:color="C2CFDD"/>
              <w:left w:val="single" w:sz="1" w:space="0" w:color="C2CFDD"/>
              <w:bottom w:val="single" w:sz="1" w:space="0" w:color="C2CFDD"/>
              <w:right w:val="single" w:sz="1" w:space="0" w:color="C2CFDD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92A5C8" w14:textId="77777777" w:rsidR="00A21493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이메일 하이브리드 파싱</w:t>
            </w:r>
          </w:p>
        </w:tc>
        <w:tc>
          <w:tcPr>
            <w:tcW w:w="6360" w:type="dxa"/>
            <w:tcBorders>
              <w:top w:val="single" w:sz="1" w:space="0" w:color="C2CFDD"/>
              <w:left w:val="single" w:sz="1" w:space="0" w:color="C2CFDD"/>
              <w:bottom w:val="single" w:sz="1" w:space="0" w:color="C2CFDD"/>
              <w:right w:val="single" w:sz="1" w:space="0" w:color="C2CFDD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EEC750" w14:textId="77777777" w:rsidR="00A21493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구현 완료 (</w:t>
            </w:r>
            <w:proofErr w:type="spellStart"/>
            <w:r>
              <w:rPr>
                <w:sz w:val="19"/>
                <w:szCs w:val="19"/>
              </w:rPr>
              <w:t>정규식</w:t>
            </w:r>
            <w:proofErr w:type="spellEnd"/>
            <w:r>
              <w:rPr>
                <w:sz w:val="19"/>
                <w:szCs w:val="19"/>
              </w:rPr>
              <w:t xml:space="preserve"> 1차 + LLM </w:t>
            </w:r>
            <w:proofErr w:type="spellStart"/>
            <w:r>
              <w:rPr>
                <w:sz w:val="19"/>
                <w:szCs w:val="19"/>
              </w:rPr>
              <w:t>폴백</w:t>
            </w:r>
            <w:proofErr w:type="spellEnd"/>
            <w:r>
              <w:rPr>
                <w:sz w:val="19"/>
                <w:szCs w:val="19"/>
              </w:rPr>
              <w:t>, 빈 필드만 보완)</w:t>
            </w:r>
          </w:p>
        </w:tc>
      </w:tr>
      <w:tr w:rsidR="00A21493" w14:paraId="509B5417" w14:textId="77777777">
        <w:tc>
          <w:tcPr>
            <w:tcW w:w="3000" w:type="dxa"/>
            <w:tcBorders>
              <w:top w:val="single" w:sz="1" w:space="0" w:color="C2CFDD"/>
              <w:left w:val="single" w:sz="1" w:space="0" w:color="C2CFDD"/>
              <w:bottom w:val="single" w:sz="1" w:space="0" w:color="C2CFDD"/>
              <w:right w:val="single" w:sz="1" w:space="0" w:color="C2CFDD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68E717" w14:textId="77777777" w:rsidR="00A21493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AI-OCR (시리얼 판독)</w:t>
            </w:r>
          </w:p>
        </w:tc>
        <w:tc>
          <w:tcPr>
            <w:tcW w:w="6360" w:type="dxa"/>
            <w:tcBorders>
              <w:top w:val="single" w:sz="1" w:space="0" w:color="C2CFDD"/>
              <w:left w:val="single" w:sz="1" w:space="0" w:color="C2CFDD"/>
              <w:bottom w:val="single" w:sz="1" w:space="0" w:color="C2CFDD"/>
              <w:right w:val="single" w:sz="1" w:space="0" w:color="C2CFDD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761F4A" w14:textId="77777777" w:rsidR="00A21493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구현 완료 (브라우저 Tesseract + OpenAI Vision)</w:t>
            </w:r>
          </w:p>
        </w:tc>
      </w:tr>
      <w:tr w:rsidR="00A21493" w14:paraId="07E01DE3" w14:textId="77777777">
        <w:tc>
          <w:tcPr>
            <w:tcW w:w="3000" w:type="dxa"/>
            <w:tcBorders>
              <w:top w:val="single" w:sz="1" w:space="0" w:color="C2CFDD"/>
              <w:left w:val="single" w:sz="1" w:space="0" w:color="C2CFDD"/>
              <w:bottom w:val="single" w:sz="1" w:space="0" w:color="C2CFDD"/>
              <w:right w:val="single" w:sz="1" w:space="0" w:color="C2CFDD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1F5DA02" w14:textId="77777777" w:rsidR="00A21493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 xml:space="preserve">시리얼 </w:t>
            </w:r>
            <w:proofErr w:type="gramStart"/>
            <w:r>
              <w:rPr>
                <w:b/>
                <w:bCs/>
                <w:sz w:val="19"/>
                <w:szCs w:val="19"/>
              </w:rPr>
              <w:t>원장 /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USED 차감</w:t>
            </w:r>
          </w:p>
        </w:tc>
        <w:tc>
          <w:tcPr>
            <w:tcW w:w="6360" w:type="dxa"/>
            <w:tcBorders>
              <w:top w:val="single" w:sz="1" w:space="0" w:color="C2CFDD"/>
              <w:left w:val="single" w:sz="1" w:space="0" w:color="C2CFDD"/>
              <w:bottom w:val="single" w:sz="1" w:space="0" w:color="C2CFDD"/>
              <w:right w:val="single" w:sz="1" w:space="0" w:color="C2CFDD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B96EE4" w14:textId="77777777" w:rsidR="00A21493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구현 완료 (원장 대조·중복/거점 검증·감사 로그)</w:t>
            </w:r>
          </w:p>
        </w:tc>
      </w:tr>
      <w:tr w:rsidR="00A21493" w14:paraId="14B56222" w14:textId="77777777">
        <w:tc>
          <w:tcPr>
            <w:tcW w:w="3000" w:type="dxa"/>
            <w:tcBorders>
              <w:top w:val="single" w:sz="1" w:space="0" w:color="C2CFDD"/>
              <w:left w:val="single" w:sz="1" w:space="0" w:color="C2CFDD"/>
              <w:bottom w:val="single" w:sz="1" w:space="0" w:color="C2CFDD"/>
              <w:right w:val="single" w:sz="1" w:space="0" w:color="C2CFDD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E74716" w14:textId="77777777" w:rsidR="00A21493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 xml:space="preserve">재고 </w:t>
            </w:r>
            <w:proofErr w:type="gramStart"/>
            <w:r>
              <w:rPr>
                <w:b/>
                <w:bCs/>
                <w:sz w:val="19"/>
                <w:szCs w:val="19"/>
              </w:rPr>
              <w:t>예측 /</w:t>
            </w:r>
            <w:proofErr w:type="gramEnd"/>
            <w:r>
              <w:rPr>
                <w:b/>
                <w:bCs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sz w:val="19"/>
                <w:szCs w:val="19"/>
              </w:rPr>
              <w:t>재주문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경보</w:t>
            </w:r>
          </w:p>
        </w:tc>
        <w:tc>
          <w:tcPr>
            <w:tcW w:w="6360" w:type="dxa"/>
            <w:tcBorders>
              <w:top w:val="single" w:sz="1" w:space="0" w:color="C2CFDD"/>
              <w:left w:val="single" w:sz="1" w:space="0" w:color="C2CFDD"/>
              <w:bottom w:val="single" w:sz="1" w:space="0" w:color="C2CFDD"/>
              <w:right w:val="single" w:sz="1" w:space="0" w:color="C2CFDD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9EE49E" w14:textId="77777777" w:rsidR="00A21493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구현 완료 (30일 예상 재고, 거점별 재주문점·목표 재고 경보)</w:t>
            </w:r>
          </w:p>
        </w:tc>
      </w:tr>
      <w:tr w:rsidR="00A21493" w14:paraId="2BB37E73" w14:textId="77777777">
        <w:tc>
          <w:tcPr>
            <w:tcW w:w="3000" w:type="dxa"/>
            <w:tcBorders>
              <w:top w:val="single" w:sz="1" w:space="0" w:color="C2CFDD"/>
              <w:left w:val="single" w:sz="1" w:space="0" w:color="C2CFDD"/>
              <w:bottom w:val="single" w:sz="1" w:space="0" w:color="C2CFDD"/>
              <w:right w:val="single" w:sz="1" w:space="0" w:color="C2CFDD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8278F0" w14:textId="77777777" w:rsidR="00A21493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현재 재고 데이터</w:t>
            </w:r>
          </w:p>
        </w:tc>
        <w:tc>
          <w:tcPr>
            <w:tcW w:w="6360" w:type="dxa"/>
            <w:tcBorders>
              <w:top w:val="single" w:sz="1" w:space="0" w:color="C2CFDD"/>
              <w:left w:val="single" w:sz="1" w:space="0" w:color="C2CFDD"/>
              <w:bottom w:val="single" w:sz="1" w:space="0" w:color="C2CFDD"/>
              <w:right w:val="single" w:sz="1" w:space="0" w:color="C2CFDD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6646B5" w14:textId="77777777" w:rsidR="00A21493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울산 24KL 535개 (IN_STOCK)</w:t>
            </w:r>
          </w:p>
        </w:tc>
      </w:tr>
      <w:tr w:rsidR="00A21493" w14:paraId="49D08F6A" w14:textId="77777777">
        <w:tc>
          <w:tcPr>
            <w:tcW w:w="3000" w:type="dxa"/>
            <w:tcBorders>
              <w:top w:val="single" w:sz="1" w:space="0" w:color="C2CFDD"/>
              <w:left w:val="single" w:sz="1" w:space="0" w:color="C2CFDD"/>
              <w:bottom w:val="single" w:sz="1" w:space="0" w:color="C2CFDD"/>
              <w:right w:val="single" w:sz="1" w:space="0" w:color="C2CFDD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06BC73" w14:textId="77777777" w:rsidR="00A21493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사용 이력 데이터</w:t>
            </w:r>
          </w:p>
        </w:tc>
        <w:tc>
          <w:tcPr>
            <w:tcW w:w="6360" w:type="dxa"/>
            <w:tcBorders>
              <w:top w:val="single" w:sz="1" w:space="0" w:color="C2CFDD"/>
              <w:left w:val="single" w:sz="1" w:space="0" w:color="C2CFDD"/>
              <w:bottom w:val="single" w:sz="1" w:space="0" w:color="C2CFDD"/>
              <w:right w:val="single" w:sz="1" w:space="0" w:color="C2CFDD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7843DF" w14:textId="77777777" w:rsidR="00A21493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>8,445건 (USED)</w:t>
            </w:r>
          </w:p>
        </w:tc>
      </w:tr>
      <w:tr w:rsidR="00A21493" w14:paraId="4A349533" w14:textId="77777777">
        <w:tc>
          <w:tcPr>
            <w:tcW w:w="3000" w:type="dxa"/>
            <w:tcBorders>
              <w:top w:val="single" w:sz="1" w:space="0" w:color="C2CFDD"/>
              <w:left w:val="single" w:sz="1" w:space="0" w:color="C2CFDD"/>
              <w:bottom w:val="single" w:sz="1" w:space="0" w:color="C2CFDD"/>
              <w:right w:val="single" w:sz="1" w:space="0" w:color="C2CFDD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1AA155" w14:textId="77777777" w:rsidR="00A21493" w:rsidRDefault="00000000">
            <w:pPr>
              <w:spacing w:line="264" w:lineRule="auto"/>
            </w:pPr>
            <w:r>
              <w:rPr>
                <w:b/>
                <w:bCs/>
                <w:sz w:val="19"/>
                <w:szCs w:val="19"/>
              </w:rPr>
              <w:t>검증</w:t>
            </w:r>
          </w:p>
        </w:tc>
        <w:tc>
          <w:tcPr>
            <w:tcW w:w="6360" w:type="dxa"/>
            <w:tcBorders>
              <w:top w:val="single" w:sz="1" w:space="0" w:color="C2CFDD"/>
              <w:left w:val="single" w:sz="1" w:space="0" w:color="C2CFDD"/>
              <w:bottom w:val="single" w:sz="1" w:space="0" w:color="C2CFDD"/>
              <w:right w:val="single" w:sz="1" w:space="0" w:color="C2CFDD"/>
            </w:tcBorders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AC3330" w14:textId="77777777" w:rsidR="00A21493" w:rsidRDefault="00000000">
            <w:pPr>
              <w:spacing w:line="264" w:lineRule="auto"/>
            </w:pPr>
            <w:r>
              <w:rPr>
                <w:sz w:val="19"/>
                <w:szCs w:val="19"/>
              </w:rPr>
              <w:t xml:space="preserve">서버·프론트 문법 검사, </w:t>
            </w:r>
            <w:proofErr w:type="spellStart"/>
            <w:r>
              <w:rPr>
                <w:sz w:val="19"/>
                <w:szCs w:val="19"/>
              </w:rPr>
              <w:t>머지</w:t>
            </w:r>
            <w:proofErr w:type="spellEnd"/>
            <w:r>
              <w:rPr>
                <w:sz w:val="19"/>
                <w:szCs w:val="19"/>
              </w:rPr>
              <w:t xml:space="preserve"> 로직 4개 케이스, 라우팅·</w:t>
            </w:r>
            <w:proofErr w:type="spellStart"/>
            <w:r>
              <w:rPr>
                <w:sz w:val="19"/>
                <w:szCs w:val="19"/>
              </w:rPr>
              <w:t>폴백</w:t>
            </w:r>
            <w:proofErr w:type="spellEnd"/>
            <w:r>
              <w:rPr>
                <w:sz w:val="19"/>
                <w:szCs w:val="19"/>
              </w:rPr>
              <w:t xml:space="preserve"> 동작 확인</w:t>
            </w:r>
          </w:p>
        </w:tc>
      </w:tr>
    </w:tbl>
    <w:p w14:paraId="5E4C9A6B" w14:textId="77777777" w:rsidR="00A21493" w:rsidRDefault="00000000">
      <w:pPr>
        <w:spacing w:after="120" w:line="276" w:lineRule="auto"/>
      </w:pPr>
      <w:r>
        <w:t>이메일 보완에는 LLM을 Messages API로 호출하고 구조화 출력(JSON 스키마)으로 형식을 강제한다. 사진 OCR은 OpenAI Vision을 사용한다. 두 기능은 같은 로컬 서버에서 각각의 API 키로 동작한다.</w:t>
      </w:r>
    </w:p>
    <w:p w14:paraId="3BCCF35B" w14:textId="77777777" w:rsidR="00A21493" w:rsidRDefault="00000000">
      <w:pPr>
        <w:pStyle w:val="1"/>
      </w:pPr>
      <w:bookmarkStart w:id="17" w:name="_Toc233371495"/>
      <w:r>
        <w:t>6. 데모 시나리오 (차별성 시연)</w:t>
      </w:r>
      <w:bookmarkEnd w:id="17"/>
    </w:p>
    <w:p w14:paraId="40A0C6E5" w14:textId="77777777" w:rsidR="00A21493" w:rsidRDefault="00000000">
      <w:pPr>
        <w:pStyle w:val="a4"/>
        <w:numPr>
          <w:ilvl w:val="0"/>
          <w:numId w:val="3"/>
        </w:numPr>
        <w:spacing w:after="60" w:line="276" w:lineRule="auto"/>
      </w:pPr>
      <w:r>
        <w:t>샘플 메일에서 BKG·작업일 일부 줄을 지우고 ‘AI 보조 파싱’을 끈 채 파싱 → 정규식이 일부 필드를 놓침(MISSING_BKG 등).</w:t>
      </w:r>
    </w:p>
    <w:p w14:paraId="72FB1B0D" w14:textId="77777777" w:rsidR="00A21493" w:rsidRDefault="00000000">
      <w:pPr>
        <w:pStyle w:val="a4"/>
        <w:numPr>
          <w:ilvl w:val="0"/>
          <w:numId w:val="3"/>
        </w:numPr>
        <w:spacing w:after="60" w:line="276" w:lineRule="auto"/>
      </w:pPr>
      <w:r>
        <w:t>같은 메일에서 ‘AI 보조 파싱’을 켜고 다시 파싱 → LLM이 빈 필드를 채우고 ‘</w:t>
      </w:r>
      <w:proofErr w:type="spellStart"/>
      <w:r>
        <w:t>정규식</w:t>
      </w:r>
      <w:proofErr w:type="spellEnd"/>
      <w:r>
        <w:t xml:space="preserve"> N개 + AI 보완 M개’로 표시.</w:t>
      </w:r>
    </w:p>
    <w:p w14:paraId="2649B617" w14:textId="77777777" w:rsidR="00A21493" w:rsidRDefault="00000000">
      <w:pPr>
        <w:pStyle w:val="a4"/>
        <w:numPr>
          <w:ilvl w:val="0"/>
          <w:numId w:val="3"/>
        </w:numPr>
        <w:spacing w:after="60" w:line="276" w:lineRule="auto"/>
      </w:pPr>
      <w:r>
        <w:lastRenderedPageBreak/>
        <w:t>생성된 PENDING 일정을 확정(CONFIRMED)해 예상 재고에 반영.</w:t>
      </w:r>
    </w:p>
    <w:p w14:paraId="74DB4746" w14:textId="77777777" w:rsidR="00A21493" w:rsidRDefault="00000000">
      <w:pPr>
        <w:pStyle w:val="a4"/>
        <w:numPr>
          <w:ilvl w:val="0"/>
          <w:numId w:val="3"/>
        </w:numPr>
        <w:spacing w:after="60" w:line="276" w:lineRule="auto"/>
      </w:pPr>
      <w:r>
        <w:t>현장 라벨 사진을 올려 AI-OCR로 시리얼을 판독하고, 사람이 확인 후 USED 처리 → 실제 재고가 줄어드는 것을 확인.</w:t>
      </w:r>
    </w:p>
    <w:p w14:paraId="1B4A4E1B" w14:textId="77777777" w:rsidR="00A21493" w:rsidRDefault="00000000">
      <w:pPr>
        <w:pStyle w:val="a4"/>
        <w:numPr>
          <w:ilvl w:val="0"/>
          <w:numId w:val="3"/>
        </w:numPr>
        <w:spacing w:after="60" w:line="276" w:lineRule="auto"/>
      </w:pPr>
      <w:r>
        <w:t>Alerts &amp; Audit Log에서 처리 이력과 차단 사례(중복/거점 불일치)를 확인.</w:t>
      </w:r>
    </w:p>
    <w:p w14:paraId="0CA31716" w14:textId="77777777" w:rsidR="00A21493" w:rsidRDefault="00000000">
      <w:pPr>
        <w:pStyle w:val="1"/>
      </w:pPr>
      <w:bookmarkStart w:id="18" w:name="_Toc233371496"/>
      <w:r>
        <w:t>7. 한 줄 결론</w:t>
      </w:r>
      <w:bookmarkEnd w:id="18"/>
    </w:p>
    <w:p w14:paraId="67B96016" w14:textId="77777777" w:rsidR="00A21493" w:rsidRDefault="00000000">
      <w:pPr>
        <w:spacing w:after="120" w:line="276" w:lineRule="auto"/>
      </w:pPr>
      <w:r>
        <w:rPr>
          <w:b/>
          <w:bCs/>
        </w:rPr>
        <w:t xml:space="preserve">“오더 메일은 시스템이 자동 인식하고, 현장 사진은 AI-OCR로 USED 처리하며, 재고는 사전 예측으로 부족을 막는다.” </w:t>
      </w:r>
      <w:r>
        <w:t>— 수기 작업을 자동화·단순화하고, 재고 부족으로 인한 지역 간 이동 비용·불필요한 추가 구매·인력 노동력을 줄이는 솔루션이다.</w:t>
      </w:r>
    </w:p>
    <w:sectPr w:rsidR="00A21493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79E865" w14:textId="77777777" w:rsidR="00541D17" w:rsidRDefault="00541D17">
      <w:r>
        <w:separator/>
      </w:r>
    </w:p>
  </w:endnote>
  <w:endnote w:type="continuationSeparator" w:id="0">
    <w:p w14:paraId="515668B0" w14:textId="77777777" w:rsidR="00541D17" w:rsidRDefault="00541D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46D04" w14:textId="77777777" w:rsidR="00A21493" w:rsidRDefault="00000000">
    <w:pPr>
      <w:jc w:val="center"/>
    </w:pPr>
    <w:r>
      <w:rPr>
        <w:color w:val="8A97A4"/>
        <w:sz w:val="16"/>
        <w:szCs w:val="16"/>
      </w:rPr>
      <w:t xml:space="preserve">FLEXI BAG AI 솔루션 </w:t>
    </w:r>
    <w:proofErr w:type="gramStart"/>
    <w:r>
      <w:rPr>
        <w:color w:val="8A97A4"/>
        <w:sz w:val="16"/>
        <w:szCs w:val="16"/>
      </w:rPr>
      <w:t>제안서  ·</w:t>
    </w:r>
    <w:proofErr w:type="gramEnd"/>
    <w:r>
      <w:rPr>
        <w:color w:val="8A97A4"/>
        <w:sz w:val="16"/>
        <w:szCs w:val="16"/>
      </w:rPr>
      <w:t xml:space="preserve">  </w:t>
    </w:r>
    <w:r>
      <w:rPr>
        <w:color w:val="8A97A4"/>
        <w:sz w:val="16"/>
        <w:szCs w:val="16"/>
      </w:rPr>
      <w:fldChar w:fldCharType="begin"/>
    </w:r>
    <w:r>
      <w:rPr>
        <w:color w:val="8A97A4"/>
        <w:sz w:val="16"/>
        <w:szCs w:val="16"/>
      </w:rPr>
      <w:instrText>PAGE</w:instrText>
    </w:r>
    <w:r>
      <w:rPr>
        <w:color w:val="8A97A4"/>
        <w:sz w:val="16"/>
        <w:szCs w:val="16"/>
      </w:rPr>
      <w:fldChar w:fldCharType="separate"/>
    </w:r>
    <w:r w:rsidR="00813E31">
      <w:rPr>
        <w:noProof/>
        <w:color w:val="8A97A4"/>
        <w:sz w:val="16"/>
        <w:szCs w:val="16"/>
      </w:rPr>
      <w:t>1</w:t>
    </w:r>
    <w:r>
      <w:rPr>
        <w:color w:val="8A97A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BE75AC" w14:textId="77777777" w:rsidR="00541D17" w:rsidRDefault="00541D17">
      <w:r>
        <w:separator/>
      </w:r>
    </w:p>
  </w:footnote>
  <w:footnote w:type="continuationSeparator" w:id="0">
    <w:p w14:paraId="39B25FFD" w14:textId="77777777" w:rsidR="00541D17" w:rsidRDefault="00541D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A3A46"/>
    <w:multiLevelType w:val="hybridMultilevel"/>
    <w:tmpl w:val="7F8EE66C"/>
    <w:lvl w:ilvl="0" w:tplc="4DE00110">
      <w:start w:val="1"/>
      <w:numFmt w:val="bullet"/>
      <w:lvlText w:val="●"/>
      <w:lvlJc w:val="left"/>
      <w:pPr>
        <w:ind w:left="720" w:hanging="360"/>
      </w:pPr>
    </w:lvl>
    <w:lvl w:ilvl="1" w:tplc="3098980C">
      <w:start w:val="1"/>
      <w:numFmt w:val="bullet"/>
      <w:lvlText w:val="○"/>
      <w:lvlJc w:val="left"/>
      <w:pPr>
        <w:ind w:left="1440" w:hanging="360"/>
      </w:pPr>
    </w:lvl>
    <w:lvl w:ilvl="2" w:tplc="8F7626C6">
      <w:start w:val="1"/>
      <w:numFmt w:val="bullet"/>
      <w:lvlText w:val="■"/>
      <w:lvlJc w:val="left"/>
      <w:pPr>
        <w:ind w:left="2160" w:hanging="360"/>
      </w:pPr>
    </w:lvl>
    <w:lvl w:ilvl="3" w:tplc="E59AE7D2">
      <w:start w:val="1"/>
      <w:numFmt w:val="bullet"/>
      <w:lvlText w:val="●"/>
      <w:lvlJc w:val="left"/>
      <w:pPr>
        <w:ind w:left="2880" w:hanging="360"/>
      </w:pPr>
    </w:lvl>
    <w:lvl w:ilvl="4" w:tplc="FA82E4C6">
      <w:start w:val="1"/>
      <w:numFmt w:val="bullet"/>
      <w:lvlText w:val="○"/>
      <w:lvlJc w:val="left"/>
      <w:pPr>
        <w:ind w:left="3600" w:hanging="360"/>
      </w:pPr>
    </w:lvl>
    <w:lvl w:ilvl="5" w:tplc="2EB8D026">
      <w:start w:val="1"/>
      <w:numFmt w:val="bullet"/>
      <w:lvlText w:val="■"/>
      <w:lvlJc w:val="left"/>
      <w:pPr>
        <w:ind w:left="4320" w:hanging="360"/>
      </w:pPr>
    </w:lvl>
    <w:lvl w:ilvl="6" w:tplc="F378DF54">
      <w:start w:val="1"/>
      <w:numFmt w:val="bullet"/>
      <w:lvlText w:val="●"/>
      <w:lvlJc w:val="left"/>
      <w:pPr>
        <w:ind w:left="5040" w:hanging="360"/>
      </w:pPr>
    </w:lvl>
    <w:lvl w:ilvl="7" w:tplc="2304B38C">
      <w:start w:val="1"/>
      <w:numFmt w:val="bullet"/>
      <w:lvlText w:val="●"/>
      <w:lvlJc w:val="left"/>
      <w:pPr>
        <w:ind w:left="5760" w:hanging="360"/>
      </w:pPr>
    </w:lvl>
    <w:lvl w:ilvl="8" w:tplc="9F98354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446178C"/>
    <w:multiLevelType w:val="hybridMultilevel"/>
    <w:tmpl w:val="3C84FBFE"/>
    <w:lvl w:ilvl="0" w:tplc="EB1C4606">
      <w:start w:val="1"/>
      <w:numFmt w:val="bullet"/>
      <w:lvlText w:val="•"/>
      <w:lvlJc w:val="left"/>
      <w:pPr>
        <w:ind w:left="560" w:hanging="280"/>
      </w:pPr>
    </w:lvl>
    <w:lvl w:ilvl="1" w:tplc="CE541852">
      <w:numFmt w:val="decimal"/>
      <w:lvlText w:val=""/>
      <w:lvlJc w:val="left"/>
    </w:lvl>
    <w:lvl w:ilvl="2" w:tplc="881E7070">
      <w:numFmt w:val="decimal"/>
      <w:lvlText w:val=""/>
      <w:lvlJc w:val="left"/>
    </w:lvl>
    <w:lvl w:ilvl="3" w:tplc="E78C953E">
      <w:numFmt w:val="decimal"/>
      <w:lvlText w:val=""/>
      <w:lvlJc w:val="left"/>
    </w:lvl>
    <w:lvl w:ilvl="4" w:tplc="16E4720C">
      <w:numFmt w:val="decimal"/>
      <w:lvlText w:val=""/>
      <w:lvlJc w:val="left"/>
    </w:lvl>
    <w:lvl w:ilvl="5" w:tplc="924873DA">
      <w:numFmt w:val="decimal"/>
      <w:lvlText w:val=""/>
      <w:lvlJc w:val="left"/>
    </w:lvl>
    <w:lvl w:ilvl="6" w:tplc="F0B85D22">
      <w:numFmt w:val="decimal"/>
      <w:lvlText w:val=""/>
      <w:lvlJc w:val="left"/>
    </w:lvl>
    <w:lvl w:ilvl="7" w:tplc="34CCCBFE">
      <w:numFmt w:val="decimal"/>
      <w:lvlText w:val=""/>
      <w:lvlJc w:val="left"/>
    </w:lvl>
    <w:lvl w:ilvl="8" w:tplc="7D02215A">
      <w:numFmt w:val="decimal"/>
      <w:lvlText w:val=""/>
      <w:lvlJc w:val="left"/>
    </w:lvl>
  </w:abstractNum>
  <w:abstractNum w:abstractNumId="2" w15:restartNumberingAfterBreak="0">
    <w:nsid w:val="63906A43"/>
    <w:multiLevelType w:val="hybridMultilevel"/>
    <w:tmpl w:val="B15E0188"/>
    <w:lvl w:ilvl="0" w:tplc="326CC002">
      <w:start w:val="1"/>
      <w:numFmt w:val="decimal"/>
      <w:lvlText w:val="%1."/>
      <w:lvlJc w:val="left"/>
      <w:pPr>
        <w:ind w:left="560" w:hanging="280"/>
      </w:pPr>
    </w:lvl>
    <w:lvl w:ilvl="1" w:tplc="BFDE5BE0">
      <w:numFmt w:val="decimal"/>
      <w:lvlText w:val=""/>
      <w:lvlJc w:val="left"/>
    </w:lvl>
    <w:lvl w:ilvl="2" w:tplc="1C2063A2">
      <w:numFmt w:val="decimal"/>
      <w:lvlText w:val=""/>
      <w:lvlJc w:val="left"/>
    </w:lvl>
    <w:lvl w:ilvl="3" w:tplc="92C8A632">
      <w:numFmt w:val="decimal"/>
      <w:lvlText w:val=""/>
      <w:lvlJc w:val="left"/>
    </w:lvl>
    <w:lvl w:ilvl="4" w:tplc="6BA0658E">
      <w:numFmt w:val="decimal"/>
      <w:lvlText w:val=""/>
      <w:lvlJc w:val="left"/>
    </w:lvl>
    <w:lvl w:ilvl="5" w:tplc="60668ED0">
      <w:numFmt w:val="decimal"/>
      <w:lvlText w:val=""/>
      <w:lvlJc w:val="left"/>
    </w:lvl>
    <w:lvl w:ilvl="6" w:tplc="6D3CF4E8">
      <w:numFmt w:val="decimal"/>
      <w:lvlText w:val=""/>
      <w:lvlJc w:val="left"/>
    </w:lvl>
    <w:lvl w:ilvl="7" w:tplc="0E563AA6">
      <w:numFmt w:val="decimal"/>
      <w:lvlText w:val=""/>
      <w:lvlJc w:val="left"/>
    </w:lvl>
    <w:lvl w:ilvl="8" w:tplc="694C1600">
      <w:numFmt w:val="decimal"/>
      <w:lvlText w:val=""/>
      <w:lvlJc w:val="left"/>
    </w:lvl>
  </w:abstractNum>
  <w:num w:numId="1" w16cid:durableId="1395927124">
    <w:abstractNumId w:val="0"/>
    <w:lvlOverride w:ilvl="0">
      <w:startOverride w:val="1"/>
    </w:lvlOverride>
  </w:num>
  <w:num w:numId="2" w16cid:durableId="1787195516">
    <w:abstractNumId w:val="1"/>
    <w:lvlOverride w:ilvl="0">
      <w:startOverride w:val="1"/>
    </w:lvlOverride>
  </w:num>
  <w:num w:numId="3" w16cid:durableId="189519574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493"/>
    <w:rsid w:val="00187712"/>
    <w:rsid w:val="002C11EA"/>
    <w:rsid w:val="00541D17"/>
    <w:rsid w:val="006307C7"/>
    <w:rsid w:val="00813E31"/>
    <w:rsid w:val="0081434F"/>
    <w:rsid w:val="00A21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86FE7"/>
  <w15:docId w15:val="{CDCC97B8-5E7B-4CD3-B923-05CDFE40A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color w:val="1F2A36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280" w:after="160"/>
      <w:outlineLvl w:val="0"/>
    </w:pPr>
    <w:rPr>
      <w:b/>
      <w:bCs/>
      <w:color w:val="0F4C81"/>
      <w:sz w:val="30"/>
      <w:szCs w:val="30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b/>
      <w:bCs/>
      <w:sz w:val="25"/>
      <w:szCs w:val="25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20">
    <w:name w:val="toc 2"/>
    <w:basedOn w:val="a"/>
    <w:next w:val="a"/>
    <w:autoRedefine/>
    <w:uiPriority w:val="39"/>
    <w:unhideWhenUsed/>
    <w:rsid w:val="00813E31"/>
    <w:pPr>
      <w:ind w:leftChars="200" w:left="425"/>
    </w:pPr>
  </w:style>
  <w:style w:type="paragraph" w:styleId="11">
    <w:name w:val="toc 1"/>
    <w:basedOn w:val="a"/>
    <w:next w:val="a"/>
    <w:autoRedefine/>
    <w:uiPriority w:val="39"/>
    <w:unhideWhenUsed/>
    <w:rsid w:val="00813E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1343</Words>
  <Characters>7656</Characters>
  <Application>Microsoft Office Word</Application>
  <DocSecurity>0</DocSecurity>
  <Lines>63</Lines>
  <Paragraphs>17</Paragraphs>
  <ScaleCrop>false</ScaleCrop>
  <Company/>
  <LinksUpToDate>false</LinksUpToDate>
  <CharactersWithSpaces>8982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진아 김</cp:lastModifiedBy>
  <cp:revision>4</cp:revision>
  <cp:lastPrinted>2026-06-26T04:07:00Z</cp:lastPrinted>
  <dcterms:created xsi:type="dcterms:W3CDTF">2026-06-21T09:35:00Z</dcterms:created>
  <dcterms:modified xsi:type="dcterms:W3CDTF">2026-06-26T04:14:00Z</dcterms:modified>
</cp:coreProperties>
</file>