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8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EPS贸易数据分析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2020-12-25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1"/>
      </w:pPr>
      <w:bookmarkStart w:id="20" w:name="目前进展"/>
      <w:r>
        <w:t xml:space="preserve">目前进展</w:t>
      </w:r>
      <w:bookmarkEnd w:id="20"/>
    </w:p>
    <w:p>
      <w:pPr>
        <w:pStyle w:val="FirstParagraph"/>
      </w:pPr>
      <w:r>
        <w:t xml:space="preserve">数据收集进展情况：</w:t>
      </w:r>
    </w:p>
    <w:p>
      <w:pPr>
        <w:pStyle w:val="Compact"/>
        <w:numPr>
          <w:numId w:val="1001"/>
          <w:ilvl w:val="0"/>
        </w:numPr>
      </w:pPr>
      <w:r>
        <w:t xml:space="preserve">EPS数据库。</w:t>
      </w:r>
    </w:p>
    <w:p>
      <w:pPr>
        <w:numPr>
          <w:numId w:val="1002"/>
          <w:ilvl w:val="0"/>
        </w:numPr>
      </w:pPr>
      <w:r>
        <w:t xml:space="preserve">HS2002子库（2002-2011年）：正在下载中，一天内可以完成数据下载！</w:t>
      </w:r>
    </w:p>
    <w:p>
      <w:pPr>
        <w:numPr>
          <w:numId w:val="1002"/>
          <w:ilvl w:val="0"/>
        </w:numPr>
      </w:pPr>
      <w:r>
        <w:t xml:space="preserve">HS2012子库（2012-2016年）：已经完成下载！可以进行数据分析。</w:t>
      </w:r>
    </w:p>
    <w:p>
      <w:pPr>
        <w:pStyle w:val="Compact"/>
        <w:numPr>
          <w:numId w:val="1003"/>
          <w:ilvl w:val="0"/>
        </w:numPr>
      </w:pPr>
      <w:r>
        <w:t xml:space="preserve">竹云贸易数据库（2017-2020）。受到数据可系统查询设定的约束，下载工作量较大，需要较长时间。</w:t>
      </w:r>
    </w:p>
    <w:p>
      <w:pPr>
        <w:pStyle w:val="SourceCode"/>
      </w:pPr>
      <w:r>
        <w:rPr>
          <w:rStyle w:val="CommentTok"/>
        </w:rPr>
        <w:t xml:space="preserve"># HS四位编码农产品数量</w:t>
      </w:r>
      <w:r>
        <w:br/>
      </w:r>
      <w:r>
        <w:rPr>
          <w:rStyle w:val="NormalTok"/>
        </w:rPr>
        <w:t xml:space="preserve">n_prod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197</w:t>
      </w:r>
      <w:r>
        <w:br/>
      </w:r>
      <w:r>
        <w:rPr>
          <w:rStyle w:val="CommentTok"/>
        </w:rPr>
        <w:t xml:space="preserve"># 国家数（包括总值）</w:t>
      </w:r>
      <w:r>
        <w:br/>
      </w:r>
      <w:r>
        <w:rPr>
          <w:rStyle w:val="NormalTok"/>
        </w:rPr>
        <w:t xml:space="preserve">n_country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243</w:t>
      </w:r>
      <w:r>
        <w:br/>
      </w:r>
      <w:r>
        <w:rPr>
          <w:rStyle w:val="CommentTok"/>
        </w:rPr>
        <w:t xml:space="preserve"># 年份数（2017-2020年）</w:t>
      </w:r>
      <w:r>
        <w:br/>
      </w:r>
      <w:r>
        <w:rPr>
          <w:rStyle w:val="NormalTok"/>
        </w:rPr>
        <w:t xml:space="preserve">n_year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mmentTok"/>
        </w:rPr>
        <w:t xml:space="preserve"># 每次操作需要的平均秒数</w:t>
      </w:r>
      <w:r>
        <w:br/>
      </w:r>
      <w:r>
        <w:rPr>
          <w:rStyle w:val="NormalTok"/>
        </w:rPr>
        <w:t xml:space="preserve">n_operation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估算全部操作需要的时长为 小时数</w:t>
      </w:r>
      <w:r>
        <w:br/>
      </w:r>
      <w:r>
        <w:rPr>
          <w:rStyle w:val="NormalTok"/>
        </w:rPr>
        <w:t xml:space="preserve">(time_total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(n_prod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n_country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n_year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n_operation)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11</w:t>
      </w:r>
    </w:p>
    <w:p>
      <w:pPr>
        <w:pStyle w:val="1"/>
      </w:pPr>
      <w:bookmarkStart w:id="21" w:name="面临问题"/>
      <w:r>
        <w:t xml:space="preserve">面临问题</w:t>
      </w:r>
      <w:bookmarkEnd w:id="21"/>
    </w:p>
    <w:p>
      <w:pPr>
        <w:pStyle w:val="1"/>
      </w:pPr>
      <w:bookmarkStart w:id="22" w:name="文献讨论"/>
      <w:r>
        <w:t xml:space="preserve">文献讨论</w:t>
      </w:r>
      <w:bookmarkEnd w:id="22"/>
    </w:p>
    <w:p>
      <w:pPr>
        <w:pStyle w:val="FirstParagraph"/>
      </w:pPr>
      <w:r>
        <w:t xml:space="preserve">理论模型：</w:t>
      </w:r>
    </w:p>
    <w:p>
      <w:pPr>
        <w:pStyle w:val="a0"/>
      </w:pPr>
      <w:r>
        <w:t xml:space="preserve">实证模型：</w:t>
      </w:r>
    </w:p>
    <w:p>
      <w:pPr>
        <w:pStyle w:val="a0"/>
      </w:pPr>
      <w:r>
        <w:t xml:space="preserve">操作步骤和主要过程</w:t>
      </w:r>
    </w:p>
    <w:p>
      <w:pPr>
        <w:pStyle w:val="a0"/>
      </w:pPr>
      <w:r>
        <w:t xml:space="preserve">主要结论</w:t>
      </w:r>
    </w:p>
    <w:p>
      <w:pPr>
        <w:pStyle w:val="1"/>
      </w:pPr>
      <w:bookmarkStart w:id="23" w:name="数据分析"/>
      <w:r>
        <w:t xml:space="preserve">数据分析</w:t>
      </w:r>
      <w:bookmarkEnd w:id="23"/>
    </w:p>
    <w:p>
      <w:pPr>
        <w:pStyle w:val="2"/>
      </w:pPr>
      <w:bookmarkStart w:id="24" w:name="比较hs国家编码变动"/>
      <w:r>
        <w:t xml:space="preserve">比较HS国家编码变动</w:t>
      </w:r>
      <w:bookmarkEnd w:id="24"/>
    </w:p>
    <w:p>
      <w:pPr>
        <w:pStyle w:val="2"/>
      </w:pPr>
      <w:bookmarkStart w:id="25" w:name="合并hs2012数据"/>
      <w:r>
        <w:t xml:space="preserve">合并HS2012数据</w:t>
      </w:r>
      <w:bookmarkEnd w:id="25"/>
    </w:p>
    <w:p>
      <w:pPr>
        <w:pStyle w:val="FirstParagraph"/>
      </w:pPr>
      <w:r>
        <w:t xml:space="preserve">下面合并操作只需要运行一次即可。</w:t>
      </w:r>
    </w:p>
    <w:p>
      <w:pPr>
        <w:pStyle w:val="SourceCode"/>
      </w:pPr>
      <w:r>
        <w:rPr>
          <w:rStyle w:val="NormalTok"/>
        </w:rPr>
        <w:t xml:space="preserve">all_files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"../data/eps/import/HS2012"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(all_files)</w:t>
      </w:r>
      <w:r>
        <w:br/>
      </w:r>
      <w:r>
        <w:br/>
      </w:r>
      <w:r>
        <w:rPr>
          <w:rStyle w:val="NormalTok"/>
        </w:rPr>
        <w:t xml:space="preserve">path_dir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"HS2012"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path_file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(path_dir,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,all_files)</w:t>
      </w:r>
      <w:r>
        <w:br/>
      </w:r>
      <w:r>
        <w:br/>
      </w:r>
      <w:r>
        <w:rPr>
          <w:rStyle w:val="NormalTok"/>
        </w:rPr>
        <w:t xml:space="preserve">tbl_hs2012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tbl_tem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path_file[i])</w:t>
      </w:r>
      <w:r>
        <w:br/>
      </w:r>
      <w:r>
        <w:rPr>
          <w:rStyle w:val="NormalTok"/>
        </w:rPr>
        <w:t xml:space="preserve">  tbl_hs2012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(tbl_hs2012, tbl_tem)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"成功合并到了第"</w:t>
      </w:r>
      <w:r>
        <w:rPr>
          <w:rStyle w:val="NormalTok"/>
        </w:rPr>
        <w:t xml:space="preserve">, i,</w:t>
      </w:r>
      <w:r>
        <w:rPr>
          <w:rStyle w:val="StringTok"/>
        </w:rPr>
        <w:t xml:space="preserve">"个文件。共有"</w:t>
      </w:r>
      <w:r>
        <w:rPr>
          <w:rStyle w:val="NormalTok"/>
        </w:rPr>
        <w:t xml:space="preserve">,n,</w:t>
      </w:r>
      <w:r>
        <w:rPr>
          <w:rStyle w:val="StringTok"/>
        </w:rPr>
        <w:t xml:space="preserve">"个文件！"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写出文件</w:t>
      </w:r>
      <w:r>
        <w:br/>
      </w:r>
      <w:r>
        <w:rPr>
          <w:rStyle w:val="KeywordTok"/>
        </w:rPr>
        <w:t xml:space="preserve">write_rds</w:t>
      </w:r>
      <w:r>
        <w:rPr>
          <w:rStyle w:val="NormalTok"/>
        </w:rPr>
        <w:t xml:space="preserve">(tbl_hs2012, </w:t>
      </w:r>
      <w:r>
        <w:rPr>
          <w:rStyle w:val="StringTok"/>
        </w:rPr>
        <w:t xml:space="preserve">"../data/eps/tbl-hs2012.rds"</w:t>
      </w:r>
      <w:r>
        <w:rPr>
          <w:rStyle w:val="NormalTok"/>
        </w:rPr>
        <w:t xml:space="preserve">)</w:t>
      </w:r>
    </w:p>
    <w:p>
      <w:pPr>
        <w:pStyle w:val="2"/>
      </w:pPr>
      <w:bookmarkStart w:id="26" w:name="比较hs产品编码变动"/>
      <w:r>
        <w:t xml:space="preserve">比较HS产品编码变动</w:t>
      </w:r>
      <w:bookmarkEnd w:id="26"/>
    </w:p>
    <w:p>
      <w:pPr>
        <w:pStyle w:val="2"/>
      </w:pPr>
      <w:bookmarkStart w:id="27" w:name="hs2012数据描述性分析"/>
      <w:r>
        <w:t xml:space="preserve">HS2012数据描述性分析</w:t>
      </w:r>
      <w:bookmarkEnd w:id="27"/>
    </w:p>
    <w:p>
      <w:pPr>
        <w:pStyle w:val="FirstParagraph"/>
      </w:pPr>
      <w:r>
        <w:t xml:space="preserve">读取已经合并好的数据，并进行简单清洗，具体包括：</w:t>
      </w:r>
    </w:p>
    <w:p>
      <w:pPr>
        <w:pStyle w:val="Compact"/>
        <w:numPr>
          <w:numId w:val="1004"/>
          <w:ilvl w:val="0"/>
        </w:numPr>
      </w:pPr>
      <w:r>
        <w:t xml:space="preserve">去掉原数据中的</w:t>
      </w:r>
      <w:r>
        <w:rPr>
          <w:b/>
        </w:rPr>
        <w:t xml:space="preserve">千分位分隔符</w:t>
      </w:r>
      <w:r>
        <w:t xml:space="preserve">（逗号</w:t>
      </w:r>
      <w:r>
        <w:rPr>
          <w:rStyle w:val="VerbatimChar"/>
        </w:rPr>
        <w:t xml:space="preserve">,</w:t>
      </w:r>
      <w:r>
        <w:t xml:space="preserve">）。</w:t>
      </w:r>
    </w:p>
    <w:p>
      <w:pPr>
        <w:pStyle w:val="Compact"/>
        <w:numPr>
          <w:numId w:val="1004"/>
          <w:ilvl w:val="0"/>
        </w:numPr>
      </w:pPr>
      <w:r>
        <w:t xml:space="preserve">正确变换列类型，例如列</w:t>
      </w:r>
      <w:r>
        <w:rPr>
          <w:rStyle w:val="VerbatimChar"/>
        </w:rPr>
        <w:t xml:space="preserve">value</w:t>
      </w:r>
      <w:r>
        <w:t xml:space="preserve">（贸易额）的类型应该为</w:t>
      </w:r>
      <w:r>
        <w:rPr>
          <w:rStyle w:val="VerbatimChar"/>
        </w:rPr>
        <w:t xml:space="preserve">number</w:t>
      </w:r>
      <w:r>
        <w:t xml:space="preserve">（数值型）。</w:t>
      </w:r>
    </w:p>
    <w:p>
      <w:pPr>
        <w:pStyle w:val="Compact"/>
        <w:numPr>
          <w:numId w:val="1004"/>
          <w:ilvl w:val="0"/>
        </w:numPr>
      </w:pPr>
      <w:r>
        <w:t xml:space="preserve">变换数值单位。例如列</w:t>
      </w:r>
      <w:r>
        <w:rPr>
          <w:rStyle w:val="VerbatimChar"/>
        </w:rPr>
        <w:t xml:space="preserve">value</w:t>
      </w:r>
      <w:r>
        <w:t xml:space="preserve">（贸易额）的单位由</w:t>
      </w:r>
      <w:r>
        <w:rPr>
          <w:b/>
        </w:rPr>
        <w:t xml:space="preserve">美元</w:t>
      </w:r>
      <w:r>
        <w:t xml:space="preserve">变换为</w:t>
      </w:r>
      <w:r>
        <w:rPr>
          <w:b/>
        </w:rPr>
        <w:t xml:space="preserve">万美元</w:t>
      </w:r>
      <w:r>
        <w:t xml:space="preserve">。</w:t>
      </w:r>
    </w:p>
    <w:p>
      <w:pPr>
        <w:pStyle w:val="Compact"/>
        <w:numPr>
          <w:numId w:val="1004"/>
          <w:ilvl w:val="0"/>
        </w:numPr>
      </w:pPr>
      <w:r>
        <w:t xml:space="preserve">筛除不必要的数据行。例如，删除所有</w:t>
      </w:r>
      <w:r>
        <w:rPr>
          <w:b/>
        </w:rPr>
        <w:t xml:space="preserve">贸易量</w:t>
      </w:r>
      <w:r>
        <w:t xml:space="preserve">行（用不到），以及</w:t>
      </w:r>
      <w:r>
        <w:rPr>
          <w:b/>
        </w:rPr>
        <w:t xml:space="preserve">贸易额</w:t>
      </w:r>
      <w:r>
        <w:t xml:space="preserve">的无数据行（因为没有产生贸易活动）。</w:t>
      </w:r>
    </w:p>
    <w:p>
      <w:pPr>
        <w:pStyle w:val="Compact"/>
        <w:numPr>
          <w:numId w:val="1004"/>
          <w:ilvl w:val="0"/>
        </w:numPr>
      </w:pPr>
      <w:r>
        <w:t xml:space="preserve">加入</w:t>
      </w:r>
      <w:r>
        <w:rPr>
          <w:b/>
        </w:rPr>
        <w:t xml:space="preserve">国家</w:t>
      </w:r>
      <w:r>
        <w:t xml:space="preserve">的编码等信息。需要用到</w:t>
      </w:r>
      <w:r>
        <w:rPr>
          <w:rStyle w:val="VerbatimChar"/>
        </w:rPr>
        <w:t xml:space="preserve">tbl_nation</w:t>
      </w:r>
      <w:r>
        <w:t xml:space="preserve">的数据表，先处理好匹配需要的</w:t>
      </w:r>
      <w:r>
        <w:rPr>
          <w:rStyle w:val="VerbatimChar"/>
        </w:rPr>
        <w:t xml:space="preserve">key</w:t>
      </w:r>
      <w:r>
        <w:t xml:space="preserve">，然后使用</w:t>
      </w:r>
      <w:r>
        <w:rPr>
          <w:rStyle w:val="VerbatimChar"/>
        </w:rPr>
        <w:t xml:space="preserve">left_jion()</w:t>
      </w:r>
      <w:r>
        <w:t xml:space="preserve">函数进行匹配。</w:t>
      </w:r>
    </w:p>
    <w:p>
      <w:pPr>
        <w:pStyle w:val="SourceCode"/>
      </w:pPr>
      <w:r>
        <w:rPr>
          <w:rStyle w:val="CommentTok"/>
        </w:rPr>
        <w:t xml:space="preserve"># 读取数据</w:t>
      </w:r>
      <w:r>
        <w:br/>
      </w:r>
      <w:r>
        <w:rPr>
          <w:rStyle w:val="NormalTok"/>
        </w:rPr>
        <w:t xml:space="preserve">tbl_hs2012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"../data/eps/tbl-hs2012.rds"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tbl_nation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"../data/eps/list-nation-hs2012.rds"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"country_id"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#str(tbl_nation)</w:t>
      </w:r>
      <w:r>
        <w:br/>
      </w:r>
      <w:r>
        <w:br/>
      </w:r>
      <w:r>
        <w:rPr>
          <w:rStyle w:val="CommentTok"/>
        </w:rPr>
        <w:t xml:space="preserve"># 转换数据形式</w:t>
      </w:r>
      <w:r>
        <w:br/>
      </w:r>
      <w:r>
        <w:rPr>
          <w:rStyle w:val="NormalTok"/>
        </w:rPr>
        <w:t xml:space="preserve">tbl_hsclear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tbl_hs2012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(value,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(var, </w:t>
      </w:r>
      <w:r>
        <w:rPr>
          <w:rStyle w:val="StringTok"/>
        </w:rPr>
        <w:t xml:space="preserve">"美元"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(value))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tbl_nation,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(code_prod, year,month, country_id)</w:t>
      </w:r>
      <w:r>
        <w:br/>
      </w:r>
      <w:r>
        <w:br/>
      </w:r>
      <w:r>
        <w:rPr>
          <w:rStyle w:val="CommentTok"/>
        </w:rPr>
        <w:t xml:space="preserve">#head(tbl_hsclear)</w:t>
      </w:r>
      <w:r>
        <w:br/>
      </w:r>
      <w:r>
        <w:rPr>
          <w:rStyle w:val="CommentTok"/>
        </w:rPr>
        <w:t xml:space="preserve">#unique(tbl_hsclear$year)</w:t>
      </w:r>
      <w:r>
        <w:br/>
      </w:r>
      <w:r>
        <w:rPr>
          <w:rStyle w:val="CommentTok"/>
        </w:rPr>
        <w:t xml:space="preserve">#str(tbl_hsclear)</w:t>
      </w:r>
    </w:p>
    <w:p>
      <w:pPr>
        <w:pStyle w:val="FirstParagraph"/>
      </w:pPr>
      <w:r>
        <w:t xml:space="preserve">下面我们进行初步的数据汇总分析。</w:t>
      </w:r>
    </w:p>
    <w:p>
      <w:pPr>
        <w:pStyle w:val="a0"/>
      </w:pPr>
      <w:r>
        <w:t xml:space="preserve">1.按产品和按月份，来统计加总进口额情况</w:t>
      </w:r>
    </w:p>
    <w:p>
      <w:pPr>
        <w:pStyle w:val="a0"/>
      </w:pPr>
      <w:r>
        <w:t xml:space="preserve">这是一张表</w:t>
      </w:r>
    </w:p>
    <w:p>
      <w:pPr>
        <w:pStyle w:val="TableCaption"/>
      </w:pPr>
      <w:r>
        <w:t xml:space="preserve">表 1: 2012年1001产品分月进口总额</w:t>
      </w:r>
    </w:p>
    <w:tbl>
      <w:tblPr>
        <w:tblStyle w:val="Table"/>
        <w:tblW w:type="pct" w:w="0.0"/>
        <w:tblLook w:firstRow="1"/>
        <w:tblCaption w:val="表 1: 2012年1001产品分月进口总额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code_prod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right"/>
            </w:pPr>
            <w:r>
              <w:t xml:space="preserve">16.76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right"/>
            </w:pPr>
            <w:r>
              <w:t xml:space="preserve">16.23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right"/>
            </w:pPr>
            <w:r>
              <w:t xml:space="preserve">16.23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11.09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right"/>
            </w:pPr>
            <w:r>
              <w:t xml:space="preserve">10.84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right"/>
            </w:pPr>
            <w:r>
              <w:t xml:space="preserve">7.98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right"/>
            </w:pPr>
            <w:r>
              <w:t xml:space="preserve">7.65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right"/>
            </w:pPr>
            <w:r>
              <w:t xml:space="preserve">6.80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right"/>
            </w:pPr>
            <w:r>
              <w:t xml:space="preserve">5.62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p>
      <w:pPr>
        <w:pStyle w:val="a0"/>
      </w:pPr>
      <w:r>
        <w:t xml:space="preserve">下面我们来做一张柱状图：</w:t>
      </w:r>
    </w:p>
    <w:p>
      <w:pPr>
        <w:pStyle w:val="CaptionedFigure"/>
      </w:pPr>
      <w:r>
        <w:drawing>
          <wp:inline>
            <wp:extent cx="8229600" cy="4488872"/>
            <wp:effectExtent b="0" l="0" r="0" t="0"/>
            <wp:docPr descr="图 1: 一张丑丑的柱状图" title="" id="1" name="Picture"/>
            <a:graphic>
              <a:graphicData uri="http://schemas.openxmlformats.org/drawingml/2006/picture">
                <pic:pic>
                  <pic:nvPicPr>
                    <pic:cNvPr descr="D:/github/agri-trade-open/manuscript/../public/analysis-01-eps-case_files/figure-docx/chart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8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1: 一张丑丑的柱状图</w:t>
      </w:r>
    </w:p>
    <w:p>
      <w:pPr>
        <w:pStyle w:val="a0"/>
      </w:pPr>
      <w:r>
        <w:t xml:space="preserve">上面的表</w:t>
      </w:r>
      <w:r>
        <w:t xml:space="preserve">1</w:t>
      </w:r>
      <w:r>
        <w:t xml:space="preserve"> </w:t>
      </w:r>
      <w:r>
        <w:t xml:space="preserve">和图</w:t>
      </w:r>
      <w:r>
        <w:t xml:space="preserve">1</w:t>
      </w:r>
      <w:r>
        <w:t xml:space="preserve"> </w:t>
      </w:r>
      <w:r>
        <w:t xml:space="preserve">共同表明，分月合计的产品进口贸易额呈现一定的双峰分布形态。</w:t>
      </w:r>
    </w:p>
    <w:p>
      <w:pPr>
        <w:pStyle w:val="a0"/>
      </w:pPr>
      <w:r>
        <w:t xml:space="preserve">这是另外一张表。它表明什么社么</w:t>
      </w:r>
    </w:p>
    <w:p>
      <w:pPr>
        <w:pStyle w:val="TableCaption"/>
      </w:pPr>
      <w:r>
        <w:t xml:space="preserve">表 2: 2012年所有产品分月进口总额</w:t>
      </w:r>
    </w:p>
    <w:tbl>
      <w:tblPr>
        <w:tblStyle w:val="Table"/>
        <w:tblW w:type="pct" w:w="0.0"/>
        <w:tblLook w:firstRow="1"/>
        <w:tblCaption w:val="表 2: 2012年所有产品分月进口总额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sum_pro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right"/>
            </w:pPr>
            <w:r>
              <w:t xml:space="preserve">7920469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right"/>
            </w:pPr>
            <w:r>
              <w:t xml:space="preserve">7678319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7602672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right"/>
            </w:pPr>
            <w:r>
              <w:t xml:space="preserve">7412776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right"/>
            </w:pPr>
            <w:r>
              <w:t xml:space="preserve">7258611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right"/>
            </w:pPr>
            <w:r>
              <w:t xml:space="preserve">7212983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6946904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right"/>
            </w:pPr>
            <w:r>
              <w:t xml:space="preserve">6911726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right"/>
            </w:pPr>
            <w:r>
              <w:t xml:space="preserve">6801753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6728003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right"/>
            </w:pPr>
            <w:r>
              <w:t xml:space="preserve">6010024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right"/>
            </w:pPr>
            <w:r>
              <w:t xml:space="preserve">5683367</w:t>
            </w:r>
          </w:p>
        </w:tc>
      </w:tr>
    </w:tbl>
    <w:p>
      <w:pPr>
        <w:pStyle w:val="a0"/>
      </w:pPr>
      <w:r>
        <w:t xml:space="preserve">分析国家进出情况（有问题，未完成）。</w:t>
      </w:r>
    </w:p>
    <w:p>
      <w:pPr>
        <w:pStyle w:val="SourceCode"/>
      </w:pPr>
      <w:r>
        <w:rPr>
          <w:rStyle w:val="NormalTok"/>
        </w:rPr>
        <w:t xml:space="preserve">tbl_smry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tbl_hsclear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"总值"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(code_prod, month)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(country))</w:t>
      </w:r>
    </w:p>
    <w:p>
      <w:pPr>
        <w:pStyle w:val="1"/>
      </w:pPr>
      <w:bookmarkStart w:id="29" w:name="得到分析数据表"/>
      <w:r>
        <w:t xml:space="preserve">得到分析数据表</w:t>
      </w:r>
      <w:bookmarkEnd w:id="29"/>
    </w:p>
    <w:p>
      <w:pPr>
        <w:pStyle w:val="2"/>
      </w:pPr>
      <w:bookmarkStart w:id="30" w:name="贸易总额及其月度变动"/>
      <w:r>
        <w:t xml:space="preserve">贸易总额及其月度变动</w:t>
      </w:r>
      <w:bookmarkEnd w:id="30"/>
    </w:p>
    <w:p>
      <w:pPr>
        <w:pStyle w:val="3"/>
      </w:pPr>
      <w:bookmarkStart w:id="31" w:name="理论表达"/>
      <w:r>
        <w:t xml:space="preserve">理论表达</w:t>
      </w:r>
      <w:bookmarkEnd w:id="31"/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</m:oMath>
      <w:r>
        <w:t xml:space="preserve">表示</w:t>
      </w:r>
      <w:r>
        <w:rPr>
          <w:b/>
        </w:rPr>
        <w:t xml:space="preserve">分产品每个月</w:t>
      </w:r>
      <w:r>
        <w:t xml:space="preserve">的加总贸易额，</w:t>
      </w:r>
      <m:oMath>
        <m:sSub>
          <m:e>
            <m:r>
              <m:t>X</m:t>
            </m:r>
          </m:e>
          <m:sub>
            <m:r>
              <m:t>l</m:t>
            </m:r>
            <m:r>
              <m:t>1</m:t>
            </m:r>
          </m:sub>
        </m:sSub>
      </m:oMath>
      <w:r>
        <w:t xml:space="preserve">表示滞后1期变量。</w:t>
      </w:r>
    </w:p>
    <w:p>
      <w:pPr>
        <w:pStyle w:val="a0"/>
      </w:pPr>
      <m:oMath>
        <m:r>
          <m:t>Δ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l</m:t>
            </m:r>
            <m:r>
              <m:t>1</m:t>
            </m:r>
          </m:sub>
        </m:sSub>
      </m:oMath>
      <w:r>
        <w:t xml:space="preserve">表示</w:t>
      </w: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月度贸易变动额</w:t>
      </w:r>
      <w:r>
        <w:t xml:space="preserve">。</w:t>
      </w:r>
    </w:p>
    <w:p>
      <w:pPr>
        <w:pStyle w:val="3"/>
      </w:pPr>
      <w:bookmarkStart w:id="32" w:name="代码操作"/>
      <w:r>
        <w:t xml:space="preserve">代码操作</w:t>
      </w:r>
      <w:bookmarkEnd w:id="32"/>
    </w:p>
    <w:p>
      <w:pPr>
        <w:pStyle w:val="FirstParagraph"/>
      </w:pPr>
      <w:r>
        <w:rPr>
          <w:b/>
        </w:rPr>
        <w:t xml:space="preserve">具体思路</w:t>
      </w:r>
      <w:r>
        <w:t xml:space="preserve">如下：</w:t>
      </w:r>
    </w:p>
    <w:p>
      <w:pPr>
        <w:numPr>
          <w:numId w:val="1005"/>
          <w:ilvl w:val="0"/>
        </w:numPr>
      </w:pPr>
      <w:r>
        <w:t xml:space="preserve">我们注意到原数据中实际上已经有</w:t>
      </w: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月度贸易总额</w:t>
      </w:r>
      <w:r>
        <w:t xml:space="preserve">。数据。也即</w:t>
      </w:r>
      <w:r>
        <w:rPr>
          <w:rStyle w:val="VerbatimChar"/>
        </w:rPr>
        <w:t xml:space="preserve">country</w:t>
      </w:r>
      <w:r>
        <w:t xml:space="preserve">变量下包含有</w:t>
      </w:r>
      <w:r>
        <w:rPr>
          <w:rStyle w:val="VerbatimChar"/>
        </w:rPr>
        <w:t xml:space="preserve">总值</w:t>
      </w:r>
      <w:r>
        <w:t xml:space="preserve">类别，因此可以直接使用</w:t>
      </w:r>
      <w:r>
        <w:rPr>
          <w:rStyle w:val="VerbatimChar"/>
        </w:rPr>
        <w:t xml:space="preserve">filter()</w:t>
      </w:r>
      <w:r>
        <w:t xml:space="preserve">函数过滤得到</w:t>
      </w: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月度贸易总额</w:t>
      </w:r>
      <w:r>
        <w:t xml:space="preserve">。</w:t>
      </w:r>
    </w:p>
    <w:p>
      <w:pPr>
        <w:numPr>
          <w:numId w:val="1005"/>
          <w:ilvl w:val="0"/>
        </w:numPr>
      </w:pP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月度贸易变动额</w:t>
      </w:r>
      <w:r>
        <w:t xml:space="preserve">可以先计算得到滞后变量</w:t>
      </w:r>
      <m:oMath>
        <m:sSub>
          <m:e>
            <m:r>
              <m:t>X</m:t>
            </m:r>
          </m:e>
          <m:sub>
            <m:r>
              <m:t>l</m:t>
            </m:r>
            <m:r>
              <m:t>1</m:t>
            </m:r>
          </m:sub>
        </m:sSub>
      </m:oMath>
      <w:r>
        <w:t xml:space="preserve">，然后再差分得到贸易变动额（</w:t>
      </w:r>
      <w:r>
        <w:t xml:space="preserve">$\Delta X}= X_{l0} - X_{l1}$</w:t>
      </w:r>
      <w:r>
        <w:t xml:space="preserve">）。具体使用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dplyr::lag()</w:t>
      </w:r>
      <w:r>
        <w:t xml:space="preserve">函数操作得到滞后变量。</w:t>
      </w:r>
    </w:p>
    <w:p>
      <w:pPr>
        <w:pStyle w:val="FirstParagraph"/>
      </w:pPr>
      <w:r>
        <w:t xml:space="preserve">以下为具体</w:t>
      </w:r>
      <w:r>
        <w:rPr>
          <w:rStyle w:val="VerbatimChar"/>
        </w:rPr>
        <w:t xml:space="preserve">R</w:t>
      </w:r>
      <w:r>
        <w:t xml:space="preserve">代码操作：</w:t>
      </w:r>
    </w:p>
    <w:p>
      <w:pPr>
        <w:pStyle w:val="SourceCode"/>
      </w:pPr>
      <w:r>
        <w:rPr>
          <w:rStyle w:val="NormalTok"/>
        </w:rPr>
        <w:t xml:space="preserve">xc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tbl_hsclear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(code_prod, year, month)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#unite(col = "ym", year, month, sep = "-", remove = FALSE)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(code_prod,product, year, month,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(product)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x_l0 =</w:t>
      </w:r>
      <w:r>
        <w:rPr>
          <w:rStyle w:val="NormalTok"/>
        </w:rPr>
        <w:t xml:space="preserve"> value,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x_l1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(value,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delta_x =</w:t>
      </w:r>
      <w:r>
        <w:rPr>
          <w:rStyle w:val="NormalTok"/>
        </w:rPr>
        <w:t xml:space="preserve"> x_l0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x_l1)</w:t>
      </w:r>
    </w:p>
    <w:p>
      <w:pPr>
        <w:pStyle w:val="FirstParagraph"/>
      </w:pPr>
      <w:r>
        <w:t xml:space="preserve">下面表</w:t>
      </w:r>
      <w:r>
        <w:t xml:space="preserve">3</w:t>
      </w:r>
      <w:r>
        <w:t xml:space="preserve">简单展示了得到的数据表结果：</w:t>
      </w:r>
    </w:p>
    <w:p>
      <w:pPr>
        <w:pStyle w:val="TableCaption"/>
      </w:pPr>
      <w:r>
        <w:t xml:space="preserve">表 3: （其中5类产品）分产品的月度贸易额及变动（单位：万美元）</w:t>
      </w:r>
    </w:p>
    <w:tbl>
      <w:tblPr>
        <w:tblStyle w:val="Table"/>
        <w:tblW w:type="pct" w:w="0.0"/>
        <w:tblLook w:firstRow="1"/>
        <w:tblCaption w:val="表 3: （其中5类产品）分产品的月度贸易额及变动（单位：万美元）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code_prod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x_l0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x_l1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delta_x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344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5772</w:t>
            </w:r>
          </w:p>
        </w:tc>
        <w:tc>
          <w:p>
            <w:pPr>
              <w:pStyle w:val="Compact"/>
              <w:jc w:val="center"/>
            </w:pPr>
            <w:r>
              <w:t xml:space="preserve">4559</w:t>
            </w:r>
          </w:p>
        </w:tc>
        <w:tc>
          <w:p>
            <w:pPr>
              <w:pStyle w:val="Compact"/>
              <w:jc w:val="center"/>
            </w:pPr>
            <w:r>
              <w:t xml:space="preserve">1213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345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5375</w:t>
            </w:r>
          </w:p>
        </w:tc>
        <w:tc>
          <w:p>
            <w:pPr>
              <w:pStyle w:val="Compact"/>
              <w:jc w:val="center"/>
            </w:pPr>
            <w:r>
              <w:t xml:space="preserve">5772</w:t>
            </w:r>
          </w:p>
        </w:tc>
        <w:tc>
          <w:p>
            <w:pPr>
              <w:pStyle w:val="Compact"/>
              <w:jc w:val="center"/>
            </w:pPr>
            <w:r>
              <w:t xml:space="preserve">-397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346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5569</w:t>
            </w:r>
          </w:p>
        </w:tc>
        <w:tc>
          <w:p>
            <w:pPr>
              <w:pStyle w:val="Compact"/>
              <w:jc w:val="center"/>
            </w:pPr>
            <w:r>
              <w:t xml:space="preserve">5375</w:t>
            </w:r>
          </w:p>
        </w:tc>
        <w:tc>
          <w:p>
            <w:pPr>
              <w:pStyle w:val="Compact"/>
              <w:jc w:val="center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347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7262</w:t>
            </w:r>
          </w:p>
        </w:tc>
        <w:tc>
          <w:p>
            <w:pPr>
              <w:pStyle w:val="Compact"/>
              <w:jc w:val="center"/>
            </w:pPr>
            <w:r>
              <w:t xml:space="preserve">5569</w:t>
            </w:r>
          </w:p>
        </w:tc>
        <w:tc>
          <w:p>
            <w:pPr>
              <w:pStyle w:val="Compact"/>
              <w:jc w:val="center"/>
            </w:pPr>
            <w:r>
              <w:t xml:space="preserve">1694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4382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102137</w:t>
            </w:r>
          </w:p>
        </w:tc>
        <w:tc>
          <w:p>
            <w:pPr>
              <w:pStyle w:val="Compact"/>
              <w:jc w:val="center"/>
            </w:pPr>
            <w:r>
              <w:t xml:space="preserve">87307</w:t>
            </w:r>
          </w:p>
        </w:tc>
        <w:tc>
          <w:p>
            <w:pPr>
              <w:pStyle w:val="Compact"/>
              <w:jc w:val="center"/>
            </w:pPr>
            <w:r>
              <w:t xml:space="preserve">14830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4383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60288</w:t>
            </w:r>
          </w:p>
        </w:tc>
        <w:tc>
          <w:p>
            <w:pPr>
              <w:pStyle w:val="Compact"/>
              <w:jc w:val="center"/>
            </w:pPr>
            <w:r>
              <w:t xml:space="preserve">102137</w:t>
            </w:r>
          </w:p>
        </w:tc>
        <w:tc>
          <w:p>
            <w:pPr>
              <w:pStyle w:val="Compact"/>
              <w:jc w:val="center"/>
            </w:pPr>
            <w:r>
              <w:t xml:space="preserve">-41850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4384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6282</w:t>
            </w:r>
          </w:p>
        </w:tc>
        <w:tc>
          <w:p>
            <w:pPr>
              <w:pStyle w:val="Compact"/>
              <w:jc w:val="center"/>
            </w:pPr>
            <w:r>
              <w:t xml:space="preserve">60288</w:t>
            </w:r>
          </w:p>
        </w:tc>
        <w:tc>
          <w:p>
            <w:pPr>
              <w:pStyle w:val="Compact"/>
              <w:jc w:val="center"/>
            </w:pPr>
            <w:r>
              <w:t xml:space="preserve">-54006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4385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47432</w:t>
            </w:r>
          </w:p>
        </w:tc>
        <w:tc>
          <w:p>
            <w:pPr>
              <w:pStyle w:val="Compact"/>
              <w:jc w:val="center"/>
            </w:pPr>
            <w:r>
              <w:t xml:space="preserve">6282</w:t>
            </w:r>
          </w:p>
        </w:tc>
        <w:tc>
          <w:p>
            <w:pPr>
              <w:pStyle w:val="Compact"/>
              <w:jc w:val="center"/>
            </w:pPr>
            <w:r>
              <w:t xml:space="preserve">41150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4568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5160</w:t>
            </w:r>
          </w:p>
        </w:tc>
        <w:tc>
          <w:p>
            <w:pPr>
              <w:pStyle w:val="Compact"/>
              <w:jc w:val="center"/>
            </w:pPr>
            <w:r>
              <w:t xml:space="preserve">6933</w:t>
            </w:r>
          </w:p>
        </w:tc>
        <w:tc>
          <w:p>
            <w:pPr>
              <w:pStyle w:val="Compact"/>
              <w:jc w:val="center"/>
            </w:pPr>
            <w:r>
              <w:t xml:space="preserve">-1773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4569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5303</w:t>
            </w:r>
          </w:p>
        </w:tc>
        <w:tc>
          <w:p>
            <w:pPr>
              <w:pStyle w:val="Compact"/>
              <w:jc w:val="center"/>
            </w:pPr>
            <w:r>
              <w:t xml:space="preserve">5160</w:t>
            </w:r>
          </w:p>
        </w:tc>
        <w:tc>
          <w:p>
            <w:pPr>
              <w:pStyle w:val="Compact"/>
              <w:jc w:val="center"/>
            </w:pPr>
            <w:r>
              <w:t xml:space="preserve">143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4570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11522</w:t>
            </w:r>
          </w:p>
        </w:tc>
        <w:tc>
          <w:p>
            <w:pPr>
              <w:pStyle w:val="Compact"/>
              <w:jc w:val="center"/>
            </w:pPr>
            <w:r>
              <w:t xml:space="preserve">5303</w:t>
            </w:r>
          </w:p>
        </w:tc>
        <w:tc>
          <w:p>
            <w:pPr>
              <w:pStyle w:val="Compact"/>
              <w:jc w:val="center"/>
            </w:pPr>
            <w:r>
              <w:t xml:space="preserve">6219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4571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38729</w:t>
            </w:r>
          </w:p>
        </w:tc>
        <w:tc>
          <w:p>
            <w:pPr>
              <w:pStyle w:val="Compact"/>
              <w:jc w:val="center"/>
            </w:pPr>
            <w:r>
              <w:t xml:space="preserve">11522</w:t>
            </w:r>
          </w:p>
        </w:tc>
        <w:tc>
          <w:p>
            <w:pPr>
              <w:pStyle w:val="Compact"/>
              <w:jc w:val="center"/>
            </w:pPr>
            <w:r>
              <w:t xml:space="preserve">27207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4628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101107</w:t>
            </w:r>
          </w:p>
        </w:tc>
        <w:tc>
          <w:p>
            <w:pPr>
              <w:pStyle w:val="Compact"/>
              <w:jc w:val="center"/>
            </w:pPr>
            <w:r>
              <w:t xml:space="preserve">87018</w:t>
            </w:r>
          </w:p>
        </w:tc>
        <w:tc>
          <w:p>
            <w:pPr>
              <w:pStyle w:val="Compact"/>
              <w:jc w:val="center"/>
            </w:pPr>
            <w:r>
              <w:t xml:space="preserve">14088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4629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95166</w:t>
            </w:r>
          </w:p>
        </w:tc>
        <w:tc>
          <w:p>
            <w:pPr>
              <w:pStyle w:val="Compact"/>
              <w:jc w:val="center"/>
            </w:pPr>
            <w:r>
              <w:t xml:space="preserve">101107</w:t>
            </w:r>
          </w:p>
        </w:tc>
        <w:tc>
          <w:p>
            <w:pPr>
              <w:pStyle w:val="Compact"/>
              <w:jc w:val="center"/>
            </w:pPr>
            <w:r>
              <w:t xml:space="preserve">-5941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4630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142753</w:t>
            </w:r>
          </w:p>
        </w:tc>
        <w:tc>
          <w:p>
            <w:pPr>
              <w:pStyle w:val="Compact"/>
              <w:jc w:val="center"/>
            </w:pPr>
            <w:r>
              <w:t xml:space="preserve">95166</w:t>
            </w:r>
          </w:p>
        </w:tc>
        <w:tc>
          <w:p>
            <w:pPr>
              <w:pStyle w:val="Compact"/>
              <w:jc w:val="center"/>
            </w:pPr>
            <w:r>
              <w:t xml:space="preserve">47587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4631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199596</w:t>
            </w:r>
          </w:p>
        </w:tc>
        <w:tc>
          <w:p>
            <w:pPr>
              <w:pStyle w:val="Compact"/>
              <w:jc w:val="center"/>
            </w:pPr>
            <w:r>
              <w:t xml:space="preserve">142753</w:t>
            </w:r>
          </w:p>
        </w:tc>
        <w:tc>
          <w:p>
            <w:pPr>
              <w:pStyle w:val="Compact"/>
              <w:jc w:val="center"/>
            </w:pPr>
            <w:r>
              <w:t xml:space="preserve">56843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5362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3078517</w:t>
            </w:r>
          </w:p>
        </w:tc>
        <w:tc>
          <w:p>
            <w:pPr>
              <w:pStyle w:val="Compact"/>
              <w:jc w:val="center"/>
            </w:pPr>
            <w:r>
              <w:t xml:space="preserve">3292747</w:t>
            </w:r>
          </w:p>
        </w:tc>
        <w:tc>
          <w:p>
            <w:pPr>
              <w:pStyle w:val="Compact"/>
              <w:jc w:val="center"/>
            </w:pPr>
            <w:r>
              <w:t xml:space="preserve">-214230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5363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2248721</w:t>
            </w:r>
          </w:p>
        </w:tc>
        <w:tc>
          <w:p>
            <w:pPr>
              <w:pStyle w:val="Compact"/>
              <w:jc w:val="center"/>
            </w:pPr>
            <w:r>
              <w:t xml:space="preserve">3078517</w:t>
            </w:r>
          </w:p>
        </w:tc>
        <w:tc>
          <w:p>
            <w:pPr>
              <w:pStyle w:val="Compact"/>
              <w:jc w:val="center"/>
            </w:pPr>
            <w:r>
              <w:t xml:space="preserve">-829795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5364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3382301</w:t>
            </w:r>
          </w:p>
        </w:tc>
        <w:tc>
          <w:p>
            <w:pPr>
              <w:pStyle w:val="Compact"/>
              <w:jc w:val="center"/>
            </w:pPr>
            <w:r>
              <w:t xml:space="preserve">2248721</w:t>
            </w:r>
          </w:p>
        </w:tc>
        <w:tc>
          <w:p>
            <w:pPr>
              <w:pStyle w:val="Compact"/>
              <w:jc w:val="center"/>
            </w:pPr>
            <w:r>
              <w:t xml:space="preserve">1133579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5365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3927236</w:t>
            </w:r>
          </w:p>
        </w:tc>
        <w:tc>
          <w:p>
            <w:pPr>
              <w:pStyle w:val="Compact"/>
              <w:jc w:val="center"/>
            </w:pPr>
            <w:r>
              <w:t xml:space="preserve">3382301</w:t>
            </w:r>
          </w:p>
        </w:tc>
        <w:tc>
          <w:p>
            <w:pPr>
              <w:pStyle w:val="Compact"/>
              <w:jc w:val="center"/>
            </w:pPr>
            <w:r>
              <w:t xml:space="preserve">544936</w:t>
            </w:r>
          </w:p>
        </w:tc>
      </w:tr>
    </w:tbl>
    <w:p>
      <w:pPr>
        <w:pStyle w:val="2"/>
      </w:pPr>
      <w:bookmarkStart w:id="33" w:name="得到变动因素1由于新加入国家引起贸易变动"/>
      <w:r>
        <w:t xml:space="preserve">得到变动因素1：由于新加入国家引起贸易变动</w:t>
      </w:r>
      <w:bookmarkEnd w:id="33"/>
    </w:p>
    <w:p>
      <w:pPr>
        <w:pStyle w:val="3"/>
      </w:pPr>
      <w:bookmarkStart w:id="34" w:name="理论表达-1"/>
      <w:r>
        <w:t xml:space="preserve">理论表达</w:t>
      </w:r>
      <w:bookmarkEnd w:id="34"/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N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t</m:t>
                  </m:r>
                </m:sub>
              </m:sSub>
            </m:e>
          </m:nary>
          <m:r>
            <m:t>−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E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</m:e>
          </m:nary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其中：</w:t>
      </w:r>
    </w:p>
    <w:p>
      <w:pPr>
        <w:pStyle w:val="a0"/>
      </w:pPr>
      <m:oMathPara>
        <m:oMathParaPr>
          <m:jc m:val="center"/>
        </m:oMathParaPr>
        <m:oMath>
          <m:r>
            <m:t>Δ</m:t>
          </m:r>
          <m:sSub>
            <m:e>
              <m:r>
                <m:t>X</m:t>
              </m:r>
            </m:e>
            <m:sub>
              <m:r>
                <m:t>c</m:t>
              </m:r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∈</m:t>
              </m:r>
              <m:sSub>
                <m:e>
                  <m:r>
                    <m:t>G</m:t>
                  </m:r>
                </m:e>
                <m:sub>
                  <m:r>
                    <m:t>c</m:t>
                  </m:r>
                </m:sub>
              </m:sSub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j</m:t>
              </m:r>
              <m:r>
                <m:t>t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∈</m:t>
              </m:r>
              <m:sSub>
                <m:e>
                  <m:r>
                    <m:t>S</m:t>
                  </m:r>
                </m:e>
                <m:sub>
                  <m:r>
                    <m:t>c</m:t>
                  </m:r>
                </m:sub>
              </m:sSub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t</m:t>
              </m:r>
            </m:sub>
          </m:sSub>
        </m:oMath>
      </m:oMathPara>
    </w:p>
    <w:p>
      <w:pPr>
        <w:pStyle w:val="3"/>
      </w:pPr>
      <w:bookmarkStart w:id="35" w:name="代码操作-1"/>
      <w:r>
        <w:t xml:space="preserve">代码操作</w:t>
      </w:r>
      <w:bookmarkEnd w:id="35"/>
    </w:p>
    <w:p>
      <w:pPr>
        <w:pStyle w:val="SourceCode"/>
      </w:pPr>
      <w:r>
        <w:rPr>
          <w:rStyle w:val="NormalTok"/>
        </w:rPr>
        <w:t xml:space="preserve">rm_list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tbl_newer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tbl_hsclear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all_of</w:t>
      </w:r>
      <w:r>
        <w:rPr>
          <w:rStyle w:val="NormalTok"/>
        </w:rPr>
        <w:t xml:space="preserve">(rm_list))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(country_id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(code_prod, product, year, month)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"dt_l0"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</w:p>
    <w:sectPr w:rsidR="00450422" w:rsidSect="00FB6266"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2E347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EB012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88476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29CD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A8041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C2E4C2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F4AC84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29A5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C1A4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73C74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b3cbbdee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4E4751"/>
    <w:pPr>
      <w:spacing w:afterLines="50" w:after="50"/>
    </w:pPr>
    <w:rPr>
      <w:rFonts w:asciiTheme="majorHAnsi" w:eastAsiaTheme="majorEastAsia" w:hAnsiTheme="majorHAnsi" w:cstheme="majorBidi"/>
      <w:bCs/>
      <w:color w:val="1F497D" w:themeColor="text2"/>
      <w:sz w:val="21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4E4751"/>
    <w:rPr>
      <w:color w:val="FF0000"/>
      <w:shd w:val="clear" w:color="auto" w:fill="F8F8F8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rsid w:val="004E4751"/>
    <w:pPr>
      <w:shd w:val="clear" w:color="auto" w:fill="F8F8F8"/>
      <w:wordWrap w:val="0"/>
      <w:spacing w:beforeLines="50" w:before="50" w:afterLines="50" w:after="50" w:line="360" w:lineRule="auto"/>
    </w:pPr>
    <w:rPr>
      <w:color w:val="FF000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FF0000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1293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EPS贸易数据分析</dc:title>
  <dc:creator>胡华平</dc:creator>
  <cp:keywords/>
  <dcterms:created xsi:type="dcterms:W3CDTF">2020-12-25T02:34:06Z</dcterms:created>
  <dcterms:modified xsi:type="dcterms:W3CDTF">2020-12-25T02:34:06Z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bib/nnsfc.csl</vt:lpwstr>
  </property>
  <property fmtid="{D5CDD505-2E9C-101B-9397-08002B2CF9AE}" pid="4" name="bibliography">
    <vt:lpwstr/>
  </property>
  <property fmtid="{D5CDD505-2E9C-101B-9397-08002B2CF9AE}" pid="5" name="bookdown">
    <vt:lpwstr/>
  </property>
  <property fmtid="{D5CDD505-2E9C-101B-9397-08002B2CF9AE}" pid="6" name="classoption">
    <vt:lpwstr/>
  </property>
  <property fmtid="{D5CDD505-2E9C-101B-9397-08002B2CF9AE}" pid="7" name="csl">
    <vt:lpwstr>../bib/nnsfc.csl</vt:lpwstr>
  </property>
  <property fmtid="{D5CDD505-2E9C-101B-9397-08002B2CF9AE}" pid="8" name="date">
    <vt:lpwstr>2020-12-25</vt:lpwstr>
  </property>
  <property fmtid="{D5CDD505-2E9C-101B-9397-08002B2CF9AE}" pid="9" name="documentclass">
    <vt:lpwstr>article</vt:lpwstr>
  </property>
  <property fmtid="{D5CDD505-2E9C-101B-9397-08002B2CF9AE}" pid="10" name="fontsize">
    <vt:lpwstr>12pt</vt:lpwstr>
  </property>
  <property fmtid="{D5CDD505-2E9C-101B-9397-08002B2CF9AE}" pid="11" name="knit">
    <vt:lpwstr>(function(inputFile, encoding) { out_dir &lt;- ‘../public’; rmarkdown::render(inputFile, encoding=encoding, output_file=file.path(dirname(inputFile), out_dir, ‘analysis-01-eps-case.docx’)) })</vt:lpwstr>
  </property>
  <property fmtid="{D5CDD505-2E9C-101B-9397-08002B2CF9AE}" pid="12" name="link-citations">
    <vt:lpwstr>True</vt:lpwstr>
  </property>
  <property fmtid="{D5CDD505-2E9C-101B-9397-08002B2CF9AE}" pid="13" name="output">
    <vt:lpwstr/>
  </property>
  <property fmtid="{D5CDD505-2E9C-101B-9397-08002B2CF9AE}" pid="14" name="pagestyle">
    <vt:lpwstr>headings</vt:lpwstr>
  </property>
</Properties>
</file>