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7BB3A" w14:textId="77777777" w:rsidR="003A65A7" w:rsidRDefault="003A442D">
      <w:pPr>
        <w:ind w:firstLine="420"/>
        <w:jc w:val="center"/>
        <w:rPr>
          <w:sz w:val="36"/>
        </w:rPr>
      </w:pPr>
      <w:r>
        <w:rPr>
          <w:rFonts w:hint="eastAsia"/>
          <w:sz w:val="36"/>
        </w:rPr>
        <w:t>项目章程</w:t>
      </w:r>
    </w:p>
    <w:p w14:paraId="4AA67B2F" w14:textId="77777777" w:rsidR="003A65A7" w:rsidRDefault="003A65A7">
      <w:pPr>
        <w:ind w:firstLine="420"/>
        <w:jc w:val="center"/>
        <w:rPr>
          <w:sz w:val="36"/>
        </w:rPr>
      </w:pPr>
    </w:p>
    <w:p w14:paraId="6FD08F1E" w14:textId="77777777" w:rsidR="003A65A7" w:rsidRDefault="003A442D">
      <w:pPr>
        <w:pStyle w:val="a4"/>
        <w:numPr>
          <w:ilvl w:val="0"/>
          <w:numId w:val="1"/>
        </w:numPr>
        <w:ind w:firstLineChars="0"/>
        <w:rPr>
          <w:b/>
          <w:sz w:val="28"/>
          <w:szCs w:val="28"/>
        </w:rPr>
      </w:pPr>
      <w:r>
        <w:rPr>
          <w:rFonts w:hint="eastAsia"/>
          <w:b/>
          <w:sz w:val="28"/>
          <w:szCs w:val="28"/>
        </w:rPr>
        <w:t>项目名称</w:t>
      </w:r>
    </w:p>
    <w:p w14:paraId="2F0F51F5" w14:textId="09A1D9F0" w:rsidR="003A65A7" w:rsidRDefault="00E6553E">
      <w:pPr>
        <w:pStyle w:val="a4"/>
        <w:ind w:left="420" w:firstLineChars="0" w:firstLine="0"/>
        <w:rPr>
          <w:sz w:val="28"/>
          <w:szCs w:val="28"/>
        </w:rPr>
      </w:pPr>
      <w:r w:rsidRPr="00E6553E">
        <w:rPr>
          <w:sz w:val="28"/>
          <w:szCs w:val="28"/>
        </w:rPr>
        <w:t>Bee</w:t>
      </w:r>
      <w:r w:rsidRPr="00E6553E">
        <w:rPr>
          <w:sz w:val="28"/>
          <w:szCs w:val="28"/>
        </w:rPr>
        <w:t>校企合作网络平台</w:t>
      </w:r>
    </w:p>
    <w:p w14:paraId="79C7F8BF" w14:textId="77777777" w:rsidR="003A65A7" w:rsidRDefault="003A442D">
      <w:pPr>
        <w:pStyle w:val="a4"/>
        <w:numPr>
          <w:ilvl w:val="0"/>
          <w:numId w:val="1"/>
        </w:numPr>
        <w:ind w:firstLineChars="0"/>
        <w:rPr>
          <w:b/>
          <w:sz w:val="28"/>
          <w:szCs w:val="28"/>
        </w:rPr>
      </w:pPr>
      <w:r>
        <w:rPr>
          <w:rFonts w:hint="eastAsia"/>
          <w:b/>
          <w:sz w:val="28"/>
          <w:szCs w:val="28"/>
        </w:rPr>
        <w:t>项目经理</w:t>
      </w:r>
    </w:p>
    <w:p w14:paraId="079EA1F0" w14:textId="53E059FE" w:rsidR="003A65A7" w:rsidRDefault="00E6553E">
      <w:pPr>
        <w:ind w:left="420"/>
        <w:rPr>
          <w:sz w:val="28"/>
          <w:szCs w:val="28"/>
        </w:rPr>
      </w:pPr>
      <w:r>
        <w:rPr>
          <w:rFonts w:hint="eastAsia"/>
          <w:sz w:val="28"/>
          <w:szCs w:val="28"/>
        </w:rPr>
        <w:t>胡学杨</w:t>
      </w:r>
    </w:p>
    <w:p w14:paraId="34338AAC" w14:textId="77777777" w:rsidR="00D143A6" w:rsidRDefault="003A442D" w:rsidP="00D143A6">
      <w:pPr>
        <w:pStyle w:val="a4"/>
        <w:numPr>
          <w:ilvl w:val="0"/>
          <w:numId w:val="1"/>
        </w:numPr>
        <w:ind w:firstLineChars="0"/>
        <w:rPr>
          <w:b/>
          <w:sz w:val="28"/>
          <w:szCs w:val="28"/>
        </w:rPr>
      </w:pPr>
      <w:r>
        <w:rPr>
          <w:rFonts w:hint="eastAsia"/>
          <w:b/>
          <w:sz w:val="28"/>
          <w:szCs w:val="28"/>
        </w:rPr>
        <w:t>项目背景</w:t>
      </w:r>
    </w:p>
    <w:p w14:paraId="133CB4DC" w14:textId="385BB091" w:rsidR="00E05F20" w:rsidRPr="00D143A6" w:rsidRDefault="00E05F20" w:rsidP="00D143A6">
      <w:pPr>
        <w:pStyle w:val="a4"/>
        <w:numPr>
          <w:ilvl w:val="1"/>
          <w:numId w:val="1"/>
        </w:numPr>
        <w:ind w:firstLineChars="0"/>
        <w:rPr>
          <w:b/>
          <w:bCs/>
          <w:sz w:val="28"/>
          <w:szCs w:val="28"/>
        </w:rPr>
      </w:pPr>
      <w:r w:rsidRPr="00D143A6">
        <w:rPr>
          <w:rFonts w:ascii="仿宋" w:eastAsia="仿宋" w:hAnsi="仿宋" w:hint="eastAsia"/>
          <w:b/>
          <w:bCs/>
          <w:sz w:val="28"/>
          <w:szCs w:val="28"/>
        </w:rPr>
        <w:t>市场需求方面</w:t>
      </w:r>
    </w:p>
    <w:p w14:paraId="1AF317CB" w14:textId="77777777" w:rsidR="00E05F20" w:rsidRPr="00E05F20" w:rsidRDefault="00E05F20" w:rsidP="00E05F20">
      <w:pPr>
        <w:ind w:left="420"/>
        <w:rPr>
          <w:sz w:val="28"/>
          <w:szCs w:val="28"/>
        </w:rPr>
      </w:pPr>
      <w:r>
        <w:rPr>
          <w:rFonts w:hint="eastAsia"/>
        </w:rPr>
        <w:t>（</w:t>
      </w:r>
      <w:r w:rsidRPr="00E05F20">
        <w:rPr>
          <w:rFonts w:hint="eastAsia"/>
          <w:sz w:val="28"/>
          <w:szCs w:val="28"/>
        </w:rPr>
        <w:t>1</w:t>
      </w:r>
      <w:r w:rsidRPr="00E05F20">
        <w:rPr>
          <w:rFonts w:hint="eastAsia"/>
          <w:sz w:val="28"/>
          <w:szCs w:val="28"/>
        </w:rPr>
        <w:t>）根据目前已有的市场调查数据，许多新兴银行，证券公司等都需要大量扩大客户量，并都把学生看作潜在客户。其他的网购平台，医疗美容机构及刚刚开业的学校周边餐饮和娱乐场所，都想要面向高校学生这一庞大群体进行有效的宣传。</w:t>
      </w:r>
    </w:p>
    <w:p w14:paraId="7AE47F3D" w14:textId="77777777" w:rsidR="00E05F20" w:rsidRPr="00E05F20" w:rsidRDefault="00E05F20" w:rsidP="00E05F20">
      <w:pPr>
        <w:ind w:left="420"/>
        <w:rPr>
          <w:sz w:val="28"/>
          <w:szCs w:val="28"/>
        </w:rPr>
      </w:pPr>
      <w:r w:rsidRPr="00E05F20">
        <w:rPr>
          <w:rFonts w:hint="eastAsia"/>
          <w:sz w:val="28"/>
          <w:szCs w:val="28"/>
        </w:rPr>
        <w:t>（</w:t>
      </w:r>
      <w:r w:rsidRPr="00E05F20">
        <w:rPr>
          <w:sz w:val="28"/>
          <w:szCs w:val="28"/>
        </w:rPr>
        <w:t>2</w:t>
      </w:r>
      <w:r w:rsidRPr="00E05F20">
        <w:rPr>
          <w:rFonts w:hint="eastAsia"/>
          <w:sz w:val="28"/>
          <w:szCs w:val="28"/>
        </w:rPr>
        <w:t>）商家为学生组织的活动提供赞助，与在杂志、网络、电视平台上进行广告宣传的方式相比，不仅投资更少，而且宣传效果也会大大提高。</w:t>
      </w:r>
    </w:p>
    <w:p w14:paraId="2AF245B7" w14:textId="695E498A" w:rsidR="00E05F20" w:rsidRPr="00D143A6" w:rsidRDefault="00E05F20" w:rsidP="00D143A6">
      <w:pPr>
        <w:pStyle w:val="a4"/>
        <w:numPr>
          <w:ilvl w:val="1"/>
          <w:numId w:val="2"/>
        </w:numPr>
        <w:ind w:firstLineChars="0"/>
        <w:rPr>
          <w:rFonts w:ascii="仿宋" w:eastAsia="仿宋" w:hAnsi="仿宋"/>
          <w:b/>
          <w:bCs/>
          <w:sz w:val="28"/>
          <w:szCs w:val="28"/>
        </w:rPr>
      </w:pPr>
      <w:bookmarkStart w:id="0" w:name="_Toc511817157"/>
      <w:r w:rsidRPr="00D143A6">
        <w:rPr>
          <w:rFonts w:ascii="仿宋" w:eastAsia="仿宋" w:hAnsi="仿宋" w:hint="eastAsia"/>
          <w:b/>
          <w:bCs/>
          <w:sz w:val="28"/>
          <w:szCs w:val="28"/>
        </w:rPr>
        <w:t>校园文化需求</w:t>
      </w:r>
      <w:bookmarkEnd w:id="0"/>
    </w:p>
    <w:p w14:paraId="2B694F61" w14:textId="77777777" w:rsidR="00E05F20" w:rsidRPr="00E05F20" w:rsidRDefault="00E05F20" w:rsidP="00E05F20">
      <w:pPr>
        <w:ind w:left="420"/>
        <w:rPr>
          <w:sz w:val="28"/>
          <w:szCs w:val="28"/>
        </w:rPr>
      </w:pPr>
      <w:r w:rsidRPr="00E05F20">
        <w:rPr>
          <w:rFonts w:hint="eastAsia"/>
          <w:sz w:val="28"/>
          <w:szCs w:val="28"/>
        </w:rPr>
        <w:t>随着校园文化的日益丰富，大学生们举办的各种文体活动越来越多，学生会等各学生组织和社团都设有外联部，负责和社会上的企业进行沟通，通过为企业进行宣传来获得活动的经费。但由于缺乏相应的途径，拉赞助的过程不但繁琐耗时而且效果也不突出。</w:t>
      </w:r>
    </w:p>
    <w:p w14:paraId="6E2E62C5" w14:textId="781D8088" w:rsidR="003A65A7" w:rsidRPr="00E05F20" w:rsidRDefault="00E05F20" w:rsidP="00E05F20">
      <w:pPr>
        <w:ind w:left="420"/>
        <w:rPr>
          <w:sz w:val="28"/>
          <w:szCs w:val="28"/>
        </w:rPr>
      </w:pPr>
      <w:r w:rsidRPr="00E05F20">
        <w:rPr>
          <w:rFonts w:hint="eastAsia"/>
          <w:sz w:val="28"/>
          <w:szCs w:val="28"/>
        </w:rPr>
        <w:lastRenderedPageBreak/>
        <w:t>因此，大量的公司企业开始向着这一宣传方向发展，却苦于无法和各大高校的学生组织取得直接有效的联系，蜜蜂网企校合作服务有限公司就应运而生了</w:t>
      </w:r>
      <w:r w:rsidR="003A442D">
        <w:rPr>
          <w:rFonts w:hint="eastAsia"/>
          <w:sz w:val="28"/>
          <w:szCs w:val="28"/>
        </w:rPr>
        <w:t>。</w:t>
      </w:r>
    </w:p>
    <w:p w14:paraId="049012E3" w14:textId="77777777" w:rsidR="003A65A7" w:rsidRDefault="003A442D">
      <w:pPr>
        <w:pStyle w:val="a4"/>
        <w:numPr>
          <w:ilvl w:val="0"/>
          <w:numId w:val="1"/>
        </w:numPr>
        <w:ind w:firstLineChars="0"/>
        <w:rPr>
          <w:b/>
          <w:sz w:val="28"/>
          <w:szCs w:val="28"/>
        </w:rPr>
      </w:pPr>
      <w:r>
        <w:rPr>
          <w:rFonts w:hint="eastAsia"/>
          <w:b/>
          <w:sz w:val="28"/>
          <w:szCs w:val="28"/>
        </w:rPr>
        <w:t>项目目标</w:t>
      </w:r>
    </w:p>
    <w:p w14:paraId="2631308F" w14:textId="16374201" w:rsidR="003A65A7" w:rsidRPr="00B46C90" w:rsidRDefault="003A442D">
      <w:pPr>
        <w:ind w:left="420" w:firstLine="420"/>
        <w:rPr>
          <w:sz w:val="28"/>
          <w:szCs w:val="28"/>
        </w:rPr>
      </w:pPr>
      <w:r>
        <w:rPr>
          <w:rFonts w:hint="eastAsia"/>
          <w:sz w:val="28"/>
          <w:szCs w:val="28"/>
        </w:rPr>
        <w:t>建设并运营</w:t>
      </w:r>
      <w:r w:rsidR="00B46C90">
        <w:rPr>
          <w:rFonts w:hint="eastAsia"/>
          <w:sz w:val="28"/>
          <w:szCs w:val="28"/>
        </w:rPr>
        <w:t>一个</w:t>
      </w:r>
      <w:r w:rsidR="00B46C90" w:rsidRPr="00B46C90">
        <w:rPr>
          <w:rFonts w:hint="eastAsia"/>
          <w:sz w:val="28"/>
          <w:szCs w:val="28"/>
        </w:rPr>
        <w:t>为高校各大学生组织及社团和有宣传倾向的商家和企业提供信息共享和交流合作的网络服务平台。以提高大学生组织管理效率、满足商家宣传需求为主要任务</w:t>
      </w:r>
      <w:r w:rsidR="00BF142F">
        <w:rPr>
          <w:rFonts w:hint="eastAsia"/>
          <w:sz w:val="28"/>
          <w:szCs w:val="28"/>
        </w:rPr>
        <w:t>。</w:t>
      </w:r>
      <w:r w:rsidR="00BF142F" w:rsidRPr="00B46C90">
        <w:rPr>
          <w:sz w:val="28"/>
          <w:szCs w:val="28"/>
        </w:rPr>
        <w:t xml:space="preserve"> </w:t>
      </w:r>
    </w:p>
    <w:p w14:paraId="4820AA3A" w14:textId="77777777" w:rsidR="003A65A7" w:rsidRDefault="003A442D">
      <w:pPr>
        <w:pStyle w:val="a4"/>
        <w:numPr>
          <w:ilvl w:val="0"/>
          <w:numId w:val="1"/>
        </w:numPr>
        <w:ind w:firstLineChars="0"/>
        <w:rPr>
          <w:b/>
          <w:sz w:val="28"/>
          <w:szCs w:val="28"/>
        </w:rPr>
      </w:pPr>
      <w:r>
        <w:rPr>
          <w:rFonts w:hint="eastAsia"/>
          <w:b/>
          <w:sz w:val="28"/>
          <w:szCs w:val="28"/>
        </w:rPr>
        <w:t>项目范围</w:t>
      </w:r>
    </w:p>
    <w:p w14:paraId="72F68DC0" w14:textId="77777777" w:rsidR="00C0067E" w:rsidRPr="00C871EC" w:rsidRDefault="00C0067E" w:rsidP="00C0067E">
      <w:pPr>
        <w:pStyle w:val="a4"/>
        <w:numPr>
          <w:ilvl w:val="0"/>
          <w:numId w:val="1"/>
        </w:numPr>
        <w:ind w:firstLineChars="0"/>
        <w:rPr>
          <w:sz w:val="28"/>
          <w:szCs w:val="28"/>
        </w:rPr>
      </w:pPr>
      <w:r w:rsidRPr="008B25BF">
        <w:rPr>
          <w:rFonts w:hint="eastAsia"/>
          <w:b/>
          <w:bCs/>
          <w:sz w:val="28"/>
          <w:szCs w:val="28"/>
        </w:rPr>
        <w:t>首页：</w:t>
      </w:r>
      <w:r w:rsidRPr="00C871EC">
        <w:rPr>
          <w:rFonts w:hint="eastAsia"/>
          <w:sz w:val="28"/>
          <w:szCs w:val="28"/>
        </w:rPr>
        <w:t>导航栏主要分为“五大板块”。首页作为独立板块，展示网站整体内容；高校组织和赞助商家是主要板块，展示高校组织的活动信息，包括活动举办时间、参与人数、所需赞助资金等内容，同时展示赞助商家的商业信息，包括商家地址、商家可赞助金额数量等内容；交易反馈是精品板块，展示商家和高校组织正在以及已经完成的交易信息；个人主页展示高校组织和商家的基本信息情况，该页面可供修改和注册等功能。</w:t>
      </w:r>
    </w:p>
    <w:p w14:paraId="5A88D5A8" w14:textId="77777777" w:rsidR="00C0067E" w:rsidRPr="00C871EC" w:rsidRDefault="00C0067E" w:rsidP="00C0067E">
      <w:pPr>
        <w:pStyle w:val="a4"/>
        <w:numPr>
          <w:ilvl w:val="0"/>
          <w:numId w:val="1"/>
        </w:numPr>
        <w:ind w:firstLineChars="0"/>
        <w:rPr>
          <w:sz w:val="28"/>
          <w:szCs w:val="28"/>
        </w:rPr>
      </w:pPr>
      <w:r w:rsidRPr="008B25BF">
        <w:rPr>
          <w:rFonts w:hint="eastAsia"/>
          <w:b/>
          <w:bCs/>
          <w:sz w:val="28"/>
          <w:szCs w:val="28"/>
        </w:rPr>
        <w:t>高校组织：</w:t>
      </w:r>
      <w:r w:rsidRPr="00C871EC">
        <w:rPr>
          <w:rFonts w:hint="eastAsia"/>
          <w:sz w:val="28"/>
          <w:szCs w:val="28"/>
        </w:rPr>
        <w:t>高校组织是高校聚集的园地，高校组织在加入本平台后，可以在相应的页面选择自己所需的赞助范围，还可以与其他学生组织进行交流和联谊，并且高校组织可在这里浏览各大组织发布的活动以及详细查看活动的内容和交易的进行情况。</w:t>
      </w:r>
    </w:p>
    <w:p w14:paraId="180368AC" w14:textId="77777777" w:rsidR="00C0067E" w:rsidRPr="00C871EC" w:rsidRDefault="00C0067E" w:rsidP="00C0067E">
      <w:pPr>
        <w:pStyle w:val="a4"/>
        <w:numPr>
          <w:ilvl w:val="0"/>
          <w:numId w:val="1"/>
        </w:numPr>
        <w:ind w:firstLineChars="0"/>
        <w:rPr>
          <w:sz w:val="28"/>
          <w:szCs w:val="28"/>
        </w:rPr>
      </w:pPr>
      <w:r w:rsidRPr="008B25BF">
        <w:rPr>
          <w:rFonts w:hint="eastAsia"/>
          <w:b/>
          <w:bCs/>
          <w:sz w:val="28"/>
          <w:szCs w:val="28"/>
        </w:rPr>
        <w:t>赞助商家：</w:t>
      </w:r>
      <w:r w:rsidRPr="00C871EC">
        <w:rPr>
          <w:rFonts w:hint="eastAsia"/>
          <w:sz w:val="28"/>
          <w:szCs w:val="28"/>
        </w:rPr>
        <w:t>赞助商家是平台的重要组成部分，赞助商家进入后可以进行地区的选择，查看附近地区的交易详情和交易进行状况，还可以浏览其他商家的信息，并进行交流与合作。</w:t>
      </w:r>
    </w:p>
    <w:p w14:paraId="63CBC365" w14:textId="77777777" w:rsidR="00C0067E" w:rsidRPr="00C871EC" w:rsidRDefault="00C0067E" w:rsidP="00C0067E">
      <w:pPr>
        <w:pStyle w:val="a4"/>
        <w:numPr>
          <w:ilvl w:val="0"/>
          <w:numId w:val="1"/>
        </w:numPr>
        <w:ind w:firstLineChars="0"/>
        <w:rPr>
          <w:sz w:val="28"/>
          <w:szCs w:val="28"/>
        </w:rPr>
      </w:pPr>
      <w:r w:rsidRPr="008B25BF">
        <w:rPr>
          <w:rFonts w:hint="eastAsia"/>
          <w:b/>
          <w:bCs/>
          <w:sz w:val="28"/>
          <w:szCs w:val="28"/>
        </w:rPr>
        <w:lastRenderedPageBreak/>
        <w:t>最新动态：</w:t>
      </w:r>
      <w:r w:rsidRPr="00C871EC">
        <w:rPr>
          <w:rFonts w:hint="eastAsia"/>
          <w:sz w:val="28"/>
          <w:szCs w:val="28"/>
        </w:rPr>
        <w:t>最新动态是以滚动的形式展示内容，展示注册成功信息、交易合作成功信息、商家同意赞助信息等。</w:t>
      </w:r>
    </w:p>
    <w:p w14:paraId="4B845AD3" w14:textId="10A9F940" w:rsidR="003A65A7" w:rsidRPr="00C871EC" w:rsidRDefault="00C0067E" w:rsidP="00C0067E">
      <w:pPr>
        <w:pStyle w:val="a4"/>
        <w:numPr>
          <w:ilvl w:val="0"/>
          <w:numId w:val="1"/>
        </w:numPr>
        <w:ind w:firstLineChars="0"/>
        <w:rPr>
          <w:sz w:val="28"/>
          <w:szCs w:val="28"/>
        </w:rPr>
      </w:pPr>
      <w:r w:rsidRPr="008B25BF">
        <w:rPr>
          <w:rFonts w:hint="eastAsia"/>
          <w:b/>
          <w:bCs/>
          <w:sz w:val="28"/>
          <w:szCs w:val="28"/>
        </w:rPr>
        <w:t>钻石展位：</w:t>
      </w:r>
      <w:r w:rsidRPr="00C871EC">
        <w:rPr>
          <w:rFonts w:hint="eastAsia"/>
          <w:sz w:val="28"/>
          <w:szCs w:val="28"/>
        </w:rPr>
        <w:t>此块内容为商家进行广告宣传和平台收取相应的费用提供了便利</w:t>
      </w:r>
      <w:r w:rsidRPr="00C871EC">
        <w:rPr>
          <w:rFonts w:hint="eastAsia"/>
          <w:sz w:val="28"/>
          <w:szCs w:val="28"/>
        </w:rPr>
        <w:t>。</w:t>
      </w:r>
    </w:p>
    <w:p w14:paraId="2F9D2519" w14:textId="77777777" w:rsidR="003A65A7" w:rsidRDefault="003A442D">
      <w:pPr>
        <w:pStyle w:val="a4"/>
        <w:numPr>
          <w:ilvl w:val="0"/>
          <w:numId w:val="1"/>
        </w:numPr>
        <w:ind w:firstLineChars="0"/>
        <w:rPr>
          <w:b/>
          <w:sz w:val="28"/>
          <w:szCs w:val="28"/>
        </w:rPr>
      </w:pPr>
      <w:r>
        <w:rPr>
          <w:rFonts w:hint="eastAsia"/>
          <w:b/>
          <w:sz w:val="28"/>
          <w:szCs w:val="28"/>
        </w:rPr>
        <w:t>进</w:t>
      </w:r>
      <w:r>
        <w:rPr>
          <w:rFonts w:hint="eastAsia"/>
          <w:b/>
          <w:sz w:val="28"/>
          <w:szCs w:val="28"/>
        </w:rPr>
        <w:t>度</w:t>
      </w:r>
    </w:p>
    <w:p w14:paraId="3AA4FEC2" w14:textId="595B91B1" w:rsidR="003A65A7" w:rsidRDefault="003A442D">
      <w:pPr>
        <w:pStyle w:val="a4"/>
        <w:numPr>
          <w:ilvl w:val="1"/>
          <w:numId w:val="1"/>
        </w:numPr>
        <w:ind w:firstLineChars="0"/>
        <w:rPr>
          <w:sz w:val="28"/>
          <w:szCs w:val="28"/>
        </w:rPr>
      </w:pPr>
      <w:r>
        <w:rPr>
          <w:rFonts w:hint="eastAsia"/>
          <w:sz w:val="28"/>
          <w:szCs w:val="28"/>
        </w:rPr>
        <w:t>20</w:t>
      </w:r>
      <w:r w:rsidR="00E929ED">
        <w:rPr>
          <w:rFonts w:hint="eastAsia"/>
          <w:sz w:val="28"/>
          <w:szCs w:val="28"/>
        </w:rPr>
        <w:t>20</w:t>
      </w:r>
      <w:r>
        <w:rPr>
          <w:rFonts w:hint="eastAsia"/>
          <w:sz w:val="28"/>
          <w:szCs w:val="28"/>
        </w:rPr>
        <w:t>．</w:t>
      </w:r>
      <w:r w:rsidR="00E929ED">
        <w:rPr>
          <w:rFonts w:hint="eastAsia"/>
          <w:sz w:val="28"/>
          <w:szCs w:val="28"/>
        </w:rPr>
        <w:t>11</w:t>
      </w:r>
      <w:r>
        <w:rPr>
          <w:rFonts w:hint="eastAsia"/>
          <w:sz w:val="28"/>
          <w:szCs w:val="28"/>
        </w:rPr>
        <w:t>月</w:t>
      </w:r>
      <w:r>
        <w:rPr>
          <w:rFonts w:hint="eastAsia"/>
          <w:sz w:val="28"/>
          <w:szCs w:val="28"/>
        </w:rPr>
        <w:t>:</w:t>
      </w:r>
      <w:r>
        <w:rPr>
          <w:rFonts w:hint="eastAsia"/>
          <w:sz w:val="28"/>
          <w:szCs w:val="28"/>
        </w:rPr>
        <w:t>组建核心团队和合作模式、确定产品定位和第一版产品范围；</w:t>
      </w:r>
    </w:p>
    <w:p w14:paraId="66CE27AC" w14:textId="595B492F" w:rsidR="003A65A7" w:rsidRDefault="003A442D">
      <w:pPr>
        <w:pStyle w:val="a4"/>
        <w:numPr>
          <w:ilvl w:val="1"/>
          <w:numId w:val="1"/>
        </w:numPr>
        <w:ind w:firstLineChars="0"/>
        <w:rPr>
          <w:sz w:val="28"/>
          <w:szCs w:val="28"/>
        </w:rPr>
      </w:pPr>
      <w:r>
        <w:rPr>
          <w:rFonts w:hint="eastAsia"/>
          <w:sz w:val="28"/>
          <w:szCs w:val="28"/>
        </w:rPr>
        <w:t>20</w:t>
      </w:r>
      <w:r w:rsidR="00E929ED">
        <w:rPr>
          <w:rFonts w:hint="eastAsia"/>
          <w:sz w:val="28"/>
          <w:szCs w:val="28"/>
        </w:rPr>
        <w:t>20</w:t>
      </w:r>
      <w:r>
        <w:rPr>
          <w:rFonts w:hint="eastAsia"/>
          <w:sz w:val="28"/>
          <w:szCs w:val="28"/>
        </w:rPr>
        <w:t>．</w:t>
      </w:r>
      <w:r>
        <w:rPr>
          <w:rFonts w:hint="eastAsia"/>
          <w:sz w:val="28"/>
          <w:szCs w:val="28"/>
        </w:rPr>
        <w:t>1</w:t>
      </w:r>
      <w:r w:rsidR="00E929ED">
        <w:rPr>
          <w:rFonts w:hint="eastAsia"/>
          <w:sz w:val="28"/>
          <w:szCs w:val="28"/>
        </w:rPr>
        <w:t>2</w:t>
      </w:r>
      <w:r>
        <w:rPr>
          <w:rFonts w:hint="eastAsia"/>
          <w:sz w:val="28"/>
          <w:szCs w:val="28"/>
        </w:rPr>
        <w:t>月：产品的需求细化、产品设计细化；</w:t>
      </w:r>
      <w:r>
        <w:rPr>
          <w:sz w:val="28"/>
          <w:szCs w:val="28"/>
        </w:rPr>
        <w:t xml:space="preserve"> </w:t>
      </w:r>
    </w:p>
    <w:p w14:paraId="0DD4F177" w14:textId="57270DCD" w:rsidR="003A65A7" w:rsidRDefault="003A442D">
      <w:pPr>
        <w:pStyle w:val="a4"/>
        <w:numPr>
          <w:ilvl w:val="1"/>
          <w:numId w:val="1"/>
        </w:numPr>
        <w:ind w:firstLineChars="0"/>
        <w:rPr>
          <w:sz w:val="28"/>
          <w:szCs w:val="28"/>
        </w:rPr>
      </w:pPr>
      <w:r>
        <w:rPr>
          <w:rFonts w:hint="eastAsia"/>
          <w:sz w:val="28"/>
          <w:szCs w:val="28"/>
        </w:rPr>
        <w:t>20</w:t>
      </w:r>
      <w:r w:rsidR="00E929ED">
        <w:rPr>
          <w:rFonts w:hint="eastAsia"/>
          <w:sz w:val="28"/>
          <w:szCs w:val="28"/>
        </w:rPr>
        <w:t>20</w:t>
      </w:r>
      <w:r>
        <w:rPr>
          <w:rFonts w:hint="eastAsia"/>
          <w:sz w:val="28"/>
          <w:szCs w:val="28"/>
        </w:rPr>
        <w:t>．</w:t>
      </w:r>
      <w:r>
        <w:rPr>
          <w:rFonts w:hint="eastAsia"/>
          <w:sz w:val="28"/>
          <w:szCs w:val="28"/>
        </w:rPr>
        <w:t>1</w:t>
      </w:r>
      <w:r>
        <w:rPr>
          <w:sz w:val="28"/>
          <w:szCs w:val="28"/>
        </w:rPr>
        <w:t>—</w:t>
      </w:r>
      <w:r>
        <w:rPr>
          <w:rFonts w:hint="eastAsia"/>
          <w:sz w:val="28"/>
          <w:szCs w:val="28"/>
        </w:rPr>
        <w:t>2</w:t>
      </w:r>
      <w:r>
        <w:rPr>
          <w:rFonts w:hint="eastAsia"/>
          <w:sz w:val="28"/>
          <w:szCs w:val="28"/>
        </w:rPr>
        <w:t>月：组建网站建设团队，进入建设期；</w:t>
      </w:r>
    </w:p>
    <w:p w14:paraId="3D401EFF" w14:textId="3EDAFAAE" w:rsidR="003A65A7" w:rsidRDefault="003A442D">
      <w:pPr>
        <w:pStyle w:val="a4"/>
        <w:numPr>
          <w:ilvl w:val="1"/>
          <w:numId w:val="1"/>
        </w:numPr>
        <w:ind w:firstLineChars="0"/>
        <w:rPr>
          <w:b/>
          <w:sz w:val="28"/>
          <w:szCs w:val="28"/>
        </w:rPr>
      </w:pPr>
      <w:r>
        <w:rPr>
          <w:rFonts w:hint="eastAsia"/>
          <w:sz w:val="28"/>
          <w:szCs w:val="28"/>
        </w:rPr>
        <w:t>20</w:t>
      </w:r>
      <w:r w:rsidR="00E929ED">
        <w:rPr>
          <w:rFonts w:hint="eastAsia"/>
          <w:sz w:val="28"/>
          <w:szCs w:val="28"/>
        </w:rPr>
        <w:t>20</w:t>
      </w:r>
      <w:r>
        <w:rPr>
          <w:rFonts w:hint="eastAsia"/>
          <w:sz w:val="28"/>
          <w:szCs w:val="28"/>
        </w:rPr>
        <w:t>．</w:t>
      </w:r>
      <w:r w:rsidR="00E929ED">
        <w:rPr>
          <w:rFonts w:hint="eastAsia"/>
          <w:sz w:val="28"/>
          <w:szCs w:val="28"/>
        </w:rPr>
        <w:t>3</w:t>
      </w:r>
      <w:r>
        <w:rPr>
          <w:rFonts w:hint="eastAsia"/>
          <w:sz w:val="28"/>
          <w:szCs w:val="28"/>
        </w:rPr>
        <w:t>-</w:t>
      </w:r>
      <w:r w:rsidR="00E929ED">
        <w:rPr>
          <w:rFonts w:hint="eastAsia"/>
          <w:sz w:val="28"/>
          <w:szCs w:val="28"/>
        </w:rPr>
        <w:t>5</w:t>
      </w:r>
      <w:r>
        <w:rPr>
          <w:rFonts w:hint="eastAsia"/>
          <w:sz w:val="28"/>
          <w:szCs w:val="28"/>
        </w:rPr>
        <w:t>月：产品进入贝塔测试阶段（吸引尽</w:t>
      </w:r>
      <w:r>
        <w:rPr>
          <w:rFonts w:hint="eastAsia"/>
          <w:sz w:val="28"/>
          <w:szCs w:val="28"/>
        </w:rPr>
        <w:t>可能广泛的商家和学生进行测试）；</w:t>
      </w:r>
    </w:p>
    <w:p w14:paraId="5FF20263" w14:textId="77777777" w:rsidR="003A65A7" w:rsidRDefault="003A442D">
      <w:pPr>
        <w:pStyle w:val="a4"/>
        <w:numPr>
          <w:ilvl w:val="0"/>
          <w:numId w:val="1"/>
        </w:numPr>
        <w:ind w:firstLineChars="0"/>
        <w:rPr>
          <w:b/>
          <w:sz w:val="28"/>
          <w:szCs w:val="28"/>
        </w:rPr>
      </w:pPr>
      <w:r>
        <w:rPr>
          <w:rFonts w:hint="eastAsia"/>
          <w:b/>
          <w:sz w:val="28"/>
          <w:szCs w:val="28"/>
        </w:rPr>
        <w:t>交付成果</w:t>
      </w:r>
      <w:r>
        <w:rPr>
          <w:rFonts w:hint="eastAsia"/>
          <w:b/>
          <w:sz w:val="28"/>
          <w:szCs w:val="28"/>
        </w:rPr>
        <w:t xml:space="preserve"> </w:t>
      </w:r>
    </w:p>
    <w:p w14:paraId="6252836D" w14:textId="77777777" w:rsidR="003A65A7" w:rsidRDefault="003A442D">
      <w:pPr>
        <w:pStyle w:val="a4"/>
        <w:numPr>
          <w:ilvl w:val="1"/>
          <w:numId w:val="1"/>
        </w:numPr>
        <w:ind w:firstLineChars="0"/>
        <w:rPr>
          <w:sz w:val="28"/>
          <w:szCs w:val="28"/>
        </w:rPr>
      </w:pPr>
      <w:r>
        <w:rPr>
          <w:rFonts w:hint="eastAsia"/>
          <w:sz w:val="28"/>
          <w:szCs w:val="28"/>
        </w:rPr>
        <w:t>完全实现需求的可运行程序及源代码；</w:t>
      </w:r>
    </w:p>
    <w:p w14:paraId="1288E948" w14:textId="77777777" w:rsidR="003A65A7" w:rsidRDefault="003A442D">
      <w:pPr>
        <w:pStyle w:val="a4"/>
        <w:numPr>
          <w:ilvl w:val="1"/>
          <w:numId w:val="1"/>
        </w:numPr>
        <w:ind w:firstLineChars="0"/>
        <w:rPr>
          <w:sz w:val="28"/>
          <w:szCs w:val="28"/>
        </w:rPr>
      </w:pPr>
      <w:r>
        <w:rPr>
          <w:rFonts w:hint="eastAsia"/>
          <w:sz w:val="28"/>
          <w:szCs w:val="28"/>
        </w:rPr>
        <w:t>主要技术文档：需求说明、产品说明、设计文档、测试报告；</w:t>
      </w:r>
    </w:p>
    <w:p w14:paraId="296A2C39" w14:textId="77777777" w:rsidR="003A65A7" w:rsidRDefault="003A442D">
      <w:pPr>
        <w:pStyle w:val="a4"/>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14:paraId="692F61F8" w14:textId="77777777" w:rsidR="003A65A7" w:rsidRDefault="003A65A7">
      <w:pPr>
        <w:rPr>
          <w:b/>
          <w:sz w:val="28"/>
          <w:szCs w:val="28"/>
        </w:rPr>
      </w:pPr>
    </w:p>
    <w:p w14:paraId="59CE4A13" w14:textId="77777777" w:rsidR="003A65A7" w:rsidRDefault="003A442D">
      <w:pPr>
        <w:pStyle w:val="a4"/>
        <w:numPr>
          <w:ilvl w:val="0"/>
          <w:numId w:val="1"/>
        </w:numPr>
        <w:ind w:firstLineChars="0"/>
        <w:rPr>
          <w:b/>
          <w:sz w:val="28"/>
          <w:szCs w:val="28"/>
        </w:rPr>
      </w:pPr>
      <w:r>
        <w:rPr>
          <w:rFonts w:hint="eastAsia"/>
          <w:b/>
          <w:sz w:val="28"/>
          <w:szCs w:val="28"/>
        </w:rPr>
        <w:t>签字</w:t>
      </w:r>
    </w:p>
    <w:p w14:paraId="59FC92B8" w14:textId="77777777" w:rsidR="003A65A7" w:rsidRDefault="003A65A7">
      <w:pPr>
        <w:pStyle w:val="a4"/>
        <w:ind w:left="420" w:firstLineChars="0" w:firstLine="0"/>
        <w:rPr>
          <w:sz w:val="28"/>
          <w:szCs w:val="28"/>
        </w:rPr>
      </w:pPr>
    </w:p>
    <w:p w14:paraId="49957230" w14:textId="77777777" w:rsidR="003A65A7" w:rsidRDefault="003A65A7">
      <w:pPr>
        <w:rPr>
          <w:sz w:val="28"/>
          <w:szCs w:val="28"/>
        </w:rPr>
      </w:pPr>
    </w:p>
    <w:sectPr w:rsidR="003A65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91110" w14:textId="77777777" w:rsidR="003A442D" w:rsidRDefault="003A442D" w:rsidP="00E6553E">
      <w:pPr>
        <w:spacing w:line="240" w:lineRule="auto"/>
      </w:pPr>
      <w:r>
        <w:separator/>
      </w:r>
    </w:p>
  </w:endnote>
  <w:endnote w:type="continuationSeparator" w:id="0">
    <w:p w14:paraId="2F3B672B" w14:textId="77777777" w:rsidR="003A442D" w:rsidRDefault="003A442D" w:rsidP="00E655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647D1" w14:textId="77777777" w:rsidR="003A442D" w:rsidRDefault="003A442D" w:rsidP="00E6553E">
      <w:pPr>
        <w:spacing w:line="240" w:lineRule="auto"/>
      </w:pPr>
      <w:r>
        <w:separator/>
      </w:r>
    </w:p>
  </w:footnote>
  <w:footnote w:type="continuationSeparator" w:id="0">
    <w:p w14:paraId="22F136C4" w14:textId="77777777" w:rsidR="003A442D" w:rsidRDefault="003A442D" w:rsidP="00E655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2645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9012CD3"/>
    <w:multiLevelType w:val="multilevel"/>
    <w:tmpl w:val="EF72AED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A442D"/>
    <w:rsid w:val="003A65A7"/>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B25BF"/>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6C90"/>
    <w:rsid w:val="00B47E5A"/>
    <w:rsid w:val="00B62B73"/>
    <w:rsid w:val="00B67872"/>
    <w:rsid w:val="00B81906"/>
    <w:rsid w:val="00B86091"/>
    <w:rsid w:val="00B911D3"/>
    <w:rsid w:val="00B91732"/>
    <w:rsid w:val="00B91F58"/>
    <w:rsid w:val="00BB7243"/>
    <w:rsid w:val="00BD11B3"/>
    <w:rsid w:val="00BE0088"/>
    <w:rsid w:val="00BF142F"/>
    <w:rsid w:val="00BF2F69"/>
    <w:rsid w:val="00BF5148"/>
    <w:rsid w:val="00C0067E"/>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871EC"/>
    <w:rsid w:val="00C93DFF"/>
    <w:rsid w:val="00CA141F"/>
    <w:rsid w:val="00CA3431"/>
    <w:rsid w:val="00CA351D"/>
    <w:rsid w:val="00CA4BFF"/>
    <w:rsid w:val="00CB1378"/>
    <w:rsid w:val="00CB2872"/>
    <w:rsid w:val="00CB3ED6"/>
    <w:rsid w:val="00CD3B82"/>
    <w:rsid w:val="00CF0561"/>
    <w:rsid w:val="00D008D2"/>
    <w:rsid w:val="00D05D8D"/>
    <w:rsid w:val="00D143A6"/>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05F20"/>
    <w:rsid w:val="00E33212"/>
    <w:rsid w:val="00E354F3"/>
    <w:rsid w:val="00E525CF"/>
    <w:rsid w:val="00E54F21"/>
    <w:rsid w:val="00E6553E"/>
    <w:rsid w:val="00E82444"/>
    <w:rsid w:val="00E836DE"/>
    <w:rsid w:val="00E929ED"/>
    <w:rsid w:val="00E95D4A"/>
    <w:rsid w:val="00EA404D"/>
    <w:rsid w:val="00EB1B9B"/>
    <w:rsid w:val="00EF409B"/>
    <w:rsid w:val="00F071A6"/>
    <w:rsid w:val="00F16479"/>
    <w:rsid w:val="00F1740E"/>
    <w:rsid w:val="00F27678"/>
    <w:rsid w:val="00F372A4"/>
    <w:rsid w:val="00F72F0F"/>
    <w:rsid w:val="00F74E88"/>
    <w:rsid w:val="00F76CDB"/>
    <w:rsid w:val="00FB3F82"/>
    <w:rsid w:val="00FC69AD"/>
    <w:rsid w:val="09861A8A"/>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8F89B"/>
  <w15:docId w15:val="{DFD96F36-E2DD-46B6-859A-9EB871049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3">
    <w:name w:val="heading 3"/>
    <w:basedOn w:val="a"/>
    <w:next w:val="a"/>
    <w:link w:val="30"/>
    <w:qFormat/>
    <w:rsid w:val="00E05F20"/>
    <w:pPr>
      <w:keepNext/>
      <w:keepLines/>
      <w:widowControl w:val="0"/>
      <w:spacing w:beforeLines="50" w:before="50" w:line="240" w:lineRule="auto"/>
      <w:jc w:val="left"/>
      <w:outlineLvl w:val="2"/>
    </w:pPr>
    <w:rPr>
      <w:rFonts w:ascii="Calibri" w:eastAsia="黑体" w:hAnsi="Calibri" w:cs="Times New Roman"/>
      <w:b/>
      <w:kern w:val="0"/>
      <w:szCs w:val="20"/>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E6553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E6553E"/>
    <w:rPr>
      <w:kern w:val="2"/>
      <w:sz w:val="18"/>
      <w:szCs w:val="18"/>
    </w:rPr>
  </w:style>
  <w:style w:type="paragraph" w:styleId="a7">
    <w:name w:val="footer"/>
    <w:basedOn w:val="a"/>
    <w:link w:val="a8"/>
    <w:uiPriority w:val="99"/>
    <w:unhideWhenUsed/>
    <w:rsid w:val="00E6553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E6553E"/>
    <w:rPr>
      <w:kern w:val="2"/>
      <w:sz w:val="18"/>
      <w:szCs w:val="18"/>
    </w:rPr>
  </w:style>
  <w:style w:type="character" w:customStyle="1" w:styleId="30">
    <w:name w:val="标题 3 字符"/>
    <w:basedOn w:val="a0"/>
    <w:link w:val="3"/>
    <w:rsid w:val="00E05F20"/>
    <w:rPr>
      <w:rFonts w:ascii="Calibri" w:eastAsia="黑体" w:hAnsi="Calibri" w:cs="Times New Roman"/>
      <w:b/>
      <w:sz w:val="21"/>
      <w:lang w:val="zh-CN"/>
    </w:rPr>
  </w:style>
  <w:style w:type="character" w:customStyle="1" w:styleId="a9">
    <w:name w:val="批注文字 字符"/>
    <w:link w:val="aa"/>
    <w:uiPriority w:val="99"/>
    <w:rsid w:val="00C0067E"/>
    <w:rPr>
      <w:kern w:val="2"/>
      <w:sz w:val="21"/>
      <w:szCs w:val="22"/>
    </w:rPr>
  </w:style>
  <w:style w:type="paragraph" w:styleId="aa">
    <w:name w:val="annotation text"/>
    <w:basedOn w:val="a"/>
    <w:link w:val="a9"/>
    <w:uiPriority w:val="99"/>
    <w:unhideWhenUsed/>
    <w:rsid w:val="00C0067E"/>
    <w:pPr>
      <w:widowControl w:val="0"/>
      <w:spacing w:line="240" w:lineRule="auto"/>
      <w:jc w:val="left"/>
    </w:pPr>
  </w:style>
  <w:style w:type="character" w:customStyle="1" w:styleId="1">
    <w:name w:val="批注文字 字符1"/>
    <w:basedOn w:val="a0"/>
    <w:uiPriority w:val="99"/>
    <w:semiHidden/>
    <w:rsid w:val="00C0067E"/>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熊 静祎</cp:lastModifiedBy>
  <cp:revision>18</cp:revision>
  <dcterms:created xsi:type="dcterms:W3CDTF">2012-08-30T07:04:00Z</dcterms:created>
  <dcterms:modified xsi:type="dcterms:W3CDTF">2020-11-17T07:35:00Z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