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黑体" w:hAnsi="黑体" w:eastAsia="黑体"/>
          <w:b/>
          <w:color w:val="263238"/>
          <w:sz w:val="52"/>
        </w:rPr>
        <w:t>乡村教学辅助平台</w:t>
      </w:r>
    </w:p>
    <w:p>
      <w:pPr>
        <w:spacing w:after="1200"/>
        <w:jc w:val="center"/>
      </w:pPr>
      <w:r>
        <w:rPr>
          <w:rFonts w:ascii="黑体" w:hAnsi="黑体" w:eastAsia="黑体"/>
          <w:b/>
          <w:color w:val="37474F"/>
          <w:sz w:val="44"/>
        </w:rPr>
        <w:t>详细设计文档（Supabase 版）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版本：v1.1</w:t>
        <w:br/>
        <w:t>日期：2026-07-09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目录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一、引言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二、系统总体设计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2.1 系统架构设计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2.2 用例设计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2.3 模块类图设计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2.4 环境变量与 Supabase 配置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三、数据库设计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3.1 E-R图设计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3.2 数据表设计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3.3 行级安全策略（RLS）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四、模块详细设计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4.1 授课模块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4.2 竞赛（闯关）模块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4.3 用户中心模块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五、接口设计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六、关键流程设计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6.1 授课模块业务流程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6.2 竞赛模块业务流程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    6.3 闯关模块时序图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七、页面设计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八、非功能性设计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一、引言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本文档为《乡村教学辅助平台》的详细设计文档（Supabase 版），基于需求设计文档（v1.0）进行系统设计。本版本将数据库方案明确为 Supabase（PostgreSQL + 实时订阅 + 行级安全），并补充了环境变量配置、RLS 安全策略及 Supabase REST API 的集成说明。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目标用户为农村小学教师（当前仅支持四年级），核心解决教师出题困难、课堂互动枯燥、学生上课缺乏兴趣三大痛点。平台通过教材辅助、基础练习、课堂互动、闯关游戏四大功能模块，帮助教师降低备课负担，提升课堂互动性，并通过游戏化机制激发学生学习兴趣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技术选型说明：后端数据层采用 Supabase 提供的托管 PostgreSQL 数据库，利用其内置的认证（Auth）、行级安全（RLS）、实时订阅（Realtime）和 REST API 能力，减少自建后端的工作量，同时保障数据安全性和开发效率。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二、系统总体设计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2.1 系统架构设计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本系统采用"前端 + Supabase BaaS"的轻量级架构。前端通过 Web 浏览器直接访问 Supabase 提供的 REST API 与 Realtime 服务；数据持久化由 Supabase 托管的 PostgreSQL 负责；外部导出服务（Word/PDF）部署为独立 Serverless Function 或边缘函数。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2-1 系统架构图（Supabase 版）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各层职责说明（Supabase 版）：</w:t>
        <w:br/>
        <w:t>（1）客户端层：教师通过 Web 浏览器访问平台，学生无需注册，在教师引导下参与闯关活动。</w:t>
        <w:br/>
        <w:t>（2）应用服务层：前端应用通过 Supabase Client（JS/TS）调用 Supabase Auth、Database、Realtime 服务。核心业务逻辑（抽题、定级、排行计算）以 PostgreSQL 函数（RPC/Stored Functions）或 Supabase Edge Functions 形式部署。</w:t>
        <w:br/>
        <w:t>（3）数据层：Supabase PostgreSQL 托管数据库，包含用户表、单元表、题库表、闯关记录表、备注表、测试答案表。利用 JSONB 字段存储灵活结构（如答案 JSON），利用 RLS 限制数据访问范围。</w:t>
        <w:br/>
        <w:t>（4）外部服务：Supabase Storage 或独立 Serverless Function 负责 Word/PDF 生成与临时文件存储。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2.2 用例设计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系统涉及两类角色：教师（主要使用者，对应 Supabase Auth 注册用户）和学生（闯关参与者，无需注册账号）。学生通过教师发起的闯关活动参与即可，闯关记录以匿名或昵称形式保存，与教师账号关联。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8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2-2 系统用例图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核心用例说明：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用例名称</w:t>
            </w:r>
          </w:p>
        </w:tc>
        <w:tc>
          <w:tcPr>
            <w:tcW w:type="dxa" w:w="1417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参与者</w:t>
            </w:r>
          </w:p>
        </w:tc>
        <w:tc>
          <w:tcPr>
            <w:tcW w:type="dxa" w:w="4252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简要说明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年级选择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教师可切换年级（当前仅开放四年级）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内容讲述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直接呈现教材对应单元的教学内容，辅助教师讲解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基础测试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从 Supabase 题库中抽取对应单元的计算题，生成可打印的 Word/PDF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一起练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教师/学生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课堂互动环节，学生举手回答，巩固所学知识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闯关游戏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教师/学生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教师组织学生在课堂中进行闯关游戏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进度排行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展示各单元闯关进度排行榜（实时查询 Supabase）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用户中心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查看基础测试答案、闯关记录及备注（受 RLS 保护）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2.3 模块类图设计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系统核心服务类的设计如下图所示，各服务类职责分离，便于维护和扩展。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63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3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2-3 系统模块类图（简化）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2.4 环境变量与 Supabase 配置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项目使用 Supabase 作为后端 BaaS，运行前必须在环境变量中配置 Supabase 连接参数。以下变量为前端与后端（若存在独立服务端）初始化 Supabase Client 所必需。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变量名</w:t>
            </w:r>
          </w:p>
        </w:tc>
        <w:tc>
          <w:tcPr>
            <w:tcW w:type="dxa" w:w="1417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必填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示例格式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SUPABASE_URL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 项目 API 地址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https://&lt;project-ref&gt;.supabase.co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SUPABASE_ANON_KEY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 匿名公钥（anon/public key），用于客户端初始化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eyJhbG...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SUPABASE_SERVICE_ROLE_KEY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否（服务端）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服务角色密钥（service_role key），仅用于服务端/Edge Function，绕过 RLS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eyJhbG...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APP_ENV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应用运行环境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development / production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APP_PORT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前端开发服务器端口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3000</w:t>
            </w:r>
          </w:p>
        </w:tc>
      </w:tr>
    </w:tbl>
    <w:p/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配置规范：</w:t>
        <w:br/>
        <w:t>（1）在项目根目录创建 `.env` 文件，填入上述变量。真实 key 应从 Supabase Dashboard（Project Settings &gt; API）复制。</w:t>
        <w:br/>
        <w:t>（2）`SUPABASE_ANON_KEY` 属于客户端可见的公钥，仅用于前端初始化 Supabase Client，禁止用于服务端敏感操作。</w:t>
        <w:br/>
        <w:t>（3）`SUPABASE_SERVICE_ROLE_KEY` 拥有数据库全部权限，必须仅保存在服务端环境变量或 Supabase Edge Function 密钥中，绝对不得暴露给前端或写入前端代码。</w:t>
        <w:br/>
        <w:t>（4）`.env` 文件必须已加入 `.gitignore`，防止密钥提交到代码仓库。</w:t>
        <w:br/>
        <w:t>（5）前端使用 `@supabase/supabase-js` 初始化：</w:t>
      </w:r>
    </w:p>
    <w:p>
      <w:pPr>
        <w:spacing w:line="360" w:lineRule="auto" w:after="120"/>
        <w:jc w:val="left"/>
      </w:pPr>
      <w:r>
        <w:rPr>
          <w:rFonts w:ascii="Courier New" w:hAnsi="Courier New" w:eastAsia="Courier New"/>
          <w:b w:val="0"/>
          <w:sz w:val="18"/>
        </w:rPr>
        <w:t>import { createClient } from "@supabase/supabase-js";</w:t>
        <w:br/>
        <w:t>const supabase = createClient(</w:t>
        <w:br/>
        <w:t xml:space="preserve">  process.env.SUPABASE_URL,</w:t>
        <w:br/>
        <w:t xml:space="preserve">  process.env.SUPABASE_ANON_KEY</w:t>
        <w:br/>
        <w:t>);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三、数据库设计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3.1 E-R图设计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数据库逻辑模型保持不变，实体包括教师、单元、题库、闯关记录、闯关备注和测试答案。物理实现采用 Supabase PostgreSQL，利用 JSONB 类型替代原 MySQL 的 JSON 类型，以获得更优的查询性能和索引支持。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89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3-1 数据库E-R图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E-R图核心关系说明：</w:t>
        <w:br/>
        <w:t>（1）教师与单元：1对N关系，一位教师可以教授多个单元。</w:t>
        <w:br/>
        <w:t>（2）单元与题库：1对N关系，一个单元包含多道题目。</w:t>
        <w:br/>
        <w:t>（3）教师与闯关记录：1对N关系，一位教师可创建多条闯关记录。</w:t>
        <w:br/>
        <w:t>（4）闯关记录与闯关备注：1对1关系，每条记录对应一条备注。</w:t>
        <w:br/>
        <w:t>（5）教师与测试答案：1对N关系，一位教师可生成多份测试答案。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3.2 数据表设计（PostgreSQL / Supabase）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以下表定义基于 Supabase PostgreSQL 语法。主键使用 `SERIAL`（自增整数），时间戳使用 `TIMESTAMPTZ`，JSON 数据使用 `JSONB` 以获得 GIN 索引支持。所有表默认启用 Row Level Security（RLS），配合 Supabase Auth 的 `auth.uid()` 进行用户隔离。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表 3-1 教师表 (teacher)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字段名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数据类型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约束 / 默认值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SERIAL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PRIMARY KEY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教师唯一标识（与 Supabase Auth users.id 对应或外键关联）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nickname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用户昵称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grade_selected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VARCHAR(10)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'四年级'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当前选择年级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TIMESTAMPTZ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NOW()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注册时间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表 3-2 单元表 (unit)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字段名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数据类型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约束 / 默认值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SERIAL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PRIMARY KEY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单元唯一标识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unit_name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单元名称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unit_desc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单元简介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grade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VARCHAR(10)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所属年级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has_test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FALSE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是否支持基础测试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表 3-3 题库表 (question)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字段名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数据类型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约束 / 默认值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question_id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SERIAL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PRIMARY KEY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题目唯一标识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FK → unit(id)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所属单元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题目内容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answer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标准答案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type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'计算题'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题目类型（预留扩展：选择题、填空题）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difficulty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难度等级（1~3，用于闯关定级）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表 3-4 闯关记录表 (record)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字段名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数据类型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约束 / 默认值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record_id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SERIAL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PRIMARY KEY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记录唯一标识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FK → auth.users(id)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创建教师（关联 Supabase Auth 用户）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FK → unit(id)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所属单元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student_name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学生姓名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score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闯关得分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level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当前等级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answers_json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'[]'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学生答题详情（JSONB 数组，每题含 question_id、student_answer、is_correct）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TIMESTAMPTZ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NOW()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闯关时间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表 3-5 闯关备注表 (note)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字段名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数据类型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约束 / 默认值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note_id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SERIAL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PRIMARY KEY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备注唯一标识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record_id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FK → record(id), UNIQUE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关联记录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备注内容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TIMESTAMPTZ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NOW()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备注时间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表 3-6 测试答案表 (test_answer)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字段名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数据类型</w:t>
            </w:r>
          </w:p>
        </w:tc>
        <w:tc>
          <w:tcPr>
            <w:tcW w:type="dxa" w:w="255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约束 / 默认值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answer_id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SERIAL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PRIMARY KEY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答案唯一标识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FK → auth.users(id)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所属教师（关联 Supabase Auth 用户）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FK → unit(id)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所属单元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test_no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第几次测试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answers_json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 NULL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答案内容（JSONB 对象，键为 question_id，值为 answer）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TIMESTAMPTZ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DEFAULT NOW()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生成时间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3.3 行级安全策略（RLS）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Supabase 的 RLS（Row Level Security）基于 PostgreSQL 原生实现，用于确保教师只能访问自己的数据。所有业务表默认启用 RLS，未配置策略时默认拒绝所有访问。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核心 RLS 策略示例：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表名</w:t>
            </w:r>
          </w:p>
        </w:tc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策略名称</w:t>
            </w:r>
          </w:p>
        </w:tc>
        <w:tc>
          <w:tcPr>
            <w:tcW w:type="dxa" w:w="1417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操作</w:t>
            </w:r>
          </w:p>
        </w:tc>
        <w:tc>
          <w:tcPr>
            <w:tcW w:type="dxa" w:w="3969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策略说明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教师自查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SELECT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只允许查询 teacher_id = auth.uid() 的行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record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教师查看自己的记录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ALL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只允许 teacher_id = auth.uid() 的行进行增删改查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教师查看自己的备注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ALL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 record 关联，只允许 record.teacher_id = auth.uid() 的操作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test_answer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教师查看自己的答案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ALL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只允许 teacher_id = auth.uid() 的行进行增删改查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question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公开读取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SELECT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题库对所有认证用户公开读取（教师可抽题）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公开读取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SELECT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单元列表对所有认证用户公开读取</w:t>
            </w:r>
          </w:p>
        </w:tc>
      </w:tr>
    </w:tbl>
    <w:p/>
    <w:p>
      <w:pPr>
        <w:spacing w:line="360" w:lineRule="auto" w:after="120"/>
        <w:jc w:val="left"/>
      </w:pPr>
      <w:r>
        <w:rPr>
          <w:rFonts w:ascii="Courier New" w:hAnsi="Courier New" w:eastAsia="Courier New"/>
          <w:b w:val="0"/>
          <w:sz w:val="18"/>
        </w:rPr>
        <w:t>RLS 策略 SQL 示例（以 record 表为例）：</w:t>
        <w:br/>
        <w:t>ALTER TABLE record ENABLE ROW LEVEL SECURITY;</w:t>
        <w:br/>
        <w:t>CREATE POLICY "教师只能操作自己的记录" ON record</w:t>
        <w:br/>
        <w:t xml:space="preserve">  FOR ALL</w:t>
        <w:br/>
        <w:t xml:space="preserve">  USING (teacher_id = auth.uid())</w:t>
        <w:br/>
        <w:t xml:space="preserve">  WITH CHECK (teacher_id = auth.uid());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说明：</w:t>
        <w:br/>
        <w:t>（1）`auth.uid()` 是 Supabase 提供的函数，返回当前登录用户的 UUID。</w:t>
        <w:br/>
        <w:t>（2）前端通过 Supabase Client 调用时，JWT Token 中的用户身份会自动传递到数据库层，RLS 自动生效。</w:t>
        <w:br/>
        <w:t>（3）服务端（如 Edge Function）如需批量操作或管理员行为，应使用 Service Role Key 绕过 RLS，但需自行校验权限。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四、模块详细设计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4.1 授课模块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授课模块是平台的核心教学辅助功能，教师进入"授课"后需先选择单元，每个单元提供独立的三栏布局页面。数据通过 Supabase Client 从 PostgreSQL 实时查询。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4.1.1 单元选择页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功能说明：列出所有可选单元（按教材结构组织），每个单元卡片包含单元名称、单元简介、以及是否支持基础测试的标识。</w:t>
        <w:br/>
        <w:t>交互流程：</w:t>
        <w:br/>
        <w:t>步骤1：教师点击"授课"入口，进入单元选择页。</w:t>
        <w:br/>
        <w:t>步骤2：前端通过 `supabase.from("unit").select("*").eq("grade", selectedGrade)` 查询当前年级下的单元列表。</w:t>
        <w:br/>
        <w:t>步骤3：页面渲染单元卡片，每个卡片显示单元名称、简介和测试标识。</w:t>
        <w:br/>
        <w:t>步骤4：教师点击目标单元卡片，进入单元详情页。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4.1.2 单元详情页 — 内容讲述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功能说明：直接呈现教材对应单元的教学内容，辅助教师讲解，无需额外准备教材。</w:t>
        <w:br/>
        <w:t>数据来源：单元表(unit)的 `unit_desc` 或关联的教材内容表（如 `content` 表）。</w:t>
        <w:br/>
        <w:t>展示方式：左栏固定区域滚动展示，支持章节导航。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4.1.3 单元详情页 — 基础测试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功能说明：从 Supabase 题库中抽取对应单元的计算题，供课堂练习或课后作业使用。</w:t>
        <w:br/>
        <w:t>核心逻辑：</w:t>
        <w:br/>
        <w:t>步骤1：系统检测当前单元是否含有计算题（has_test 字段判断）。</w:t>
        <w:br/>
        <w:t>步骤2：若支持，前端通过 `supabase.from("question").select("*").eq("unit_id", unitId).eq("type", "计算题")` 获取题目，并在前端随机抽取若干道。</w:t>
        <w:br/>
        <w:t>步骤3：生成题目文档（Word/PDF 格式），便于打印分发。</w:t>
        <w:br/>
        <w:t>步骤4：答案不随题目一同打印，通过 `supabase.from("test_answer").insert({...})` 存入数据库，受 RLS 保护，仅该教师可见。</w:t>
        <w:br/>
        <w:t>步骤5：答案记录标注来源信息：生成时间、所属单元、第几次测试（序号）。</w:t>
        <w:br/>
        <w:t>限制条件：仅面向含有计算题目的单元提供基础测试功能。不含计算题的单元不显示该入口。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4.1.4 单元详情页 — 一起练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功能说明：课堂互动环节，学生举手回答，巩固所学知识。</w:t>
        <w:br/>
        <w:t>特点：趣味较低，侧重师生实时交互。</w:t>
        <w:br/>
        <w:t>交互方式：教师发起互动题目，学生举手参与回答，系统记录互动情况（可存入本地状态或临时表）。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4.2 竞赛（闯关）模块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竞赛模块提供游戏化的闯关体验，教师组织学生在课堂中进行闯关游戏。流程概览：选择单元 → 开始闯关 → 学生上台参与 → 保存记录 → 备注 → 排行展示。所有数据读写均通过 Supabase Client 完成。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4.2.1 单元选择与关卡设置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功能说明：闯关前需选择对应单元（与授课单元一致），每个单元设置约10个关卡。</w:t>
        <w:br/>
        <w:t>步骤1：教师进入"竞赛"入口，选择目标单元。</w:t>
        <w:br/>
        <w:t>步骤2：系统通过 `supabase.from("question").select("*").eq("unit_id", unitId).order("difficulty")` 获取题目池，按难度分为约10个关卡。</w:t>
        <w:br/>
        <w:t>步骤3：教师可查看各关卡的难度和题目数量。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4.2.2 首次定级机制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功能说明：学生首次进入第1关时，系统根据表现自动定级。</w:t>
        <w:br/>
        <w:t>定级逻辑：前端在学生完成前3题后，根据正确率和用时计算初始等级（1~3级），后续题目从对应难度区间抽取。</w:t>
        <w:br/>
        <w:t>等级影响：不同等级对应不同难度的题目池（通过 `difficulty` 字段过滤）。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4.2.3 闯关记录与备注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功能说明：每次闯关自动保存记录，结束后弹窗提示教师进行备注。</w:t>
        <w:br/>
        <w:t>记录内容：学生姓名、得分、闯关等级、用时、闯关时间。</w:t>
        <w:br/>
        <w:t>数据写入：前端调用 `supabase.from("record").insert({ teacher_id: user.id, unit_id, student_name, score, level, answers_json })`，RLS 自动校验 teacher_id 与当前用户一致。</w:t>
        <w:br/>
        <w:t>备注内容：教师可输入学生表现、注意事项等文本信息。</w:t>
        <w:br/>
        <w:t>备注写入：前端调用 `supabase.from("note").insert({ record_id, content })`，通过 record_id 关联。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7474F"/>
          <w:sz w:val="24"/>
        </w:rPr>
        <w:t>4.2.4 进度排行与重置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功能说明：展示各单元闯关进度排行榜，教师可随时重置闯关进度。</w:t>
        <w:br/>
        <w:t>排行榜查询：前端调用 `supabase.from("record").select("student_name, score, level").eq("unit_id", unitId).order("score", { ascending: false })`，获取该单元下当前教师的所有闯关记录并排序。</w:t>
        <w:br/>
        <w:t>重置功能：适应乡村课堂多班级/多轮次场景，教师可一键删除某单元的全部闯关记录。前端调用 `supabase.from("record").delete().eq("unit_id", unitId).eq("teacher_id", user.id)`，RLS 确保只能删除自己的记录。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4.3 用户中心模块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用户中心为教师提供个人数据管理功能，所有查询均受 RLS 限制，仅返回当前教师的数据。</w:t>
        <w:br/>
        <w:t>（1）基础测试答案列表：通过 `supabase.from("test_answer").select("*").order("created_at", { ascending: false })` 查询，按时间/单元/序号分类展示历史测试答案，支持查看和导出。</w:t>
        <w:br/>
        <w:t>（2）闯关历史记录：通过 `supabase.from("record").select("*, note(*)")` 关联查询，展示所有闯关记录及备注。</w:t>
        <w:br/>
        <w:t>（3）个人信息管理：通过 Supabase Auth API 修改昵称、切换年级等。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五、接口设计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系统接口分为两层：Supabase 原生 REST API（由 Supabase 自动提供）和 应用层业务接口（通过 PostgreSQL RPC 函数或 Edge Function 实现）。前端优先使用 Supabase Client 直接操作数据库，复杂业务（如抽题算法、定级计算）通过 RPC 调用 PostgreSQL 函数。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5.1 Supabase 原生 REST API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Supabase 自动为每张表生成 RESTful 端点，前端通过 `supabase-js` 直接调用，无需手动编写后端接口。所有请求自动携带 JWT Token，数据库层通过 RLS 进行权限控制。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表 / 操作</w:t>
            </w:r>
          </w:p>
        </w:tc>
        <w:tc>
          <w:tcPr>
            <w:tcW w:type="dxa" w:w="311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Supabase Client 写法</w:t>
            </w:r>
          </w:p>
        </w:tc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功能说明</w:t>
            </w:r>
          </w:p>
        </w:tc>
        <w:tc>
          <w:tcPr>
            <w:tcW w:type="dxa" w:w="226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RLS 限制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 / SELECT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from("unit").select("*")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获取单元列表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仅认证用户可读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question / SELECT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from("question").select("*").eq("unit_id", id)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获取题库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仅认证用户可读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record / INSERT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from("record").insert({...})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保存闯关记录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 = auth.uid()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record / SELECT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from("record").select("*, note(*)")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查询闯关记录（含备注）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 = auth.uid()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record / DELETE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from("record").delete().eq("unit_id", id)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重置单元闯关进度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 = auth.uid()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note / INSERT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from("note").insert({ record_id, content })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添加闯关备注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 record 关联校验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test_answer / INSERT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from("test_answer").insert({...})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保存测试答案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 = auth.uid()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test_answer / SELECT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from("test_answer").select("*")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查询测试答案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teacher_id = auth.uid()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5.2 业务层 RPC 函数（PostgreSQL Functions）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对于复杂业务逻辑（如随机抽题、自动定级、排行榜聚合），在 Supabase 数据库中创建 PostgreSQL 函数，前端通过 `supabase.rpc("function_name", params)` 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函数名</w:t>
            </w:r>
          </w:p>
        </w:tc>
        <w:tc>
          <w:tcPr>
            <w:tcW w:type="dxa" w:w="226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参数</w:t>
            </w:r>
          </w:p>
        </w:tc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返回值</w:t>
            </w:r>
          </w:p>
        </w:tc>
        <w:tc>
          <w:tcPr>
            <w:tcW w:type="dxa" w:w="3685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功能说明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generate_test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unit_id INT, count 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按单元随机抽取 N 道计算题，返回题目数组与答案数组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calculate_level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correct_count INT, total_time 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根据正确数和总用时计算初始等级（1~3）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get_rank_by_unit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unit_id INT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按单元聚合排行，返回学生姓名、得分、等级列表</w:t>
            </w:r>
          </w:p>
        </w:tc>
      </w:tr>
    </w:tbl>
    <w:p/>
    <w:p>
      <w:pPr>
        <w:spacing w:line="360" w:lineRule="auto" w:after="120"/>
        <w:jc w:val="left"/>
      </w:pPr>
      <w:r>
        <w:rPr>
          <w:rFonts w:ascii="Courier New" w:hAnsi="Courier New" w:eastAsia="Courier New"/>
          <w:b w:val="0"/>
          <w:sz w:val="18"/>
        </w:rPr>
        <w:t>RPC 函数示例（generate_test）：</w:t>
        <w:br/>
        <w:t>CREATE OR REPLACE FUNCTION generate_test(unit_id INT, count INT)</w:t>
        <w:br/>
        <w:t>RETURNS JSONB AS $$</w:t>
        <w:br/>
        <w:t>BEGIN</w:t>
        <w:br/>
        <w:t xml:space="preserve">  RETURN (</w:t>
        <w:br/>
        <w:t xml:space="preserve">    SELECT jsonb_agg(q)</w:t>
        <w:br/>
        <w:t xml:space="preserve">    FROM (</w:t>
        <w:br/>
        <w:t xml:space="preserve">      SELECT * FROM question</w:t>
        <w:br/>
        <w:t xml:space="preserve">      WHERE question.unit_id = unit_id AND type = '计算题'</w:t>
        <w:br/>
        <w:t xml:space="preserve">      ORDER BY random() LIMIT count</w:t>
        <w:br/>
        <w:t xml:space="preserve">    ) q</w:t>
        <w:br/>
        <w:t xml:space="preserve">  );</w:t>
        <w:br/>
        <w:t>END;</w:t>
        <w:br/>
        <w:t>$$ LANGUAGE plpgsql;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5.3 接口通用规范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（1）Supabase REST API 统一返回 JSON，格式为 `{ data: [...], error: null }` 或 `{ data: null, error: { message, code } }`。</w:t>
        <w:br/>
        <w:t>（2）认证方式：前端通过 Supabase Auth 登录后，Client 自动在请求 Header 中携带 `Authorization: Bearer &lt;JWT&gt;`。</w:t>
        <w:br/>
        <w:t>（3）分页查询：使用 `.range(from, to)` 或 `.limit(n).offset(m)` 实现分页。</w:t>
        <w:br/>
        <w:t>（4）错误处理：前端统一拦截 `error.code`，常见码包括 `23505`（唯一冲突）、`42501`（RLS 拒绝）、`PGRST116`（JWT 过期）。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六、关键流程设计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6.1 授课模块业务流程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授课模块的业务流程如下图所示，涵盖从登录到功能使用的完整路径。所有数据请求均通过 Supabase Client 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046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4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6-1 授课模块业务流程图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流程详细说明（Supabase 交互点）：</w:t>
        <w:br/>
        <w:t>步骤1：教师登录平台，前端调用 `supabase.auth.signInWithPassword({ email, password })`，获取 JWT Token。</w:t>
        <w:br/>
        <w:t>步骤2：点击"授课"入口，进入单元选择页。</w:t>
        <w:br/>
        <w:t>步骤3：前端调用 `supabase.from("unit").select("*").eq("grade", selectedGrade)` 获取单元列表，渲染单元卡片。</w:t>
        <w:br/>
        <w:t>步骤4：选择目标单元，进入单元详情页（三栏布局）。</w:t>
        <w:br/>
        <w:t>步骤5：教师选择具体功能：</w:t>
        <w:br/>
        <w:t xml:space="preserve">    · 内容讲述：前端查询单元内容表，展示教材内容。</w:t>
        <w:br/>
        <w:t xml:space="preserve">    · 基础测试：前端调用 RPC `generate_test(unit_id, count)` 抽题，生成 Word/PDF，      并通过 `supabase.from("test_answer").insert({...})` 保存答案（RLS 自动绑定当前教师）。</w:t>
        <w:br/>
        <w:t xml:space="preserve">    · 一起练：教师发起互动，学生举手回答，进行巩固练习。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6.2 竞赛模块业务流程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竞赛（闯关）模块的业务流程如下图所示，涵盖从进入竞赛到排行展示的完整路径。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258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5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6-2 竞赛模块业务流程图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流程详细说明（Supabase 交互点）：</w:t>
        <w:br/>
        <w:t>步骤1：教师进入"竞赛"入口。</w:t>
        <w:br/>
        <w:t>步骤2：选择单元，前端调用 `supabase.from("question").select("*").eq("unit_id", id).order("difficulty")` 获取题目池并分组为关卡。</w:t>
        <w:br/>
        <w:t>步骤3：学生上台参与闯关。</w:t>
        <w:br/>
        <w:t>步骤4：系统判断是否为首次闯关：</w:t>
        <w:br/>
        <w:t xml:space="preserve">    · 是：前端根据前3题表现调用 RPC `calculate_level(correct, time)` 自动定级。</w:t>
        <w:br/>
        <w:t xml:space="preserve">    · 否：直接使用已有等级。</w:t>
        <w:br/>
        <w:t>步骤5：学生进行闯关答题。</w:t>
        <w:br/>
        <w:t>步骤6：闯关结束后，前端调用 `supabase.from("record").insert({...})` 保存记录（RLS 绑定教师）。</w:t>
        <w:br/>
        <w:t>步骤7：弹窗提示教师输入备注，前端调用 `supabase.from("note").insert({ record_id, content })` 保存。</w:t>
        <w:br/>
        <w:t>步骤8：前端调用 RPC `get_rank_by_unit(unit_id)` 更新排行榜。</w:t>
        <w:br/>
        <w:t>步骤9：教师可在用户中心通过 `supabase.from("record").select("*, note(*)")` 查看历史记录和备注。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6.3 闯关模块时序图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以下时序图展示了闯关过程中教师、前端页面、Supabase 服务与 PostgreSQL 数据库之间的交互时序。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065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 w:val="0"/>
          <w:color w:val="666666"/>
          <w:sz w:val="20"/>
        </w:rPr>
        <w:t>图 6-3 闯关模块时序图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时序说明（Supabase 视角）：</w:t>
        <w:br/>
        <w:t>（1）教师选择单元后，前端向后端（Supabase REST API）请求关卡列表，Supabase 查询 PostgreSQL 返回关卡数据。</w:t>
        <w:br/>
        <w:t>（2）学生开始闯关，前端提交答案，Supabase 通过 RLS 校验教师身份后保存答题记录到 PostgreSQL。</w:t>
        <w:br/>
        <w:t>（3）Supabase 返回闯关结果，前端展示结果并提示教师输入备注。</w:t>
        <w:br/>
        <w:t>（4）教师输入备注后，前端提交备注内容，Supabase 保存到 PostgreSQL 并触发排行榜更新（可通过 RPC 或 Realtime 订阅）。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七、页面设计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系统页面结构设计如下：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页面名称</w:t>
            </w:r>
          </w:p>
        </w:tc>
        <w:tc>
          <w:tcPr>
            <w:tcW w:type="dxa" w:w="2268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路由/路径</w:t>
            </w:r>
          </w:p>
        </w:tc>
        <w:tc>
          <w:tcPr>
            <w:tcW w:type="dxa" w:w="1984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功能说明</w:t>
            </w:r>
          </w:p>
        </w:tc>
        <w:tc>
          <w:tcPr>
            <w:tcW w:type="dxa" w:w="3685"/>
            <w:shd w:fill="EEF3F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263238"/>
                <w:sz w:val="20"/>
              </w:rPr>
              <w:t>核心元素 / Supabase 交互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选择授课或竞赛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年级选择、授课入口、竞赛入口、用户中心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单元选择页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/teaching/units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列出所有单元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Supabase: select unit where grade = ?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单元详情页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/teaching/units/{id}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三栏布局教学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内容讲述、基础测试（RPC generate_test）、一起练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竞赛单元页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/competition/units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选择闯关单元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Supabase: select unit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闯关页面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/competition/levels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关卡列表与闯关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Supabase: select question + insert record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结果页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/competition/result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闯关结果与备注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Supabase: insert note + RPC get_rank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排行榜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/competition/rank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闯关进度排行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Supabase: RPC get_rank_by_unit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用户中心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/user/center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个人数据管理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Supabase: select test_answer, record + note</w:t>
            </w:r>
          </w:p>
        </w:tc>
      </w:tr>
    </w:tbl>
    <w:p/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页面布局规范：</w:t>
        <w:br/>
        <w:t>（1）顶部导航栏固定：包含年级选择、用户昵称、用户中心入口，始终可见。</w:t>
        <w:br/>
        <w:t>（2）首页采用双入口大卡片设计，视觉突出。</w:t>
        <w:br/>
        <w:t>（3）单元详情页采用三栏等宽布局，左中右分别对应内容讲述、基础测试、一起练。</w:t>
        <w:br/>
        <w:t>（4）闯关页面采用沉浸式全屏设计，减少干扰，聚焦答题。</w:t>
        <w:br/>
        <w:t>（5）所有页面适配乡村学校常见的 1024×768 及以上分辨率。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63238"/>
          <w:sz w:val="32"/>
        </w:rPr>
        <w:t>八、非功能性设计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8.1 性能设计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（1）页面首屏加载时间控制在 3 秒以内，Supabase 数据库查询通过索引优化（如 question.unit_id、record.teacher_id 等字段建立 B-tree 索引）。</w:t>
        <w:br/>
        <w:t>（2）题库查询响应时间不超过 500ms，利用 PostgreSQL 的 `random()` 和 `LIMIT` 实现高效抽题。</w:t>
        <w:br/>
        <w:t>（3）闯关过程要求实时性，答案提交到结果展示延迟不超过 1 秒；Supabase 全球 CDN 边缘节点加速 API 响应。</w:t>
        <w:br/>
        <w:t>（4）JSONB 字段（answers_json）创建 GIN 索引，提升 JSON 内部字段查询效率。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8.2 安全设计（Supabase 原生能力）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（1）认证安全：教师账号密码由 Supabase Auth 管理，采用 bcrypt 加密存储，支持邮箱+密码、手机号等多种登录方式。</w:t>
        <w:br/>
        <w:t>（2）JWT 安全：前端通过 Supabase Auth 获取 JWT Token，有效期可通过 Dashboard 配置（默认 1 小时）。Token 刷新由 Supabase Client 自动处理。</w:t>
        <w:br/>
        <w:t>（3）行级安全（RLS）：所有业务表启用 RLS，通过 `auth.uid()` 严格隔离教师数据，即使前端代码被篡改，数据库层也会拒绝越权访问。</w:t>
        <w:br/>
        <w:t>（4）SQL 注入防护：前端通过 Supabase Client 的 ORM/Query Builder 构造查询，参数自动转义；RPC 函数中使用参数化 SQL，杜绝注入风险。</w:t>
        <w:br/>
        <w:t>（5）敏感操作：重置闯关进度、导出答案等操作需二次确认，前端弹出对话框，防止误操作。</w:t>
        <w:br/>
        <w:t>（6）密钥管理：`.env` 文件中存放 `SUPABASE_URL` 和 `SUPABASE_ANON_KEY`，该文件已加入 `.gitignore`；`SUPABASE_SERVICE_ROLE_KEY` 仅用于服务端/Edge Function，不得暴露给前端。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8.3 兼容性设计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（1）支持 Chrome、Edge、Firefox 等现代浏览器。</w:t>
        <w:br/>
        <w:t>（2）考虑到乡村学校设备条件，兼容 Windows 7 及以上操作系统。</w:t>
        <w:br/>
        <w:t>（3）打印功能兼容常见打印机驱动，Word/PDF 导出格式标准通用。</w:t>
        <w:br/>
        <w:t>（4）Supabase Client 支持 IE11+（通过 polyfill），但推荐教师使用新版 Chrome 或 Edge 以获得最佳体验。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8.4 可扩展性设计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（1）年级扩展：当前仅四年级，数据库表设计已预留 grade 字段，后续可无缝扩展其他年级。</w:t>
        <w:br/>
        <w:t>（2）题库扩展：题目类型字段（type）支持后续增加选择题、填空题等新题型；利用 Supabase Storage 可扩展图片/音频题。</w:t>
        <w:br/>
        <w:t>（3）功能扩展：模块化前端架构，新增功能可独立开发；复杂逻辑通过新增 PostgreSQL RPC 函数实现，无需改动表结构。</w:t>
        <w:br/>
        <w:t>（4）Supabase 升级：可利用 Supabase 的 Realtime 功能扩展实时答题对战、教师端实时监看学生进度等高级功能。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8.5 数据备份与恢复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（1）Supabase 托管 PostgreSQL 提供自动每日备份（PITR，Point-in-Time Recovery），保留最近 7 天备份，无需自行搭建备份脚本。</w:t>
        <w:br/>
        <w:t>（2）关键数据（闯关记录、测试答案）可通过 Supabase Dashboard 手动导出为 CSV/SQL，便于迁移或本地归档。</w:t>
        <w:br/>
        <w:t>（3）如需更高备份频率，可在 Supabase Dashboard 中升级数据库套餐，或配置自定义备份策略。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37474F"/>
          <w:sz w:val="28"/>
        </w:rPr>
        <w:t>8.6 部署与运维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1"/>
        </w:rPr>
        <w:t>（1）前端部署：静态前端（React/Vue/纯 HTML）可部署到 Vercel、Netlify 或 Supabase Hosting，通过环境变量注入 `SUPABASE_URL` 和 `SUPABASE_ANON_KEY`。</w:t>
        <w:br/>
        <w:t>（2）数据库迁移：使用 Supabase CLI 进行数据库 Schema 迁移管理，`supabase db push` 将本地迁移脚本同步到云端。</w:t>
        <w:br/>
        <w:t>（3）监控与日志：Supabase Dashboard 提供数据库查询性能分析、API 请求日志、错误率监控，便于排查问题。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