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BA" w:rsidRDefault="001C33BA" w:rsidP="001C33BA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1C33BA" w:rsidRDefault="00434308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软工</w:t>
      </w:r>
      <w:r>
        <w:rPr>
          <w:rFonts w:ascii="Times New Roman" w:hAnsi="Times New Roman" w:hint="eastAsia"/>
          <w:b/>
          <w:sz w:val="52"/>
        </w:rPr>
        <w:t>PK-</w:t>
      </w:r>
      <w:r w:rsidR="001C33BA">
        <w:rPr>
          <w:rFonts w:ascii="Times New Roman" w:hAnsi="Times New Roman"/>
          <w:b/>
          <w:sz w:val="52"/>
        </w:rPr>
        <w:t>大作业</w:t>
      </w:r>
      <w:r>
        <w:rPr>
          <w:rFonts w:ascii="Times New Roman" w:hAnsi="Times New Roman" w:hint="eastAsia"/>
          <w:b/>
          <w:sz w:val="52"/>
        </w:rPr>
        <w:t>停车</w:t>
      </w:r>
      <w:r w:rsidR="001C33BA">
        <w:rPr>
          <w:rFonts w:ascii="Times New Roman" w:hAnsi="Times New Roman" w:hint="eastAsia"/>
          <w:b/>
          <w:sz w:val="52"/>
        </w:rPr>
        <w:t>管理系统</w:t>
      </w:r>
    </w:p>
    <w:p w:rsidR="001C33BA" w:rsidRPr="007E0FA7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1C33BA" w:rsidRPr="00FC7442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</w:t>
      </w:r>
      <w:r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1C33BA" w:rsidRDefault="001C33BA" w:rsidP="001C33BA">
      <w:pPr>
        <w:spacing w:line="480" w:lineRule="auto"/>
        <w:rPr>
          <w:rFonts w:eastAsia="华文隶书"/>
          <w:sz w:val="52"/>
          <w:szCs w:val="28"/>
        </w:rPr>
      </w:pP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sz w:val="30"/>
          <w:szCs w:val="30"/>
        </w:rPr>
        <w:t>院    系：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软件学院       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sz w:val="30"/>
          <w:szCs w:val="30"/>
        </w:rPr>
        <w:t>组    员：</w:t>
      </w:r>
      <w:r w:rsidR="00434308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    胡荣华</w:t>
      </w:r>
      <w:r w:rsidR="00434308">
        <w:rPr>
          <w:rFonts w:ascii="华文隶书" w:eastAsia="华文隶书" w:hAnsi="Calibri" w:cs="Times New Roman"/>
          <w:sz w:val="30"/>
          <w:szCs w:val="30"/>
          <w:u w:val="single"/>
        </w:rPr>
        <w:t>、</w:t>
      </w:r>
      <w:r w:rsidR="00434308">
        <w:rPr>
          <w:rFonts w:ascii="华文隶书" w:eastAsia="华文隶书" w:hAnsi="Calibri" w:cs="Times New Roman" w:hint="eastAsia"/>
          <w:sz w:val="30"/>
          <w:szCs w:val="30"/>
          <w:u w:val="single"/>
        </w:rPr>
        <w:t>姜</w:t>
      </w:r>
      <w:r w:rsidR="00434308">
        <w:rPr>
          <w:rFonts w:ascii="华文隶书" w:eastAsia="华文隶书" w:hAnsi="Calibri" w:cs="Times New Roman"/>
          <w:sz w:val="30"/>
          <w:szCs w:val="30"/>
          <w:u w:val="single"/>
        </w:rPr>
        <w:t>睿福</w:t>
      </w:r>
      <w:r w:rsidR="00434308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                 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="00434308">
        <w:rPr>
          <w:rFonts w:ascii="华文隶书" w:eastAsia="华文隶书" w:hAnsi="Calibri" w:cs="Times New Roman"/>
          <w:bCs/>
          <w:sz w:val="30"/>
          <w:szCs w:val="30"/>
          <w:u w:val="single"/>
        </w:rPr>
        <w:t xml:space="preserve">   </w:t>
      </w:r>
      <w:r w:rsidR="00505832">
        <w:rPr>
          <w:rFonts w:ascii="华文隶书" w:eastAsia="华文隶书" w:hAnsi="Calibri" w:cs="Times New Roman" w:hint="eastAsia"/>
          <w:sz w:val="30"/>
          <w:szCs w:val="30"/>
          <w:u w:val="single"/>
        </w:rPr>
        <w:t>胡</w:t>
      </w:r>
      <w:r w:rsidR="00505832">
        <w:rPr>
          <w:rFonts w:ascii="华文隶书" w:eastAsia="华文隶书" w:hAnsi="Calibri" w:cs="Times New Roman"/>
          <w:sz w:val="30"/>
          <w:szCs w:val="30"/>
          <w:u w:val="single"/>
        </w:rPr>
        <w:t>荣华</w:t>
      </w:r>
      <w:r w:rsidR="00434308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="00434308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2015-05-22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审 核 人：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</w:t>
      </w:r>
      <w:r w:rsidR="00434308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</w:t>
      </w:r>
      <w:r w:rsidR="00505832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姜睿</w:t>
      </w:r>
      <w:bookmarkStart w:id="0" w:name="_GoBack"/>
      <w:bookmarkEnd w:id="0"/>
      <w:r w:rsidR="00505832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福</w:t>
      </w:r>
      <w:r w:rsidR="00434308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 </w:t>
      </w:r>
    </w:p>
    <w:p w:rsidR="007D30E5" w:rsidRPr="00163DC4" w:rsidRDefault="007D30E5" w:rsidP="007D30E5">
      <w:pPr>
        <w:spacing w:line="48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163DC4">
        <w:rPr>
          <w:rFonts w:ascii="Calibri" w:eastAsia="华文隶书" w:hAnsi="Calibri" w:cs="Times New Roman" w:hint="eastAsia"/>
          <w:sz w:val="30"/>
          <w:szCs w:val="30"/>
        </w:rPr>
        <w:t xml:space="preserve">  </w:t>
      </w:r>
      <w:r w:rsidRPr="00163DC4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</w:t>
      </w:r>
    </w:p>
    <w:p w:rsidR="007D30E5" w:rsidRDefault="007D30E5" w:rsidP="007D30E5">
      <w:pPr>
        <w:spacing w:beforeLines="500" w:before="1560"/>
        <w:ind w:firstLineChars="995" w:firstLine="29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  <w:r w:rsidR="00434308">
        <w:rPr>
          <w:rFonts w:ascii="Times New Roman" w:eastAsia="宋体" w:hAnsi="Times New Roman" w:cs="Times New Roman" w:hint="eastAsia"/>
          <w:b/>
          <w:sz w:val="44"/>
          <w:szCs w:val="44"/>
        </w:rPr>
        <w:t>2015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:rsidR="001C33BA" w:rsidRDefault="001C33BA" w:rsidP="001C33BA">
      <w:pPr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96744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51E" w:rsidRDefault="00BA551E">
          <w:pPr>
            <w:pStyle w:val="TOC"/>
          </w:pPr>
          <w:r>
            <w:rPr>
              <w:lang w:val="zh-CN"/>
            </w:rPr>
            <w:t>目录</w:t>
          </w:r>
        </w:p>
        <w:p w:rsidR="00E35A24" w:rsidRDefault="00BA551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62628" w:history="1">
            <w:r w:rsidR="00E35A24" w:rsidRPr="003111CE">
              <w:rPr>
                <w:rStyle w:val="a6"/>
                <w:rFonts w:hint="eastAsia"/>
                <w:noProof/>
              </w:rPr>
              <w:t>一</w:t>
            </w:r>
            <w:r w:rsidR="00E35A24" w:rsidRPr="003111CE">
              <w:rPr>
                <w:rStyle w:val="a6"/>
                <w:noProof/>
              </w:rPr>
              <w:t>.</w:t>
            </w:r>
            <w:r w:rsidR="00E35A24" w:rsidRPr="003111CE">
              <w:rPr>
                <w:rStyle w:val="a6"/>
                <w:rFonts w:hint="eastAsia"/>
                <w:noProof/>
              </w:rPr>
              <w:t>引言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_Toc421662628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3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62629" w:history="1">
            <w:r w:rsidR="00E35A24" w:rsidRPr="003111CE">
              <w:rPr>
                <w:rStyle w:val="a6"/>
                <w:rFonts w:hint="eastAsia"/>
                <w:noProof/>
              </w:rPr>
              <w:t>二</w:t>
            </w:r>
            <w:r w:rsidR="00E35A24" w:rsidRPr="003111CE">
              <w:rPr>
                <w:rStyle w:val="a6"/>
                <w:noProof/>
              </w:rPr>
              <w:t>.</w:t>
            </w:r>
            <w:r w:rsidR="00E35A24" w:rsidRPr="003111CE">
              <w:rPr>
                <w:rStyle w:val="a6"/>
                <w:rFonts w:hint="eastAsia"/>
                <w:noProof/>
              </w:rPr>
              <w:t>需求规格说明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_Toc421662629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3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62630" w:history="1"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三</w:t>
            </w:r>
            <w:r w:rsidR="00E35A24" w:rsidRPr="003111CE">
              <w:rPr>
                <w:rStyle w:val="a6"/>
                <w:rFonts w:ascii="Times New Roman" w:hAnsi="Times New Roman"/>
                <w:noProof/>
              </w:rPr>
              <w:t xml:space="preserve">.  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测试计划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_Toc421662630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4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31" w:history="1">
            <w:r w:rsidR="00E35A24" w:rsidRPr="003111CE">
              <w:rPr>
                <w:rStyle w:val="a6"/>
                <w:rFonts w:ascii="Times New Roman" w:hAnsi="Times New Roman"/>
                <w:noProof/>
              </w:rPr>
              <w:t xml:space="preserve">3.1 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测试机构及人员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_Toc421662631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4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32" w:history="1">
            <w:r w:rsidR="00E35A24" w:rsidRPr="003111CE">
              <w:rPr>
                <w:rStyle w:val="a6"/>
                <w:noProof/>
              </w:rPr>
              <w:t xml:space="preserve">3.2 </w:t>
            </w:r>
            <w:r w:rsidR="00E35A24" w:rsidRPr="003111CE">
              <w:rPr>
                <w:rStyle w:val="a6"/>
                <w:rFonts w:hint="eastAsia"/>
                <w:noProof/>
              </w:rPr>
              <w:t>测试方法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_Toc421662632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4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33" w:history="1">
            <w:r w:rsidR="00E35A24" w:rsidRPr="003111CE">
              <w:rPr>
                <w:rStyle w:val="a6"/>
                <w:rFonts w:ascii="Times New Roman" w:hAnsi="Times New Roman"/>
                <w:noProof/>
              </w:rPr>
              <w:t>3.3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测试的功能范围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_Toc421662633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4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62634" w:history="1"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四</w:t>
            </w:r>
            <w:r w:rsidR="00E35A24" w:rsidRPr="003111CE">
              <w:rPr>
                <w:rStyle w:val="a6"/>
                <w:rFonts w:ascii="Times New Roman" w:hAnsi="Times New Roman"/>
                <w:noProof/>
              </w:rPr>
              <w:t xml:space="preserve">.  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单元测试报告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_Toc421662634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5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35" w:history="1">
            <w:r w:rsidR="00E35A24" w:rsidRPr="003111CE">
              <w:rPr>
                <w:rStyle w:val="a6"/>
                <w:noProof/>
              </w:rPr>
              <w:t xml:space="preserve">4.1 </w:t>
            </w:r>
            <w:r w:rsidR="00E35A24" w:rsidRPr="003111CE">
              <w:rPr>
                <w:rStyle w:val="a6"/>
                <w:rFonts w:hint="eastAsia"/>
                <w:noProof/>
              </w:rPr>
              <w:t>主界面模块基本功能。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_Toc421662635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5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36" w:history="1">
            <w:r w:rsidR="00E35A24" w:rsidRPr="003111CE">
              <w:rPr>
                <w:rStyle w:val="a6"/>
                <w:noProof/>
              </w:rPr>
              <w:t>4.1.1</w:t>
            </w:r>
            <w:r w:rsidR="00E35A24" w:rsidRPr="003111CE">
              <w:rPr>
                <w:rStyle w:val="a6"/>
                <w:rFonts w:hint="eastAsia"/>
                <w:noProof/>
              </w:rPr>
              <w:t>描述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_Toc421662636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5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37" w:history="1">
            <w:r w:rsidR="00E35A24" w:rsidRPr="003111CE">
              <w:rPr>
                <w:rStyle w:val="a6"/>
                <w:noProof/>
              </w:rPr>
              <w:t>4.1.2</w:t>
            </w:r>
            <w:r w:rsidR="00E35A24" w:rsidRPr="003111CE">
              <w:rPr>
                <w:rStyle w:val="a6"/>
                <w:rFonts w:hint="eastAsia"/>
                <w:noProof/>
              </w:rPr>
              <w:t>测试方法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_Toc421662637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5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38" w:history="1">
            <w:r w:rsidR="00E35A24" w:rsidRPr="003111CE">
              <w:rPr>
                <w:rStyle w:val="a6"/>
                <w:noProof/>
              </w:rPr>
              <w:t>4.1.3</w:t>
            </w:r>
            <w:r w:rsidR="00E35A24" w:rsidRPr="003111CE">
              <w:rPr>
                <w:rStyle w:val="a6"/>
                <w:rFonts w:hint="eastAsia"/>
                <w:noProof/>
              </w:rPr>
              <w:t>测试用例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_Toc421662638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5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39" w:history="1">
            <w:r w:rsidR="00E35A24" w:rsidRPr="003111CE">
              <w:rPr>
                <w:rStyle w:val="a6"/>
                <w:noProof/>
              </w:rPr>
              <w:t>4.1.4</w:t>
            </w:r>
            <w:r w:rsidR="00E35A24" w:rsidRPr="003111CE">
              <w:rPr>
                <w:rStyle w:val="a6"/>
                <w:rFonts w:hint="eastAsia"/>
                <w:noProof/>
              </w:rPr>
              <w:t>测试结果截图与分析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_Toc421662639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6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40" w:history="1">
            <w:r w:rsidR="00E35A24" w:rsidRPr="003111CE">
              <w:rPr>
                <w:rStyle w:val="a6"/>
                <w:noProof/>
              </w:rPr>
              <w:t xml:space="preserve">4.2 </w:t>
            </w:r>
            <w:r w:rsidR="00E35A24" w:rsidRPr="003111CE">
              <w:rPr>
                <w:rStyle w:val="a6"/>
                <w:rFonts w:hint="eastAsia"/>
                <w:noProof/>
              </w:rPr>
              <w:t>停车操作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_Toc421662640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7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1" w:history="1">
            <w:r w:rsidR="00E35A24" w:rsidRPr="003111CE">
              <w:rPr>
                <w:rStyle w:val="a6"/>
                <w:noProof/>
              </w:rPr>
              <w:t>4.2.1</w:t>
            </w:r>
            <w:r w:rsidR="00E35A24" w:rsidRPr="003111CE">
              <w:rPr>
                <w:rStyle w:val="a6"/>
                <w:rFonts w:hint="eastAsia"/>
                <w:noProof/>
              </w:rPr>
              <w:t>描述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_Toc421662641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7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2" w:history="1">
            <w:r w:rsidR="00E35A24" w:rsidRPr="003111CE">
              <w:rPr>
                <w:rStyle w:val="a6"/>
                <w:noProof/>
              </w:rPr>
              <w:t>4.2.2</w:t>
            </w:r>
            <w:r w:rsidR="00E35A24" w:rsidRPr="003111CE">
              <w:rPr>
                <w:rStyle w:val="a6"/>
                <w:rFonts w:hint="eastAsia"/>
                <w:noProof/>
              </w:rPr>
              <w:t>测试方法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_Toc421662642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7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3" w:history="1">
            <w:r w:rsidR="00E35A24" w:rsidRPr="003111CE">
              <w:rPr>
                <w:rStyle w:val="a6"/>
                <w:noProof/>
              </w:rPr>
              <w:t>4.2.3</w:t>
            </w:r>
            <w:r w:rsidR="00E35A24" w:rsidRPr="003111CE">
              <w:rPr>
                <w:rStyle w:val="a6"/>
                <w:rFonts w:hint="eastAsia"/>
                <w:noProof/>
              </w:rPr>
              <w:t>测试用例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_Toc421662643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7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4" w:history="1">
            <w:r w:rsidR="00E35A24" w:rsidRPr="003111CE">
              <w:rPr>
                <w:rStyle w:val="a6"/>
                <w:noProof/>
              </w:rPr>
              <w:t>4.2.4</w:t>
            </w:r>
            <w:r w:rsidR="00E35A24" w:rsidRPr="003111CE">
              <w:rPr>
                <w:rStyle w:val="a6"/>
                <w:rFonts w:hint="eastAsia"/>
                <w:noProof/>
              </w:rPr>
              <w:t>测试结果截图与分析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_Toc421662644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7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45" w:history="1">
            <w:r w:rsidR="00E35A24" w:rsidRPr="003111CE">
              <w:rPr>
                <w:rStyle w:val="a6"/>
                <w:noProof/>
              </w:rPr>
              <w:t xml:space="preserve">4.3 </w:t>
            </w:r>
            <w:r w:rsidR="00E35A24" w:rsidRPr="003111CE">
              <w:rPr>
                <w:rStyle w:val="a6"/>
                <w:rFonts w:hint="eastAsia"/>
                <w:noProof/>
              </w:rPr>
              <w:t>停车计费模块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_Toc421662645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8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6" w:history="1">
            <w:r w:rsidR="00E35A24" w:rsidRPr="003111CE">
              <w:rPr>
                <w:rStyle w:val="a6"/>
                <w:noProof/>
              </w:rPr>
              <w:t>4.3.1</w:t>
            </w:r>
            <w:r w:rsidR="00E35A24" w:rsidRPr="003111CE">
              <w:rPr>
                <w:rStyle w:val="a6"/>
                <w:rFonts w:hint="eastAsia"/>
                <w:noProof/>
              </w:rPr>
              <w:t>描述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_Toc421662646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8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7" w:history="1">
            <w:r w:rsidR="00E35A24" w:rsidRPr="003111CE">
              <w:rPr>
                <w:rStyle w:val="a6"/>
                <w:noProof/>
              </w:rPr>
              <w:t>4.3.2</w:t>
            </w:r>
            <w:r w:rsidR="00E35A24" w:rsidRPr="003111CE">
              <w:rPr>
                <w:rStyle w:val="a6"/>
                <w:rFonts w:hint="eastAsia"/>
                <w:noProof/>
              </w:rPr>
              <w:t>测试方法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_Toc421662647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8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8" w:history="1">
            <w:r w:rsidR="00E35A24" w:rsidRPr="003111CE">
              <w:rPr>
                <w:rStyle w:val="a6"/>
                <w:noProof/>
              </w:rPr>
              <w:t>4.3.3</w:t>
            </w:r>
            <w:r w:rsidR="00E35A24" w:rsidRPr="003111CE">
              <w:rPr>
                <w:rStyle w:val="a6"/>
                <w:rFonts w:hint="eastAsia"/>
                <w:noProof/>
              </w:rPr>
              <w:t>测试用例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_Toc421662648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9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62649" w:history="1">
            <w:r w:rsidR="00E35A24" w:rsidRPr="003111CE">
              <w:rPr>
                <w:rStyle w:val="a6"/>
                <w:noProof/>
              </w:rPr>
              <w:t>4.3.4</w:t>
            </w:r>
            <w:r w:rsidR="00E35A24" w:rsidRPr="003111CE">
              <w:rPr>
                <w:rStyle w:val="a6"/>
                <w:rFonts w:hint="eastAsia"/>
                <w:noProof/>
              </w:rPr>
              <w:t>测试结果截图与分析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_Toc421662649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9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62650" w:history="1"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五、集成测试方法与设计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_Toc421662650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9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62651" w:history="1"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六</w:t>
            </w:r>
            <w:r w:rsidR="00E35A24" w:rsidRPr="003111CE">
              <w:rPr>
                <w:rStyle w:val="a6"/>
                <w:rFonts w:ascii="Times New Roman" w:hAnsi="Times New Roman"/>
                <w:noProof/>
              </w:rPr>
              <w:t>.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评价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_Toc421662651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10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52" w:history="1">
            <w:r w:rsidR="00E35A24" w:rsidRPr="003111CE">
              <w:rPr>
                <w:rStyle w:val="a6"/>
                <w:rFonts w:ascii="Times New Roman" w:hAnsi="Times New Roman"/>
                <w:noProof/>
              </w:rPr>
              <w:t xml:space="preserve">6.1 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软件能力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_Toc421662652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10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53" w:history="1">
            <w:r w:rsidR="00E35A24" w:rsidRPr="003111CE">
              <w:rPr>
                <w:rStyle w:val="a6"/>
                <w:rFonts w:ascii="Times New Roman" w:hAnsi="Times New Roman"/>
                <w:noProof/>
              </w:rPr>
              <w:t xml:space="preserve">6.2 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限制和缺陷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_Toc421662653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11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E35A24" w:rsidRDefault="00285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62654" w:history="1">
            <w:r w:rsidR="00E35A24" w:rsidRPr="003111CE">
              <w:rPr>
                <w:rStyle w:val="a6"/>
                <w:rFonts w:ascii="Times New Roman" w:hAnsi="Times New Roman"/>
                <w:noProof/>
              </w:rPr>
              <w:t xml:space="preserve">6.3 </w:t>
            </w:r>
            <w:r w:rsidR="00E35A24" w:rsidRPr="003111CE">
              <w:rPr>
                <w:rStyle w:val="a6"/>
                <w:rFonts w:ascii="Times New Roman" w:hAnsi="Times New Roman" w:hint="eastAsia"/>
                <w:noProof/>
              </w:rPr>
              <w:t>测试结论</w:t>
            </w:r>
            <w:r w:rsidR="00E35A24">
              <w:rPr>
                <w:noProof/>
                <w:webHidden/>
              </w:rPr>
              <w:tab/>
            </w:r>
            <w:r w:rsidR="00E35A24">
              <w:rPr>
                <w:noProof/>
                <w:webHidden/>
              </w:rPr>
              <w:fldChar w:fldCharType="begin"/>
            </w:r>
            <w:r w:rsidR="00E35A24">
              <w:rPr>
                <w:noProof/>
                <w:webHidden/>
              </w:rPr>
              <w:instrText xml:space="preserve"> PAGEREF _Toc421662654 \h </w:instrText>
            </w:r>
            <w:r w:rsidR="00E35A24">
              <w:rPr>
                <w:noProof/>
                <w:webHidden/>
              </w:rPr>
            </w:r>
            <w:r w:rsidR="00E35A24">
              <w:rPr>
                <w:noProof/>
                <w:webHidden/>
              </w:rPr>
              <w:fldChar w:fldCharType="separate"/>
            </w:r>
            <w:r w:rsidR="00E35A24">
              <w:rPr>
                <w:noProof/>
                <w:webHidden/>
              </w:rPr>
              <w:t>11</w:t>
            </w:r>
            <w:r w:rsidR="00E35A24">
              <w:rPr>
                <w:noProof/>
                <w:webHidden/>
              </w:rPr>
              <w:fldChar w:fldCharType="end"/>
            </w:r>
          </w:hyperlink>
        </w:p>
        <w:p w:rsidR="00BA551E" w:rsidRDefault="00BA551E">
          <w:r>
            <w:rPr>
              <w:b/>
              <w:bCs/>
              <w:lang w:val="zh-CN"/>
            </w:rPr>
            <w:fldChar w:fldCharType="end"/>
          </w:r>
        </w:p>
      </w:sdtContent>
    </w:sdt>
    <w:p w:rsidR="004161C6" w:rsidRDefault="004161C6" w:rsidP="004161C6"/>
    <w:p w:rsidR="004161C6" w:rsidRDefault="004161C6" w:rsidP="004161C6">
      <w:pPr>
        <w:pStyle w:val="1"/>
      </w:pPr>
    </w:p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7D30E5" w:rsidRDefault="007D30E5" w:rsidP="007D30E5">
      <w:pPr>
        <w:pStyle w:val="1"/>
      </w:pPr>
      <w:bookmarkStart w:id="1" w:name="_Toc388778622"/>
      <w:bookmarkStart w:id="2" w:name="_Toc388782605"/>
      <w:bookmarkStart w:id="3" w:name="_Toc388787886"/>
      <w:bookmarkStart w:id="4" w:name="_Toc421662628"/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  <w:bookmarkEnd w:id="2"/>
      <w:bookmarkEnd w:id="3"/>
      <w:bookmarkEnd w:id="4"/>
    </w:p>
    <w:p w:rsidR="00434308" w:rsidRPr="008936C0" w:rsidRDefault="00434308" w:rsidP="00434308">
      <w:pPr>
        <w:pStyle w:val="a5"/>
        <w:numPr>
          <w:ilvl w:val="1"/>
          <w:numId w:val="27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bookmarkStart w:id="5" w:name="_Toc388778626"/>
      <w:bookmarkStart w:id="6" w:name="_Toc388782609"/>
      <w:bookmarkStart w:id="7" w:name="_Toc388787890"/>
      <w:r w:rsidRPr="00E84B96">
        <w:rPr>
          <w:rFonts w:asciiTheme="minorEastAsia" w:hAnsiTheme="minorEastAsia" w:hint="eastAsia"/>
          <w:b/>
          <w:sz w:val="28"/>
          <w:szCs w:val="28"/>
        </w:rPr>
        <w:t>编写</w:t>
      </w:r>
      <w:r w:rsidRPr="00E84B96">
        <w:rPr>
          <w:rFonts w:asciiTheme="minorEastAsia" w:hAnsiTheme="minorEastAsia"/>
          <w:b/>
          <w:sz w:val="28"/>
          <w:szCs w:val="28"/>
        </w:rPr>
        <w:t>目的</w:t>
      </w:r>
    </w:p>
    <w:p w:rsidR="00434308" w:rsidRPr="008936C0" w:rsidRDefault="00434308" w:rsidP="00434308">
      <w:pPr>
        <w:pStyle w:val="a5"/>
        <w:spacing w:line="360" w:lineRule="auto"/>
        <w:ind w:left="425"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管理系统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是为了提高停车场工作人员</w:t>
      </w:r>
      <w:r>
        <w:rPr>
          <w:rFonts w:asciiTheme="minorEastAsia" w:hAnsiTheme="minorEastAsia" w:hint="eastAsia"/>
          <w:sz w:val="24"/>
          <w:szCs w:val="24"/>
        </w:rPr>
        <w:t>工作效率</w:t>
      </w:r>
      <w:r>
        <w:rPr>
          <w:rFonts w:asciiTheme="minorEastAsia" w:hAnsiTheme="minorEastAsia"/>
          <w:sz w:val="24"/>
          <w:szCs w:val="24"/>
        </w:rPr>
        <w:t>，以及</w:t>
      </w:r>
      <w:r>
        <w:rPr>
          <w:rFonts w:asciiTheme="minorEastAsia" w:hAnsiTheme="minorEastAsia" w:hint="eastAsia"/>
          <w:sz w:val="24"/>
          <w:szCs w:val="24"/>
        </w:rPr>
        <w:t>方便</w:t>
      </w:r>
      <w:r>
        <w:rPr>
          <w:rFonts w:asciiTheme="minorEastAsia" w:hAnsiTheme="minorEastAsia"/>
          <w:sz w:val="24"/>
          <w:szCs w:val="24"/>
        </w:rPr>
        <w:t>停车</w:t>
      </w:r>
      <w:r>
        <w:rPr>
          <w:rFonts w:asciiTheme="minorEastAsia" w:hAnsiTheme="minorEastAsia" w:hint="eastAsia"/>
          <w:sz w:val="24"/>
          <w:szCs w:val="24"/>
        </w:rPr>
        <w:t>用户的</w:t>
      </w:r>
      <w:r>
        <w:rPr>
          <w:rFonts w:asciiTheme="minorEastAsia" w:hAnsiTheme="minorEastAsia"/>
          <w:sz w:val="24"/>
          <w:szCs w:val="24"/>
        </w:rPr>
        <w:t>一款软件，</w:t>
      </w:r>
      <w:r w:rsidRPr="00631B93">
        <w:rPr>
          <w:rFonts w:asciiTheme="minorEastAsia" w:hAnsiTheme="minorEastAsia" w:hint="eastAsia"/>
          <w:sz w:val="24"/>
          <w:szCs w:val="24"/>
        </w:rPr>
        <w:t>现如今的停车场分为两种，一种是以营利为目的的停车场，而另一种则是以方便用户使用的停车场，我本次研究设计的停车场系统就是一个简单，方便，安全的停车场系统。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目的是方便使用者停车计费。</w:t>
      </w:r>
    </w:p>
    <w:p w:rsidR="00434308" w:rsidRDefault="00434308" w:rsidP="00434308">
      <w:pPr>
        <w:pStyle w:val="a5"/>
        <w:numPr>
          <w:ilvl w:val="1"/>
          <w:numId w:val="27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背景</w:t>
      </w:r>
      <w:r w:rsidRPr="00E84B96">
        <w:rPr>
          <w:rFonts w:asciiTheme="minorEastAsia" w:hAnsiTheme="minorEastAsia"/>
          <w:b/>
          <w:sz w:val="28"/>
          <w:szCs w:val="28"/>
        </w:rPr>
        <w:t>说明</w:t>
      </w:r>
    </w:p>
    <w:p w:rsidR="00434308" w:rsidRPr="00631B93" w:rsidRDefault="00434308" w:rsidP="00434308">
      <w:pPr>
        <w:pStyle w:val="a5"/>
        <w:spacing w:line="360" w:lineRule="auto"/>
        <w:ind w:left="425" w:firstLineChars="250" w:firstLine="600"/>
        <w:rPr>
          <w:rFonts w:asciiTheme="minorEastAsia" w:hAnsiTheme="minorEastAsia"/>
          <w:sz w:val="24"/>
          <w:szCs w:val="24"/>
        </w:rPr>
      </w:pPr>
      <w:r w:rsidRPr="00E84B96">
        <w:rPr>
          <w:rFonts w:asciiTheme="minorEastAsia" w:hAnsiTheme="minorEastAsia" w:hint="eastAsia"/>
          <w:sz w:val="24"/>
          <w:szCs w:val="24"/>
        </w:rPr>
        <w:t>开发</w:t>
      </w:r>
      <w:r w:rsidRPr="00E84B96">
        <w:rPr>
          <w:rFonts w:asciiTheme="minorEastAsia" w:hAnsiTheme="minorEastAsia"/>
          <w:sz w:val="24"/>
          <w:szCs w:val="24"/>
        </w:rPr>
        <w:t>软件名称：</w:t>
      </w:r>
      <w:r>
        <w:rPr>
          <w:rFonts w:asciiTheme="minorEastAsia" w:hAnsiTheme="minorEastAsia" w:hint="eastAsia"/>
          <w:sz w:val="24"/>
          <w:szCs w:val="24"/>
        </w:rPr>
        <w:t>停车</w:t>
      </w:r>
      <w:r>
        <w:rPr>
          <w:rFonts w:asciiTheme="minorEastAsia" w:hAnsiTheme="minorEastAsia"/>
          <w:sz w:val="24"/>
          <w:szCs w:val="24"/>
        </w:rPr>
        <w:t>管理</w:t>
      </w:r>
      <w:r w:rsidRPr="00E84B96">
        <w:rPr>
          <w:rFonts w:asciiTheme="minorEastAsia" w:hAnsiTheme="minorEastAsia"/>
          <w:sz w:val="24"/>
          <w:szCs w:val="24"/>
        </w:rPr>
        <w:t>系统</w:t>
      </w:r>
    </w:p>
    <w:p w:rsidR="00434308" w:rsidRPr="00631B93" w:rsidRDefault="00434308" w:rsidP="00434308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 w:rsidRPr="00631B93">
        <w:rPr>
          <w:rFonts w:asciiTheme="minorEastAsia" w:hAnsiTheme="minorEastAsia" w:hint="eastAsia"/>
          <w:sz w:val="24"/>
          <w:szCs w:val="24"/>
        </w:rPr>
        <w:t>近年来，随着社会的发展，车辆越来越普及，但是同时也带来很多问题，比如停车难，堵车等。停车场作为交通设施的组成部分，随着交通运输的不断发展，人们对停车管理系统的要求也不断提高，对于当今的停车场来说，车辆进出量大，各种心理管理内容复杂，查询与管理车辆信息都有人工管理效率相当低下而且容易出错。不仅浪费了大量人力资源，而且很容易使员工疲惫。因此，人们都希望管理系统能达到简单，方便，高效，安全的效果。</w:t>
      </w:r>
      <w:r>
        <w:rPr>
          <w:rFonts w:asciiTheme="minorEastAsia" w:hAnsiTheme="minorEastAsia" w:hint="eastAsia"/>
          <w:sz w:val="24"/>
          <w:szCs w:val="24"/>
        </w:rPr>
        <w:t>故</w:t>
      </w:r>
      <w:r>
        <w:rPr>
          <w:rFonts w:asciiTheme="minorEastAsia" w:hAnsiTheme="minorEastAsia"/>
          <w:sz w:val="24"/>
          <w:szCs w:val="24"/>
        </w:rPr>
        <w:t>停车管理系统，在现实生活中有着极其实际的用途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34308" w:rsidRPr="00E84B96" w:rsidRDefault="00434308" w:rsidP="00434308">
      <w:pPr>
        <w:pStyle w:val="a5"/>
        <w:numPr>
          <w:ilvl w:val="1"/>
          <w:numId w:val="27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参考</w:t>
      </w:r>
      <w:r w:rsidRPr="00E84B96">
        <w:rPr>
          <w:rFonts w:asciiTheme="minorEastAsia" w:hAnsiTheme="minorEastAsia"/>
          <w:b/>
          <w:sz w:val="28"/>
          <w:szCs w:val="28"/>
        </w:rPr>
        <w:t>资料</w:t>
      </w:r>
    </w:p>
    <w:p w:rsidR="00434308" w:rsidRPr="00E84B96" w:rsidRDefault="00434308" w:rsidP="00434308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 w:rsidRPr="00E84B96">
        <w:rPr>
          <w:rFonts w:asciiTheme="minorEastAsia" w:hAnsiTheme="minorEastAsia" w:hint="eastAsia"/>
          <w:sz w:val="24"/>
          <w:szCs w:val="24"/>
        </w:rPr>
        <w:t>《软件</w:t>
      </w:r>
      <w:r w:rsidRPr="00E84B96">
        <w:rPr>
          <w:rFonts w:asciiTheme="minorEastAsia" w:hAnsiTheme="minorEastAsia"/>
          <w:sz w:val="24"/>
          <w:szCs w:val="24"/>
        </w:rPr>
        <w:t>工程——原理、方法与应用》</w:t>
      </w:r>
      <w:r w:rsidRPr="00E84B96">
        <w:rPr>
          <w:rFonts w:asciiTheme="minorEastAsia" w:hAnsiTheme="minorEastAsia" w:hint="eastAsia"/>
          <w:sz w:val="24"/>
          <w:szCs w:val="24"/>
        </w:rPr>
        <w:t xml:space="preserve">  史济民</w:t>
      </w:r>
      <w:r w:rsidRPr="00E84B96">
        <w:rPr>
          <w:rFonts w:asciiTheme="minorEastAsia" w:hAnsiTheme="minorEastAsia"/>
          <w:sz w:val="24"/>
          <w:szCs w:val="24"/>
        </w:rPr>
        <w:t>、顾春华、郑红</w:t>
      </w:r>
      <w:r w:rsidRPr="00E84B96">
        <w:rPr>
          <w:rFonts w:asciiTheme="minorEastAsia" w:hAnsiTheme="minorEastAsia" w:hint="eastAsia"/>
          <w:sz w:val="24"/>
          <w:szCs w:val="24"/>
        </w:rPr>
        <w:t xml:space="preserve"> 编著</w:t>
      </w:r>
    </w:p>
    <w:p w:rsidR="00434308" w:rsidRPr="003C267A" w:rsidRDefault="00434308" w:rsidP="00434308">
      <w:pPr>
        <w:pStyle w:val="a5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 w:rsidRPr="00E84B96">
        <w:rPr>
          <w:rFonts w:asciiTheme="minorEastAsia" w:hAnsiTheme="minorEastAsia" w:hint="eastAsia"/>
          <w:sz w:val="24"/>
          <w:szCs w:val="24"/>
        </w:rPr>
        <w:t>《</w:t>
      </w:r>
      <w:r w:rsidRPr="00E84B96">
        <w:rPr>
          <w:rFonts w:asciiTheme="minorEastAsia" w:hAnsiTheme="minorEastAsia"/>
          <w:sz w:val="24"/>
          <w:szCs w:val="24"/>
        </w:rPr>
        <w:t>面向对象设计</w:t>
      </w:r>
      <w:r w:rsidRPr="00E84B96">
        <w:rPr>
          <w:rFonts w:asciiTheme="minorEastAsia" w:hAnsiTheme="minorEastAsia" w:hint="eastAsia"/>
          <w:sz w:val="24"/>
          <w:szCs w:val="24"/>
        </w:rPr>
        <w:t>UML实践</w:t>
      </w:r>
      <w:r w:rsidRPr="00E84B96">
        <w:rPr>
          <w:rFonts w:asciiTheme="minorEastAsia" w:hAnsiTheme="minorEastAsia"/>
          <w:sz w:val="24"/>
          <w:szCs w:val="24"/>
        </w:rPr>
        <w:t>》</w:t>
      </w:r>
      <w:r w:rsidRPr="00E84B96">
        <w:rPr>
          <w:rFonts w:asciiTheme="minorEastAsia" w:hAnsiTheme="minorEastAsia" w:hint="eastAsia"/>
          <w:sz w:val="24"/>
          <w:szCs w:val="24"/>
        </w:rPr>
        <w:t xml:space="preserve">  M</w:t>
      </w:r>
      <w:r w:rsidRPr="00E84B96">
        <w:rPr>
          <w:rFonts w:asciiTheme="minorEastAsia" w:hAnsiTheme="minorEastAsia"/>
          <w:sz w:val="24"/>
          <w:szCs w:val="24"/>
        </w:rPr>
        <w:t xml:space="preserve">ark Priestley </w:t>
      </w:r>
      <w:r w:rsidRPr="00E84B96">
        <w:rPr>
          <w:rFonts w:asciiTheme="minorEastAsia" w:hAnsiTheme="minorEastAsia" w:hint="eastAsia"/>
          <w:sz w:val="24"/>
          <w:szCs w:val="24"/>
        </w:rPr>
        <w:t>著</w:t>
      </w:r>
    </w:p>
    <w:p w:rsidR="007D30E5" w:rsidRDefault="007D30E5" w:rsidP="007D30E5">
      <w:pPr>
        <w:pStyle w:val="1"/>
      </w:pPr>
      <w:bookmarkStart w:id="8" w:name="_Toc42166262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5"/>
      <w:bookmarkEnd w:id="6"/>
      <w:bookmarkEnd w:id="7"/>
      <w:bookmarkEnd w:id="8"/>
    </w:p>
    <w:p w:rsidR="007D30E5" w:rsidRPr="00B654FB" w:rsidRDefault="00434308" w:rsidP="00434308">
      <w:pPr>
        <w:ind w:firstLineChars="300" w:firstLine="840"/>
      </w:pPr>
      <w:r w:rsidRPr="006C7CC5">
        <w:rPr>
          <w:rFonts w:asciiTheme="minorEastAsia" w:hAnsiTheme="minorEastAsia" w:hint="eastAsia"/>
          <w:sz w:val="28"/>
          <w:szCs w:val="28"/>
        </w:rPr>
        <w:t>进入</w:t>
      </w:r>
      <w:r w:rsidRPr="006C7CC5">
        <w:rPr>
          <w:rFonts w:asciiTheme="minorEastAsia" w:hAnsiTheme="minorEastAsia"/>
          <w:sz w:val="28"/>
          <w:szCs w:val="28"/>
        </w:rPr>
        <w:t>系统需要进行身份验证，软件功能主要</w:t>
      </w:r>
      <w:r w:rsidRPr="006C7CC5">
        <w:rPr>
          <w:rFonts w:asciiTheme="minorEastAsia" w:hAnsiTheme="minorEastAsia" w:hint="eastAsia"/>
          <w:sz w:val="28"/>
          <w:szCs w:val="28"/>
        </w:rPr>
        <w:t>分为</w:t>
      </w:r>
      <w:r>
        <w:rPr>
          <w:rFonts w:asciiTheme="minorEastAsia" w:hAnsiTheme="minorEastAsia" w:hint="eastAsia"/>
          <w:sz w:val="28"/>
          <w:szCs w:val="28"/>
        </w:rPr>
        <w:t>空位</w:t>
      </w:r>
      <w:r>
        <w:rPr>
          <w:rFonts w:asciiTheme="minorEastAsia" w:hAnsiTheme="minorEastAsia"/>
          <w:sz w:val="28"/>
          <w:szCs w:val="28"/>
        </w:rPr>
        <w:t>查询与停车付费这</w:t>
      </w:r>
      <w:r>
        <w:rPr>
          <w:rFonts w:asciiTheme="minorEastAsia" w:hAnsiTheme="minorEastAsia" w:hint="eastAsia"/>
          <w:sz w:val="28"/>
          <w:szCs w:val="28"/>
        </w:rPr>
        <w:t>两</w:t>
      </w:r>
      <w:r w:rsidRPr="006C7CC5">
        <w:rPr>
          <w:rFonts w:asciiTheme="minorEastAsia" w:hAnsiTheme="minorEastAsia"/>
          <w:sz w:val="28"/>
          <w:szCs w:val="28"/>
        </w:rPr>
        <w:t>个部分</w:t>
      </w:r>
      <w:r w:rsidRPr="006C7CC5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停车</w:t>
      </w:r>
      <w:r>
        <w:rPr>
          <w:rFonts w:asciiTheme="minorEastAsia" w:hAnsiTheme="minorEastAsia"/>
          <w:sz w:val="28"/>
          <w:szCs w:val="28"/>
        </w:rPr>
        <w:t>位使用者，可以通过空位查询系统，直接查</w:t>
      </w:r>
      <w:r>
        <w:rPr>
          <w:rFonts w:asciiTheme="minorEastAsia" w:hAnsiTheme="minorEastAsia"/>
          <w:sz w:val="28"/>
          <w:szCs w:val="28"/>
        </w:rPr>
        <w:lastRenderedPageBreak/>
        <w:t>询各个停车位状态，然后选择相对来说比较方便的停车位进行停车操作，</w:t>
      </w:r>
      <w:r>
        <w:rPr>
          <w:rFonts w:asciiTheme="minorEastAsia" w:hAnsiTheme="minorEastAsia" w:hint="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停车计费界面，</w:t>
      </w:r>
      <w:r>
        <w:rPr>
          <w:rFonts w:asciiTheme="minorEastAsia" w:hAnsiTheme="minorEastAsia" w:hint="eastAsia"/>
          <w:sz w:val="28"/>
          <w:szCs w:val="28"/>
        </w:rPr>
        <w:t>来查看开始</w:t>
      </w:r>
      <w:r>
        <w:rPr>
          <w:rFonts w:asciiTheme="minorEastAsia" w:hAnsiTheme="minorEastAsia"/>
          <w:sz w:val="28"/>
          <w:szCs w:val="28"/>
        </w:rPr>
        <w:t>停车时间，停车时长，</w:t>
      </w:r>
      <w:r>
        <w:rPr>
          <w:rFonts w:asciiTheme="minorEastAsia" w:hAnsiTheme="minorEastAsia" w:hint="eastAsia"/>
          <w:sz w:val="28"/>
          <w:szCs w:val="28"/>
        </w:rPr>
        <w:t>账户</w:t>
      </w:r>
      <w:r>
        <w:rPr>
          <w:rFonts w:asciiTheme="minorEastAsia" w:hAnsiTheme="minorEastAsia"/>
          <w:sz w:val="28"/>
          <w:szCs w:val="28"/>
        </w:rPr>
        <w:t>余额等</w:t>
      </w:r>
      <w:r>
        <w:rPr>
          <w:rFonts w:asciiTheme="minorEastAsia" w:hAnsiTheme="minorEastAsia" w:hint="eastAsia"/>
          <w:sz w:val="28"/>
          <w:szCs w:val="28"/>
        </w:rPr>
        <w:t>信息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点击结账</w:t>
      </w:r>
      <w:r>
        <w:rPr>
          <w:rFonts w:asciiTheme="minorEastAsia" w:hAnsiTheme="minorEastAsia"/>
          <w:sz w:val="28"/>
          <w:szCs w:val="28"/>
        </w:rPr>
        <w:t>，即可进行结账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计费按照一个小时两元计算。</w:t>
      </w:r>
    </w:p>
    <w:p w:rsidR="007D30E5" w:rsidRPr="00B62616" w:rsidRDefault="007D30E5" w:rsidP="007D30E5">
      <w:pPr>
        <w:rPr>
          <w:sz w:val="24"/>
        </w:rPr>
      </w:pPr>
    </w:p>
    <w:p w:rsidR="004161C6" w:rsidRPr="007D30E5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7D30E5" w:rsidP="004161C6">
      <w:pPr>
        <w:pStyle w:val="1"/>
        <w:rPr>
          <w:rFonts w:ascii="Times New Roman" w:hAnsi="Times New Roman"/>
        </w:rPr>
      </w:pPr>
      <w:bookmarkStart w:id="9" w:name="_Toc231654599"/>
      <w:bookmarkStart w:id="10" w:name="_Toc388787891"/>
      <w:bookmarkStart w:id="11" w:name="_Toc421662630"/>
      <w:r>
        <w:rPr>
          <w:rFonts w:ascii="Times New Roman" w:hAnsi="Times New Roman" w:hint="eastAsia"/>
        </w:rPr>
        <w:t>三</w:t>
      </w:r>
      <w:r w:rsidR="004161C6">
        <w:rPr>
          <w:rFonts w:ascii="Times New Roman" w:hAnsi="Times New Roman" w:hint="eastAsia"/>
        </w:rPr>
        <w:t xml:space="preserve">.  </w:t>
      </w:r>
      <w:r w:rsidR="004161C6">
        <w:rPr>
          <w:rFonts w:ascii="Times New Roman" w:hAnsi="Times New Roman" w:hint="eastAsia"/>
        </w:rPr>
        <w:t>测试计划</w:t>
      </w:r>
      <w:bookmarkEnd w:id="9"/>
      <w:bookmarkEnd w:id="10"/>
      <w:bookmarkEnd w:id="11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12" w:name="_Toc231654600"/>
      <w:bookmarkStart w:id="13" w:name="_Toc388787892"/>
      <w:bookmarkStart w:id="14" w:name="_Toc421662631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2"/>
      <w:bookmarkEnd w:id="13"/>
      <w:bookmarkEnd w:id="14"/>
    </w:p>
    <w:p w:rsidR="004161C6" w:rsidRDefault="004161C6" w:rsidP="004161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1559"/>
        <w:gridCol w:w="2035"/>
      </w:tblGrid>
      <w:tr w:rsidR="004161C6" w:rsidTr="007D30E5">
        <w:tc>
          <w:tcPr>
            <w:tcW w:w="1704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4161C6" w:rsidTr="007D30E5">
        <w:tc>
          <w:tcPr>
            <w:tcW w:w="1704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:rsidR="004161C6" w:rsidRDefault="00434308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胡</w:t>
            </w:r>
            <w:r>
              <w:rPr>
                <w:rFonts w:ascii="Times New Roman" w:hAnsi="Times New Roman"/>
                <w:sz w:val="24"/>
              </w:rPr>
              <w:t>荣华</w:t>
            </w:r>
          </w:p>
        </w:tc>
        <w:tc>
          <w:tcPr>
            <w:tcW w:w="1520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4161C6" w:rsidRDefault="00434308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胡</w:t>
            </w:r>
            <w:r>
              <w:rPr>
                <w:rFonts w:ascii="Times New Roman" w:hAnsi="Times New Roman"/>
                <w:sz w:val="24"/>
              </w:rPr>
              <w:t>荣华</w:t>
            </w:r>
          </w:p>
        </w:tc>
        <w:tc>
          <w:tcPr>
            <w:tcW w:w="2035" w:type="dxa"/>
          </w:tcPr>
          <w:p w:rsidR="004161C6" w:rsidRDefault="00434308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胡荣华</w:t>
            </w:r>
          </w:p>
        </w:tc>
      </w:tr>
    </w:tbl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</w:pPr>
      <w:bookmarkStart w:id="15" w:name="_Toc388787893"/>
      <w:bookmarkStart w:id="16" w:name="_Toc421662632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5"/>
      <w:bookmarkEnd w:id="16"/>
    </w:p>
    <w:p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1.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2.</w:t>
      </w:r>
      <w:r w:rsidRPr="007D30E5"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:rsidR="004161C6" w:rsidRPr="00333370" w:rsidRDefault="004161C6" w:rsidP="004161C6">
      <w:pPr>
        <w:rPr>
          <w:rFonts w:ascii="Times New Roman" w:hAnsi="Times New Roman"/>
          <w:sz w:val="24"/>
          <w:szCs w:val="28"/>
        </w:rPr>
      </w:pPr>
    </w:p>
    <w:p w:rsidR="00333370" w:rsidRDefault="00333370" w:rsidP="00333370">
      <w:pPr>
        <w:pStyle w:val="2"/>
        <w:spacing w:after="0"/>
        <w:rPr>
          <w:rFonts w:ascii="Times New Roman" w:hAnsi="Times New Roman"/>
        </w:rPr>
      </w:pPr>
      <w:bookmarkStart w:id="17" w:name="_Toc231654602"/>
      <w:bookmarkStart w:id="18" w:name="_Toc388787894"/>
      <w:bookmarkStart w:id="19" w:name="_Toc421662633"/>
      <w:r>
        <w:rPr>
          <w:rFonts w:ascii="Times New Roman" w:hAnsi="Times New Roman" w:hint="eastAsia"/>
        </w:rPr>
        <w:t>3.3</w:t>
      </w:r>
      <w:r w:rsidR="004161C6">
        <w:rPr>
          <w:rFonts w:ascii="Times New Roman" w:hAnsi="Times New Roman" w:hint="eastAsia"/>
        </w:rPr>
        <w:t>测试的功能范围</w:t>
      </w:r>
      <w:bookmarkStart w:id="20" w:name="_Toc357499969"/>
      <w:bookmarkStart w:id="21" w:name="_Toc29204"/>
      <w:bookmarkStart w:id="22" w:name="_Toc388782614"/>
      <w:bookmarkEnd w:id="17"/>
      <w:bookmarkEnd w:id="18"/>
      <w:bookmarkEnd w:id="19"/>
    </w:p>
    <w:bookmarkEnd w:id="20"/>
    <w:bookmarkEnd w:id="21"/>
    <w:bookmarkEnd w:id="22"/>
    <w:p w:rsidR="00333370" w:rsidRPr="00333370" w:rsidRDefault="00333370" w:rsidP="007D30E5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 w:rsidR="00434308">
        <w:rPr>
          <w:rFonts w:ascii="Times New Roman" w:hAnsi="Times New Roman" w:hint="eastAsia"/>
          <w:bCs/>
          <w:sz w:val="28"/>
          <w:szCs w:val="28"/>
        </w:rPr>
        <w:t>登录</w:t>
      </w:r>
    </w:p>
    <w:p w:rsidR="00333370" w:rsidRPr="00333370" w:rsidRDefault="00333370" w:rsidP="007D30E5">
      <w:pPr>
        <w:rPr>
          <w:rFonts w:ascii="Times New Roman" w:hAnsi="Times New Roman"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 w:rsidR="00434308">
        <w:rPr>
          <w:rFonts w:ascii="Times New Roman" w:hAnsi="Times New Roman" w:hint="eastAsia"/>
          <w:bCs/>
          <w:sz w:val="28"/>
          <w:szCs w:val="28"/>
        </w:rPr>
        <w:t>查询</w:t>
      </w:r>
      <w:r w:rsidR="00434308">
        <w:rPr>
          <w:rFonts w:ascii="Times New Roman" w:hAnsi="Times New Roman"/>
          <w:bCs/>
          <w:sz w:val="28"/>
          <w:szCs w:val="28"/>
        </w:rPr>
        <w:t>空位</w:t>
      </w:r>
    </w:p>
    <w:p w:rsidR="007D30E5" w:rsidRPr="00333370" w:rsidRDefault="00434308" w:rsidP="007D30E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能够正常停车</w:t>
      </w:r>
    </w:p>
    <w:p w:rsidR="007D30E5" w:rsidRPr="00333370" w:rsidRDefault="00434308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能够正常查询</w:t>
      </w:r>
      <w:r>
        <w:rPr>
          <w:rFonts w:ascii="Times New Roman" w:hAnsi="Times New Roman"/>
          <w:bCs/>
          <w:sz w:val="28"/>
          <w:szCs w:val="28"/>
        </w:rPr>
        <w:t>停车状态</w:t>
      </w:r>
    </w:p>
    <w:p w:rsidR="00333370" w:rsidRPr="00333370" w:rsidRDefault="00434308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能够正常结账</w:t>
      </w:r>
    </w:p>
    <w:p w:rsidR="007D30E5" w:rsidRDefault="007D30E5" w:rsidP="007D30E5">
      <w:pPr>
        <w:pStyle w:val="1"/>
        <w:rPr>
          <w:rFonts w:ascii="Times New Roman" w:hAnsi="Times New Roman"/>
        </w:rPr>
      </w:pPr>
      <w:bookmarkStart w:id="23" w:name="_Toc388787895"/>
      <w:bookmarkStart w:id="24" w:name="_Toc421662634"/>
      <w:bookmarkStart w:id="25" w:name="_Toc388782619"/>
      <w:r>
        <w:rPr>
          <w:rFonts w:ascii="Times New Roman" w:hAnsi="Times New Roman" w:hint="eastAsia"/>
        </w:rPr>
        <w:lastRenderedPageBreak/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23"/>
      <w:bookmarkEnd w:id="24"/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26" w:name="_Toc388787896"/>
      <w:bookmarkStart w:id="27" w:name="_Toc421662635"/>
      <w:r w:rsidRPr="007D30E5">
        <w:rPr>
          <w:rFonts w:hint="eastAsia"/>
          <w:sz w:val="36"/>
          <w:szCs w:val="36"/>
        </w:rPr>
        <w:t xml:space="preserve">4.1 </w:t>
      </w:r>
      <w:bookmarkEnd w:id="26"/>
      <w:r w:rsidR="00154E9C">
        <w:rPr>
          <w:rFonts w:hint="eastAsia"/>
          <w:sz w:val="36"/>
          <w:szCs w:val="36"/>
        </w:rPr>
        <w:t>主界面</w:t>
      </w:r>
      <w:r w:rsidR="00154E9C">
        <w:rPr>
          <w:sz w:val="36"/>
          <w:szCs w:val="36"/>
        </w:rPr>
        <w:t>模块基本功能。</w:t>
      </w:r>
      <w:bookmarkEnd w:id="27"/>
    </w:p>
    <w:p w:rsidR="00FB6F44" w:rsidRDefault="00FB6F44" w:rsidP="00FB6F44">
      <w:pPr>
        <w:pStyle w:val="3"/>
      </w:pPr>
      <w:bookmarkStart w:id="28" w:name="_Toc388787897"/>
      <w:bookmarkStart w:id="29" w:name="_Toc421662636"/>
      <w:r>
        <w:rPr>
          <w:rFonts w:hint="eastAsia"/>
        </w:rPr>
        <w:t>4.1.1</w:t>
      </w:r>
      <w:r>
        <w:rPr>
          <w:rFonts w:hint="eastAsia"/>
        </w:rPr>
        <w:t>描述</w:t>
      </w:r>
      <w:bookmarkEnd w:id="28"/>
      <w:bookmarkEnd w:id="29"/>
    </w:p>
    <w:p w:rsidR="00FB6F44" w:rsidRPr="00FB6F44" w:rsidRDefault="00FB6F44" w:rsidP="00FB6F4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登陆完成</w:t>
      </w:r>
      <w:r w:rsidRPr="00FB6F44">
        <w:rPr>
          <w:rFonts w:asciiTheme="minorEastAsia" w:hAnsiTheme="minorEastAsia"/>
          <w:sz w:val="28"/>
          <w:szCs w:val="28"/>
        </w:rPr>
        <w:t>后显示的主要操作界面</w:t>
      </w:r>
      <w:r w:rsidRPr="00FB6F44">
        <w:rPr>
          <w:rFonts w:asciiTheme="minorEastAsia" w:hAnsiTheme="minorEastAsia" w:hint="eastAsia"/>
          <w:sz w:val="28"/>
          <w:szCs w:val="28"/>
        </w:rPr>
        <w:t>，</w:t>
      </w:r>
      <w:r w:rsidR="00434308">
        <w:rPr>
          <w:rFonts w:asciiTheme="minorEastAsia" w:hAnsiTheme="minorEastAsia"/>
          <w:sz w:val="28"/>
          <w:szCs w:val="28"/>
        </w:rPr>
        <w:t>能够跳</w:t>
      </w:r>
      <w:r w:rsidRPr="00FB6F44">
        <w:rPr>
          <w:rFonts w:asciiTheme="minorEastAsia" w:hAnsiTheme="minorEastAsia"/>
          <w:sz w:val="28"/>
          <w:szCs w:val="28"/>
        </w:rPr>
        <w:t>至其他各功能界面</w:t>
      </w:r>
      <w:r w:rsidRPr="00FB6F44">
        <w:rPr>
          <w:rFonts w:asciiTheme="minorEastAsia" w:hAnsiTheme="minorEastAsia" w:hint="eastAsia"/>
          <w:sz w:val="28"/>
          <w:szCs w:val="28"/>
        </w:rPr>
        <w:t>。</w:t>
      </w:r>
      <w:r w:rsidR="00434308">
        <w:rPr>
          <w:rFonts w:asciiTheme="minorEastAsia" w:hAnsiTheme="minorEastAsia" w:hint="eastAsia"/>
          <w:sz w:val="28"/>
          <w:szCs w:val="28"/>
        </w:rPr>
        <w:t>可以</w:t>
      </w:r>
      <w:r w:rsidR="00434308">
        <w:rPr>
          <w:rFonts w:asciiTheme="minorEastAsia" w:hAnsiTheme="minorEastAsia"/>
          <w:sz w:val="28"/>
          <w:szCs w:val="28"/>
        </w:rPr>
        <w:t>显示车位的使用情况</w:t>
      </w:r>
      <w:r w:rsidR="00434308">
        <w:rPr>
          <w:rFonts w:asciiTheme="minorEastAsia" w:hAnsiTheme="minorEastAsia" w:hint="eastAsia"/>
          <w:sz w:val="28"/>
          <w:szCs w:val="28"/>
        </w:rPr>
        <w:t>，</w:t>
      </w:r>
      <w:r w:rsidR="00434308">
        <w:rPr>
          <w:rFonts w:asciiTheme="minorEastAsia" w:hAnsiTheme="minorEastAsia"/>
          <w:sz w:val="28"/>
          <w:szCs w:val="28"/>
        </w:rPr>
        <w:t>以及自己的计费情况。</w:t>
      </w:r>
    </w:p>
    <w:p w:rsidR="00FB6F44" w:rsidRDefault="00FB6F44" w:rsidP="00FB6F44">
      <w:pPr>
        <w:pStyle w:val="3"/>
      </w:pPr>
      <w:bookmarkStart w:id="30" w:name="_Toc388787898"/>
      <w:bookmarkStart w:id="31" w:name="_Toc421662637"/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30"/>
      <w:bookmarkEnd w:id="31"/>
    </w:p>
    <w:p w:rsidR="00FB6F44" w:rsidRPr="00FB6F44" w:rsidRDefault="00FB6F44" w:rsidP="00FB6F4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进入</w:t>
      </w:r>
      <w:r w:rsidR="00434308">
        <w:rPr>
          <w:rFonts w:asciiTheme="minorEastAsia" w:hAnsiTheme="minorEastAsia"/>
          <w:sz w:val="28"/>
          <w:szCs w:val="28"/>
        </w:rPr>
        <w:t>主界面，</w:t>
      </w:r>
      <w:r w:rsidR="00434308">
        <w:rPr>
          <w:rFonts w:asciiTheme="minorEastAsia" w:hAnsiTheme="minorEastAsia" w:hint="eastAsia"/>
          <w:sz w:val="28"/>
          <w:szCs w:val="28"/>
        </w:rPr>
        <w:t>查看</w:t>
      </w:r>
      <w:r w:rsidR="00434308">
        <w:rPr>
          <w:rFonts w:asciiTheme="minorEastAsia" w:hAnsiTheme="minorEastAsia"/>
          <w:sz w:val="28"/>
          <w:szCs w:val="28"/>
        </w:rPr>
        <w:t>主界面尝试</w:t>
      </w:r>
      <w:r w:rsidR="00434308">
        <w:rPr>
          <w:rFonts w:asciiTheme="minorEastAsia" w:hAnsiTheme="minorEastAsia" w:hint="eastAsia"/>
          <w:sz w:val="28"/>
          <w:szCs w:val="28"/>
        </w:rPr>
        <w:t>滑动主界面</w:t>
      </w:r>
      <w:r w:rsidR="00434308">
        <w:rPr>
          <w:rFonts w:asciiTheme="minorEastAsia" w:hAnsiTheme="minorEastAsia"/>
          <w:sz w:val="28"/>
          <w:szCs w:val="28"/>
        </w:rPr>
        <w:t>“</w:t>
      </w:r>
      <w:r w:rsidR="00434308">
        <w:rPr>
          <w:rFonts w:asciiTheme="minorEastAsia" w:hAnsiTheme="minorEastAsia" w:hint="eastAsia"/>
          <w:sz w:val="28"/>
          <w:szCs w:val="28"/>
        </w:rPr>
        <w:t>空位</w:t>
      </w:r>
      <w:r w:rsidR="00434308">
        <w:rPr>
          <w:rFonts w:asciiTheme="minorEastAsia" w:hAnsiTheme="minorEastAsia"/>
          <w:sz w:val="28"/>
          <w:szCs w:val="28"/>
        </w:rPr>
        <w:t>查询”</w:t>
      </w:r>
      <w:r w:rsidR="00434308">
        <w:rPr>
          <w:rFonts w:asciiTheme="minorEastAsia" w:hAnsiTheme="minorEastAsia" w:hint="eastAsia"/>
          <w:sz w:val="28"/>
          <w:szCs w:val="28"/>
        </w:rPr>
        <w:t>，看</w:t>
      </w:r>
      <w:r w:rsidR="00434308">
        <w:rPr>
          <w:rFonts w:asciiTheme="minorEastAsia" w:hAnsiTheme="minorEastAsia"/>
          <w:sz w:val="28"/>
          <w:szCs w:val="28"/>
        </w:rPr>
        <w:t>是否能调到”</w:t>
      </w:r>
      <w:r w:rsidR="00434308">
        <w:rPr>
          <w:rFonts w:asciiTheme="minorEastAsia" w:hAnsiTheme="minorEastAsia" w:hint="eastAsia"/>
          <w:sz w:val="28"/>
          <w:szCs w:val="28"/>
        </w:rPr>
        <w:t>停车</w:t>
      </w:r>
      <w:r w:rsidR="00434308">
        <w:rPr>
          <w:rFonts w:asciiTheme="minorEastAsia" w:hAnsiTheme="minorEastAsia"/>
          <w:sz w:val="28"/>
          <w:szCs w:val="28"/>
        </w:rPr>
        <w:t>计费”</w:t>
      </w:r>
      <w:r w:rsidR="00434308">
        <w:rPr>
          <w:rFonts w:asciiTheme="minorEastAsia" w:hAnsiTheme="minorEastAsia" w:hint="eastAsia"/>
          <w:sz w:val="28"/>
          <w:szCs w:val="28"/>
        </w:rPr>
        <w:t>界面</w:t>
      </w:r>
      <w:r w:rsidR="00434308">
        <w:rPr>
          <w:rFonts w:asciiTheme="minorEastAsia" w:hAnsiTheme="minorEastAsia"/>
          <w:sz w:val="28"/>
          <w:szCs w:val="28"/>
        </w:rPr>
        <w:t>。</w:t>
      </w:r>
      <w:r w:rsidR="00434308">
        <w:rPr>
          <w:rFonts w:asciiTheme="minorEastAsia" w:hAnsiTheme="minorEastAsia" w:hint="eastAsia"/>
          <w:sz w:val="28"/>
          <w:szCs w:val="28"/>
        </w:rPr>
        <w:t>然后</w:t>
      </w:r>
      <w:r w:rsidR="00434308">
        <w:rPr>
          <w:rFonts w:asciiTheme="minorEastAsia" w:hAnsiTheme="minorEastAsia"/>
          <w:sz w:val="28"/>
          <w:szCs w:val="28"/>
        </w:rPr>
        <w:t>看是否显示正确信息。</w:t>
      </w:r>
    </w:p>
    <w:p w:rsidR="00FB6F44" w:rsidRDefault="00FB6F44" w:rsidP="00FB6F44">
      <w:pPr>
        <w:pStyle w:val="3"/>
      </w:pPr>
      <w:bookmarkStart w:id="32" w:name="_Toc388787899"/>
      <w:bookmarkStart w:id="33" w:name="_Toc421662638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32"/>
      <w:bookmarkEnd w:id="33"/>
    </w:p>
    <w:p w:rsidR="00FB6F44" w:rsidRPr="00FB6F44" w:rsidRDefault="00FB6F44" w:rsidP="00FB6F44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1.</w:t>
      </w:r>
      <w:r w:rsidR="00434308">
        <w:rPr>
          <w:rFonts w:asciiTheme="minorEastAsia" w:hAnsiTheme="minorEastAsia" w:hint="eastAsia"/>
          <w:sz w:val="28"/>
          <w:szCs w:val="28"/>
        </w:rPr>
        <w:t>登录</w:t>
      </w:r>
      <w:r w:rsidR="00434308">
        <w:rPr>
          <w:rFonts w:asciiTheme="minorEastAsia" w:hAnsiTheme="minorEastAsia"/>
          <w:sz w:val="28"/>
          <w:szCs w:val="28"/>
        </w:rPr>
        <w:t>，进入主界面</w:t>
      </w:r>
    </w:p>
    <w:p w:rsidR="00FB6F44" w:rsidRPr="00FB6F44" w:rsidRDefault="00FB6F44" w:rsidP="00FB6F44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2.</w:t>
      </w:r>
      <w:r w:rsidR="00434308">
        <w:rPr>
          <w:rFonts w:asciiTheme="minorEastAsia" w:hAnsiTheme="minorEastAsia" w:hint="eastAsia"/>
          <w:sz w:val="28"/>
          <w:szCs w:val="28"/>
        </w:rPr>
        <w:t>左右</w:t>
      </w:r>
      <w:r w:rsidR="00434308">
        <w:rPr>
          <w:rFonts w:asciiTheme="minorEastAsia" w:hAnsiTheme="minorEastAsia"/>
          <w:sz w:val="28"/>
          <w:szCs w:val="28"/>
        </w:rPr>
        <w:t>滑动界面，看是否变化</w:t>
      </w:r>
    </w:p>
    <w:p w:rsidR="00154E9C" w:rsidRDefault="00FB6F44" w:rsidP="00FB6F44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3.</w:t>
      </w:r>
      <w:r w:rsidRPr="00FB6F44">
        <w:rPr>
          <w:rFonts w:asciiTheme="minorEastAsia" w:hAnsiTheme="minorEastAsia" w:hint="eastAsia"/>
          <w:sz w:val="28"/>
          <w:szCs w:val="28"/>
        </w:rPr>
        <w:t>在各个界面</w:t>
      </w:r>
      <w:r w:rsidR="00434308">
        <w:rPr>
          <w:rFonts w:asciiTheme="minorEastAsia" w:hAnsiTheme="minorEastAsia"/>
          <w:sz w:val="28"/>
          <w:szCs w:val="28"/>
        </w:rPr>
        <w:t>进行</w:t>
      </w:r>
      <w:r w:rsidR="00154E9C">
        <w:rPr>
          <w:rFonts w:asciiTheme="minorEastAsia" w:hAnsiTheme="minorEastAsia" w:hint="eastAsia"/>
          <w:sz w:val="28"/>
          <w:szCs w:val="28"/>
        </w:rPr>
        <w:t>观察</w:t>
      </w:r>
      <w:r w:rsidR="00434308">
        <w:rPr>
          <w:rFonts w:asciiTheme="minorEastAsia" w:hAnsiTheme="minorEastAsia"/>
          <w:sz w:val="28"/>
          <w:szCs w:val="28"/>
        </w:rPr>
        <w:t>，</w:t>
      </w:r>
      <w:r w:rsidR="00154E9C">
        <w:rPr>
          <w:rFonts w:asciiTheme="minorEastAsia" w:hAnsiTheme="minorEastAsia" w:hint="eastAsia"/>
          <w:sz w:val="28"/>
          <w:szCs w:val="28"/>
        </w:rPr>
        <w:t>看</w:t>
      </w:r>
      <w:r w:rsidR="00154E9C">
        <w:rPr>
          <w:rFonts w:asciiTheme="minorEastAsia" w:hAnsiTheme="minorEastAsia"/>
          <w:sz w:val="28"/>
          <w:szCs w:val="28"/>
        </w:rPr>
        <w:t>是否能显示正确信息。</w:t>
      </w:r>
    </w:p>
    <w:p w:rsidR="00FB6F44" w:rsidRDefault="00FB6F44" w:rsidP="00FB6F44">
      <w:pPr>
        <w:rPr>
          <w:rFonts w:asciiTheme="minorEastAsia" w:hAnsiTheme="minorEastAsia"/>
          <w:sz w:val="28"/>
          <w:szCs w:val="28"/>
        </w:rPr>
      </w:pPr>
    </w:p>
    <w:p w:rsidR="00154E9C" w:rsidRDefault="00154E9C" w:rsidP="00FB6F44">
      <w:pPr>
        <w:rPr>
          <w:rFonts w:asciiTheme="minorEastAsia" w:hAnsiTheme="minorEastAsia"/>
          <w:sz w:val="28"/>
          <w:szCs w:val="28"/>
        </w:rPr>
      </w:pPr>
    </w:p>
    <w:p w:rsidR="00154E9C" w:rsidRPr="00FB6F44" w:rsidRDefault="00154E9C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154E9C">
      <w:pPr>
        <w:pStyle w:val="3"/>
      </w:pPr>
      <w:bookmarkStart w:id="34" w:name="_Toc388787900"/>
      <w:bookmarkStart w:id="35" w:name="_Toc421662639"/>
      <w:r>
        <w:rPr>
          <w:rFonts w:hint="eastAsia"/>
        </w:rPr>
        <w:lastRenderedPageBreak/>
        <w:t>4.1.4</w:t>
      </w:r>
      <w:r>
        <w:rPr>
          <w:rFonts w:hint="eastAsia"/>
        </w:rPr>
        <w:t>测试结果截图与分析</w:t>
      </w:r>
      <w:bookmarkEnd w:id="34"/>
      <w:bookmarkEnd w:id="35"/>
    </w:p>
    <w:p w:rsidR="00154E9C" w:rsidRDefault="00154E9C" w:rsidP="00154E9C">
      <w:pPr>
        <w:jc w:val="center"/>
      </w:pPr>
      <w:r>
        <w:rPr>
          <w:noProof/>
        </w:rPr>
        <w:drawing>
          <wp:inline distT="0" distB="0" distL="0" distR="0">
            <wp:extent cx="2962275" cy="3093932"/>
            <wp:effectExtent l="0" t="0" r="0" b="0"/>
            <wp:docPr id="2" name="图片 2" descr="C:\Users\X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10" cy="30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9C" w:rsidRDefault="00154E9C" w:rsidP="00154E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4.1.1</w:t>
      </w:r>
    </w:p>
    <w:p w:rsidR="00154E9C" w:rsidRDefault="00154E9C" w:rsidP="00154E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95625" cy="3806782"/>
            <wp:effectExtent l="0" t="0" r="0" b="0"/>
            <wp:docPr id="3" name="图片 3" descr="C:\Users\XP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25" cy="381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9C" w:rsidRPr="00E35A24" w:rsidRDefault="00154E9C" w:rsidP="00E35A24">
      <w:pPr>
        <w:jc w:val="center"/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图</w:t>
      </w:r>
      <w:r w:rsidRPr="00E35A24">
        <w:rPr>
          <w:rFonts w:ascii="Times New Roman" w:hAnsi="Times New Roman" w:hint="eastAsia"/>
          <w:sz w:val="28"/>
          <w:szCs w:val="28"/>
        </w:rPr>
        <w:t>4.1.2</w:t>
      </w:r>
    </w:p>
    <w:p w:rsidR="00154E9C" w:rsidRPr="00E35A24" w:rsidRDefault="00154E9C" w:rsidP="00E35A24">
      <w:pPr>
        <w:jc w:val="center"/>
        <w:rPr>
          <w:rFonts w:ascii="Times New Roman" w:hAnsi="Times New Roman"/>
          <w:sz w:val="28"/>
          <w:szCs w:val="28"/>
        </w:rPr>
      </w:pPr>
    </w:p>
    <w:p w:rsidR="00154E9C" w:rsidRDefault="00154E9C" w:rsidP="00154E9C">
      <w:pPr>
        <w:jc w:val="left"/>
      </w:pPr>
    </w:p>
    <w:p w:rsidR="00154E9C" w:rsidRDefault="00154E9C" w:rsidP="00154E9C">
      <w:pPr>
        <w:jc w:val="left"/>
      </w:pPr>
    </w:p>
    <w:p w:rsidR="00154E9C" w:rsidRPr="00E35A24" w:rsidRDefault="00154E9C" w:rsidP="00E35A24">
      <w:pPr>
        <w:jc w:val="left"/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由</w:t>
      </w:r>
      <w:r w:rsidRPr="00E35A24">
        <w:rPr>
          <w:rFonts w:ascii="Times New Roman" w:hAnsi="Times New Roman"/>
          <w:sz w:val="28"/>
          <w:szCs w:val="28"/>
        </w:rPr>
        <w:t>图</w:t>
      </w:r>
      <w:r w:rsidRPr="00E35A24">
        <w:rPr>
          <w:rFonts w:ascii="Times New Roman" w:hAnsi="Times New Roman" w:hint="eastAsia"/>
          <w:sz w:val="28"/>
          <w:szCs w:val="28"/>
        </w:rPr>
        <w:t>4.1.1</w:t>
      </w:r>
      <w:r w:rsidRPr="00E35A24">
        <w:rPr>
          <w:rFonts w:ascii="Times New Roman" w:hAnsi="Times New Roman" w:hint="eastAsia"/>
          <w:sz w:val="28"/>
          <w:szCs w:val="28"/>
        </w:rPr>
        <w:t>和</w:t>
      </w:r>
      <w:r w:rsidRPr="00E35A24">
        <w:rPr>
          <w:rFonts w:ascii="Times New Roman" w:hAnsi="Times New Roman" w:hint="eastAsia"/>
          <w:sz w:val="28"/>
          <w:szCs w:val="28"/>
        </w:rPr>
        <w:t>4.1.2</w:t>
      </w:r>
      <w:r w:rsidRPr="00E35A24">
        <w:rPr>
          <w:rFonts w:ascii="Times New Roman" w:hAnsi="Times New Roman" w:hint="eastAsia"/>
          <w:sz w:val="28"/>
          <w:szCs w:val="28"/>
        </w:rPr>
        <w:t>得知能</w:t>
      </w:r>
      <w:r w:rsidRPr="00E35A24">
        <w:rPr>
          <w:rFonts w:ascii="Times New Roman" w:hAnsi="Times New Roman"/>
          <w:sz w:val="28"/>
          <w:szCs w:val="28"/>
        </w:rPr>
        <w:t>实现主界面基本功能</w:t>
      </w:r>
      <w:r w:rsidRPr="00E35A24">
        <w:rPr>
          <w:rFonts w:ascii="Times New Roman" w:hAnsi="Times New Roman" w:hint="eastAsia"/>
          <w:sz w:val="28"/>
          <w:szCs w:val="28"/>
        </w:rPr>
        <w:t>。</w:t>
      </w:r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36" w:name="_Toc388787901"/>
      <w:bookmarkStart w:id="37" w:name="_Toc421662640"/>
      <w:r>
        <w:rPr>
          <w:rFonts w:hint="eastAsia"/>
          <w:sz w:val="36"/>
          <w:szCs w:val="36"/>
        </w:rPr>
        <w:t>4.2</w:t>
      </w:r>
      <w:r w:rsidRPr="007D30E5">
        <w:rPr>
          <w:rFonts w:hint="eastAsia"/>
          <w:sz w:val="36"/>
          <w:szCs w:val="36"/>
        </w:rPr>
        <w:t xml:space="preserve"> </w:t>
      </w:r>
      <w:bookmarkEnd w:id="36"/>
      <w:r w:rsidR="00154E9C">
        <w:rPr>
          <w:rFonts w:hint="eastAsia"/>
          <w:sz w:val="36"/>
          <w:szCs w:val="36"/>
        </w:rPr>
        <w:t>停车</w:t>
      </w:r>
      <w:r w:rsidR="00154E9C">
        <w:rPr>
          <w:sz w:val="36"/>
          <w:szCs w:val="36"/>
        </w:rPr>
        <w:t>操作</w:t>
      </w:r>
      <w:bookmarkEnd w:id="37"/>
    </w:p>
    <w:p w:rsidR="00FB6F44" w:rsidRDefault="00FB6F44" w:rsidP="00FB6F44">
      <w:pPr>
        <w:pStyle w:val="3"/>
      </w:pPr>
      <w:bookmarkStart w:id="38" w:name="_Toc388787902"/>
      <w:bookmarkStart w:id="39" w:name="_Toc421662641"/>
      <w:r>
        <w:rPr>
          <w:rFonts w:hint="eastAsia"/>
        </w:rPr>
        <w:t>4.2.1</w:t>
      </w:r>
      <w:r>
        <w:rPr>
          <w:rFonts w:hint="eastAsia"/>
        </w:rPr>
        <w:t>描述</w:t>
      </w:r>
      <w:bookmarkEnd w:id="38"/>
      <w:bookmarkEnd w:id="39"/>
    </w:p>
    <w:p w:rsidR="00FB6F44" w:rsidRPr="00E35A24" w:rsidRDefault="00154E9C" w:rsidP="00E35A24">
      <w:pPr>
        <w:jc w:val="left"/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使用者</w:t>
      </w:r>
      <w:r w:rsidR="00FB6F44" w:rsidRPr="00E35A24">
        <w:rPr>
          <w:rFonts w:ascii="Times New Roman" w:hAnsi="Times New Roman"/>
          <w:sz w:val="28"/>
          <w:szCs w:val="28"/>
        </w:rPr>
        <w:t>通过</w:t>
      </w:r>
      <w:r w:rsidRPr="00E35A24">
        <w:rPr>
          <w:rFonts w:ascii="Times New Roman" w:hAnsi="Times New Roman" w:hint="eastAsia"/>
          <w:sz w:val="28"/>
          <w:szCs w:val="28"/>
        </w:rPr>
        <w:t>点击</w:t>
      </w:r>
      <w:r w:rsidRPr="00E35A24">
        <w:rPr>
          <w:rFonts w:ascii="Times New Roman" w:hAnsi="Times New Roman"/>
          <w:sz w:val="28"/>
          <w:szCs w:val="28"/>
        </w:rPr>
        <w:t>相对方便的空闲车位停车。</w:t>
      </w:r>
    </w:p>
    <w:p w:rsidR="00FB6F44" w:rsidRDefault="00FB6F44" w:rsidP="00FB6F44">
      <w:pPr>
        <w:pStyle w:val="3"/>
      </w:pPr>
      <w:bookmarkStart w:id="40" w:name="_Toc388787903"/>
      <w:bookmarkStart w:id="41" w:name="_Toc421662642"/>
      <w:r>
        <w:rPr>
          <w:rFonts w:hint="eastAsia"/>
        </w:rPr>
        <w:t>4.2.2</w:t>
      </w:r>
      <w:r>
        <w:rPr>
          <w:rFonts w:hint="eastAsia"/>
        </w:rPr>
        <w:t>测试方法</w:t>
      </w:r>
      <w:bookmarkEnd w:id="40"/>
      <w:bookmarkEnd w:id="41"/>
    </w:p>
    <w:p w:rsidR="00FB6F44" w:rsidRPr="00FB6F44" w:rsidRDefault="00154E9C" w:rsidP="00FB6F44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通过界面操作，点击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空闲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车位</w:t>
      </w:r>
      <w:r>
        <w:rPr>
          <w:rFonts w:asciiTheme="minorEastAsia" w:hAnsiTheme="minorEastAsia"/>
          <w:sz w:val="28"/>
          <w:szCs w:val="28"/>
        </w:rPr>
        <w:t>，进行停车</w:t>
      </w:r>
    </w:p>
    <w:p w:rsidR="00FB6F44" w:rsidRDefault="00FB6F44" w:rsidP="00FB6F44">
      <w:pPr>
        <w:pStyle w:val="3"/>
      </w:pPr>
      <w:bookmarkStart w:id="42" w:name="_Toc388787904"/>
      <w:bookmarkStart w:id="43" w:name="_Toc421662643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42"/>
      <w:bookmarkEnd w:id="43"/>
    </w:p>
    <w:p w:rsidR="009F1EBF" w:rsidRPr="009F1EBF" w:rsidRDefault="00154E9C" w:rsidP="009F1EBF">
      <w:pPr>
        <w:numPr>
          <w:ilvl w:val="0"/>
          <w:numId w:val="16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查询</w:t>
      </w:r>
      <w:r>
        <w:rPr>
          <w:rFonts w:asciiTheme="minorEastAsia" w:hAnsiTheme="minorEastAsia"/>
          <w:sz w:val="28"/>
          <w:szCs w:val="28"/>
        </w:rPr>
        <w:t>空位”</w:t>
      </w:r>
      <w:r>
        <w:rPr>
          <w:rFonts w:asciiTheme="minorEastAsia" w:hAnsiTheme="minorEastAsia" w:hint="eastAsia"/>
          <w:sz w:val="28"/>
          <w:szCs w:val="28"/>
        </w:rPr>
        <w:t>主</w:t>
      </w:r>
      <w:r>
        <w:rPr>
          <w:rFonts w:asciiTheme="minorEastAsia" w:hAnsiTheme="minorEastAsia"/>
          <w:sz w:val="28"/>
          <w:szCs w:val="28"/>
        </w:rPr>
        <w:t>界面，点击“</w:t>
      </w:r>
      <w:r>
        <w:rPr>
          <w:rFonts w:asciiTheme="minorEastAsia" w:hAnsiTheme="minorEastAsia" w:hint="eastAsia"/>
          <w:sz w:val="28"/>
          <w:szCs w:val="28"/>
        </w:rPr>
        <w:t>空闲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车位。</w:t>
      </w:r>
    </w:p>
    <w:p w:rsidR="009F1EBF" w:rsidRPr="009F1EBF" w:rsidRDefault="00154E9C" w:rsidP="009F1EBF">
      <w:pPr>
        <w:numPr>
          <w:ilvl w:val="1"/>
          <w:numId w:val="17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弹出框，</w:t>
      </w:r>
      <w:r>
        <w:rPr>
          <w:rFonts w:asciiTheme="minorEastAsia" w:hAnsiTheme="minorEastAsia"/>
          <w:sz w:val="28"/>
          <w:szCs w:val="28"/>
        </w:rPr>
        <w:t>提示确定要</w:t>
      </w:r>
      <w:r>
        <w:rPr>
          <w:rFonts w:asciiTheme="minorEastAsia" w:hAnsiTheme="minorEastAsia" w:hint="eastAsia"/>
          <w:sz w:val="28"/>
          <w:szCs w:val="28"/>
        </w:rPr>
        <w:t>挺入XX车位</w:t>
      </w:r>
      <w:r>
        <w:rPr>
          <w:rFonts w:asciiTheme="minorEastAsia" w:hAnsiTheme="minorEastAsia"/>
          <w:sz w:val="28"/>
          <w:szCs w:val="28"/>
        </w:rPr>
        <w:t>？</w:t>
      </w:r>
    </w:p>
    <w:p w:rsidR="009F1EBF" w:rsidRPr="00154E9C" w:rsidRDefault="00154E9C" w:rsidP="00154E9C">
      <w:pPr>
        <w:numPr>
          <w:ilvl w:val="0"/>
          <w:numId w:val="16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点击</w:t>
      </w:r>
      <w:r>
        <w:rPr>
          <w:rFonts w:asciiTheme="minorEastAsia" w:hAnsiTheme="minorEastAsia"/>
          <w:sz w:val="28"/>
          <w:szCs w:val="28"/>
        </w:rPr>
        <w:t>确认</w:t>
      </w:r>
    </w:p>
    <w:p w:rsidR="009F1EBF" w:rsidRPr="009F1EBF" w:rsidRDefault="009F1EBF" w:rsidP="009F1EBF">
      <w:pPr>
        <w:rPr>
          <w:rFonts w:asciiTheme="minorEastAsia" w:hAnsiTheme="minorEastAsia"/>
          <w:sz w:val="28"/>
          <w:szCs w:val="28"/>
        </w:rPr>
      </w:pPr>
      <w:r w:rsidRPr="009F1EBF">
        <w:rPr>
          <w:rFonts w:asciiTheme="minorEastAsia" w:hAnsiTheme="minorEastAsia" w:hint="eastAsia"/>
          <w:sz w:val="28"/>
          <w:szCs w:val="28"/>
        </w:rPr>
        <w:t xml:space="preserve">   3.  </w:t>
      </w:r>
      <w:r w:rsidR="00154E9C">
        <w:rPr>
          <w:rFonts w:asciiTheme="minorEastAsia" w:hAnsiTheme="minorEastAsia" w:hint="eastAsia"/>
          <w:sz w:val="28"/>
          <w:szCs w:val="28"/>
        </w:rPr>
        <w:t>点击</w:t>
      </w:r>
      <w:r w:rsidR="00154E9C">
        <w:rPr>
          <w:rFonts w:asciiTheme="minorEastAsia" w:hAnsiTheme="minorEastAsia"/>
          <w:sz w:val="28"/>
          <w:szCs w:val="28"/>
        </w:rPr>
        <w:t>查看“</w:t>
      </w:r>
      <w:r w:rsidR="00154E9C">
        <w:rPr>
          <w:rFonts w:asciiTheme="minorEastAsia" w:hAnsiTheme="minorEastAsia" w:hint="eastAsia"/>
          <w:sz w:val="28"/>
          <w:szCs w:val="28"/>
        </w:rPr>
        <w:t>停车</w:t>
      </w:r>
      <w:r w:rsidR="00154E9C">
        <w:rPr>
          <w:rFonts w:asciiTheme="minorEastAsia" w:hAnsiTheme="minorEastAsia"/>
          <w:sz w:val="28"/>
          <w:szCs w:val="28"/>
        </w:rPr>
        <w:t>计费”</w:t>
      </w:r>
      <w:r w:rsidR="00154E9C">
        <w:rPr>
          <w:rFonts w:asciiTheme="minorEastAsia" w:hAnsiTheme="minorEastAsia" w:hint="eastAsia"/>
          <w:sz w:val="28"/>
          <w:szCs w:val="28"/>
        </w:rPr>
        <w:t>出现</w:t>
      </w:r>
      <w:r w:rsidR="00154E9C">
        <w:rPr>
          <w:rFonts w:asciiTheme="minorEastAsia" w:hAnsiTheme="minorEastAsia"/>
          <w:sz w:val="28"/>
          <w:szCs w:val="28"/>
        </w:rPr>
        <w:t>您的停车信息否。</w:t>
      </w:r>
    </w:p>
    <w:p w:rsidR="00FB6F44" w:rsidRPr="009F1EBF" w:rsidRDefault="009F1EBF" w:rsidP="00154E9C">
      <w:pPr>
        <w:rPr>
          <w:rFonts w:asciiTheme="minorEastAsia" w:hAnsiTheme="minorEastAsia"/>
          <w:sz w:val="28"/>
          <w:szCs w:val="28"/>
        </w:rPr>
      </w:pPr>
      <w:r w:rsidRPr="009F1EBF">
        <w:rPr>
          <w:rFonts w:asciiTheme="minorEastAsia" w:hAnsiTheme="minorEastAsia" w:hint="eastAsia"/>
          <w:sz w:val="28"/>
          <w:szCs w:val="28"/>
        </w:rPr>
        <w:t xml:space="preserve">       </w:t>
      </w:r>
    </w:p>
    <w:p w:rsidR="00FB6F44" w:rsidRDefault="009F1EBF" w:rsidP="00FB6F44">
      <w:pPr>
        <w:pStyle w:val="3"/>
      </w:pPr>
      <w:bookmarkStart w:id="44" w:name="_Toc388787905"/>
      <w:bookmarkStart w:id="45" w:name="_Toc421662644"/>
      <w:r>
        <w:rPr>
          <w:rFonts w:hint="eastAsia"/>
        </w:rPr>
        <w:t>4.2</w:t>
      </w:r>
      <w:r w:rsidR="00FB6F44">
        <w:rPr>
          <w:rFonts w:hint="eastAsia"/>
        </w:rPr>
        <w:t>.4</w:t>
      </w:r>
      <w:r w:rsidR="00FB6F44">
        <w:rPr>
          <w:rFonts w:hint="eastAsia"/>
        </w:rPr>
        <w:t>测试结果截图与分析</w:t>
      </w:r>
      <w:bookmarkEnd w:id="44"/>
      <w:bookmarkEnd w:id="45"/>
    </w:p>
    <w:p w:rsidR="00154E9C" w:rsidRPr="00E35A24" w:rsidRDefault="00154E9C" w:rsidP="00154E9C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1</w:t>
      </w:r>
      <w:r w:rsidRPr="00E35A24">
        <w:rPr>
          <w:rFonts w:ascii="Times New Roman" w:hAnsi="Times New Roman" w:hint="eastAsia"/>
          <w:sz w:val="28"/>
          <w:szCs w:val="28"/>
        </w:rPr>
        <w:t>点击</w:t>
      </w:r>
      <w:r w:rsidRPr="00E35A24">
        <w:rPr>
          <w:rFonts w:ascii="Times New Roman" w:hAnsi="Times New Roman"/>
          <w:sz w:val="28"/>
          <w:szCs w:val="28"/>
        </w:rPr>
        <w:t>空闲车位，弹出框，如图</w:t>
      </w:r>
      <w:r w:rsidRPr="00E35A24">
        <w:rPr>
          <w:rFonts w:ascii="Times New Roman" w:hAnsi="Times New Roman" w:hint="eastAsia"/>
          <w:sz w:val="28"/>
          <w:szCs w:val="28"/>
        </w:rPr>
        <w:t>4.2.1</w:t>
      </w:r>
    </w:p>
    <w:p w:rsidR="00154E9C" w:rsidRDefault="00154E9C" w:rsidP="00154E9C">
      <w:pPr>
        <w:jc w:val="center"/>
      </w:pPr>
      <w:r>
        <w:rPr>
          <w:noProof/>
        </w:rPr>
        <w:lastRenderedPageBreak/>
        <w:drawing>
          <wp:inline distT="0" distB="0" distL="0" distR="0">
            <wp:extent cx="3429000" cy="4257675"/>
            <wp:effectExtent l="0" t="0" r="0" b="0"/>
            <wp:docPr id="4" name="图片 4" descr="C:\Users\X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9C" w:rsidRPr="00E35A24" w:rsidRDefault="00154E9C" w:rsidP="00E35A24">
      <w:pPr>
        <w:ind w:firstLine="480"/>
        <w:jc w:val="center"/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图</w:t>
      </w:r>
      <w:r w:rsidRPr="00E35A24">
        <w:rPr>
          <w:rFonts w:ascii="Times New Roman" w:hAnsi="Times New Roman" w:hint="eastAsia"/>
          <w:sz w:val="28"/>
          <w:szCs w:val="28"/>
        </w:rPr>
        <w:t>4.2.1</w:t>
      </w:r>
    </w:p>
    <w:p w:rsidR="009F1EBF" w:rsidRPr="00E35A24" w:rsidRDefault="00085455" w:rsidP="006A060F">
      <w:pPr>
        <w:ind w:firstLine="480"/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点击确认</w:t>
      </w:r>
      <w:r w:rsidRPr="00E35A24">
        <w:rPr>
          <w:rFonts w:ascii="Times New Roman" w:hAnsi="Times New Roman"/>
          <w:sz w:val="28"/>
          <w:szCs w:val="28"/>
        </w:rPr>
        <w:t>，</w:t>
      </w:r>
      <w:r w:rsidRPr="00E35A24">
        <w:rPr>
          <w:rFonts w:ascii="Times New Roman" w:hAnsi="Times New Roman" w:hint="eastAsia"/>
          <w:sz w:val="28"/>
          <w:szCs w:val="28"/>
        </w:rPr>
        <w:t>看</w:t>
      </w:r>
      <w:r w:rsidRPr="00E35A24">
        <w:rPr>
          <w:rFonts w:ascii="Times New Roman" w:hAnsi="Times New Roman" w:hint="eastAsia"/>
          <w:sz w:val="28"/>
          <w:szCs w:val="28"/>
        </w:rPr>
        <w:t>12</w:t>
      </w:r>
      <w:r w:rsidRPr="00E35A24">
        <w:rPr>
          <w:rFonts w:ascii="Times New Roman" w:hAnsi="Times New Roman" w:hint="eastAsia"/>
          <w:sz w:val="28"/>
          <w:szCs w:val="28"/>
        </w:rPr>
        <w:t>号</w:t>
      </w:r>
      <w:r w:rsidRPr="00E35A24">
        <w:rPr>
          <w:rFonts w:ascii="Times New Roman" w:hAnsi="Times New Roman"/>
          <w:sz w:val="28"/>
          <w:szCs w:val="28"/>
        </w:rPr>
        <w:t>车位由</w:t>
      </w:r>
      <w:r w:rsidRPr="00E35A24">
        <w:rPr>
          <w:rFonts w:ascii="Times New Roman" w:hAnsi="Times New Roman"/>
          <w:sz w:val="28"/>
          <w:szCs w:val="28"/>
        </w:rPr>
        <w:t>“</w:t>
      </w:r>
      <w:r w:rsidRPr="00E35A24">
        <w:rPr>
          <w:rFonts w:ascii="Times New Roman" w:hAnsi="Times New Roman" w:hint="eastAsia"/>
          <w:sz w:val="28"/>
          <w:szCs w:val="28"/>
        </w:rPr>
        <w:t>空闲</w:t>
      </w:r>
      <w:r w:rsidRPr="00E35A24">
        <w:rPr>
          <w:rFonts w:ascii="Times New Roman" w:hAnsi="Times New Roman"/>
          <w:sz w:val="28"/>
          <w:szCs w:val="28"/>
        </w:rPr>
        <w:t>”</w:t>
      </w:r>
      <w:r w:rsidRPr="00E35A24">
        <w:rPr>
          <w:rFonts w:ascii="Times New Roman" w:hAnsi="Times New Roman" w:hint="eastAsia"/>
          <w:sz w:val="28"/>
          <w:szCs w:val="28"/>
        </w:rPr>
        <w:t>变为</w:t>
      </w:r>
      <w:r w:rsidRPr="00E35A24">
        <w:rPr>
          <w:rFonts w:ascii="Times New Roman" w:hAnsi="Times New Roman"/>
          <w:sz w:val="28"/>
          <w:szCs w:val="28"/>
        </w:rPr>
        <w:t>已使用。</w:t>
      </w:r>
      <w:r w:rsidR="006A060F" w:rsidRPr="00E35A24">
        <w:rPr>
          <w:rFonts w:ascii="Times New Roman" w:hAnsi="Times New Roman" w:hint="eastAsia"/>
          <w:sz w:val="28"/>
          <w:szCs w:val="28"/>
        </w:rPr>
        <w:t>调试</w:t>
      </w:r>
      <w:r w:rsidR="006A060F" w:rsidRPr="00E35A24">
        <w:rPr>
          <w:rFonts w:ascii="Times New Roman" w:hAnsi="Times New Roman"/>
          <w:sz w:val="28"/>
          <w:szCs w:val="28"/>
        </w:rPr>
        <w:t>成功。</w:t>
      </w:r>
    </w:p>
    <w:p w:rsidR="006A060F" w:rsidRDefault="006A060F" w:rsidP="006A060F">
      <w:pPr>
        <w:ind w:firstLine="480"/>
        <w:rPr>
          <w:rFonts w:ascii="宋体" w:hAnsi="宋体" w:cs="宋体"/>
          <w:kern w:val="0"/>
          <w:sz w:val="24"/>
          <w:szCs w:val="24"/>
        </w:rPr>
      </w:pPr>
    </w:p>
    <w:p w:rsidR="00FB6F44" w:rsidRPr="009F1EBF" w:rsidRDefault="00FB6F44" w:rsidP="00FB6F44"/>
    <w:p w:rsidR="007D30E5" w:rsidRPr="007D30E5" w:rsidRDefault="009F1EBF" w:rsidP="007D30E5">
      <w:pPr>
        <w:pStyle w:val="2"/>
        <w:rPr>
          <w:sz w:val="36"/>
          <w:szCs w:val="36"/>
        </w:rPr>
      </w:pPr>
      <w:bookmarkStart w:id="46" w:name="_Toc388787906"/>
      <w:bookmarkStart w:id="47" w:name="_Toc421662645"/>
      <w:r>
        <w:rPr>
          <w:rFonts w:hint="eastAsia"/>
          <w:sz w:val="36"/>
          <w:szCs w:val="36"/>
        </w:rPr>
        <w:t xml:space="preserve">4.3 </w:t>
      </w:r>
      <w:bookmarkEnd w:id="25"/>
      <w:bookmarkEnd w:id="46"/>
      <w:r w:rsidR="006A060F">
        <w:rPr>
          <w:rFonts w:hint="eastAsia"/>
          <w:sz w:val="36"/>
          <w:szCs w:val="36"/>
        </w:rPr>
        <w:t>停车</w:t>
      </w:r>
      <w:r w:rsidR="006A060F">
        <w:rPr>
          <w:sz w:val="36"/>
          <w:szCs w:val="36"/>
        </w:rPr>
        <w:t>计费模块</w:t>
      </w:r>
      <w:bookmarkEnd w:id="47"/>
    </w:p>
    <w:p w:rsidR="007D30E5" w:rsidRDefault="009F1EBF" w:rsidP="007D30E5">
      <w:pPr>
        <w:pStyle w:val="3"/>
      </w:pPr>
      <w:bookmarkStart w:id="48" w:name="_Toc388782620"/>
      <w:bookmarkStart w:id="49" w:name="_Toc388787907"/>
      <w:bookmarkStart w:id="50" w:name="_Toc421662646"/>
      <w:r>
        <w:rPr>
          <w:rFonts w:hint="eastAsia"/>
        </w:rPr>
        <w:t>4.3</w:t>
      </w:r>
      <w:r w:rsidR="007D30E5">
        <w:rPr>
          <w:rFonts w:hint="eastAsia"/>
        </w:rPr>
        <w:t>.1</w:t>
      </w:r>
      <w:r w:rsidR="007D30E5">
        <w:rPr>
          <w:rFonts w:hint="eastAsia"/>
        </w:rPr>
        <w:t>描述</w:t>
      </w:r>
      <w:bookmarkEnd w:id="48"/>
      <w:bookmarkEnd w:id="49"/>
      <w:bookmarkEnd w:id="50"/>
    </w:p>
    <w:p w:rsidR="006A060F" w:rsidRPr="006A060F" w:rsidRDefault="006A060F" w:rsidP="006A060F">
      <w:pPr>
        <w:rPr>
          <w:rFonts w:ascii="Times New Roman" w:hAnsi="Times New Roman"/>
          <w:sz w:val="28"/>
          <w:szCs w:val="28"/>
        </w:rPr>
      </w:pPr>
      <w:r w:rsidRPr="006A060F">
        <w:rPr>
          <w:rFonts w:ascii="Times New Roman" w:hAnsi="Times New Roman" w:hint="eastAsia"/>
          <w:sz w:val="28"/>
          <w:szCs w:val="28"/>
        </w:rPr>
        <w:t>在</w:t>
      </w:r>
      <w:r w:rsidRPr="006A060F">
        <w:rPr>
          <w:rFonts w:ascii="Times New Roman" w:hAnsi="Times New Roman" w:hint="eastAsia"/>
          <w:sz w:val="28"/>
          <w:szCs w:val="28"/>
        </w:rPr>
        <w:t>4.2</w:t>
      </w:r>
      <w:r w:rsidRPr="006A060F">
        <w:rPr>
          <w:rFonts w:ascii="Times New Roman" w:hAnsi="Times New Roman" w:hint="eastAsia"/>
          <w:sz w:val="28"/>
          <w:szCs w:val="28"/>
        </w:rPr>
        <w:t>的</w:t>
      </w:r>
      <w:r w:rsidRPr="006A060F">
        <w:rPr>
          <w:rFonts w:ascii="Times New Roman" w:hAnsi="Times New Roman"/>
          <w:sz w:val="28"/>
          <w:szCs w:val="28"/>
        </w:rPr>
        <w:t>操作下，</w:t>
      </w:r>
      <w:r w:rsidRPr="006A060F">
        <w:rPr>
          <w:rFonts w:ascii="Times New Roman" w:hAnsi="Times New Roman" w:hint="eastAsia"/>
          <w:sz w:val="28"/>
          <w:szCs w:val="28"/>
        </w:rPr>
        <w:t>左右滑动</w:t>
      </w:r>
      <w:r w:rsidRPr="006A060F">
        <w:rPr>
          <w:rFonts w:ascii="Times New Roman" w:hAnsi="Times New Roman"/>
          <w:sz w:val="28"/>
          <w:szCs w:val="28"/>
        </w:rPr>
        <w:t>到</w:t>
      </w:r>
      <w:r w:rsidRPr="006A060F">
        <w:rPr>
          <w:rFonts w:ascii="Times New Roman" w:hAnsi="Times New Roman" w:hint="eastAsia"/>
          <w:sz w:val="28"/>
          <w:szCs w:val="28"/>
        </w:rPr>
        <w:t>停车</w:t>
      </w:r>
      <w:r w:rsidRPr="006A060F">
        <w:rPr>
          <w:rFonts w:ascii="Times New Roman" w:hAnsi="Times New Roman"/>
          <w:sz w:val="28"/>
          <w:szCs w:val="28"/>
        </w:rPr>
        <w:t>计费模块，并且查看基本信息，点击结账，</w:t>
      </w:r>
      <w:r w:rsidRPr="006A060F">
        <w:rPr>
          <w:rFonts w:ascii="Times New Roman" w:hAnsi="Times New Roman" w:hint="eastAsia"/>
          <w:sz w:val="28"/>
          <w:szCs w:val="28"/>
        </w:rPr>
        <w:t>进行</w:t>
      </w:r>
      <w:r w:rsidRPr="006A060F">
        <w:rPr>
          <w:rFonts w:ascii="Times New Roman" w:hAnsi="Times New Roman"/>
          <w:sz w:val="28"/>
          <w:szCs w:val="28"/>
        </w:rPr>
        <w:t>调试。</w:t>
      </w:r>
    </w:p>
    <w:p w:rsidR="007D30E5" w:rsidRDefault="009F1EBF" w:rsidP="007D30E5">
      <w:pPr>
        <w:pStyle w:val="3"/>
      </w:pPr>
      <w:bookmarkStart w:id="51" w:name="_Toc388782621"/>
      <w:bookmarkStart w:id="52" w:name="_Toc388787908"/>
      <w:bookmarkStart w:id="53" w:name="_Toc421662647"/>
      <w:r>
        <w:rPr>
          <w:rFonts w:hint="eastAsia"/>
        </w:rPr>
        <w:t>4.3</w:t>
      </w:r>
      <w:r w:rsidR="007D30E5">
        <w:rPr>
          <w:rFonts w:hint="eastAsia"/>
        </w:rPr>
        <w:t>.2</w:t>
      </w:r>
      <w:r w:rsidR="007D30E5">
        <w:rPr>
          <w:rFonts w:hint="eastAsia"/>
        </w:rPr>
        <w:t>测试方法</w:t>
      </w:r>
      <w:bookmarkEnd w:id="51"/>
      <w:bookmarkEnd w:id="52"/>
      <w:bookmarkEnd w:id="53"/>
    </w:p>
    <w:p w:rsidR="007D30E5" w:rsidRPr="007D30E5" w:rsidRDefault="006A060F" w:rsidP="007D30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通过操作界面，查看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 w:hint="eastAsia"/>
          <w:sz w:val="28"/>
          <w:szCs w:val="28"/>
        </w:rPr>
        <w:t>停车</w:t>
      </w:r>
      <w:r>
        <w:rPr>
          <w:rFonts w:ascii="Times New Roman" w:hAnsi="Times New Roman"/>
          <w:sz w:val="28"/>
          <w:szCs w:val="28"/>
        </w:rPr>
        <w:t>计费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 w:hint="eastAsia"/>
          <w:sz w:val="28"/>
          <w:szCs w:val="28"/>
        </w:rPr>
        <w:t>模块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点击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 w:hint="eastAsia"/>
          <w:sz w:val="28"/>
          <w:szCs w:val="28"/>
        </w:rPr>
        <w:t>结账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 w:hint="eastAsia"/>
          <w:sz w:val="28"/>
          <w:szCs w:val="28"/>
        </w:rPr>
        <w:t>进行</w:t>
      </w:r>
      <w:r>
        <w:rPr>
          <w:rFonts w:ascii="Times New Roman" w:hAnsi="Times New Roman"/>
          <w:sz w:val="28"/>
          <w:szCs w:val="28"/>
        </w:rPr>
        <w:t>调试。</w:t>
      </w:r>
    </w:p>
    <w:p w:rsidR="007D30E5" w:rsidRDefault="009F1EBF" w:rsidP="007D30E5">
      <w:pPr>
        <w:pStyle w:val="3"/>
      </w:pPr>
      <w:bookmarkStart w:id="54" w:name="_Toc388782622"/>
      <w:bookmarkStart w:id="55" w:name="_Toc388787909"/>
      <w:bookmarkStart w:id="56" w:name="_Toc421662648"/>
      <w:r>
        <w:rPr>
          <w:rFonts w:hint="eastAsia"/>
        </w:rPr>
        <w:lastRenderedPageBreak/>
        <w:t>4.3</w:t>
      </w:r>
      <w:r w:rsidR="007D30E5">
        <w:rPr>
          <w:rFonts w:hint="eastAsia"/>
        </w:rPr>
        <w:t>.3</w:t>
      </w:r>
      <w:r w:rsidR="007D30E5">
        <w:rPr>
          <w:rFonts w:hint="eastAsia"/>
        </w:rPr>
        <w:t>测试用例</w:t>
      </w:r>
      <w:bookmarkEnd w:id="54"/>
      <w:bookmarkEnd w:id="55"/>
      <w:bookmarkEnd w:id="56"/>
    </w:p>
    <w:p w:rsidR="006A060F" w:rsidRPr="00E35A24" w:rsidRDefault="006A060F" w:rsidP="006A060F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1</w:t>
      </w:r>
      <w:r w:rsidRPr="00E35A24">
        <w:rPr>
          <w:rFonts w:ascii="Times New Roman" w:hAnsi="Times New Roman" w:hint="eastAsia"/>
          <w:sz w:val="28"/>
          <w:szCs w:val="28"/>
        </w:rPr>
        <w:t>、</w:t>
      </w:r>
      <w:r w:rsidRPr="00E35A24">
        <w:rPr>
          <w:rFonts w:ascii="Times New Roman" w:hAnsi="Times New Roman"/>
          <w:sz w:val="28"/>
          <w:szCs w:val="28"/>
        </w:rPr>
        <w:t>滑动到</w:t>
      </w:r>
      <w:r w:rsidRPr="00E35A24">
        <w:rPr>
          <w:rFonts w:ascii="Times New Roman" w:hAnsi="Times New Roman"/>
          <w:sz w:val="28"/>
          <w:szCs w:val="28"/>
        </w:rPr>
        <w:t>“</w:t>
      </w:r>
      <w:r w:rsidRPr="00E35A24">
        <w:rPr>
          <w:rFonts w:ascii="Times New Roman" w:hAnsi="Times New Roman" w:hint="eastAsia"/>
          <w:sz w:val="28"/>
          <w:szCs w:val="28"/>
        </w:rPr>
        <w:t>停车</w:t>
      </w:r>
      <w:r w:rsidRPr="00E35A24">
        <w:rPr>
          <w:rFonts w:ascii="Times New Roman" w:hAnsi="Times New Roman"/>
          <w:sz w:val="28"/>
          <w:szCs w:val="28"/>
        </w:rPr>
        <w:t>计费</w:t>
      </w:r>
      <w:r w:rsidRPr="00E35A24">
        <w:rPr>
          <w:rFonts w:ascii="Times New Roman" w:hAnsi="Times New Roman"/>
          <w:sz w:val="28"/>
          <w:szCs w:val="28"/>
        </w:rPr>
        <w:t>”</w:t>
      </w:r>
      <w:r w:rsidRPr="00E35A24">
        <w:rPr>
          <w:rFonts w:ascii="Times New Roman" w:hAnsi="Times New Roman" w:hint="eastAsia"/>
          <w:sz w:val="28"/>
          <w:szCs w:val="28"/>
        </w:rPr>
        <w:t>界面。</w:t>
      </w:r>
    </w:p>
    <w:p w:rsidR="006A060F" w:rsidRPr="00E35A24" w:rsidRDefault="006A060F" w:rsidP="006A060F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/>
          <w:sz w:val="28"/>
          <w:szCs w:val="28"/>
        </w:rPr>
        <w:t>2</w:t>
      </w:r>
      <w:r w:rsidRPr="00E35A24">
        <w:rPr>
          <w:rFonts w:ascii="Times New Roman" w:hAnsi="Times New Roman" w:hint="eastAsia"/>
          <w:sz w:val="28"/>
          <w:szCs w:val="28"/>
        </w:rPr>
        <w:t>、</w:t>
      </w:r>
      <w:r w:rsidRPr="00E35A24">
        <w:rPr>
          <w:rFonts w:ascii="Times New Roman" w:hAnsi="Times New Roman"/>
          <w:sz w:val="28"/>
          <w:szCs w:val="28"/>
        </w:rPr>
        <w:t>查看基本信息。</w:t>
      </w:r>
    </w:p>
    <w:p w:rsidR="006A060F" w:rsidRPr="00E35A24" w:rsidRDefault="006A060F" w:rsidP="006A060F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3</w:t>
      </w:r>
      <w:r w:rsidRPr="00E35A24">
        <w:rPr>
          <w:rFonts w:ascii="Times New Roman" w:hAnsi="Times New Roman" w:hint="eastAsia"/>
          <w:sz w:val="28"/>
          <w:szCs w:val="28"/>
        </w:rPr>
        <w:t>、</w:t>
      </w:r>
      <w:r w:rsidRPr="00E35A24">
        <w:rPr>
          <w:rFonts w:ascii="Times New Roman" w:hAnsi="Times New Roman"/>
          <w:sz w:val="28"/>
          <w:szCs w:val="28"/>
        </w:rPr>
        <w:t>点击</w:t>
      </w:r>
      <w:r w:rsidRPr="00E35A24">
        <w:rPr>
          <w:rFonts w:ascii="Times New Roman" w:hAnsi="Times New Roman"/>
          <w:sz w:val="28"/>
          <w:szCs w:val="28"/>
        </w:rPr>
        <w:t>“</w:t>
      </w:r>
      <w:r w:rsidRPr="00E35A24">
        <w:rPr>
          <w:rFonts w:ascii="Times New Roman" w:hAnsi="Times New Roman" w:hint="eastAsia"/>
          <w:sz w:val="28"/>
          <w:szCs w:val="28"/>
        </w:rPr>
        <w:t>结账</w:t>
      </w:r>
      <w:r w:rsidRPr="00E35A24">
        <w:rPr>
          <w:rFonts w:ascii="Times New Roman" w:hAnsi="Times New Roman"/>
          <w:sz w:val="28"/>
          <w:szCs w:val="28"/>
        </w:rPr>
        <w:t>”</w:t>
      </w:r>
      <w:r w:rsidRPr="00E35A24">
        <w:rPr>
          <w:rFonts w:ascii="Times New Roman" w:hAnsi="Times New Roman" w:hint="eastAsia"/>
          <w:sz w:val="28"/>
          <w:szCs w:val="28"/>
        </w:rPr>
        <w:t>。</w:t>
      </w:r>
    </w:p>
    <w:p w:rsidR="007D30E5" w:rsidRDefault="009F1EBF" w:rsidP="007D30E5">
      <w:pPr>
        <w:pStyle w:val="3"/>
        <w:rPr>
          <w:rFonts w:ascii="Times New Roman" w:hAnsi="Times New Roman"/>
          <w:sz w:val="24"/>
          <w:szCs w:val="28"/>
        </w:rPr>
      </w:pPr>
      <w:bookmarkStart w:id="57" w:name="_Toc388782623"/>
      <w:bookmarkStart w:id="58" w:name="_Toc388787910"/>
      <w:bookmarkStart w:id="59" w:name="_Toc421662649"/>
      <w:r>
        <w:rPr>
          <w:rFonts w:hint="eastAsia"/>
        </w:rPr>
        <w:t>4.3</w:t>
      </w:r>
      <w:r w:rsidR="007D30E5">
        <w:rPr>
          <w:rFonts w:hint="eastAsia"/>
        </w:rPr>
        <w:t>.4</w:t>
      </w:r>
      <w:r w:rsidR="007D30E5">
        <w:rPr>
          <w:rFonts w:hint="eastAsia"/>
        </w:rPr>
        <w:t>测试结果截图与分析</w:t>
      </w:r>
      <w:bookmarkEnd w:id="57"/>
      <w:bookmarkEnd w:id="58"/>
      <w:bookmarkEnd w:id="59"/>
    </w:p>
    <w:p w:rsidR="007D30E5" w:rsidRPr="007D30E5" w:rsidRDefault="006A060F" w:rsidP="007D30E5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进入</w:t>
      </w:r>
      <w:r>
        <w:rPr>
          <w:rFonts w:ascii="Times New Roman" w:hAnsi="Times New Roman"/>
          <w:sz w:val="28"/>
          <w:szCs w:val="28"/>
        </w:rPr>
        <w:t>停车计费界面（</w:t>
      </w:r>
      <w:r>
        <w:rPr>
          <w:rFonts w:ascii="Times New Roman" w:hAnsi="Times New Roman" w:hint="eastAsia"/>
          <w:sz w:val="28"/>
          <w:szCs w:val="28"/>
        </w:rPr>
        <w:t>成功）</w:t>
      </w:r>
    </w:p>
    <w:p w:rsidR="007D30E5" w:rsidRDefault="007D30E5" w:rsidP="007D30E5">
      <w:pPr>
        <w:rPr>
          <w:rFonts w:ascii="Times New Roman" w:hAnsi="Times New Roman"/>
          <w:sz w:val="24"/>
          <w:szCs w:val="28"/>
        </w:rPr>
      </w:pPr>
    </w:p>
    <w:p w:rsidR="007D30E5" w:rsidRPr="00E35A24" w:rsidRDefault="006A060F" w:rsidP="00E35A24">
      <w:pPr>
        <w:jc w:val="center"/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A5DE80" wp14:editId="6D55C9D6">
            <wp:extent cx="2428373" cy="4592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991" cy="46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F" w:rsidRPr="00E35A24" w:rsidRDefault="006A060F" w:rsidP="00E35A24">
      <w:pPr>
        <w:jc w:val="left"/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2</w:t>
      </w:r>
      <w:r w:rsidRPr="00E35A24">
        <w:rPr>
          <w:rFonts w:ascii="Times New Roman" w:hAnsi="Times New Roman" w:hint="eastAsia"/>
          <w:sz w:val="28"/>
          <w:szCs w:val="28"/>
        </w:rPr>
        <w:t>、</w:t>
      </w:r>
      <w:r w:rsidRPr="00E35A24">
        <w:rPr>
          <w:rFonts w:ascii="Times New Roman" w:hAnsi="Times New Roman"/>
          <w:sz w:val="28"/>
          <w:szCs w:val="28"/>
        </w:rPr>
        <w:t>点击结算，余</w:t>
      </w:r>
      <w:r w:rsidRPr="00E35A24">
        <w:rPr>
          <w:rFonts w:ascii="Times New Roman" w:hAnsi="Times New Roman" w:hint="eastAsia"/>
          <w:sz w:val="28"/>
          <w:szCs w:val="28"/>
        </w:rPr>
        <w:t>额</w:t>
      </w:r>
      <w:r w:rsidRPr="00E35A24">
        <w:rPr>
          <w:rFonts w:ascii="Times New Roman" w:hAnsi="Times New Roman"/>
          <w:sz w:val="28"/>
          <w:szCs w:val="28"/>
        </w:rPr>
        <w:t>正常扣除（</w:t>
      </w:r>
      <w:r w:rsidRPr="00E35A24">
        <w:rPr>
          <w:rFonts w:ascii="Times New Roman" w:hAnsi="Times New Roman" w:hint="eastAsia"/>
          <w:sz w:val="28"/>
          <w:szCs w:val="28"/>
        </w:rPr>
        <w:t>成功</w:t>
      </w:r>
      <w:r w:rsidRPr="00E35A24">
        <w:rPr>
          <w:rFonts w:ascii="Times New Roman" w:hAnsi="Times New Roman"/>
          <w:sz w:val="28"/>
          <w:szCs w:val="28"/>
        </w:rPr>
        <w:t>）</w:t>
      </w:r>
      <w:r w:rsidRPr="00E35A24">
        <w:rPr>
          <w:rFonts w:ascii="Times New Roman" w:hAnsi="Times New Roman" w:hint="eastAsia"/>
          <w:sz w:val="28"/>
          <w:szCs w:val="28"/>
        </w:rPr>
        <w:t>。</w:t>
      </w:r>
    </w:p>
    <w:p w:rsidR="00BA551E" w:rsidRDefault="00BA551E" w:rsidP="00BA551E">
      <w:pPr>
        <w:pStyle w:val="1"/>
        <w:rPr>
          <w:rFonts w:ascii="Times New Roman" w:hAnsi="Times New Roman"/>
        </w:rPr>
      </w:pPr>
      <w:bookmarkStart w:id="60" w:name="_Toc421662650"/>
      <w:r w:rsidRPr="00BA551E">
        <w:rPr>
          <w:rFonts w:ascii="Times New Roman" w:hAnsi="Times New Roman" w:hint="eastAsia"/>
        </w:rPr>
        <w:lastRenderedPageBreak/>
        <w:t>五</w:t>
      </w:r>
      <w:r w:rsidRPr="00BA551E">
        <w:rPr>
          <w:rFonts w:ascii="Times New Roman" w:hAnsi="Times New Roman"/>
        </w:rPr>
        <w:t>、集成测试方法与设计</w:t>
      </w:r>
      <w:bookmarkEnd w:id="60"/>
    </w:p>
    <w:p w:rsidR="00BA551E" w:rsidRPr="00BA551E" w:rsidRDefault="00BA551E" w:rsidP="00BA551E">
      <w:pPr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 w:rsidRPr="00BA551E">
        <w:rPr>
          <w:rFonts w:ascii="Times New Roman" w:eastAsiaTheme="majorEastAsia" w:hAnsi="Times New Roman" w:cstheme="majorBidi" w:hint="eastAsia"/>
          <w:b/>
          <w:bCs/>
          <w:sz w:val="32"/>
          <w:szCs w:val="32"/>
        </w:rPr>
        <w:t>5.1</w:t>
      </w:r>
      <w:r w:rsidRPr="00BA551E">
        <w:rPr>
          <w:rFonts w:ascii="Times New Roman" w:eastAsiaTheme="majorEastAsia" w:hAnsi="Times New Roman" w:cstheme="majorBidi" w:hint="eastAsia"/>
          <w:b/>
          <w:bCs/>
          <w:sz w:val="32"/>
          <w:szCs w:val="32"/>
        </w:rPr>
        <w:t>集成</w:t>
      </w:r>
      <w:r w:rsidRPr="00BA551E">
        <w:rPr>
          <w:rFonts w:ascii="Times New Roman" w:eastAsiaTheme="majorEastAsia" w:hAnsi="Times New Roman" w:cstheme="majorBidi"/>
          <w:b/>
          <w:bCs/>
          <w:sz w:val="32"/>
          <w:szCs w:val="32"/>
        </w:rPr>
        <w:t>测试描述</w:t>
      </w:r>
    </w:p>
    <w:p w:rsidR="00BA551E" w:rsidRPr="00E35A24" w:rsidRDefault="00BA551E" w:rsidP="00BA551E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集成</w:t>
      </w:r>
      <w:r w:rsidRPr="00E35A24">
        <w:rPr>
          <w:rFonts w:ascii="Times New Roman" w:hAnsi="Times New Roman"/>
          <w:sz w:val="28"/>
          <w:szCs w:val="28"/>
        </w:rPr>
        <w:t>测试是对系统的综合性测试，主要是对界面的测试</w:t>
      </w:r>
      <w:r w:rsidRPr="00E35A24">
        <w:rPr>
          <w:rFonts w:ascii="Times New Roman" w:hAnsi="Times New Roman" w:hint="eastAsia"/>
          <w:sz w:val="28"/>
          <w:szCs w:val="28"/>
        </w:rPr>
        <w:t>。</w:t>
      </w:r>
    </w:p>
    <w:p w:rsidR="00BA551E" w:rsidRDefault="00BA551E" w:rsidP="00BA551E">
      <w:pPr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 w:rsidRPr="00BA551E">
        <w:rPr>
          <w:rFonts w:ascii="Times New Roman" w:eastAsiaTheme="majorEastAsia" w:hAnsi="Times New Roman" w:cstheme="majorBidi" w:hint="eastAsia"/>
          <w:b/>
          <w:bCs/>
          <w:sz w:val="32"/>
          <w:szCs w:val="32"/>
        </w:rPr>
        <w:t>5.2</w:t>
      </w:r>
      <w:r w:rsidRPr="00BA551E">
        <w:rPr>
          <w:rFonts w:ascii="Times New Roman" w:eastAsiaTheme="majorEastAsia" w:hAnsi="Times New Roman" w:cstheme="majorBidi" w:hint="eastAsia"/>
          <w:b/>
          <w:bCs/>
          <w:sz w:val="32"/>
          <w:szCs w:val="32"/>
        </w:rPr>
        <w:t>集成</w:t>
      </w:r>
      <w:r w:rsidRPr="00BA551E">
        <w:rPr>
          <w:rFonts w:ascii="Times New Roman" w:eastAsiaTheme="majorEastAsia" w:hAnsi="Times New Roman" w:cstheme="majorBidi"/>
          <w:b/>
          <w:bCs/>
          <w:sz w:val="32"/>
          <w:szCs w:val="32"/>
        </w:rPr>
        <w:t>设计方法设计</w:t>
      </w:r>
    </w:p>
    <w:p w:rsidR="00BA551E" w:rsidRPr="00E35A24" w:rsidRDefault="00BA551E" w:rsidP="00BA551E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集成</w:t>
      </w:r>
      <w:r w:rsidRPr="00E35A24">
        <w:rPr>
          <w:rFonts w:ascii="Times New Roman" w:hAnsi="Times New Roman"/>
          <w:sz w:val="28"/>
          <w:szCs w:val="28"/>
        </w:rPr>
        <w:t>测试</w:t>
      </w:r>
      <w:r w:rsidRPr="00E35A24">
        <w:rPr>
          <w:rFonts w:ascii="Times New Roman" w:hAnsi="Times New Roman" w:hint="eastAsia"/>
          <w:sz w:val="28"/>
          <w:szCs w:val="28"/>
        </w:rPr>
        <w:t>采用</w:t>
      </w:r>
      <w:r w:rsidRPr="00E35A24">
        <w:rPr>
          <w:rFonts w:ascii="Times New Roman" w:hAnsi="Times New Roman"/>
          <w:sz w:val="28"/>
          <w:szCs w:val="28"/>
        </w:rPr>
        <w:t>自顶向下的测试方法：界面</w:t>
      </w:r>
      <w:r w:rsidRPr="00E35A24">
        <w:rPr>
          <w:rFonts w:ascii="Times New Roman" w:hAnsi="Times New Roman"/>
          <w:sz w:val="28"/>
          <w:szCs w:val="28"/>
        </w:rPr>
        <w:t>&gt;</w:t>
      </w:r>
      <w:r w:rsidRPr="00E35A24">
        <w:rPr>
          <w:rFonts w:ascii="Times New Roman" w:hAnsi="Times New Roman" w:hint="eastAsia"/>
          <w:sz w:val="28"/>
          <w:szCs w:val="28"/>
        </w:rPr>
        <w:t>中间</w:t>
      </w:r>
      <w:r w:rsidRPr="00E35A24">
        <w:rPr>
          <w:rFonts w:ascii="Times New Roman" w:hAnsi="Times New Roman"/>
          <w:sz w:val="28"/>
          <w:szCs w:val="28"/>
        </w:rPr>
        <w:t>层</w:t>
      </w:r>
      <w:r w:rsidRPr="00E35A24">
        <w:rPr>
          <w:rFonts w:ascii="Times New Roman" w:hAnsi="Times New Roman"/>
          <w:sz w:val="28"/>
          <w:szCs w:val="28"/>
        </w:rPr>
        <w:t>&gt;</w:t>
      </w:r>
      <w:r w:rsidRPr="00E35A24">
        <w:rPr>
          <w:rFonts w:ascii="Times New Roman" w:hAnsi="Times New Roman" w:hint="eastAsia"/>
          <w:sz w:val="28"/>
          <w:szCs w:val="28"/>
        </w:rPr>
        <w:t>数据</w:t>
      </w:r>
      <w:r w:rsidRPr="00E35A24">
        <w:rPr>
          <w:rFonts w:ascii="Times New Roman" w:hAnsi="Times New Roman"/>
          <w:sz w:val="28"/>
          <w:szCs w:val="28"/>
        </w:rPr>
        <w:t>处理层。</w:t>
      </w:r>
    </w:p>
    <w:p w:rsidR="00BA551E" w:rsidRDefault="00BA551E" w:rsidP="00BA551E">
      <w:pPr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 w:rsidRPr="00BA551E">
        <w:rPr>
          <w:rFonts w:ascii="Times New Roman" w:eastAsiaTheme="majorEastAsia" w:hAnsi="Times New Roman" w:cstheme="majorBidi"/>
          <w:b/>
          <w:bCs/>
          <w:sz w:val="32"/>
          <w:szCs w:val="32"/>
        </w:rPr>
        <w:t>5.3</w:t>
      </w:r>
      <w:r w:rsidRPr="00BA551E">
        <w:rPr>
          <w:rFonts w:ascii="Times New Roman" w:eastAsiaTheme="majorEastAsia" w:hAnsi="Times New Roman" w:cstheme="majorBidi" w:hint="eastAsia"/>
          <w:b/>
          <w:bCs/>
          <w:sz w:val="32"/>
          <w:szCs w:val="32"/>
        </w:rPr>
        <w:t>测试</w:t>
      </w:r>
      <w:r w:rsidRPr="00BA551E">
        <w:rPr>
          <w:rFonts w:ascii="Times New Roman" w:eastAsiaTheme="majorEastAsia" w:hAnsi="Times New Roman" w:cstheme="majorBidi"/>
          <w:b/>
          <w:bCs/>
          <w:sz w:val="32"/>
          <w:szCs w:val="32"/>
        </w:rPr>
        <w:t>内容</w:t>
      </w:r>
    </w:p>
    <w:p w:rsidR="00BA551E" w:rsidRPr="00E35A24" w:rsidRDefault="00BA551E" w:rsidP="00BA551E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评价</w:t>
      </w:r>
      <w:r w:rsidRPr="00E35A24">
        <w:rPr>
          <w:rFonts w:ascii="Times New Roman" w:hAnsi="Times New Roman"/>
          <w:sz w:val="28"/>
          <w:szCs w:val="28"/>
        </w:rPr>
        <w:t>指标：</w:t>
      </w:r>
    </w:p>
    <w:p w:rsidR="00BA551E" w:rsidRPr="00E35A24" w:rsidRDefault="00BA551E" w:rsidP="00BA551E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正确性</w:t>
      </w:r>
      <w:r w:rsidRPr="00E35A24">
        <w:rPr>
          <w:rFonts w:ascii="Times New Roman" w:hAnsi="Times New Roman"/>
          <w:sz w:val="28"/>
          <w:szCs w:val="28"/>
        </w:rPr>
        <w:t>：是</w:t>
      </w:r>
      <w:r w:rsidRPr="00E35A24">
        <w:rPr>
          <w:rFonts w:ascii="Times New Roman" w:hAnsi="Times New Roman" w:hint="eastAsia"/>
          <w:sz w:val="28"/>
          <w:szCs w:val="28"/>
        </w:rPr>
        <w:t>/</w:t>
      </w:r>
      <w:r w:rsidRPr="00E35A24">
        <w:rPr>
          <w:rFonts w:ascii="Times New Roman" w:hAnsi="Times New Roman"/>
          <w:sz w:val="28"/>
          <w:szCs w:val="28"/>
        </w:rPr>
        <w:t>否</w:t>
      </w:r>
    </w:p>
    <w:p w:rsidR="00BA551E" w:rsidRPr="00E35A24" w:rsidRDefault="00BA551E" w:rsidP="00BA551E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操作性：</w:t>
      </w:r>
      <w:r w:rsidRPr="00E35A24">
        <w:rPr>
          <w:rFonts w:ascii="Times New Roman" w:hAnsi="Times New Roman"/>
          <w:sz w:val="28"/>
          <w:szCs w:val="28"/>
        </w:rPr>
        <w:t>优</w:t>
      </w:r>
      <w:r w:rsidRPr="00E35A24">
        <w:rPr>
          <w:rFonts w:ascii="Times New Roman" w:hAnsi="Times New Roman" w:hint="eastAsia"/>
          <w:sz w:val="28"/>
          <w:szCs w:val="28"/>
        </w:rPr>
        <w:t>/</w:t>
      </w:r>
      <w:r w:rsidRPr="00E35A24">
        <w:rPr>
          <w:rFonts w:ascii="Times New Roman" w:hAnsi="Times New Roman"/>
          <w:sz w:val="28"/>
          <w:szCs w:val="28"/>
        </w:rPr>
        <w:t>良</w:t>
      </w:r>
      <w:r w:rsidRPr="00E35A24">
        <w:rPr>
          <w:rFonts w:ascii="Times New Roman" w:hAnsi="Times New Roman" w:hint="eastAsia"/>
          <w:sz w:val="28"/>
          <w:szCs w:val="28"/>
        </w:rPr>
        <w:t>/</w:t>
      </w:r>
      <w:r w:rsidRPr="00E35A24">
        <w:rPr>
          <w:rFonts w:ascii="Times New Roman" w:hAnsi="Times New Roman" w:hint="eastAsia"/>
          <w:sz w:val="28"/>
          <w:szCs w:val="28"/>
        </w:rPr>
        <w:t>差</w:t>
      </w:r>
    </w:p>
    <w:p w:rsidR="00BA551E" w:rsidRPr="00E35A24" w:rsidRDefault="00BA551E" w:rsidP="00BA551E">
      <w:pPr>
        <w:rPr>
          <w:rFonts w:ascii="Times New Roman" w:hAnsi="Times New Roman"/>
          <w:sz w:val="28"/>
          <w:szCs w:val="28"/>
        </w:rPr>
      </w:pPr>
      <w:r w:rsidRPr="00E35A24">
        <w:rPr>
          <w:rFonts w:ascii="Times New Roman" w:hAnsi="Times New Roman" w:hint="eastAsia"/>
          <w:sz w:val="28"/>
          <w:szCs w:val="28"/>
        </w:rPr>
        <w:t>结果</w:t>
      </w:r>
      <w:r w:rsidRPr="00E35A24">
        <w:rPr>
          <w:rFonts w:ascii="Times New Roman" w:hAnsi="Times New Roman"/>
          <w:sz w:val="28"/>
          <w:szCs w:val="28"/>
        </w:rPr>
        <w:t>如下</w:t>
      </w:r>
      <w:r w:rsidRPr="00E35A24">
        <w:rPr>
          <w:rFonts w:ascii="Times New Roman" w:hAnsi="Times New Roman" w:hint="eastAsia"/>
          <w:sz w:val="28"/>
          <w:szCs w:val="28"/>
        </w:rPr>
        <w:t>：</w:t>
      </w:r>
    </w:p>
    <w:p w:rsidR="00BA551E" w:rsidRPr="00BA551E" w:rsidRDefault="00BA551E" w:rsidP="00BA551E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2127"/>
        <w:gridCol w:w="1134"/>
        <w:gridCol w:w="992"/>
      </w:tblGrid>
      <w:tr w:rsidR="00BA551E" w:rsidTr="00BA551E">
        <w:trPr>
          <w:trHeight w:val="266"/>
        </w:trPr>
        <w:tc>
          <w:tcPr>
            <w:tcW w:w="1951" w:type="dxa"/>
            <w:shd w:val="clear" w:color="auto" w:fill="BFBFBF"/>
            <w:vAlign w:val="center"/>
          </w:tcPr>
          <w:p w:rsidR="00BA551E" w:rsidRDefault="00BA551E" w:rsidP="000A369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单元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BA551E" w:rsidRDefault="00BA551E" w:rsidP="000A369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包含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功能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BA551E" w:rsidRDefault="00BA551E" w:rsidP="000A369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实际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结果</w:t>
            </w:r>
          </w:p>
        </w:tc>
        <w:tc>
          <w:tcPr>
            <w:tcW w:w="1134" w:type="dxa"/>
            <w:shd w:val="clear" w:color="auto" w:fill="BFBFBF"/>
          </w:tcPr>
          <w:p w:rsidR="00BA551E" w:rsidRDefault="00BA551E" w:rsidP="000A369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正确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性</w:t>
            </w:r>
          </w:p>
        </w:tc>
        <w:tc>
          <w:tcPr>
            <w:tcW w:w="992" w:type="dxa"/>
            <w:shd w:val="clear" w:color="auto" w:fill="BFBFBF"/>
          </w:tcPr>
          <w:p w:rsidR="00BA551E" w:rsidRDefault="00BA551E" w:rsidP="000A369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操作性</w:t>
            </w:r>
          </w:p>
        </w:tc>
      </w:tr>
      <w:tr w:rsidR="00BA551E" w:rsidTr="00BA551E">
        <w:trPr>
          <w:trHeight w:val="636"/>
        </w:trPr>
        <w:tc>
          <w:tcPr>
            <w:tcW w:w="1951" w:type="dxa"/>
            <w:vAlign w:val="center"/>
          </w:tcPr>
          <w:p w:rsidR="00BA551E" w:rsidRDefault="00BA551E" w:rsidP="00BA55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登录注册</w:t>
            </w:r>
            <w:r>
              <w:rPr>
                <w:rFonts w:ascii="Times New Roman" w:hAnsi="Times New Roman"/>
                <w:sz w:val="24"/>
                <w:szCs w:val="28"/>
              </w:rPr>
              <w:t>模块</w:t>
            </w:r>
          </w:p>
        </w:tc>
        <w:tc>
          <w:tcPr>
            <w:tcW w:w="3260" w:type="dxa"/>
            <w:vAlign w:val="center"/>
          </w:tcPr>
          <w:p w:rsid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登录、</w:t>
            </w:r>
            <w:r>
              <w:rPr>
                <w:rFonts w:ascii="Times New Roman" w:hAnsi="Times New Roman"/>
                <w:sz w:val="24"/>
                <w:szCs w:val="24"/>
              </w:rPr>
              <w:t>注册</w:t>
            </w:r>
          </w:p>
        </w:tc>
        <w:tc>
          <w:tcPr>
            <w:tcW w:w="2127" w:type="dxa"/>
            <w:vAlign w:val="center"/>
          </w:tcPr>
          <w:p w:rsid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测试</w:t>
            </w:r>
            <w:r>
              <w:rPr>
                <w:rFonts w:ascii="Times New Roman" w:hAnsi="Times New Roman"/>
                <w:sz w:val="24"/>
                <w:szCs w:val="24"/>
              </w:rPr>
              <w:t>通过，可以登录注册</w:t>
            </w:r>
          </w:p>
        </w:tc>
        <w:tc>
          <w:tcPr>
            <w:tcW w:w="1134" w:type="dxa"/>
          </w:tcPr>
          <w:p w:rsidR="00BA551E" w:rsidRP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 w:rsid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优</w:t>
            </w:r>
          </w:p>
        </w:tc>
      </w:tr>
      <w:tr w:rsidR="00BA551E" w:rsidTr="00BA551E">
        <w:tc>
          <w:tcPr>
            <w:tcW w:w="1951" w:type="dxa"/>
            <w:vAlign w:val="center"/>
          </w:tcPr>
          <w:p w:rsidR="00BA551E" w:rsidRDefault="00BA551E" w:rsidP="000A36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修改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密码</w:t>
            </w:r>
          </w:p>
        </w:tc>
        <w:tc>
          <w:tcPr>
            <w:tcW w:w="3260" w:type="dxa"/>
            <w:vAlign w:val="center"/>
          </w:tcPr>
          <w:p w:rsid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修改</w:t>
            </w:r>
            <w:r>
              <w:rPr>
                <w:rFonts w:ascii="Times New Roman" w:hAnsi="Times New Roman"/>
                <w:sz w:val="24"/>
                <w:szCs w:val="24"/>
              </w:rPr>
              <w:t>密码</w:t>
            </w:r>
          </w:p>
        </w:tc>
        <w:tc>
          <w:tcPr>
            <w:tcW w:w="2127" w:type="dxa"/>
            <w:vAlign w:val="center"/>
          </w:tcPr>
          <w:p w:rsid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测试</w:t>
            </w:r>
            <w:r>
              <w:rPr>
                <w:rFonts w:ascii="Times New Roman" w:hAnsi="Times New Roman"/>
                <w:sz w:val="24"/>
                <w:szCs w:val="24"/>
              </w:rPr>
              <w:t>通过，可以修改</w:t>
            </w:r>
          </w:p>
        </w:tc>
        <w:tc>
          <w:tcPr>
            <w:tcW w:w="1134" w:type="dxa"/>
          </w:tcPr>
          <w:p w:rsid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 w:rsidR="00BA551E" w:rsidRDefault="00BA551E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优</w:t>
            </w:r>
          </w:p>
        </w:tc>
      </w:tr>
      <w:tr w:rsidR="00BA551E" w:rsidTr="00BA551E">
        <w:tc>
          <w:tcPr>
            <w:tcW w:w="1951" w:type="dxa"/>
            <w:vAlign w:val="center"/>
          </w:tcPr>
          <w:p w:rsidR="00BA551E" w:rsidRDefault="00BA551E" w:rsidP="000A36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空位查询</w:t>
            </w:r>
          </w:p>
        </w:tc>
        <w:tc>
          <w:tcPr>
            <w:tcW w:w="3260" w:type="dxa"/>
            <w:vAlign w:val="center"/>
          </w:tcPr>
          <w:p w:rsidR="00A01235" w:rsidRPr="00426527" w:rsidRDefault="00A01235" w:rsidP="00A01235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6527">
              <w:rPr>
                <w:rFonts w:asciiTheme="minorEastAsia" w:hAnsiTheme="minorEastAsia" w:hint="eastAsia"/>
                <w:sz w:val="24"/>
                <w:szCs w:val="24"/>
              </w:rPr>
              <w:t>显示停车</w:t>
            </w:r>
            <w:r w:rsidRPr="00426527">
              <w:rPr>
                <w:rFonts w:asciiTheme="minorEastAsia" w:hAnsiTheme="minorEastAsia"/>
                <w:sz w:val="24"/>
                <w:szCs w:val="24"/>
              </w:rPr>
              <w:t>场停车位的状态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BA551E" w:rsidRDefault="00A01235" w:rsidP="00A0123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2、选择“空闲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车位</w:t>
            </w:r>
            <w:r>
              <w:rPr>
                <w:rFonts w:asciiTheme="minorEastAsia" w:hAnsiTheme="minorEastAsia"/>
                <w:sz w:val="24"/>
                <w:szCs w:val="24"/>
              </w:rPr>
              <w:t>停车</w:t>
            </w:r>
          </w:p>
        </w:tc>
        <w:tc>
          <w:tcPr>
            <w:tcW w:w="2127" w:type="dxa"/>
            <w:vAlign w:val="center"/>
          </w:tcPr>
          <w:p w:rsidR="00BA551E" w:rsidRDefault="00A01235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可以</w:t>
            </w:r>
            <w:r>
              <w:rPr>
                <w:rFonts w:ascii="Times New Roman" w:hAnsi="Times New Roman"/>
                <w:sz w:val="24"/>
                <w:szCs w:val="24"/>
              </w:rPr>
              <w:t>显示，可以停车</w:t>
            </w:r>
          </w:p>
        </w:tc>
        <w:tc>
          <w:tcPr>
            <w:tcW w:w="1134" w:type="dxa"/>
          </w:tcPr>
          <w:p w:rsidR="00BA551E" w:rsidRDefault="00A01235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 w:rsidR="00BA551E" w:rsidRDefault="00A01235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优</w:t>
            </w:r>
          </w:p>
        </w:tc>
      </w:tr>
      <w:tr w:rsidR="00BA551E" w:rsidTr="00BA551E">
        <w:trPr>
          <w:trHeight w:val="70"/>
        </w:trPr>
        <w:tc>
          <w:tcPr>
            <w:tcW w:w="1951" w:type="dxa"/>
            <w:vAlign w:val="center"/>
          </w:tcPr>
          <w:p w:rsidR="00BA551E" w:rsidRDefault="00A01235" w:rsidP="000A36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停车</w:t>
            </w:r>
            <w:r>
              <w:rPr>
                <w:rFonts w:asciiTheme="minorEastAsia" w:hAnsiTheme="minorEastAsia"/>
                <w:sz w:val="24"/>
                <w:szCs w:val="24"/>
              </w:rPr>
              <w:t>计费</w:t>
            </w:r>
          </w:p>
        </w:tc>
        <w:tc>
          <w:tcPr>
            <w:tcW w:w="3260" w:type="dxa"/>
            <w:vAlign w:val="center"/>
          </w:tcPr>
          <w:p w:rsidR="00A01235" w:rsidRDefault="00A01235" w:rsidP="00A01235">
            <w:pPr>
              <w:pStyle w:val="a5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基本信息。</w:t>
            </w:r>
          </w:p>
          <w:p w:rsidR="00A01235" w:rsidRPr="008C494A" w:rsidRDefault="00A01235" w:rsidP="00A01235">
            <w:pPr>
              <w:pStyle w:val="a5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C494A">
              <w:rPr>
                <w:rFonts w:asciiTheme="minorEastAsia" w:hAnsiTheme="minorEastAsia"/>
                <w:sz w:val="24"/>
                <w:szCs w:val="24"/>
              </w:rPr>
              <w:t>停车时长。</w:t>
            </w:r>
          </w:p>
          <w:p w:rsidR="00A01235" w:rsidRDefault="00A01235" w:rsidP="00A01235">
            <w:pPr>
              <w:pStyle w:val="a5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</w:t>
            </w:r>
            <w:r>
              <w:rPr>
                <w:rFonts w:asciiTheme="minorEastAsia" w:hAnsiTheme="minorEastAsia"/>
                <w:sz w:val="24"/>
                <w:szCs w:val="24"/>
              </w:rPr>
              <w:t>余额。</w:t>
            </w:r>
          </w:p>
          <w:p w:rsidR="00BA551E" w:rsidRDefault="00A01235" w:rsidP="00A01235">
            <w:pPr>
              <w:spacing w:line="360" w:lineRule="auto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4、离开</w:t>
            </w:r>
            <w:r>
              <w:rPr>
                <w:rFonts w:asciiTheme="minorEastAsia" w:hAnsiTheme="minorEastAsia"/>
                <w:sz w:val="24"/>
                <w:szCs w:val="24"/>
              </w:rPr>
              <w:t>结算</w:t>
            </w:r>
          </w:p>
        </w:tc>
        <w:tc>
          <w:tcPr>
            <w:tcW w:w="2127" w:type="dxa"/>
            <w:vAlign w:val="center"/>
          </w:tcPr>
          <w:p w:rsidR="00BA551E" w:rsidRDefault="00A01235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能</w:t>
            </w:r>
            <w:r>
              <w:rPr>
                <w:rFonts w:ascii="Times New Roman" w:hAnsi="Times New Roman"/>
                <w:sz w:val="24"/>
                <w:szCs w:val="24"/>
              </w:rPr>
              <w:t>显示基本信息，停车时长，账户余额，能进行结算操作</w:t>
            </w:r>
          </w:p>
        </w:tc>
        <w:tc>
          <w:tcPr>
            <w:tcW w:w="1134" w:type="dxa"/>
          </w:tcPr>
          <w:p w:rsidR="00BA551E" w:rsidRDefault="00A01235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 w:rsidR="00BA551E" w:rsidRDefault="00A01235" w:rsidP="000A36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优</w:t>
            </w:r>
          </w:p>
        </w:tc>
      </w:tr>
    </w:tbl>
    <w:p w:rsidR="007D30E5" w:rsidRPr="00BA551E" w:rsidRDefault="007D30E5" w:rsidP="007D30E5"/>
    <w:p w:rsidR="004161C6" w:rsidRDefault="00C90972" w:rsidP="004161C6">
      <w:pPr>
        <w:pStyle w:val="1"/>
        <w:rPr>
          <w:rFonts w:ascii="Times New Roman" w:hAnsi="Times New Roman"/>
        </w:rPr>
      </w:pPr>
      <w:bookmarkStart w:id="61" w:name="_Toc231654617"/>
      <w:bookmarkStart w:id="62" w:name="_Toc388787946"/>
      <w:bookmarkStart w:id="63" w:name="_Toc421662651"/>
      <w:r>
        <w:rPr>
          <w:rFonts w:ascii="Times New Roman" w:hAnsi="Times New Roman" w:hint="eastAsia"/>
        </w:rPr>
        <w:lastRenderedPageBreak/>
        <w:t>六</w:t>
      </w:r>
      <w:r>
        <w:rPr>
          <w:rFonts w:ascii="Times New Roman" w:hAnsi="Times New Roman" w:hint="eastAsia"/>
        </w:rPr>
        <w:t>.</w:t>
      </w:r>
      <w:r w:rsidR="004161C6">
        <w:rPr>
          <w:rFonts w:ascii="Times New Roman" w:hAnsi="Times New Roman" w:hint="eastAsia"/>
        </w:rPr>
        <w:t>评价</w:t>
      </w:r>
      <w:bookmarkEnd w:id="61"/>
      <w:bookmarkEnd w:id="62"/>
      <w:bookmarkEnd w:id="63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64" w:name="_Toc231654618"/>
      <w:bookmarkStart w:id="65" w:name="_Toc388787947"/>
      <w:bookmarkStart w:id="66" w:name="_Toc421662652"/>
      <w:r>
        <w:rPr>
          <w:rFonts w:ascii="Times New Roman" w:hAnsi="Times New Roman" w:hint="eastAsia"/>
        </w:rPr>
        <w:t xml:space="preserve">6.1 </w:t>
      </w:r>
      <w:r>
        <w:rPr>
          <w:rFonts w:ascii="Times New Roman" w:hAnsi="Times New Roman" w:hint="eastAsia"/>
        </w:rPr>
        <w:t>软件能力</w:t>
      </w:r>
      <w:bookmarkEnd w:id="64"/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3311"/>
      </w:tblGrid>
      <w:tr w:rsidR="004161C6" w:rsidTr="007D30E5">
        <w:trPr>
          <w:trHeight w:val="266"/>
        </w:trPr>
        <w:tc>
          <w:tcPr>
            <w:tcW w:w="1951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测试结果</w:t>
            </w:r>
          </w:p>
        </w:tc>
      </w:tr>
      <w:tr w:rsidR="004161C6" w:rsidTr="007D30E5">
        <w:trPr>
          <w:trHeight w:val="636"/>
        </w:trPr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vAlign w:val="center"/>
          </w:tcPr>
          <w:p w:rsidR="004161C6" w:rsidRDefault="006A060F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实现“空位</w:t>
            </w:r>
            <w:r>
              <w:rPr>
                <w:rFonts w:ascii="Times New Roman" w:hAnsi="Times New Roman"/>
                <w:sz w:val="24"/>
                <w:szCs w:val="24"/>
              </w:rPr>
              <w:t>查询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hint="eastAsia"/>
                <w:sz w:val="24"/>
                <w:szCs w:val="24"/>
              </w:rPr>
              <w:t>停车</w:t>
            </w:r>
            <w:r>
              <w:rPr>
                <w:rFonts w:ascii="Times New Roman" w:hAnsi="Times New Roman"/>
                <w:sz w:val="24"/>
                <w:szCs w:val="24"/>
              </w:rPr>
              <w:t>计费功能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上述功能全部实现，测试通过。</w:t>
            </w:r>
          </w:p>
        </w:tc>
      </w:tr>
      <w:tr w:rsidR="004161C6" w:rsidTr="007D30E5"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具有良好的容错性，输入错误，以及操作错误时给出警告。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所有输入错误都会返回错误原因</w:t>
            </w:r>
          </w:p>
        </w:tc>
      </w:tr>
      <w:tr w:rsidR="004161C6" w:rsidTr="007D30E5"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可操作性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大多数功能无需培训一目了然，个别功能如点菜，在第一次使用时需要指导。但都易于掌握。</w:t>
            </w:r>
          </w:p>
        </w:tc>
      </w:tr>
      <w:tr w:rsidR="004161C6" w:rsidTr="007D30E5">
        <w:trPr>
          <w:trHeight w:val="70"/>
        </w:trPr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响应十分迅速，代码高效安全</w:t>
            </w:r>
          </w:p>
        </w:tc>
      </w:tr>
    </w:tbl>
    <w:p w:rsidR="004161C6" w:rsidRDefault="004161C6" w:rsidP="004161C6"/>
    <w:p w:rsidR="004161C6" w:rsidRPr="00BD576A" w:rsidRDefault="004161C6" w:rsidP="00BD576A">
      <w:pPr>
        <w:pStyle w:val="2"/>
        <w:rPr>
          <w:rFonts w:ascii="Times New Roman" w:hAnsi="Times New Roman"/>
        </w:rPr>
      </w:pPr>
      <w:bookmarkStart w:id="67" w:name="_Toc231654619"/>
      <w:bookmarkStart w:id="68" w:name="_Toc388787948"/>
      <w:bookmarkStart w:id="69" w:name="_Toc421662653"/>
      <w:r>
        <w:rPr>
          <w:rFonts w:ascii="Times New Roman" w:hAnsi="Times New Roman" w:hint="eastAsia"/>
        </w:rPr>
        <w:t xml:space="preserve">6.2 </w:t>
      </w:r>
      <w:r>
        <w:rPr>
          <w:rFonts w:ascii="Times New Roman" w:hAnsi="Times New Roman" w:hint="eastAsia"/>
        </w:rPr>
        <w:t>限制和缺陷</w:t>
      </w:r>
      <w:bookmarkEnd w:id="67"/>
      <w:bookmarkEnd w:id="68"/>
      <w:bookmarkEnd w:id="69"/>
    </w:p>
    <w:p w:rsidR="004161C6" w:rsidRPr="00C90972" w:rsidRDefault="00BD576A" w:rsidP="004161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 w:rsidR="004161C6" w:rsidRPr="00C90972">
        <w:rPr>
          <w:rFonts w:asciiTheme="minorEastAsia" w:hAnsiTheme="minorEastAsia" w:hint="eastAsia"/>
          <w:sz w:val="28"/>
          <w:szCs w:val="28"/>
        </w:rPr>
        <w:t>.系统需手动刷新，实时性不足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D576A" w:rsidRDefault="00BD576A" w:rsidP="004161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="004161C6" w:rsidRPr="00C90972">
        <w:rPr>
          <w:rFonts w:asciiTheme="minorEastAsia" w:hAnsiTheme="minorEastAsia" w:hint="eastAsia"/>
          <w:sz w:val="28"/>
          <w:szCs w:val="28"/>
        </w:rPr>
        <w:t>.界面美化相对</w:t>
      </w:r>
      <w:r>
        <w:rPr>
          <w:rFonts w:asciiTheme="minorEastAsia" w:hAnsiTheme="minorEastAsia" w:hint="eastAsia"/>
          <w:sz w:val="28"/>
          <w:szCs w:val="28"/>
        </w:rPr>
        <w:t>较弱。</w:t>
      </w:r>
    </w:p>
    <w:p w:rsidR="004161C6" w:rsidRPr="00C90972" w:rsidRDefault="00BD576A" w:rsidP="004161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="004161C6" w:rsidRPr="00C90972"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缺少</w:t>
      </w:r>
      <w:r>
        <w:rPr>
          <w:rFonts w:asciiTheme="minorEastAsia" w:hAnsiTheme="minorEastAsia"/>
          <w:sz w:val="28"/>
          <w:szCs w:val="28"/>
        </w:rPr>
        <w:t>使用说明等功能。</w:t>
      </w:r>
      <w:r w:rsidRPr="00C90972">
        <w:rPr>
          <w:rFonts w:asciiTheme="minorEastAsia" w:hAnsiTheme="minorEastAsia"/>
          <w:sz w:val="28"/>
          <w:szCs w:val="28"/>
        </w:rPr>
        <w:t xml:space="preserve"> 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70" w:name="_Toc231654621"/>
      <w:bookmarkStart w:id="71" w:name="_Toc388787949"/>
      <w:bookmarkStart w:id="72" w:name="_Toc421662654"/>
      <w:r>
        <w:rPr>
          <w:rFonts w:ascii="Times New Roman" w:hAnsi="Times New Roman" w:hint="eastAsia"/>
        </w:rPr>
        <w:t xml:space="preserve">6.3 </w:t>
      </w:r>
      <w:r>
        <w:rPr>
          <w:rFonts w:ascii="Times New Roman" w:hAnsi="Times New Roman" w:hint="eastAsia"/>
        </w:rPr>
        <w:t>测试结论</w:t>
      </w:r>
      <w:bookmarkEnd w:id="70"/>
      <w:bookmarkEnd w:id="71"/>
      <w:bookmarkEnd w:id="72"/>
    </w:p>
    <w:p w:rsidR="004161C6" w:rsidRPr="00C90972" w:rsidRDefault="00BD576A" w:rsidP="00C9097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就项目的总体功能和外观上都已满足甚至超过作业</w:t>
      </w:r>
      <w:r w:rsidR="004161C6" w:rsidRPr="00C90972">
        <w:rPr>
          <w:rFonts w:asciiTheme="minorEastAsia" w:hAnsiTheme="minorEastAsia" w:hint="eastAsia"/>
          <w:sz w:val="28"/>
          <w:szCs w:val="28"/>
        </w:rPr>
        <w:t>的要求，实现了操作简单，易上手，界面友好，运行流畅无bug的目的，并且拥有相当的容错性，保障了数据的安全性。</w:t>
      </w:r>
    </w:p>
    <w:p w:rsidR="00000026" w:rsidRDefault="00000026" w:rsidP="00C90972"/>
    <w:sectPr w:rsidR="00000026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8F" w:rsidRDefault="0028548F" w:rsidP="00000026">
      <w:r>
        <w:separator/>
      </w:r>
    </w:p>
  </w:endnote>
  <w:endnote w:type="continuationSeparator" w:id="0">
    <w:p w:rsidR="0028548F" w:rsidRDefault="0028548F" w:rsidP="0000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8F" w:rsidRDefault="0028548F" w:rsidP="00000026">
      <w:r>
        <w:separator/>
      </w:r>
    </w:p>
  </w:footnote>
  <w:footnote w:type="continuationSeparator" w:id="0">
    <w:p w:rsidR="0028548F" w:rsidRDefault="0028548F" w:rsidP="0000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DF20605"/>
    <w:multiLevelType w:val="hybridMultilevel"/>
    <w:tmpl w:val="1520D736"/>
    <w:lvl w:ilvl="0" w:tplc="0C6AADE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962E2F"/>
    <w:multiLevelType w:val="hybridMultilevel"/>
    <w:tmpl w:val="94FAE5E4"/>
    <w:lvl w:ilvl="0" w:tplc="6D141F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CF60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3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8"/>
  </w:num>
  <w:num w:numId="17">
    <w:abstractNumId w:val="19"/>
  </w:num>
  <w:num w:numId="18">
    <w:abstractNumId w:val="27"/>
  </w:num>
  <w:num w:numId="19">
    <w:abstractNumId w:val="14"/>
  </w:num>
  <w:num w:numId="20">
    <w:abstractNumId w:val="16"/>
  </w:num>
  <w:num w:numId="21">
    <w:abstractNumId w:val="12"/>
  </w:num>
  <w:num w:numId="22">
    <w:abstractNumId w:val="18"/>
  </w:num>
  <w:num w:numId="23">
    <w:abstractNumId w:val="13"/>
  </w:num>
  <w:num w:numId="24">
    <w:abstractNumId w:val="20"/>
  </w:num>
  <w:num w:numId="25">
    <w:abstractNumId w:val="22"/>
  </w:num>
  <w:num w:numId="26">
    <w:abstractNumId w:val="17"/>
  </w:num>
  <w:num w:numId="27">
    <w:abstractNumId w:val="25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26"/>
    <w:rsid w:val="00000026"/>
    <w:rsid w:val="00005404"/>
    <w:rsid w:val="00046FA5"/>
    <w:rsid w:val="00085455"/>
    <w:rsid w:val="00154E9C"/>
    <w:rsid w:val="001B1719"/>
    <w:rsid w:val="001C33BA"/>
    <w:rsid w:val="001F4A81"/>
    <w:rsid w:val="00281CBD"/>
    <w:rsid w:val="0028548F"/>
    <w:rsid w:val="002A24BD"/>
    <w:rsid w:val="003016A2"/>
    <w:rsid w:val="00333370"/>
    <w:rsid w:val="00395416"/>
    <w:rsid w:val="003A2790"/>
    <w:rsid w:val="004161C6"/>
    <w:rsid w:val="00434308"/>
    <w:rsid w:val="004815B4"/>
    <w:rsid w:val="00505832"/>
    <w:rsid w:val="005532E6"/>
    <w:rsid w:val="005B0997"/>
    <w:rsid w:val="005E44F9"/>
    <w:rsid w:val="00651254"/>
    <w:rsid w:val="00676AE0"/>
    <w:rsid w:val="006923A3"/>
    <w:rsid w:val="006A060F"/>
    <w:rsid w:val="006C0BD3"/>
    <w:rsid w:val="006C210A"/>
    <w:rsid w:val="006C58DA"/>
    <w:rsid w:val="00787802"/>
    <w:rsid w:val="007D30E5"/>
    <w:rsid w:val="007D72B4"/>
    <w:rsid w:val="00884E6A"/>
    <w:rsid w:val="008C24E4"/>
    <w:rsid w:val="008F3803"/>
    <w:rsid w:val="00926439"/>
    <w:rsid w:val="009A5322"/>
    <w:rsid w:val="009E08E5"/>
    <w:rsid w:val="009F1EBF"/>
    <w:rsid w:val="00A01235"/>
    <w:rsid w:val="00A2791B"/>
    <w:rsid w:val="00AF4BCF"/>
    <w:rsid w:val="00B007A8"/>
    <w:rsid w:val="00B61CE5"/>
    <w:rsid w:val="00BA551E"/>
    <w:rsid w:val="00BD576A"/>
    <w:rsid w:val="00C25572"/>
    <w:rsid w:val="00C90972"/>
    <w:rsid w:val="00CB1DE3"/>
    <w:rsid w:val="00CD0348"/>
    <w:rsid w:val="00D20AFE"/>
    <w:rsid w:val="00D86F15"/>
    <w:rsid w:val="00DB78A1"/>
    <w:rsid w:val="00DF0CC6"/>
    <w:rsid w:val="00E163B5"/>
    <w:rsid w:val="00E35A24"/>
    <w:rsid w:val="00E40C85"/>
    <w:rsid w:val="00E77DCF"/>
    <w:rsid w:val="00F005D5"/>
    <w:rsid w:val="00F929E8"/>
    <w:rsid w:val="00FB6F44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81ADB8-BFE2-4B95-8A36-A0646F8C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9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D30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3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64361-30F8-4EEC-8F7F-369AAEDA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681</Words>
  <Characters>3883</Characters>
  <Application>Microsoft Office Word</Application>
  <DocSecurity>0</DocSecurity>
  <Lines>32</Lines>
  <Paragraphs>9</Paragraphs>
  <ScaleCrop>false</ScaleCrop>
  <Company>Sky123.Org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8</cp:revision>
  <dcterms:created xsi:type="dcterms:W3CDTF">2014-05-25T05:34:00Z</dcterms:created>
  <dcterms:modified xsi:type="dcterms:W3CDTF">2015-06-11T06:50:00Z</dcterms:modified>
</cp:coreProperties>
</file>