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5CAD1">
      <w:pPr>
        <w:pStyle w:val="2"/>
        <w:keepNext/>
        <w:keepLines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sz w:val="36"/>
          <w:szCs w:val="36"/>
        </w:rPr>
      </w:pPr>
      <w:bookmarkStart w:id="0" w:name="_Hlk190739549"/>
      <w:bookmarkStart w:id="1" w:name="_Hlk190739461"/>
      <w:r>
        <w:rPr>
          <w:sz w:val="36"/>
          <w:szCs w:val="36"/>
        </w:rPr>
        <w:t>Questionário sobre o uso de máquinas agrícolas chinesas na agricultura familiar do Nordeste brasileiro.</w:t>
      </w:r>
    </w:p>
    <w:p w14:paraId="09767B55">
      <w:pPr>
        <w:pStyle w:val="2"/>
        <w:keepNext/>
        <w:keepLines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sz w:val="36"/>
          <w:szCs w:val="36"/>
        </w:rPr>
      </w:pPr>
      <w:r>
        <w:rPr>
          <w:rFonts w:hint="eastAsia"/>
          <w:sz w:val="36"/>
          <w:szCs w:val="36"/>
        </w:rPr>
        <w:t>Survey Questionnaire on the Use of Chinese Agricultural Machinery on Fam</w:t>
      </w:r>
      <w:bookmarkStart w:id="9" w:name="_GoBack"/>
      <w:bookmarkEnd w:id="9"/>
      <w:r>
        <w:rPr>
          <w:rFonts w:hint="eastAsia"/>
          <w:sz w:val="36"/>
          <w:szCs w:val="36"/>
        </w:rPr>
        <w:t>ily Farms in Northeast Brazil</w:t>
      </w:r>
    </w:p>
    <w:bookmarkEnd w:id="0"/>
    <w:bookmarkEnd w:id="1"/>
    <w:p w14:paraId="509C3AAD">
      <w:pPr>
        <w:bidi w:val="0"/>
        <w:rPr>
          <w:rFonts w:hint="eastAsia"/>
          <w:lang w:val="en-US" w:eastAsia="zh-CN"/>
        </w:rPr>
      </w:pPr>
      <w:r>
        <w:t>Data do Trabalho de Campo</w:t>
      </w:r>
      <w:r>
        <w:rPr>
          <w:rFonts w:hint="eastAsia"/>
          <w:lang w:val="en-US" w:eastAsia="zh-CN"/>
        </w:rPr>
        <w:t>/</w:t>
      </w:r>
      <w:r>
        <w:rPr>
          <w:rFonts w:hint="default"/>
        </w:rPr>
        <w:t>Fieldwork Date</w:t>
      </w:r>
      <w:r>
        <w:rPr>
          <w:rFonts w:hint="eastAsia"/>
          <w:lang w:val="en-US" w:eastAsia="zh-CN"/>
        </w:rPr>
        <w:t>：</w:t>
      </w:r>
      <w:r>
        <w:t>____________</w:t>
      </w:r>
      <w:r>
        <w:rPr>
          <w:rFonts w:hint="eastAsia"/>
          <w:lang w:val="en-US" w:eastAsia="zh-CN"/>
        </w:rPr>
        <w:t xml:space="preserve">    </w:t>
      </w:r>
    </w:p>
    <w:p w14:paraId="633F7867">
      <w:pPr>
        <w:bidi w:val="0"/>
        <w:rPr>
          <w:rFonts w:hint="eastAsia"/>
          <w:lang w:val="en-US" w:eastAsia="zh-CN"/>
        </w:rPr>
      </w:pPr>
      <w:r>
        <w:t>Nº do Questionário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Questionnaire No.</w:t>
      </w:r>
      <w:r>
        <w:rPr>
          <w:rFonts w:hint="eastAsia"/>
          <w:lang w:val="en-US" w:eastAsia="zh-CN"/>
        </w:rPr>
        <w:t>：_</w:t>
      </w:r>
      <w:r>
        <w:t>_____________</w:t>
      </w:r>
    </w:p>
    <w:p w14:paraId="59B969B9">
      <w:pPr>
        <w:bidi w:val="0"/>
        <w:rPr>
          <w:rFonts w:hint="eastAsia"/>
          <w:lang w:val="en-US" w:eastAsia="zh-CN"/>
        </w:rPr>
      </w:pPr>
      <w:r>
        <w:t>Local da Pesquisa</w:t>
      </w:r>
      <w:r>
        <w:rPr>
          <w:rFonts w:hint="eastAsia"/>
          <w:lang w:val="en-US" w:eastAsia="zh-CN"/>
        </w:rPr>
        <w:t>/Field Site</w:t>
      </w:r>
      <w:r>
        <w:t xml:space="preserve"> </w:t>
      </w:r>
      <w:r>
        <w:rPr>
          <w:rFonts w:hint="eastAsia"/>
          <w:lang w:val="en-US" w:eastAsia="zh-CN"/>
        </w:rPr>
        <w:t xml:space="preserve">：______________  </w:t>
      </w:r>
    </w:p>
    <w:p w14:paraId="266C04EA">
      <w:pPr>
        <w:bidi w:val="0"/>
        <w:rPr>
          <w:rFonts w:hint="eastAsia"/>
          <w:lang w:val="en-US" w:eastAsia="zh-CN"/>
        </w:rPr>
      </w:pPr>
      <w:r>
        <w:t>Pesquisador(es)</w:t>
      </w:r>
      <w:r>
        <w:rPr>
          <w:rFonts w:hint="eastAsia"/>
          <w:lang w:val="en-US" w:eastAsia="zh-CN"/>
        </w:rPr>
        <w:t>/Investigator(s)：_______________________</w:t>
      </w:r>
    </w:p>
    <w:p w14:paraId="66F60EA6">
      <w:pPr>
        <w:pStyle w:val="2"/>
        <w:bidi w:val="0"/>
      </w:pPr>
      <w:r>
        <w:t>Seção 1</w:t>
      </w:r>
      <w:r>
        <w:rPr>
          <w:rFonts w:hint="eastAsia"/>
          <w:lang w:val="en-US" w:eastAsia="zh-CN"/>
        </w:rPr>
        <w:t xml:space="preserve">: </w:t>
      </w:r>
      <w:r>
        <w:t>Informações básicas da fazenda/agricultor</w:t>
      </w:r>
    </w:p>
    <w:p w14:paraId="4E090C50">
      <w:pPr>
        <w:spacing w:before="120" w:beforeLines="50" w:after="240" w:afterLines="100" w:line="240" w:lineRule="auto"/>
        <w:rPr>
          <w:rFonts w:cs="Times New Roman"/>
          <w:b/>
          <w:bCs/>
          <w:sz w:val="28"/>
          <w:szCs w:val="28"/>
        </w:rPr>
      </w:pPr>
      <w:r>
        <w:rPr>
          <w:rStyle w:val="49"/>
          <w:rFonts w:eastAsia="宋体" w:cs="Times New Roman"/>
          <w:b/>
          <w:bCs/>
          <w:color w:val="000000"/>
          <w:sz w:val="30"/>
          <w:szCs w:val="30"/>
        </w:rPr>
        <w:t>Section 1</w:t>
      </w:r>
      <w:r>
        <w:rPr>
          <w:rStyle w:val="49"/>
          <w:rFonts w:hint="eastAsia" w:eastAsia="宋体" w:cs="Times New Roman"/>
          <w:b/>
          <w:bCs/>
          <w:color w:val="000000"/>
          <w:sz w:val="30"/>
          <w:szCs w:val="30"/>
          <w:lang w:val="en-US" w:eastAsia="zh-CN"/>
        </w:rPr>
        <w:t>:</w:t>
      </w:r>
      <w:r>
        <w:rPr>
          <w:rFonts w:cs="Times New Roman"/>
          <w:b/>
          <w:bCs/>
          <w:sz w:val="28"/>
          <w:szCs w:val="28"/>
        </w:rPr>
        <w:t xml:space="preserve">Farm/Farmer’s basic information </w:t>
      </w:r>
    </w:p>
    <w:p w14:paraId="757551A4">
      <w:pPr>
        <w:spacing w:before="120" w:beforeLines="50" w:after="240" w:afterLines="100" w:line="240" w:lineRule="auto"/>
        <w:rPr>
          <w:rFonts w:hint="eastAsia" w:cs="Times New Roman"/>
          <w:b/>
          <w:bCs/>
          <w:sz w:val="28"/>
          <w:szCs w:val="28"/>
          <w:lang w:val="en-US" w:eastAsia="zh-CN"/>
        </w:rPr>
      </w:pPr>
      <w:r>
        <w:rPr>
          <w:rFonts w:hint="eastAsia" w:cs="Times New Roman"/>
          <w:b/>
          <w:bCs/>
          <w:sz w:val="28"/>
          <w:szCs w:val="28"/>
          <w:lang w:val="en-US" w:eastAsia="zh-CN"/>
        </w:rPr>
        <w:t>Part</w:t>
      </w:r>
      <w:r>
        <w:rPr>
          <w:rFonts w:cs="Times New Roman"/>
          <w:b/>
          <w:bCs/>
          <w:sz w:val="28"/>
          <w:szCs w:val="28"/>
        </w:rPr>
        <w:t xml:space="preserve"> 1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/Parte 1:</w:t>
      </w:r>
    </w:p>
    <w:p w14:paraId="67B22DF6">
      <w:pPr>
        <w:pStyle w:val="16"/>
        <w:spacing w:before="0" w:beforeAutospacing="0" w:after="0" w:afterAutospacing="0" w:line="480" w:lineRule="auto"/>
        <w:jc w:val="both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r>
        <w:rPr>
          <w:rFonts w:ascii="Times New Roman" w:hAnsi="Times New Roman" w:cs="Times New Roman"/>
          <w:b/>
          <w:bCs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posOffset>5027930</wp:posOffset>
                </wp:positionH>
                <wp:positionV relativeFrom="paragraph">
                  <wp:posOffset>328295</wp:posOffset>
                </wp:positionV>
                <wp:extent cx="1191895" cy="1317625"/>
                <wp:effectExtent l="0" t="0" r="27305" b="16510"/>
                <wp:wrapNone/>
                <wp:docPr id="10939510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192" cy="131734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787B4A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95.9pt;margin-top:25.85pt;height:103.75pt;width:93.85pt;mso-position-horizontal-relative:margin;z-index:-251657216;v-text-anchor:middle;mso-width-relative:page;mso-height-relative:page;" fillcolor="#FFFFFF [3201]" filled="t" stroked="t" coordsize="21600,21600" o:gfxdata="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OsIUrvXAAAACgEAAA8AAAAAAAAAAQAgAAAAIgAAAGRycy9kb3du&#10;cmV2LnhtbFBLAQIUABQAAAAIAIdO4kAAkAP/cgIAAAwFAAAOAAAAAAAAAAEAIAAAACYBAABkcnMv&#10;ZTJvRG9jLnhtbFBLBQYAAAAABgAGAFkBAAAK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6787B4A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bCs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</w:rPr>
                        <w:t>Photo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kern w:val="2"/>
          <w14:ligatures w14:val="standardContextual"/>
        </w:rPr>
        <w:t>1.1 O</w:t>
      </w:r>
      <w:r>
        <w:rPr>
          <w:rFonts w:hint="eastAsia" w:ascii="Times New Roman" w:hAnsi="Times New Roman" w:cs="Times New Roman"/>
          <w:b/>
          <w:bCs/>
          <w:kern w:val="2"/>
          <w:lang w:val="en-US" w:eastAsia="zh-CN"/>
          <w14:ligatures w14:val="standardContextual"/>
        </w:rPr>
        <w:t xml:space="preserve"> </w:t>
      </w:r>
      <w:r>
        <w:rPr>
          <w:rFonts w:ascii="Times New Roman" w:hAnsi="Times New Roman" w:cs="Times New Roman"/>
          <w:b/>
          <w:bCs/>
          <w:kern w:val="2"/>
          <w14:ligatures w14:val="standardContextual"/>
        </w:rPr>
        <w:t xml:space="preserve">nome da comunidade/fazenda e local/The name of the community/farm and place: </w:t>
      </w:r>
    </w:p>
    <w:p w14:paraId="0F51374F">
      <w:pPr>
        <w:pStyle w:val="16"/>
        <w:spacing w:before="0" w:beforeAutospacing="0" w:after="0" w:afterAutospacing="0" w:line="480" w:lineRule="auto"/>
        <w:jc w:val="both"/>
        <w:rPr>
          <w:rFonts w:ascii="Times New Roman" w:hAnsi="Times New Roman" w:cs="Times New Roman"/>
          <w:b/>
          <w:bCs/>
          <w:kern w:val="2"/>
          <w14:ligatures w14:val="standardContextual"/>
        </w:rPr>
      </w:pPr>
      <w:r>
        <w:rPr>
          <w:rFonts w:ascii="Times New Roman" w:hAnsi="Times New Roman" w:cs="Times New Roman"/>
          <w:b/>
          <w:bCs/>
          <w:kern w:val="2"/>
          <w14:ligatures w14:val="standardContextual"/>
        </w:rPr>
        <w:t>________________________________________________________</w:t>
      </w:r>
    </w:p>
    <w:p w14:paraId="07AF77C6">
      <w:pPr>
        <w:spacing w:after="0" w:line="480" w:lineRule="auto"/>
        <w:jc w:val="both"/>
        <w:rPr>
          <w:rFonts w:hint="eastAsia" w:eastAsia="宋体" w:cs="Times New Roman"/>
          <w:b/>
          <w:bCs/>
          <w:lang w:eastAsia="zh-CN"/>
        </w:rPr>
      </w:pPr>
      <w:r>
        <w:rPr>
          <w:rFonts w:eastAsia="宋体" w:cs="Times New Roman"/>
          <w:b/>
          <w:bCs/>
        </w:rPr>
        <w:t>1.2 Nome do agricultor/Name of the farmer: ____________________</w:t>
      </w:r>
    </w:p>
    <w:p w14:paraId="2E5732A8">
      <w:pPr>
        <w:spacing w:after="0" w:line="480" w:lineRule="auto"/>
        <w:jc w:val="both"/>
        <w:rPr>
          <w:rFonts w:eastAsia="宋体" w:cs="Times New Roman"/>
          <w:b/>
          <w:bCs/>
        </w:rPr>
      </w:pPr>
      <w:r>
        <w:rPr>
          <w:rFonts w:eastAsia="宋体" w:cs="Times New Roman"/>
          <w:b/>
          <w:bCs/>
        </w:rPr>
        <w:t>1.3 Contato/Contact: _______________________________________</w:t>
      </w:r>
    </w:p>
    <w:p w14:paraId="00E4809F">
      <w:pPr>
        <w:spacing w:after="0" w:line="480" w:lineRule="auto"/>
        <w:ind w:firstLine="720"/>
        <w:jc w:val="both"/>
        <w:rPr>
          <w:rFonts w:eastAsia="宋体" w:cs="Times New Roman"/>
          <w:b/>
          <w:bCs/>
        </w:rPr>
      </w:pPr>
      <w:r>
        <w:rPr>
          <w:rFonts w:hint="eastAsia" w:eastAsia="宋体" w:cs="Times New Roman"/>
          <w:b/>
          <w:bCs/>
        </w:rPr>
        <w:t>Email</w:t>
      </w:r>
      <w:r>
        <w:rPr>
          <w:rFonts w:eastAsia="宋体" w:cs="Times New Roman"/>
          <w:b/>
          <w:bCs/>
        </w:rPr>
        <w:t>/WhatsApp: ___________________________________</w:t>
      </w:r>
    </w:p>
    <w:p w14:paraId="3FEABF08">
      <w:pPr>
        <w:spacing w:after="0" w:line="480" w:lineRule="auto"/>
        <w:jc w:val="both"/>
        <w:rPr>
          <w:rFonts w:eastAsia="宋体" w:cs="Times New Roman"/>
          <w:b/>
          <w:bCs/>
        </w:rPr>
      </w:pPr>
      <w:r>
        <w:rPr>
          <w:rFonts w:eastAsia="宋体" w:cs="Times New Roman"/>
          <w:b/>
          <w:bCs/>
        </w:rPr>
        <w:t>1.4 Gênero/Gender: _______________________________________</w:t>
      </w:r>
    </w:p>
    <w:p w14:paraId="12B55054">
      <w:pPr>
        <w:spacing w:after="0" w:line="480" w:lineRule="auto"/>
        <w:jc w:val="both"/>
        <w:rPr>
          <w:rFonts w:eastAsia="宋体" w:cs="Times New Roman"/>
          <w:b/>
          <w:bCs/>
        </w:rPr>
      </w:pPr>
      <w:r>
        <w:rPr>
          <w:rFonts w:eastAsia="宋体" w:cs="Times New Roman"/>
          <w:b/>
          <w:bCs/>
        </w:rPr>
        <w:t>1.5 Idade/Age: ___________________________________________</w:t>
      </w:r>
    </w:p>
    <w:p w14:paraId="10CC5BDC">
      <w:pPr>
        <w:spacing w:after="0" w:line="480" w:lineRule="auto"/>
        <w:jc w:val="both"/>
        <w:rPr>
          <w:rFonts w:eastAsia="宋体" w:cs="Times New Roman"/>
          <w:b/>
          <w:bCs/>
        </w:rPr>
      </w:pPr>
      <w:r>
        <w:rPr>
          <w:rFonts w:eastAsia="宋体" w:cs="Times New Roman"/>
          <w:b/>
          <w:bCs/>
        </w:rPr>
        <w:t>1.6 O úmero de pessoas na família/</w:t>
      </w:r>
      <w:r>
        <w:rPr>
          <w:rFonts w:hint="eastAsia" w:eastAsia="宋体" w:cs="Times New Roman"/>
          <w:b/>
          <w:bCs/>
        </w:rPr>
        <w:t>T</w:t>
      </w:r>
      <w:r>
        <w:rPr>
          <w:rFonts w:eastAsia="宋体" w:cs="Times New Roman"/>
          <w:b/>
          <w:bCs/>
        </w:rPr>
        <w:t>he number of people in the family: ________________</w:t>
      </w:r>
    </w:p>
    <w:p w14:paraId="7D6807E5">
      <w:pPr>
        <w:spacing w:after="0" w:line="480" w:lineRule="auto"/>
        <w:jc w:val="both"/>
        <w:rPr>
          <w:rFonts w:eastAsia="宋体" w:cs="Times New Roman"/>
          <w:b/>
          <w:bCs/>
        </w:rPr>
      </w:pPr>
      <w:r>
        <w:rPr>
          <w:rFonts w:eastAsia="宋体" w:cs="Times New Roman"/>
          <w:b/>
          <w:bCs/>
        </w:rPr>
        <w:t>1.7 Total de hectares de terras agrícolas Total hectare of farmland (ha): ________________</w:t>
      </w:r>
    </w:p>
    <w:p w14:paraId="23C56276">
      <w:pPr>
        <w:spacing w:after="0" w:line="480" w:lineRule="auto"/>
        <w:jc w:val="both"/>
        <w:rPr>
          <w:rFonts w:hint="eastAsia" w:eastAsia="宋体" w:cs="Times New Roman"/>
          <w:lang w:eastAsia="zh-CN"/>
        </w:rPr>
      </w:pPr>
      <w:r>
        <w:rPr>
          <w:rFonts w:hint="eastAsia" w:eastAsia="宋体" w:cs="Times New Roman"/>
          <w:b/>
          <w:bCs/>
          <w:lang w:val="en-US" w:eastAsia="zh-CN"/>
        </w:rPr>
        <w:t xml:space="preserve">1.8 </w:t>
      </w:r>
      <w:r>
        <w:rPr>
          <w:rFonts w:eastAsia="宋体" w:cs="Times New Roman"/>
          <w:b/>
          <w:bCs/>
        </w:rPr>
        <w:t>Escolaridade</w:t>
      </w:r>
      <w:r>
        <w:rPr>
          <w:rFonts w:hint="eastAsia" w:eastAsia="宋体" w:cs="Times New Roman"/>
          <w:b/>
          <w:bCs/>
          <w:lang w:val="en-US" w:eastAsia="zh-CN"/>
        </w:rPr>
        <w:t>/</w:t>
      </w:r>
      <w:r>
        <w:rPr>
          <w:rFonts w:hint="eastAsia" w:eastAsia="黑体" w:cs="Times New Roman"/>
          <w:b/>
          <w:bCs/>
          <w:color w:val="0D0D0D" w:themeColor="text1" w:themeTint="F2"/>
          <w:kern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 xml:space="preserve"> </w:t>
      </w:r>
      <w:r>
        <w:rPr>
          <w:rFonts w:eastAsia="Times New Roman" w:cs="Times New Roman"/>
          <w:b/>
          <w:bCs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Education level</w:t>
      </w:r>
      <w:r>
        <w:rPr>
          <w:rFonts w:hint="eastAsia" w:eastAsia="宋体" w:cs="Times New Roman"/>
          <w:b/>
          <w:bCs/>
          <w:color w:val="0D0D0D" w:themeColor="text1" w:themeTint="F2"/>
          <w:kern w:val="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:</w:t>
      </w:r>
      <w:r>
        <w:rPr>
          <w:rFonts w:eastAsia="宋体" w:cs="Times New Roman"/>
          <w:b/>
          <w:bCs/>
        </w:rPr>
        <w:t xml:space="preserve"> __________________________</w:t>
      </w:r>
      <w:r>
        <w:rPr>
          <w:rFonts w:eastAsia="宋体" w:cs="Times New Roman"/>
        </w:rPr>
        <w:t>_____________________</w:t>
      </w:r>
    </w:p>
    <w:p w14:paraId="2E7876C3">
      <w:pPr>
        <w:rPr>
          <w:rFonts w:eastAsia="宋体" w:cs="Times New Roman"/>
        </w:rPr>
      </w:pPr>
      <w:r>
        <w:rPr>
          <w:rFonts w:hint="eastAsia" w:eastAsia="宋体" w:cs="Times New Roman"/>
        </w:rPr>
        <w:br w:type="page"/>
      </w:r>
    </w:p>
    <w:p w14:paraId="46A64DF5">
      <w:pPr>
        <w:spacing w:before="120" w:beforeLines="50" w:after="240" w:afterLines="100" w:line="240" w:lineRule="auto"/>
        <w:jc w:val="both"/>
        <w:rPr>
          <w:rFonts w:cs="Times New Roman"/>
          <w:b/>
          <w:bCs/>
        </w:rPr>
      </w:pPr>
      <w:r>
        <w:rPr>
          <w:rFonts w:hint="eastAsia" w:cs="Times New Roman"/>
          <w:b/>
          <w:bCs/>
          <w:lang w:val="en-US" w:eastAsia="zh-CN"/>
        </w:rPr>
        <w:t>1.9</w:t>
      </w:r>
      <w:r>
        <w:rPr>
          <w:rFonts w:cs="Times New Roman"/>
          <w:b/>
          <w:bCs/>
        </w:rPr>
        <w:t xml:space="preserve"> Culturas e área plantada (Por favor, coloque um √ na frente das culturas plantadas e preencha a área de plantio correspondente)</w:t>
      </w:r>
    </w:p>
    <w:p w14:paraId="407D2B94">
      <w:pPr>
        <w:spacing w:before="120" w:beforeLines="50" w:after="240" w:afterLines="100" w:line="240" w:lineRule="auto"/>
        <w:jc w:val="both"/>
        <w:rPr>
          <w:rFonts w:cs="Times New Roman"/>
          <w:b/>
          <w:bCs/>
        </w:rPr>
      </w:pPr>
      <w:r>
        <w:rPr>
          <w:rFonts w:hint="eastAsia" w:cs="Times New Roman"/>
          <w:b/>
          <w:bCs/>
        </w:rPr>
        <w:t>Crops and area planted</w:t>
      </w:r>
      <w:r>
        <w:rPr>
          <w:rFonts w:cs="Times New Roman"/>
          <w:b/>
          <w:bCs/>
        </w:rPr>
        <w:t xml:space="preserve"> </w:t>
      </w:r>
      <w:r>
        <w:rPr>
          <w:rFonts w:hint="eastAsia" w:cs="Times New Roman"/>
          <w:b/>
          <w:bCs/>
        </w:rPr>
        <w:t>（</w:t>
      </w:r>
      <w:r>
        <w:rPr>
          <w:rFonts w:cs="Times New Roman"/>
          <w:b/>
          <w:bCs/>
        </w:rPr>
        <w:t xml:space="preserve">Please put a </w:t>
      </w:r>
      <w:r>
        <w:rPr>
          <w:rFonts w:hint="eastAsia" w:cs="Times New Roman"/>
          <w:b/>
          <w:bCs/>
        </w:rPr>
        <w:t>√</w:t>
      </w:r>
      <w:r>
        <w:rPr>
          <w:rFonts w:cs="Times New Roman"/>
          <w:b/>
          <w:bCs/>
        </w:rPr>
        <w:t xml:space="preserve"> in front of the planted crops and fill in the corresponding planting area</w:t>
      </w:r>
      <w:r>
        <w:rPr>
          <w:rFonts w:hint="eastAsia" w:cs="Times New Roman"/>
          <w:b/>
          <w:bCs/>
        </w:rPr>
        <w:t>）</w:t>
      </w:r>
      <w:r>
        <w:rPr>
          <w:rFonts w:cs="Times New Roman"/>
          <w:b/>
          <w:bCs/>
        </w:rPr>
        <w:t xml:space="preserve"> </w:t>
      </w:r>
    </w:p>
    <w:p w14:paraId="520211B5">
      <w:pPr>
        <w:spacing w:before="120" w:beforeLines="50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hint="eastAsia" w:ascii="宋体" w:hAnsi="宋体" w:eastAsia="宋体"/>
        </w:rPr>
        <w:t>□</w:t>
      </w:r>
      <w:r>
        <w:rPr>
          <w:rFonts w:ascii="宋体" w:hAnsi="宋体" w:eastAsia="宋体"/>
        </w:rPr>
        <w:t xml:space="preserve"> </w:t>
      </w:r>
      <w:r>
        <w:rPr>
          <w:rFonts w:eastAsia="宋体" w:cs="Times New Roman"/>
        </w:rPr>
        <w:t xml:space="preserve">Arroz/Rice, 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_________ha; </w:t>
      </w:r>
      <w:r>
        <w:rPr>
          <w:rFonts w:hint="eastAsia" w:ascii="宋体" w:hAnsi="宋体" w:eastAsia="宋体"/>
        </w:rPr>
        <w:t>□</w:t>
      </w:r>
      <w:r>
        <w:rPr>
          <w:rFonts w:ascii="宋体" w:hAnsi="宋体" w:eastAsia="宋体"/>
        </w:rPr>
        <w:t xml:space="preserve"> </w:t>
      </w:r>
      <w:r>
        <w:rPr>
          <w:rFonts w:eastAsia="宋体" w:cs="Times New Roman"/>
        </w:rPr>
        <w:t>Milho/</w:t>
      </w:r>
      <w:r>
        <w:rPr>
          <w:rFonts w:hint="eastAsia" w:eastAsia="宋体" w:cs="Times New Roman"/>
        </w:rPr>
        <w:t>Corn</w:t>
      </w:r>
      <w:r>
        <w:rPr>
          <w:rFonts w:eastAsia="宋体" w:cs="Times New Roman"/>
        </w:rPr>
        <w:t xml:space="preserve">, 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_________ha; </w:t>
      </w:r>
      <w:bookmarkStart w:id="2" w:name="_Hlk192752467"/>
      <w:r>
        <w:rPr>
          <w:rFonts w:hint="eastAsia" w:ascii="宋体" w:hAnsi="宋体" w:eastAsia="宋体"/>
        </w:rPr>
        <w:t>□</w:t>
      </w:r>
      <w:bookmarkStart w:id="3" w:name="_Hlk192755975"/>
      <w:r>
        <w:rPr>
          <w:rFonts w:ascii="宋体" w:hAnsi="宋体" w:eastAsia="宋体"/>
        </w:rPr>
        <w:t xml:space="preserve"> </w:t>
      </w:r>
      <w:r>
        <w:rPr>
          <w:rFonts w:eastAsia="宋体" w:cs="Times New Roman"/>
        </w:rPr>
        <w:t>Sorgo/</w:t>
      </w:r>
      <w:r>
        <w:rPr>
          <w:rFonts w:hint="eastAsia" w:eastAsia="宋体" w:cs="Times New Roman"/>
        </w:rPr>
        <w:t>S</w:t>
      </w:r>
      <w:r>
        <w:rPr>
          <w:rFonts w:eastAsia="宋体" w:cs="Times New Roman"/>
        </w:rPr>
        <w:t>orghum</w:t>
      </w:r>
      <w:bookmarkEnd w:id="3"/>
      <w:r>
        <w:rPr>
          <w:rFonts w:eastAsia="宋体" w:cs="Times New Roman"/>
        </w:rPr>
        <w:t xml:space="preserve">, 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_________ha; </w:t>
      </w:r>
      <w:bookmarkEnd w:id="2"/>
    </w:p>
    <w:p w14:paraId="4C55F915">
      <w:pPr>
        <w:spacing w:before="120" w:beforeLines="50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hint="eastAsia" w:ascii="宋体" w:hAnsi="宋体" w:eastAsia="宋体"/>
        </w:rPr>
        <w:t xml:space="preserve">□ </w:t>
      </w:r>
      <w:bookmarkStart w:id="4" w:name="_Hlk192859596"/>
      <w:r>
        <w:rPr>
          <w:rFonts w:eastAsia="宋体" w:cs="Times New Roman"/>
        </w:rPr>
        <w:t>Capim-elefante</w:t>
      </w:r>
      <w:r>
        <w:rPr>
          <w:rFonts w:ascii="宋体" w:hAnsi="宋体" w:eastAsia="宋体"/>
        </w:rPr>
        <w:t xml:space="preserve"> /</w:t>
      </w:r>
      <w:r>
        <w:rPr>
          <w:rFonts w:eastAsia="宋体" w:cs="Times New Roman"/>
        </w:rPr>
        <w:t>Elephant Grass</w:t>
      </w:r>
      <w:bookmarkEnd w:id="4"/>
      <w:r>
        <w:rPr>
          <w:rFonts w:ascii="宋体" w:hAnsi="宋体" w:eastAsia="宋体"/>
        </w:rPr>
        <w:t xml:space="preserve">, _______ha; </w:t>
      </w:r>
      <w:r>
        <w:rPr>
          <w:rFonts w:hint="eastAsia" w:ascii="宋体" w:hAnsi="宋体" w:eastAsia="宋体"/>
        </w:rPr>
        <w:t>□</w:t>
      </w:r>
      <w:r>
        <w:rPr>
          <w:rFonts w:ascii="宋体" w:hAnsi="宋体" w:eastAsia="宋体"/>
        </w:rPr>
        <w:t xml:space="preserve"> </w:t>
      </w:r>
      <w:r>
        <w:rPr>
          <w:rFonts w:eastAsia="宋体" w:cs="Times New Roman"/>
        </w:rPr>
        <w:t xml:space="preserve">Feijão/Bean, 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_______ha; </w:t>
      </w:r>
    </w:p>
    <w:p w14:paraId="7ED1665E">
      <w:pPr>
        <w:spacing w:before="120" w:beforeLines="50" w:after="100" w:afterAutospacing="1" w:line="24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hint="eastAsia" w:ascii="宋体" w:hAnsi="宋体" w:eastAsia="宋体"/>
        </w:rPr>
        <w:t>□</w:t>
      </w:r>
      <w:r>
        <w:rPr>
          <w:rFonts w:eastAsia="宋体" w:cs="Times New Roman"/>
        </w:rPr>
        <w:t>Batata/</w:t>
      </w:r>
      <w:r>
        <w:rPr>
          <w:rFonts w:hint="eastAsia" w:eastAsia="宋体" w:cs="Times New Roman"/>
        </w:rPr>
        <w:t>P</w:t>
      </w:r>
      <w:r>
        <w:rPr>
          <w:rFonts w:eastAsia="宋体" w:cs="Times New Roman"/>
        </w:rPr>
        <w:t>otato, _____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ha; </w:t>
      </w:r>
      <w:r>
        <w:rPr>
          <w:rFonts w:hint="eastAsia" w:ascii="宋体" w:hAnsi="宋体" w:eastAsia="宋体"/>
        </w:rPr>
        <w:t>□</w:t>
      </w:r>
      <w:bookmarkStart w:id="5" w:name="_Hlk192859738"/>
      <w:r>
        <w:rPr>
          <w:rFonts w:ascii="宋体" w:hAnsi="宋体" w:eastAsia="宋体"/>
        </w:rPr>
        <w:t xml:space="preserve"> </w:t>
      </w:r>
      <w:r>
        <w:rPr>
          <w:rFonts w:eastAsia="宋体" w:cs="Times New Roman"/>
        </w:rPr>
        <w:t>Batata-doce/</w:t>
      </w:r>
      <w:r>
        <w:rPr>
          <w:rFonts w:hint="eastAsia" w:eastAsia="宋体" w:cs="Times New Roman"/>
        </w:rPr>
        <w:t>S</w:t>
      </w:r>
      <w:r>
        <w:rPr>
          <w:rFonts w:eastAsia="宋体" w:cs="Times New Roman"/>
        </w:rPr>
        <w:t>weet Potato</w:t>
      </w:r>
      <w:bookmarkEnd w:id="5"/>
      <w:r>
        <w:rPr>
          <w:rFonts w:eastAsia="宋体" w:cs="Times New Roman"/>
        </w:rPr>
        <w:t xml:space="preserve">, </w:t>
      </w:r>
      <w:r>
        <w:rPr>
          <w:rFonts w:eastAsia="Times New Roman" w:cs="Times New Roman"/>
          <w:color w:val="000000"/>
          <w:kern w:val="0"/>
          <w14:ligatures w14:val="none"/>
        </w:rPr>
        <w:t>_______ha;</w:t>
      </w:r>
      <w:r>
        <w:rPr>
          <w:rFonts w:ascii="宋体" w:hAnsi="宋体" w:eastAsia="宋体" w:cs="Times New Roman"/>
          <w:kern w:val="0"/>
          <w14:ligatures w14:val="none"/>
        </w:rPr>
        <w:t xml:space="preserve"> </w:t>
      </w:r>
    </w:p>
    <w:p w14:paraId="4EAA9425">
      <w:pPr>
        <w:spacing w:before="120" w:beforeLines="50" w:after="0" w:line="480" w:lineRule="auto"/>
        <w:jc w:val="both"/>
        <w:rPr>
          <w:rFonts w:ascii="宋体" w:hAnsi="宋体" w:eastAsia="宋体" w:cs="宋体"/>
          <w:color w:val="000000"/>
          <w:kern w:val="0"/>
          <w14:ligatures w14:val="none"/>
        </w:rPr>
      </w:pPr>
      <w:r>
        <w:rPr>
          <w:rFonts w:hint="eastAsia" w:ascii="宋体" w:hAnsi="宋体" w:eastAsia="宋体"/>
        </w:rPr>
        <w:t xml:space="preserve">□ </w:t>
      </w:r>
      <w:r>
        <w:rPr>
          <w:rFonts w:eastAsia="宋体" w:cs="Times New Roman"/>
        </w:rPr>
        <w:t>Vegetal/</w:t>
      </w:r>
      <w:r>
        <w:rPr>
          <w:rFonts w:hint="eastAsia" w:eastAsia="宋体" w:cs="Times New Roman"/>
        </w:rPr>
        <w:t>V</w:t>
      </w:r>
      <w:r>
        <w:rPr>
          <w:rFonts w:eastAsia="宋体" w:cs="Times New Roman"/>
        </w:rPr>
        <w:t xml:space="preserve">egetable, </w:t>
      </w:r>
      <w:r>
        <w:rPr>
          <w:rFonts w:eastAsia="Times New Roman" w:cs="Times New Roman"/>
          <w:color w:val="000000"/>
          <w:kern w:val="0"/>
          <w14:ligatures w14:val="none"/>
        </w:rPr>
        <w:t>________ha</w:t>
      </w:r>
      <w:r>
        <w:rPr>
          <w:rFonts w:hint="eastAsia" w:ascii="宋体" w:hAnsi="宋体" w:eastAsia="宋体" w:cs="宋体"/>
          <w:color w:val="000000"/>
          <w:kern w:val="0"/>
          <w14:ligatures w14:val="none"/>
        </w:rPr>
        <w:t>，</w:t>
      </w:r>
      <w:r>
        <w:rPr>
          <w:rFonts w:eastAsia="宋体" w:cs="Times New Roman"/>
        </w:rPr>
        <w:t xml:space="preserve">Inclui/Includes: </w:t>
      </w:r>
      <w:r>
        <w:rPr>
          <w:rFonts w:hint="eastAsia" w:ascii="宋体" w:hAnsi="宋体" w:eastAsia="宋体" w:cs="宋体"/>
          <w:color w:val="000000"/>
          <w:kern w:val="0"/>
          <w14:ligatures w14:val="none"/>
        </w:rPr>
        <w:t>□</w:t>
      </w:r>
      <w:r>
        <w:rPr>
          <w:rFonts w:ascii="宋体" w:hAnsi="宋体" w:eastAsia="宋体" w:cs="宋体"/>
          <w:color w:val="000000"/>
          <w:kern w:val="0"/>
          <w14:ligatures w14:val="none"/>
        </w:rPr>
        <w:t xml:space="preserve"> </w:t>
      </w:r>
      <w:r>
        <w:rPr>
          <w:rFonts w:eastAsia="宋体" w:cs="Times New Roman"/>
        </w:rPr>
        <w:t>Coentro/C</w:t>
      </w:r>
      <w:r>
        <w:rPr>
          <w:rFonts w:hint="eastAsia" w:eastAsia="宋体" w:cs="Times New Roman"/>
        </w:rPr>
        <w:t>oriander，</w:t>
      </w:r>
      <w:r>
        <w:rPr>
          <w:rFonts w:hint="eastAsia" w:ascii="宋体" w:hAnsi="宋体" w:eastAsia="宋体" w:cs="宋体"/>
          <w:color w:val="000000"/>
          <w:kern w:val="0"/>
          <w14:ligatures w14:val="none"/>
        </w:rPr>
        <w:t>□</w:t>
      </w:r>
      <w:r>
        <w:rPr>
          <w:rFonts w:ascii="宋体" w:hAnsi="宋体" w:eastAsia="宋体" w:cs="宋体"/>
          <w:color w:val="000000"/>
          <w:kern w:val="0"/>
          <w14:ligatures w14:val="none"/>
        </w:rPr>
        <w:t xml:space="preserve"> </w:t>
      </w:r>
      <w:r>
        <w:rPr>
          <w:rFonts w:eastAsia="宋体" w:cs="Times New Roman"/>
        </w:rPr>
        <w:t>Alface/</w:t>
      </w:r>
      <w:r>
        <w:rPr>
          <w:rFonts w:hint="eastAsia" w:eastAsia="宋体" w:cs="Times New Roman"/>
        </w:rPr>
        <w:t>lettuce，</w:t>
      </w:r>
      <w:r>
        <w:rPr>
          <w:rFonts w:hint="eastAsia" w:ascii="宋体" w:hAnsi="宋体" w:eastAsia="宋体" w:cs="宋体"/>
          <w:color w:val="000000"/>
          <w:kern w:val="0"/>
          <w14:ligatures w14:val="none"/>
        </w:rPr>
        <w:t>□</w:t>
      </w:r>
      <w:r>
        <w:t xml:space="preserve"> </w:t>
      </w:r>
      <w:r>
        <w:rPr>
          <w:rFonts w:eastAsia="宋体" w:cs="Times New Roman"/>
          <w:color w:val="000000"/>
          <w:kern w:val="0"/>
          <w14:ligatures w14:val="none"/>
        </w:rPr>
        <w:t>Outro vegetal</w:t>
      </w:r>
      <w:r>
        <w:rPr>
          <w:rFonts w:ascii="宋体" w:hAnsi="宋体" w:eastAsia="宋体" w:cs="宋体"/>
          <w:color w:val="000000"/>
          <w:kern w:val="0"/>
          <w14:ligatures w14:val="none"/>
        </w:rPr>
        <w:t>/</w:t>
      </w:r>
      <w:r>
        <w:rPr>
          <w:rFonts w:eastAsia="宋体" w:cs="Times New Roman"/>
          <w:color w:val="000000"/>
          <w:kern w:val="0"/>
          <w14:ligatures w14:val="none"/>
        </w:rPr>
        <w:t>O</w:t>
      </w:r>
      <w:r>
        <w:rPr>
          <w:rFonts w:hint="eastAsia" w:eastAsia="宋体" w:cs="Times New Roman"/>
        </w:rPr>
        <w:t>ther</w:t>
      </w:r>
      <w:r>
        <w:rPr>
          <w:rFonts w:eastAsia="宋体" w:cs="Times New Roman"/>
        </w:rPr>
        <w:t xml:space="preserve"> </w:t>
      </w:r>
      <w:r>
        <w:rPr>
          <w:rFonts w:hint="eastAsia" w:eastAsia="宋体" w:cs="Times New Roman"/>
        </w:rPr>
        <w:t>vegetable</w:t>
      </w:r>
      <w:r>
        <w:rPr>
          <w:rFonts w:eastAsia="Times New Roman" w:cs="Times New Roman"/>
          <w:color w:val="000000"/>
          <w:kern w:val="0"/>
          <w14:ligatures w14:val="none"/>
        </w:rPr>
        <w:t>_______________________</w:t>
      </w:r>
    </w:p>
    <w:p w14:paraId="346AC12E">
      <w:pPr>
        <w:spacing w:after="100" w:afterAutospacing="1" w:line="240" w:lineRule="auto"/>
        <w:jc w:val="both"/>
        <w:rPr>
          <w:rFonts w:ascii="宋体" w:hAnsi="宋体" w:eastAsia="宋体" w:cs="宋体"/>
          <w:color w:val="000000"/>
          <w:kern w:val="0"/>
          <w14:ligatures w14:val="none"/>
        </w:rPr>
      </w:pPr>
      <w:r>
        <w:rPr>
          <w:rFonts w:hint="eastAsia" w:ascii="宋体" w:hAnsi="宋体" w:eastAsia="宋体"/>
        </w:rPr>
        <w:t xml:space="preserve">□ </w:t>
      </w:r>
      <w:bookmarkStart w:id="6" w:name="_Hlk192859779"/>
      <w:r>
        <w:rPr>
          <w:rFonts w:eastAsia="宋体" w:cs="Times New Roman"/>
        </w:rPr>
        <w:t>Frutas</w:t>
      </w:r>
      <w:r>
        <w:rPr>
          <w:rFonts w:hint="eastAsia" w:eastAsia="宋体" w:cs="Times New Roman"/>
        </w:rPr>
        <w:t xml:space="preserve"> </w:t>
      </w:r>
      <w:r>
        <w:rPr>
          <w:rFonts w:eastAsia="宋体" w:cs="Times New Roman"/>
        </w:rPr>
        <w:t>/</w:t>
      </w:r>
      <w:r>
        <w:rPr>
          <w:rFonts w:hint="eastAsia" w:eastAsia="宋体" w:cs="Times New Roman"/>
        </w:rPr>
        <w:t>F</w:t>
      </w:r>
      <w:r>
        <w:rPr>
          <w:rFonts w:eastAsia="宋体" w:cs="Times New Roman"/>
        </w:rPr>
        <w:t>ruits</w:t>
      </w:r>
      <w:bookmarkEnd w:id="6"/>
      <w:r>
        <w:rPr>
          <w:rFonts w:eastAsia="宋体" w:cs="Times New Roman"/>
        </w:rPr>
        <w:t xml:space="preserve">, </w:t>
      </w:r>
      <w:r>
        <w:rPr>
          <w:rFonts w:eastAsia="Times New Roman" w:cs="Times New Roman"/>
          <w:color w:val="000000"/>
          <w:kern w:val="0"/>
          <w14:ligatures w14:val="none"/>
        </w:rPr>
        <w:t>________ha</w:t>
      </w:r>
      <w:r>
        <w:rPr>
          <w:rFonts w:hint="eastAsia" w:ascii="宋体" w:hAnsi="宋体" w:eastAsia="宋体" w:cs="宋体"/>
          <w:color w:val="000000"/>
          <w:kern w:val="0"/>
          <w14:ligatures w14:val="none"/>
        </w:rPr>
        <w:t>，</w:t>
      </w:r>
      <w:r>
        <w:rPr>
          <w:rFonts w:eastAsia="宋体" w:cs="Times New Roman"/>
        </w:rPr>
        <w:t>Inclui</w:t>
      </w:r>
      <w:r>
        <w:rPr>
          <w:rFonts w:hint="eastAsia" w:eastAsia="宋体" w:cs="Times New Roman"/>
        </w:rPr>
        <w:t>/</w:t>
      </w:r>
      <w:r>
        <w:rPr>
          <w:rFonts w:eastAsia="宋体" w:cs="Times New Roman"/>
        </w:rPr>
        <w:t>Includes</w:t>
      </w:r>
      <w:r>
        <w:rPr>
          <w:rFonts w:hint="eastAsia" w:eastAsia="宋体" w:cs="Times New Roman"/>
        </w:rPr>
        <w:t>：</w:t>
      </w:r>
      <w:r>
        <w:rPr>
          <w:rFonts w:hint="eastAsia" w:ascii="宋体" w:hAnsi="宋体" w:eastAsia="宋体" w:cs="宋体"/>
          <w:color w:val="000000"/>
          <w:kern w:val="0"/>
          <w14:ligatures w14:val="none"/>
        </w:rPr>
        <w:t>□</w:t>
      </w:r>
      <w:r>
        <w:rPr>
          <w:rFonts w:ascii="宋体" w:hAnsi="宋体" w:eastAsia="宋体" w:cs="宋体"/>
          <w:color w:val="000000"/>
          <w:kern w:val="0"/>
          <w14:ligatures w14:val="none"/>
        </w:rPr>
        <w:t xml:space="preserve"> </w:t>
      </w:r>
      <w:r>
        <w:rPr>
          <w:rFonts w:eastAsia="宋体" w:cs="Times New Roman"/>
        </w:rPr>
        <w:t>Banana/</w:t>
      </w:r>
      <w:r>
        <w:rPr>
          <w:rFonts w:hint="eastAsia" w:eastAsia="宋体" w:cs="Times New Roman"/>
        </w:rPr>
        <w:t>B</w:t>
      </w:r>
      <w:r>
        <w:rPr>
          <w:rFonts w:eastAsia="宋体" w:cs="Times New Roman"/>
        </w:rPr>
        <w:t>anana</w:t>
      </w:r>
      <w:r>
        <w:rPr>
          <w:rFonts w:hint="eastAsia" w:eastAsia="宋体" w:cs="Times New Roman"/>
        </w:rPr>
        <w:t>，</w:t>
      </w:r>
      <w:r>
        <w:rPr>
          <w:rFonts w:hint="eastAsia" w:ascii="宋体" w:hAnsi="宋体" w:eastAsia="宋体" w:cs="宋体"/>
          <w:color w:val="000000"/>
          <w:kern w:val="0"/>
          <w14:ligatures w14:val="none"/>
        </w:rPr>
        <w:t>□</w:t>
      </w:r>
      <w:r>
        <w:rPr>
          <w:rFonts w:ascii="宋体" w:hAnsi="宋体" w:eastAsia="宋体" w:cs="宋体"/>
          <w:color w:val="000000"/>
          <w:kern w:val="0"/>
          <w14:ligatures w14:val="none"/>
        </w:rPr>
        <w:t xml:space="preserve"> </w:t>
      </w:r>
      <w:r>
        <w:rPr>
          <w:rFonts w:eastAsia="宋体" w:cs="Times New Roman"/>
        </w:rPr>
        <w:t>Fruta-do-dragão</w:t>
      </w:r>
      <w:r>
        <w:rPr>
          <w:rFonts w:hint="eastAsia" w:eastAsia="宋体" w:cs="Times New Roman"/>
        </w:rPr>
        <w:t xml:space="preserve"> /D</w:t>
      </w:r>
      <w:r>
        <w:rPr>
          <w:rFonts w:eastAsia="宋体" w:cs="Times New Roman"/>
        </w:rPr>
        <w:t>ragon fruit</w:t>
      </w:r>
      <w:r>
        <w:rPr>
          <w:rFonts w:hint="eastAsia" w:eastAsia="宋体" w:cs="Times New Roman"/>
        </w:rPr>
        <w:t>，</w:t>
      </w:r>
      <w:r>
        <w:rPr>
          <w:rFonts w:hint="eastAsia" w:ascii="宋体" w:hAnsi="宋体" w:eastAsia="宋体" w:cs="宋体"/>
          <w:color w:val="000000"/>
          <w:kern w:val="0"/>
          <w14:ligatures w14:val="none"/>
        </w:rPr>
        <w:t>□</w:t>
      </w:r>
    </w:p>
    <w:p w14:paraId="4027EC56">
      <w:pPr>
        <w:spacing w:after="100" w:afterAutospacing="1" w:line="240" w:lineRule="auto"/>
        <w:jc w:val="both"/>
        <w:rPr>
          <w:rFonts w:ascii="宋体" w:hAnsi="宋体" w:eastAsia="宋体" w:cs="Times New Roman"/>
          <w:kern w:val="0"/>
          <w14:ligatures w14:val="none"/>
        </w:rPr>
      </w:pPr>
      <w:r>
        <w:t>Outras frutas</w:t>
      </w:r>
      <w:r>
        <w:rPr>
          <w:rFonts w:eastAsia="宋体" w:cs="Times New Roman"/>
          <w:color w:val="000000"/>
          <w:kern w:val="0"/>
          <w14:ligatures w14:val="none"/>
        </w:rPr>
        <w:t>/O</w:t>
      </w:r>
      <w:r>
        <w:rPr>
          <w:rFonts w:eastAsia="宋体" w:cs="Times New Roman"/>
        </w:rPr>
        <w:t>ther fruits</w:t>
      </w:r>
      <w:r>
        <w:rPr>
          <w:rFonts w:eastAsia="Times New Roman" w:cs="Times New Roman"/>
          <w:color w:val="000000"/>
          <w:kern w:val="0"/>
          <w14:ligatures w14:val="none"/>
        </w:rPr>
        <w:t>_______________________________</w:t>
      </w:r>
    </w:p>
    <w:p w14:paraId="1FA306FA">
      <w:pPr>
        <w:spacing w:before="120" w:beforeLines="50" w:after="100" w:afterAutospacing="1" w:line="240" w:lineRule="auto"/>
        <w:jc w:val="both"/>
        <w:rPr>
          <w:rFonts w:ascii="宋体" w:hAnsi="宋体" w:eastAsia="宋体" w:cs="Times New Roman"/>
          <w:kern w:val="0"/>
          <w14:ligatures w14:val="none"/>
        </w:rPr>
      </w:pPr>
      <w:r>
        <w:rPr>
          <w:rFonts w:hint="eastAsia" w:ascii="宋体" w:hAnsi="宋体" w:eastAsia="宋体"/>
        </w:rPr>
        <w:t xml:space="preserve">□ </w:t>
      </w:r>
      <w:r>
        <w:t>Outros</w:t>
      </w:r>
      <w:r>
        <w:rPr>
          <w:rFonts w:eastAsia="宋体" w:cs="Times New Roman"/>
        </w:rPr>
        <w:t>/Others</w:t>
      </w:r>
      <w:r>
        <w:rPr>
          <w:rFonts w:hint="eastAsia" w:eastAsia="宋体" w:cs="Times New Roman"/>
        </w:rPr>
        <w:t>，</w:t>
      </w:r>
      <w:r>
        <w:rPr>
          <w:rFonts w:eastAsia="Times New Roman" w:cs="Times New Roman"/>
          <w:color w:val="000000"/>
          <w:kern w:val="0"/>
          <w14:ligatures w14:val="none"/>
        </w:rPr>
        <w:t>____________________________________</w:t>
      </w:r>
      <w:r>
        <w:rPr>
          <w:rFonts w:eastAsia="宋体" w:cs="Times New Roman"/>
        </w:rPr>
        <w:t xml:space="preserve">, </w:t>
      </w:r>
      <w:r>
        <w:rPr>
          <w:rFonts w:eastAsia="Times New Roman" w:cs="Times New Roman"/>
          <w:color w:val="000000"/>
          <w:kern w:val="0"/>
          <w14:ligatures w14:val="none"/>
        </w:rPr>
        <w:t>________ha</w:t>
      </w:r>
    </w:p>
    <w:p w14:paraId="1D79373B">
      <w:pPr>
        <w:spacing w:before="240"/>
        <w:rPr>
          <w:rFonts w:eastAsia="Times New Roman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</w:pPr>
      <w:r>
        <w:rPr>
          <w:rFonts w:hint="eastAsia" w:ascii="宋体" w:hAnsi="宋体" w:eastAsia="宋体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□ </w:t>
      </w:r>
      <w:r>
        <w:t>Culturas perenes</w:t>
      </w:r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</w:t>
      </w:r>
      <w: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</w:t>
      </w:r>
      <w:r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erennial crops</w:t>
      </w:r>
      <w:r>
        <w:rPr>
          <w:rFonts w:eastAsia="宋体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</w:t>
      </w:r>
      <w:r>
        <w:rPr>
          <w:rFonts w:eastAsia="Times New Roman" w:cs="Times New Roman"/>
        </w:rPr>
        <w:t>Culturas</w:t>
      </w:r>
      <w:r>
        <w:rPr>
          <w:rFonts w:eastAsia="宋体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/Crops：</w:t>
      </w:r>
      <w:r>
        <w:rPr>
          <w:rFonts w:eastAsia="Times New Roman" w:cs="Times New Roman"/>
          <w:color w:val="0D0D0D" w:themeColor="text1" w:themeTint="F2"/>
          <w:kern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_______________________________</w:t>
      </w:r>
    </w:p>
    <w:p w14:paraId="5CE7C0DD">
      <w:pPr>
        <w:rPr>
          <w:rFonts w:cs="Times New Roman"/>
          <w:b/>
          <w:bCs/>
        </w:rPr>
      </w:pPr>
      <w:r>
        <w:rPr>
          <w:rFonts w:hint="eastAsia" w:cs="Times New Roman"/>
          <w:b/>
          <w:bCs/>
          <w:lang w:val="en-US" w:eastAsia="zh-CN"/>
        </w:rPr>
        <w:t>1.10</w:t>
      </w:r>
      <w:r>
        <w:rPr>
          <w:rFonts w:cs="Times New Roman"/>
          <w:b/>
          <w:bCs/>
        </w:rPr>
        <w:t xml:space="preserve"> </w:t>
      </w:r>
      <w:r>
        <w:rPr>
          <w:rFonts w:eastAsia="黑体" w:cs="Times New Roman"/>
          <w:b/>
          <w:bCs/>
          <w:kern w:val="0"/>
          <w14:ligatures w14:val="none"/>
        </w:rPr>
        <w:t>Padrões de Plantio</w:t>
      </w:r>
      <w:r>
        <w:rPr>
          <w:rFonts w:cs="Times New Roman"/>
          <w:b/>
          <w:bCs/>
        </w:rPr>
        <w:t>/ Planting Patterns</w:t>
      </w:r>
    </w:p>
    <w:p w14:paraId="785B1A28">
      <w:pPr>
        <w:pStyle w:val="16"/>
        <w:jc w:val="both"/>
        <w:rPr>
          <w:rFonts w:ascii="Times New Roman" w:hAnsi="Times New Roman" w:cs="Times New Roman" w:eastAsiaTheme="minorEastAsia"/>
          <w:bCs/>
          <w:kern w:val="2"/>
          <w14:ligatures w14:val="standardContextual"/>
        </w:rPr>
      </w:pPr>
      <w:r>
        <w:rPr>
          <w:rFonts w:hint="eastAsia"/>
        </w:rPr>
        <w:t>□</w:t>
      </w:r>
      <w:r>
        <w:rPr>
          <w:rFonts w:cs="Times New Roman"/>
        </w:rPr>
        <w:t xml:space="preserve"> </w:t>
      </w:r>
      <w:r>
        <w:rPr>
          <w:rFonts w:ascii="Times New Roman" w:hAnsi="Times New Roman" w:cs="Times New Roman" w:eastAsiaTheme="minorEastAsia"/>
          <w:bCs/>
          <w:kern w:val="2"/>
          <w14:ligatures w14:val="standardContextual"/>
        </w:rPr>
        <w:t>Todas as operações são feitas manualmente/por animal/All operations are done by hand/animal</w:t>
      </w:r>
    </w:p>
    <w:p w14:paraId="08A6C3DF">
      <w:pPr>
        <w:spacing w:line="36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hint="eastAsia" w:ascii="宋体" w:hAnsi="宋体" w:eastAsia="宋体"/>
        </w:rPr>
        <w:t>□</w:t>
      </w:r>
      <w:r>
        <w:rPr>
          <w:rFonts w:eastAsia="宋体" w:cs="Times New Roman"/>
        </w:rPr>
        <w:t xml:space="preserve"> </w:t>
      </w:r>
      <w:r>
        <w:rPr>
          <w:rFonts w:hint="eastAsia" w:eastAsia="宋体"/>
          <w:lang w:eastAsia="zh-CN"/>
        </w:rPr>
        <w:t>Section</w:t>
      </w:r>
      <w:r>
        <w:t>e da operação é feita por maquinaria agrícola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/</w:t>
      </w:r>
      <w:r>
        <w:rPr>
          <w:rFonts w:hint="eastAsia" w:cs="Times New Roman"/>
          <w:color w:val="0D0D0D" w:themeColor="text1" w:themeTint="F2"/>
          <w:shd w:val="clear" w:color="auto" w:fill="FFFFFF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Section</w:t>
      </w:r>
      <w:r>
        <w:rPr>
          <w:rFonts w:cs="Times New Roman"/>
          <w:color w:val="0D0D0D" w:themeColor="text1" w:themeTint="F2"/>
          <w:shd w:val="clear" w:color="auto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of the </w:t>
      </w:r>
      <w:r>
        <w:rPr>
          <w:rFonts w:cs="Times New Roman"/>
          <w:bCs/>
        </w:rPr>
        <w:t>operation done by agricultural machinery</w:t>
      </w:r>
      <w:r>
        <w:rPr>
          <w:rFonts w:eastAsia="宋体" w:cs="Times New Roman"/>
        </w:rPr>
        <w:t xml:space="preserve">, </w:t>
      </w:r>
      <w:r>
        <w:t>As principais operações realizadas com o uso de maquinaria agrícola são</w:t>
      </w:r>
      <w:r>
        <w:rPr>
          <w:rFonts w:eastAsia="宋体" w:cs="Times New Roman"/>
        </w:rPr>
        <w:t xml:space="preserve">/The main operations done by using agricultural machinery are: </w:t>
      </w:r>
      <w:r>
        <w:rPr>
          <w:rFonts w:eastAsia="Times New Roman" w:cs="Times New Roman"/>
          <w:color w:val="000000"/>
          <w:kern w:val="0"/>
          <w14:ligatures w14:val="none"/>
        </w:rPr>
        <w:t>________________________</w:t>
      </w:r>
    </w:p>
    <w:p w14:paraId="54398349">
      <w:pPr>
        <w:pStyle w:val="16"/>
        <w:spacing w:before="0" w:beforeAutospacing="0"/>
        <w:jc w:val="both"/>
        <w:rPr>
          <w:rFonts w:ascii="Times New Roman" w:hAnsi="Times New Roman" w:eastAsia="Times New Roman" w:cs="Times New Roman"/>
        </w:rPr>
      </w:pPr>
      <w:r>
        <w:rPr>
          <w:rFonts w:hint="eastAsia"/>
        </w:rPr>
        <w:t>□</w:t>
      </w:r>
      <w:r>
        <w:rPr>
          <w:rFonts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Todas as operações são realizadas por maquinaria agrícola/All </w:t>
      </w:r>
      <w:r>
        <w:rPr>
          <w:rFonts w:hint="eastAsia" w:ascii="Times New Roman" w:hAnsi="Times New Roman" w:eastAsia="Times New Roman" w:cs="Times New Roman"/>
        </w:rPr>
        <w:t>operation</w:t>
      </w:r>
      <w:r>
        <w:rPr>
          <w:rFonts w:ascii="Times New Roman" w:hAnsi="Times New Roman" w:eastAsia="Times New Roman" w:cs="Times New Roman"/>
        </w:rPr>
        <w:t xml:space="preserve">s are done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</w:rPr>
        <w:t>y agricultural machinery</w:t>
      </w:r>
    </w:p>
    <w:p w14:paraId="569E223D">
      <w:pPr>
        <w:pStyle w:val="2"/>
        <w:bidi w:val="0"/>
        <w:rPr>
          <w:rFonts w:hint="eastAsia"/>
        </w:rPr>
      </w:pPr>
      <w:r>
        <w:t xml:space="preserve">Seção </w:t>
      </w:r>
      <w:r>
        <w:rPr>
          <w:rFonts w:hint="eastAsia"/>
          <w:lang w:val="en-US" w:eastAsia="zh-CN"/>
        </w:rPr>
        <w:t xml:space="preserve">2:  </w:t>
      </w:r>
      <w:r>
        <w:t>Uso de Maquinaria Agrícola Chinesa</w:t>
      </w:r>
    </w:p>
    <w:p w14:paraId="359857ED">
      <w:pPr>
        <w:bidi w:val="0"/>
        <w:rPr>
          <w:rFonts w:hint="eastAsia" w:cs="Times New Roman"/>
          <w:b/>
          <w:bCs/>
          <w:sz w:val="28"/>
          <w:szCs w:val="28"/>
          <w:lang w:eastAsia="zh-CN"/>
        </w:rPr>
      </w:pPr>
      <w:r>
        <w:rPr>
          <w:rFonts w:hint="eastAsia" w:cs="Times New Roman"/>
          <w:b/>
          <w:bCs/>
          <w:sz w:val="28"/>
          <w:szCs w:val="28"/>
          <w:lang w:eastAsia="zh-CN"/>
        </w:rPr>
        <w:t xml:space="preserve">Section 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 xml:space="preserve">2 </w:t>
      </w:r>
      <w:r>
        <w:rPr>
          <w:rFonts w:hint="eastAsia" w:cs="Times New Roman"/>
          <w:b/>
          <w:bCs/>
          <w:sz w:val="28"/>
          <w:szCs w:val="28"/>
          <w:lang w:eastAsia="zh-CN"/>
        </w:rPr>
        <w:t>:Usage of Chinese Agricultural Machinery</w:t>
      </w:r>
    </w:p>
    <w:p w14:paraId="62AB2825"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2.1</w:t>
      </w:r>
      <w:r>
        <w:rPr>
          <w:b/>
          <w:bCs/>
        </w:rPr>
        <w:t>Machinery ownership (Multiple answers allowed)</w:t>
      </w:r>
      <w:r>
        <w:rPr>
          <w:rFonts w:hint="eastAsia"/>
          <w:b/>
          <w:bCs/>
          <w:lang w:val="en-US" w:eastAsia="zh-CN"/>
        </w:rPr>
        <w:t>/</w:t>
      </w:r>
      <w:r>
        <w:rPr>
          <w:b/>
          <w:bCs/>
        </w:rPr>
        <w:t>Posse de máquinas agrícolas (marque todas as opções aplicáveis)</w:t>
      </w:r>
    </w:p>
    <w:p w14:paraId="78EF508E">
      <w:pPr>
        <w:bidi w:val="0"/>
      </w:pPr>
      <w:r>
        <w:rPr>
          <w:rFonts w:hint="eastAsia"/>
        </w:rPr>
        <w:t>□</w:t>
      </w:r>
      <w:r>
        <w:t xml:space="preserve"> Self-owned agricultural machinery</w:t>
      </w:r>
      <w:r>
        <w:rPr>
          <w:rFonts w:hint="eastAsia"/>
          <w:lang w:val="en-US" w:eastAsia="zh-CN"/>
        </w:rPr>
        <w:t>/</w:t>
      </w:r>
      <w:r>
        <w:t xml:space="preserve"> Máquina própria</w:t>
      </w:r>
    </w:p>
    <w:p w14:paraId="7AF66766">
      <w:pPr>
        <w:bidi w:val="0"/>
        <w:rPr>
          <w:rFonts w:hint="eastAsia" w:eastAsia="宋体"/>
          <w:lang w:val="en-US" w:eastAsia="zh-CN"/>
        </w:rPr>
      </w:pPr>
      <w:r>
        <w:rPr>
          <w:rFonts w:hint="eastAsia"/>
          <w:lang w:eastAsia="zh-CN"/>
        </w:rPr>
        <w:t>□</w:t>
      </w:r>
      <w:r>
        <w:t xml:space="preserve"> Rented agricultural machinery</w:t>
      </w:r>
      <w:r>
        <w:rPr>
          <w:rFonts w:hint="eastAsia"/>
          <w:lang w:val="en-US" w:eastAsia="zh-CN"/>
        </w:rPr>
        <w:t>/</w:t>
      </w:r>
      <w:r>
        <w:t xml:space="preserve">Máquina alugada </w:t>
      </w:r>
    </w:p>
    <w:p w14:paraId="14BD7275">
      <w:pPr>
        <w:bidi w:val="0"/>
      </w:pPr>
      <w:r>
        <w:t xml:space="preserve"> </w:t>
      </w:r>
      <w:r>
        <w:rPr>
          <w:rFonts w:hint="eastAsia"/>
          <w:lang w:eastAsia="zh-CN"/>
        </w:rPr>
        <w:t>□</w:t>
      </w:r>
      <w:r>
        <w:t xml:space="preserve"> Chinese agricultural machinery</w:t>
      </w:r>
      <w:r>
        <w:rPr>
          <w:rFonts w:hint="eastAsia"/>
          <w:lang w:val="en-US" w:eastAsia="zh-CN"/>
        </w:rPr>
        <w:t>/</w:t>
      </w:r>
      <w:r>
        <w:t xml:space="preserve">Utiliza máquina agrícola chinesa </w:t>
      </w:r>
      <w:r>
        <w:rPr>
          <w:rFonts w:hint="eastAsia"/>
          <w:lang w:val="en-US" w:eastAsia="zh-CN"/>
        </w:rPr>
        <w:t>(</w:t>
      </w:r>
      <w:r>
        <w:t xml:space="preserve">Modelo </w:t>
      </w:r>
      <w:r>
        <w:rPr>
          <w:rFonts w:hint="eastAsia"/>
          <w:lang w:val="en-US" w:eastAsia="zh-CN"/>
        </w:rPr>
        <w:t>/</w:t>
      </w:r>
      <w:r>
        <w:t>Model</w:t>
      </w:r>
      <w:r>
        <w:rPr>
          <w:rFonts w:hint="eastAsia"/>
          <w:lang w:val="en-US" w:eastAsia="zh-CN"/>
        </w:rPr>
        <w:t>)</w:t>
      </w:r>
      <w:r>
        <w:t xml:space="preserve">: ____________________ </w:t>
      </w:r>
    </w:p>
    <w:p w14:paraId="3BAE439A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2.2</w:t>
      </w:r>
      <w:r>
        <w:rPr>
          <w:b/>
          <w:bCs/>
          <w:lang w:val="en-US" w:eastAsia="zh-CN"/>
        </w:rPr>
        <w:t xml:space="preserve">Usage Frequency </w:t>
      </w:r>
      <w:r>
        <w:rPr>
          <w:rFonts w:hint="eastAsia"/>
          <w:b/>
          <w:bCs/>
          <w:lang w:val="en-US" w:eastAsia="zh-CN"/>
        </w:rPr>
        <w:t>/</w:t>
      </w:r>
      <w:r>
        <w:rPr>
          <w:b/>
          <w:bCs/>
          <w:lang w:val="en-US" w:eastAsia="zh-CN"/>
        </w:rPr>
        <w:t xml:space="preserve">Frequência de utilização </w:t>
      </w:r>
    </w:p>
    <w:p w14:paraId="311182C8">
      <w:p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□</w:t>
      </w:r>
      <w:r>
        <w:rPr>
          <w:lang w:val="en-US" w:eastAsia="zh-CN"/>
        </w:rPr>
        <w:t xml:space="preserve"> Diário </w:t>
      </w:r>
      <w:r>
        <w:rPr>
          <w:rFonts w:hint="eastAsia"/>
          <w:lang w:val="en-US" w:eastAsia="zh-CN"/>
        </w:rPr>
        <w:t>/</w:t>
      </w:r>
      <w:r>
        <w:rPr>
          <w:lang w:val="en-US" w:eastAsia="zh-CN"/>
        </w:rPr>
        <w:t>Daily</w:t>
      </w:r>
    </w:p>
    <w:p w14:paraId="7FCB753D">
      <w:p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□</w:t>
      </w:r>
      <w:r>
        <w:rPr>
          <w:lang w:val="en-US" w:eastAsia="zh-CN"/>
        </w:rPr>
        <w:t xml:space="preserve"> 2 a 3 vezes por semana</w:t>
      </w:r>
      <w:r>
        <w:rPr>
          <w:rFonts w:hint="eastAsia"/>
          <w:lang w:val="en-US" w:eastAsia="zh-CN"/>
        </w:rPr>
        <w:t>/</w:t>
      </w:r>
      <w:r>
        <w:rPr>
          <w:lang w:val="en-US" w:eastAsia="zh-CN"/>
        </w:rPr>
        <w:t>2–3 times a week</w:t>
      </w:r>
    </w:p>
    <w:p w14:paraId="58879E37">
      <w:pPr>
        <w:bidi w:val="0"/>
      </w:pPr>
      <w:r>
        <w:rPr>
          <w:rFonts w:hint="eastAsia"/>
          <w:lang w:val="en-US" w:eastAsia="zh-CN"/>
        </w:rPr>
        <w:t>□</w:t>
      </w:r>
      <w:r>
        <w:rPr>
          <w:lang w:val="en-US" w:eastAsia="zh-CN"/>
        </w:rPr>
        <w:t xml:space="preserve">Ocasionalmente </w:t>
      </w:r>
      <w:r>
        <w:rPr>
          <w:rFonts w:hint="eastAsia"/>
          <w:lang w:val="en-US" w:eastAsia="zh-CN"/>
        </w:rPr>
        <w:t>/</w:t>
      </w:r>
      <w:r>
        <w:rPr>
          <w:lang w:val="en-US" w:eastAsia="zh-CN"/>
        </w:rPr>
        <w:t>Occasionally</w:t>
      </w:r>
    </w:p>
    <w:p w14:paraId="528D4964">
      <w:pPr>
        <w:bidi w:val="0"/>
        <w:rPr>
          <w:rFonts w:hint="eastAsia"/>
          <w:lang w:val="en-US" w:eastAsia="zh-CN"/>
        </w:rPr>
      </w:pPr>
    </w:p>
    <w:p w14:paraId="6422BB66">
      <w:pPr>
        <w:bidi w:val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2.3 </w:t>
      </w:r>
      <w:r>
        <w:rPr>
          <w:b/>
          <w:bCs/>
          <w:lang w:val="en-US" w:eastAsia="zh-CN"/>
        </w:rPr>
        <w:t>Informações de Operação</w:t>
      </w:r>
      <w:r>
        <w:rPr>
          <w:rFonts w:hint="eastAsia"/>
          <w:b/>
          <w:bCs/>
          <w:lang w:val="en-US" w:eastAsia="zh-CN"/>
        </w:rPr>
        <w:t>/</w:t>
      </w:r>
      <w:r>
        <w:rPr>
          <w:b/>
          <w:bCs/>
          <w:lang w:val="en-US" w:eastAsia="zh-CN"/>
        </w:rPr>
        <w:t>Operational Information</w:t>
      </w:r>
    </w:p>
    <w:p w14:paraId="5AED525D">
      <w:pPr>
        <w:bidi w:val="0"/>
      </w:pPr>
      <w:r>
        <w:rPr>
          <w:rFonts w:hint="eastAsia"/>
          <w:lang w:val="en-US" w:eastAsia="zh-CN"/>
        </w:rPr>
        <w:t>2.3.1</w:t>
      </w:r>
      <w:r>
        <w:t>Indicadores de eficiência operacional e substituição de mão-de-obra</w:t>
      </w:r>
      <w:r>
        <w:rPr>
          <w:rFonts w:hint="eastAsia"/>
          <w:lang w:val="en-US" w:eastAsia="zh-CN"/>
        </w:rPr>
        <w:t>/</w:t>
      </w:r>
      <w:r>
        <w:t xml:space="preserve"> </w:t>
      </w:r>
    </w:p>
    <w:p w14:paraId="4218D22F">
      <w:pPr>
        <w:bidi w:val="0"/>
      </w:pPr>
      <w:r>
        <w:t>Indicators of operational efficiency and labor replacement effect</w:t>
      </w:r>
    </w:p>
    <w:p w14:paraId="2C3DDC2C">
      <w:pPr>
        <w:bidi w:val="0"/>
      </w:pPr>
      <w:r>
        <w:t>Cultura</w:t>
      </w:r>
      <w:r>
        <w:rPr>
          <w:rFonts w:hint="eastAsia"/>
          <w:lang w:val="en-US" w:eastAsia="zh-CN"/>
        </w:rPr>
        <w:t>/</w:t>
      </w:r>
      <w:r>
        <w:t>Crop</w:t>
      </w:r>
      <w:r>
        <w:rPr>
          <w:rFonts w:hint="eastAsia"/>
          <w:lang w:eastAsia="zh-CN"/>
        </w:rPr>
        <w:t>：</w:t>
      </w:r>
      <w:r>
        <w:t>_______________</w:t>
      </w:r>
    </w:p>
    <w:tbl>
      <w:tblPr>
        <w:tblStyle w:val="20"/>
        <w:tblW w:w="102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2"/>
        <w:gridCol w:w="2044"/>
        <w:gridCol w:w="2044"/>
        <w:gridCol w:w="2044"/>
        <w:gridCol w:w="2044"/>
      </w:tblGrid>
      <w:tr w14:paraId="0F1B5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2042" w:type="dxa"/>
            <w:vMerge w:val="restart"/>
            <w:vAlign w:val="center"/>
          </w:tcPr>
          <w:p w14:paraId="41292BA2">
            <w:pPr>
              <w:bidi w:val="0"/>
              <w:rPr>
                <w:rFonts w:hint="eastAsia"/>
                <w:lang w:val="en-US" w:eastAsia="zh-CN"/>
              </w:rPr>
            </w:pPr>
            <w:r>
              <w:t>Preparo do solo</w:t>
            </w:r>
            <w:r>
              <w:rPr>
                <w:rFonts w:hint="eastAsia"/>
                <w:lang w:val="en-US" w:eastAsia="zh-CN"/>
              </w:rPr>
              <w:t>/</w:t>
            </w:r>
          </w:p>
          <w:p w14:paraId="3890657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Land Preparation</w:t>
            </w:r>
          </w:p>
        </w:tc>
        <w:tc>
          <w:tcPr>
            <w:tcW w:w="4088" w:type="dxa"/>
            <w:gridSpan w:val="2"/>
            <w:vAlign w:val="center"/>
          </w:tcPr>
          <w:p w14:paraId="7043D5AC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Manual Operation</w:t>
            </w:r>
            <w:r>
              <w:rPr>
                <w:rFonts w:hint="eastAsia"/>
                <w:lang w:val="en-US" w:eastAsia="zh-CN"/>
              </w:rPr>
              <w:t>/</w:t>
            </w:r>
            <w:r>
              <w:t>Operação manual</w:t>
            </w:r>
          </w:p>
        </w:tc>
        <w:tc>
          <w:tcPr>
            <w:tcW w:w="4088" w:type="dxa"/>
            <w:gridSpan w:val="2"/>
            <w:vAlign w:val="center"/>
          </w:tcPr>
          <w:p w14:paraId="1013FA7E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use of Chinese machinery</w:t>
            </w:r>
            <w:r>
              <w:rPr>
                <w:rFonts w:hint="eastAsia"/>
                <w:lang w:val="en-US" w:eastAsia="zh-CN"/>
              </w:rPr>
              <w:t>/</w:t>
            </w:r>
            <w:r>
              <w:t>Uso de máquinas agrícolas chinesas</w:t>
            </w:r>
          </w:p>
        </w:tc>
      </w:tr>
      <w:tr w14:paraId="33056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2042" w:type="dxa"/>
            <w:vMerge w:val="continue"/>
            <w:vAlign w:val="center"/>
          </w:tcPr>
          <w:p w14:paraId="031C15C5">
            <w:pPr>
              <w:bidi w:val="0"/>
              <w:rPr>
                <w:rFonts w:hint="default"/>
              </w:rPr>
            </w:pPr>
          </w:p>
        </w:tc>
        <w:tc>
          <w:tcPr>
            <w:tcW w:w="2044" w:type="dxa"/>
            <w:vAlign w:val="center"/>
          </w:tcPr>
          <w:p w14:paraId="4E7541F0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t>Mão-de-obra (pessoas/ha)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</w:rPr>
              <w:t>Labor (</w:t>
            </w:r>
            <w:r>
              <w:rPr>
                <w:rFonts w:hint="eastAsia"/>
                <w:lang w:val="en-US" w:eastAsia="zh-CN"/>
              </w:rPr>
              <w:t>persons/ha</w:t>
            </w:r>
            <w:r>
              <w:rPr>
                <w:rFonts w:hint="default"/>
              </w:rPr>
              <w:t>)</w:t>
            </w:r>
          </w:p>
        </w:tc>
        <w:tc>
          <w:tcPr>
            <w:tcW w:w="2044" w:type="dxa"/>
            <w:vAlign w:val="center"/>
          </w:tcPr>
          <w:p w14:paraId="0DF23A33">
            <w:pPr>
              <w:bidi w:val="0"/>
              <w:jc w:val="center"/>
              <w:rPr>
                <w:rFonts w:hint="default"/>
              </w:rPr>
            </w:pPr>
            <w:r>
              <w:t>Tempo de operação (h/ha)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</w:rPr>
              <w:t>Operating Hours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h/ha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044" w:type="dxa"/>
            <w:vAlign w:val="center"/>
          </w:tcPr>
          <w:p w14:paraId="755606B9">
            <w:pPr>
              <w:bidi w:val="0"/>
              <w:jc w:val="center"/>
              <w:rPr>
                <w:rFonts w:hint="default"/>
              </w:rPr>
            </w:pPr>
            <w:r>
              <w:t>Mão-de-obra (pessoas/ha)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</w:rPr>
              <w:t>Labor (</w:t>
            </w:r>
            <w:r>
              <w:rPr>
                <w:rFonts w:hint="eastAsia"/>
                <w:lang w:val="en-US" w:eastAsia="zh-CN"/>
              </w:rPr>
              <w:t>persons/ha</w:t>
            </w:r>
            <w:r>
              <w:rPr>
                <w:rFonts w:hint="default"/>
              </w:rPr>
              <w:t>)</w:t>
            </w:r>
          </w:p>
        </w:tc>
        <w:tc>
          <w:tcPr>
            <w:tcW w:w="2044" w:type="dxa"/>
            <w:vAlign w:val="center"/>
          </w:tcPr>
          <w:p w14:paraId="37F39872">
            <w:pPr>
              <w:bidi w:val="0"/>
              <w:jc w:val="center"/>
              <w:rPr>
                <w:rFonts w:hint="default"/>
              </w:rPr>
            </w:pPr>
            <w:r>
              <w:t>Tempo de operação (h/ha)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</w:rPr>
              <w:t>Operating Hours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h/ha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7F790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4" w:hRule="atLeast"/>
          <w:jc w:val="center"/>
        </w:trPr>
        <w:tc>
          <w:tcPr>
            <w:tcW w:w="2042" w:type="dxa"/>
            <w:vMerge w:val="continue"/>
            <w:vAlign w:val="center"/>
          </w:tcPr>
          <w:p w14:paraId="29BEF656">
            <w:pPr>
              <w:bidi w:val="0"/>
              <w:rPr>
                <w:rFonts w:hint="default"/>
              </w:rPr>
            </w:pPr>
          </w:p>
        </w:tc>
        <w:tc>
          <w:tcPr>
            <w:tcW w:w="2044" w:type="dxa"/>
            <w:vAlign w:val="center"/>
          </w:tcPr>
          <w:p w14:paraId="5A73E40A">
            <w:pPr>
              <w:bidi w:val="0"/>
              <w:rPr>
                <w:rFonts w:hint="default"/>
              </w:rPr>
            </w:pPr>
          </w:p>
        </w:tc>
        <w:tc>
          <w:tcPr>
            <w:tcW w:w="2044" w:type="dxa"/>
            <w:vAlign w:val="center"/>
          </w:tcPr>
          <w:p w14:paraId="3AB93A0C">
            <w:pPr>
              <w:bidi w:val="0"/>
              <w:rPr>
                <w:rFonts w:hint="default"/>
              </w:rPr>
            </w:pPr>
          </w:p>
        </w:tc>
        <w:tc>
          <w:tcPr>
            <w:tcW w:w="2044" w:type="dxa"/>
            <w:vAlign w:val="center"/>
          </w:tcPr>
          <w:p w14:paraId="35438258">
            <w:pPr>
              <w:bidi w:val="0"/>
              <w:rPr>
                <w:rFonts w:hint="default"/>
              </w:rPr>
            </w:pPr>
          </w:p>
        </w:tc>
        <w:tc>
          <w:tcPr>
            <w:tcW w:w="2044" w:type="dxa"/>
            <w:vAlign w:val="center"/>
          </w:tcPr>
          <w:p w14:paraId="2B9CE50B">
            <w:pPr>
              <w:bidi w:val="0"/>
              <w:rPr>
                <w:rFonts w:hint="default"/>
              </w:rPr>
            </w:pPr>
          </w:p>
        </w:tc>
      </w:tr>
    </w:tbl>
    <w:p w14:paraId="09CBF4F2">
      <w:pPr>
        <w:bidi w:val="0"/>
      </w:pPr>
      <w:r>
        <w:t>Cultura</w:t>
      </w:r>
      <w:r>
        <w:rPr>
          <w:rFonts w:hint="eastAsia"/>
          <w:lang w:val="en-US" w:eastAsia="zh-CN"/>
        </w:rPr>
        <w:t>/</w:t>
      </w:r>
      <w:r>
        <w:t>Crop</w:t>
      </w:r>
      <w:r>
        <w:rPr>
          <w:rFonts w:hint="eastAsia"/>
          <w:lang w:eastAsia="zh-CN"/>
        </w:rPr>
        <w:t>：</w:t>
      </w:r>
      <w:r>
        <w:t>_______________</w:t>
      </w:r>
    </w:p>
    <w:tbl>
      <w:tblPr>
        <w:tblStyle w:val="20"/>
        <w:tblW w:w="102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2"/>
        <w:gridCol w:w="2044"/>
        <w:gridCol w:w="2044"/>
        <w:gridCol w:w="2044"/>
        <w:gridCol w:w="2044"/>
      </w:tblGrid>
      <w:tr w14:paraId="16844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2042" w:type="dxa"/>
            <w:vMerge w:val="restart"/>
            <w:vAlign w:val="center"/>
          </w:tcPr>
          <w:p w14:paraId="0853890A">
            <w:pPr>
              <w:bidi w:val="0"/>
              <w:rPr>
                <w:rFonts w:hint="eastAsia"/>
                <w:lang w:val="en-US" w:eastAsia="zh-CN"/>
              </w:rPr>
            </w:pPr>
            <w:r>
              <w:t>Preparo do solo</w:t>
            </w:r>
            <w:r>
              <w:rPr>
                <w:rFonts w:hint="eastAsia"/>
                <w:lang w:val="en-US" w:eastAsia="zh-CN"/>
              </w:rPr>
              <w:t>/</w:t>
            </w:r>
          </w:p>
          <w:p w14:paraId="7B86AAE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Land Preparation</w:t>
            </w:r>
          </w:p>
        </w:tc>
        <w:tc>
          <w:tcPr>
            <w:tcW w:w="4088" w:type="dxa"/>
            <w:gridSpan w:val="2"/>
            <w:vAlign w:val="center"/>
          </w:tcPr>
          <w:p w14:paraId="1FA61133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Manual Operation</w:t>
            </w:r>
            <w:r>
              <w:rPr>
                <w:rFonts w:hint="eastAsia"/>
                <w:lang w:val="en-US" w:eastAsia="zh-CN"/>
              </w:rPr>
              <w:t>/</w:t>
            </w:r>
            <w:r>
              <w:t>Operação manual</w:t>
            </w:r>
          </w:p>
        </w:tc>
        <w:tc>
          <w:tcPr>
            <w:tcW w:w="4088" w:type="dxa"/>
            <w:gridSpan w:val="2"/>
            <w:vAlign w:val="center"/>
          </w:tcPr>
          <w:p w14:paraId="2E410A3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use of Chinese machinery</w:t>
            </w:r>
            <w:r>
              <w:rPr>
                <w:rFonts w:hint="eastAsia"/>
                <w:lang w:val="en-US" w:eastAsia="zh-CN"/>
              </w:rPr>
              <w:t>/</w:t>
            </w:r>
            <w:r>
              <w:t>Uso de máquinas agrícolas chinesas</w:t>
            </w:r>
          </w:p>
        </w:tc>
      </w:tr>
      <w:tr w14:paraId="3278B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2042" w:type="dxa"/>
            <w:vMerge w:val="continue"/>
            <w:vAlign w:val="center"/>
          </w:tcPr>
          <w:p w14:paraId="6BCAD372">
            <w:pPr>
              <w:bidi w:val="0"/>
              <w:rPr>
                <w:rFonts w:hint="default"/>
              </w:rPr>
            </w:pPr>
          </w:p>
        </w:tc>
        <w:tc>
          <w:tcPr>
            <w:tcW w:w="2044" w:type="dxa"/>
            <w:vAlign w:val="center"/>
          </w:tcPr>
          <w:p w14:paraId="4F77C816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t>Mão-de-obra (pessoas/ha)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</w:rPr>
              <w:t>Labor (</w:t>
            </w:r>
            <w:r>
              <w:rPr>
                <w:rFonts w:hint="eastAsia"/>
                <w:lang w:val="en-US" w:eastAsia="zh-CN"/>
              </w:rPr>
              <w:t>persons/ha</w:t>
            </w:r>
            <w:r>
              <w:rPr>
                <w:rFonts w:hint="default"/>
              </w:rPr>
              <w:t>)</w:t>
            </w:r>
          </w:p>
        </w:tc>
        <w:tc>
          <w:tcPr>
            <w:tcW w:w="2044" w:type="dxa"/>
            <w:vAlign w:val="center"/>
          </w:tcPr>
          <w:p w14:paraId="6FC19919">
            <w:pPr>
              <w:bidi w:val="0"/>
              <w:jc w:val="center"/>
              <w:rPr>
                <w:rFonts w:hint="default"/>
              </w:rPr>
            </w:pPr>
            <w:r>
              <w:t>Tempo de operação (h/ha)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</w:rPr>
              <w:t>Operating Hours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h/ha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044" w:type="dxa"/>
            <w:vAlign w:val="center"/>
          </w:tcPr>
          <w:p w14:paraId="67EF7E18">
            <w:pPr>
              <w:bidi w:val="0"/>
              <w:jc w:val="center"/>
              <w:rPr>
                <w:rFonts w:hint="default"/>
              </w:rPr>
            </w:pPr>
            <w:r>
              <w:t>Mão-de-obra (pessoas/ha)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</w:rPr>
              <w:t>Labor (</w:t>
            </w:r>
            <w:r>
              <w:rPr>
                <w:rFonts w:hint="eastAsia"/>
                <w:lang w:val="en-US" w:eastAsia="zh-CN"/>
              </w:rPr>
              <w:t>persons/ha</w:t>
            </w:r>
            <w:r>
              <w:rPr>
                <w:rFonts w:hint="default"/>
              </w:rPr>
              <w:t>)</w:t>
            </w:r>
          </w:p>
        </w:tc>
        <w:tc>
          <w:tcPr>
            <w:tcW w:w="2044" w:type="dxa"/>
            <w:vAlign w:val="center"/>
          </w:tcPr>
          <w:p w14:paraId="2A046F29">
            <w:pPr>
              <w:bidi w:val="0"/>
              <w:jc w:val="center"/>
              <w:rPr>
                <w:rFonts w:hint="default"/>
              </w:rPr>
            </w:pPr>
            <w:r>
              <w:t>Tempo de operação (h/ha)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</w:rPr>
              <w:t>Operating Hours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h/ha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4918B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4" w:hRule="atLeast"/>
          <w:jc w:val="center"/>
        </w:trPr>
        <w:tc>
          <w:tcPr>
            <w:tcW w:w="2042" w:type="dxa"/>
            <w:vMerge w:val="continue"/>
            <w:vAlign w:val="center"/>
          </w:tcPr>
          <w:p w14:paraId="26B4758D">
            <w:pPr>
              <w:bidi w:val="0"/>
              <w:rPr>
                <w:rFonts w:hint="default"/>
              </w:rPr>
            </w:pPr>
          </w:p>
        </w:tc>
        <w:tc>
          <w:tcPr>
            <w:tcW w:w="2044" w:type="dxa"/>
            <w:vAlign w:val="center"/>
          </w:tcPr>
          <w:p w14:paraId="7323C409">
            <w:pPr>
              <w:bidi w:val="0"/>
              <w:rPr>
                <w:rFonts w:hint="default"/>
              </w:rPr>
            </w:pPr>
          </w:p>
        </w:tc>
        <w:tc>
          <w:tcPr>
            <w:tcW w:w="2044" w:type="dxa"/>
            <w:vAlign w:val="center"/>
          </w:tcPr>
          <w:p w14:paraId="3E4F8238">
            <w:pPr>
              <w:bidi w:val="0"/>
              <w:rPr>
                <w:rFonts w:hint="default"/>
              </w:rPr>
            </w:pPr>
          </w:p>
        </w:tc>
        <w:tc>
          <w:tcPr>
            <w:tcW w:w="2044" w:type="dxa"/>
            <w:vAlign w:val="center"/>
          </w:tcPr>
          <w:p w14:paraId="4394D8DE">
            <w:pPr>
              <w:bidi w:val="0"/>
              <w:rPr>
                <w:rFonts w:hint="default"/>
              </w:rPr>
            </w:pPr>
          </w:p>
        </w:tc>
        <w:tc>
          <w:tcPr>
            <w:tcW w:w="2044" w:type="dxa"/>
            <w:vAlign w:val="center"/>
          </w:tcPr>
          <w:p w14:paraId="485DBCFC">
            <w:pPr>
              <w:bidi w:val="0"/>
              <w:rPr>
                <w:rFonts w:hint="default"/>
              </w:rPr>
            </w:pPr>
          </w:p>
        </w:tc>
      </w:tr>
    </w:tbl>
    <w:p w14:paraId="38DC6723">
      <w:pPr>
        <w:bidi w:val="0"/>
      </w:pPr>
      <w:r>
        <w:t>Cultura</w:t>
      </w:r>
      <w:r>
        <w:rPr>
          <w:rFonts w:hint="eastAsia"/>
          <w:lang w:val="en-US" w:eastAsia="zh-CN"/>
        </w:rPr>
        <w:t>/</w:t>
      </w:r>
      <w:r>
        <w:t>Crop</w:t>
      </w:r>
      <w:r>
        <w:rPr>
          <w:rFonts w:hint="eastAsia"/>
          <w:lang w:eastAsia="zh-CN"/>
        </w:rPr>
        <w:t>：</w:t>
      </w:r>
      <w:r>
        <w:t>_______________</w:t>
      </w:r>
    </w:p>
    <w:tbl>
      <w:tblPr>
        <w:tblStyle w:val="20"/>
        <w:tblW w:w="102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2"/>
        <w:gridCol w:w="2044"/>
        <w:gridCol w:w="2044"/>
        <w:gridCol w:w="2044"/>
        <w:gridCol w:w="2044"/>
      </w:tblGrid>
      <w:tr w14:paraId="57524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2042" w:type="dxa"/>
            <w:vMerge w:val="restart"/>
            <w:vAlign w:val="center"/>
          </w:tcPr>
          <w:p w14:paraId="5D874D8E">
            <w:pPr>
              <w:bidi w:val="0"/>
              <w:rPr>
                <w:rFonts w:hint="eastAsia"/>
                <w:lang w:val="en-US" w:eastAsia="zh-CN"/>
              </w:rPr>
            </w:pPr>
            <w:r>
              <w:t>Preparo do solo</w:t>
            </w:r>
            <w:r>
              <w:rPr>
                <w:rFonts w:hint="eastAsia"/>
                <w:lang w:val="en-US" w:eastAsia="zh-CN"/>
              </w:rPr>
              <w:t>/</w:t>
            </w:r>
          </w:p>
          <w:p w14:paraId="5A893D9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Land Preparation</w:t>
            </w:r>
          </w:p>
        </w:tc>
        <w:tc>
          <w:tcPr>
            <w:tcW w:w="4088" w:type="dxa"/>
            <w:gridSpan w:val="2"/>
            <w:vAlign w:val="center"/>
          </w:tcPr>
          <w:p w14:paraId="30259666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Manual Operation</w:t>
            </w:r>
            <w:r>
              <w:rPr>
                <w:rFonts w:hint="eastAsia"/>
                <w:lang w:val="en-US" w:eastAsia="zh-CN"/>
              </w:rPr>
              <w:t>/</w:t>
            </w:r>
            <w:r>
              <w:t>Operação manual</w:t>
            </w:r>
          </w:p>
        </w:tc>
        <w:tc>
          <w:tcPr>
            <w:tcW w:w="4088" w:type="dxa"/>
            <w:gridSpan w:val="2"/>
            <w:vAlign w:val="center"/>
          </w:tcPr>
          <w:p w14:paraId="113DAB6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use of Chinese machinery</w:t>
            </w:r>
            <w:r>
              <w:rPr>
                <w:rFonts w:hint="eastAsia"/>
                <w:lang w:val="en-US" w:eastAsia="zh-CN"/>
              </w:rPr>
              <w:t>/</w:t>
            </w:r>
            <w:r>
              <w:t>Uso de máquinas agrícolas chinesas</w:t>
            </w:r>
          </w:p>
        </w:tc>
      </w:tr>
      <w:tr w14:paraId="24986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2042" w:type="dxa"/>
            <w:vMerge w:val="continue"/>
            <w:vAlign w:val="center"/>
          </w:tcPr>
          <w:p w14:paraId="1064C47F">
            <w:pPr>
              <w:bidi w:val="0"/>
              <w:rPr>
                <w:rFonts w:hint="default"/>
              </w:rPr>
            </w:pPr>
          </w:p>
        </w:tc>
        <w:tc>
          <w:tcPr>
            <w:tcW w:w="2044" w:type="dxa"/>
            <w:vAlign w:val="center"/>
          </w:tcPr>
          <w:p w14:paraId="5DBDB227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t>Mão-de-obra (pessoas/ha)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</w:rPr>
              <w:t>Labor (</w:t>
            </w:r>
            <w:r>
              <w:rPr>
                <w:rFonts w:hint="eastAsia"/>
                <w:lang w:val="en-US" w:eastAsia="zh-CN"/>
              </w:rPr>
              <w:t>persons/ha</w:t>
            </w:r>
            <w:r>
              <w:rPr>
                <w:rFonts w:hint="default"/>
              </w:rPr>
              <w:t>)</w:t>
            </w:r>
          </w:p>
        </w:tc>
        <w:tc>
          <w:tcPr>
            <w:tcW w:w="2044" w:type="dxa"/>
            <w:vAlign w:val="center"/>
          </w:tcPr>
          <w:p w14:paraId="0A6C92E3">
            <w:pPr>
              <w:bidi w:val="0"/>
              <w:jc w:val="center"/>
              <w:rPr>
                <w:rFonts w:hint="default"/>
              </w:rPr>
            </w:pPr>
            <w:r>
              <w:t>Tempo de operação (h/ha)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</w:rPr>
              <w:t>Operating Hours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h/ha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044" w:type="dxa"/>
            <w:vAlign w:val="center"/>
          </w:tcPr>
          <w:p w14:paraId="0B4CFE4C">
            <w:pPr>
              <w:bidi w:val="0"/>
              <w:jc w:val="center"/>
              <w:rPr>
                <w:rFonts w:hint="default"/>
              </w:rPr>
            </w:pPr>
            <w:r>
              <w:t>Mão-de-obra (pessoas/ha)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</w:rPr>
              <w:t>Labor (</w:t>
            </w:r>
            <w:r>
              <w:rPr>
                <w:rFonts w:hint="eastAsia"/>
                <w:lang w:val="en-US" w:eastAsia="zh-CN"/>
              </w:rPr>
              <w:t>persons/ha</w:t>
            </w:r>
            <w:r>
              <w:rPr>
                <w:rFonts w:hint="default"/>
              </w:rPr>
              <w:t>)</w:t>
            </w:r>
          </w:p>
        </w:tc>
        <w:tc>
          <w:tcPr>
            <w:tcW w:w="2044" w:type="dxa"/>
            <w:vAlign w:val="center"/>
          </w:tcPr>
          <w:p w14:paraId="282F14B2">
            <w:pPr>
              <w:bidi w:val="0"/>
              <w:jc w:val="center"/>
              <w:rPr>
                <w:rFonts w:hint="default"/>
              </w:rPr>
            </w:pPr>
            <w:r>
              <w:t>Tempo de operação (h/ha)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</w:rPr>
              <w:t>Operating Hours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h/ha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59418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4" w:hRule="atLeast"/>
          <w:jc w:val="center"/>
        </w:trPr>
        <w:tc>
          <w:tcPr>
            <w:tcW w:w="2042" w:type="dxa"/>
            <w:vMerge w:val="continue"/>
            <w:vAlign w:val="center"/>
          </w:tcPr>
          <w:p w14:paraId="68CFDE1A">
            <w:pPr>
              <w:bidi w:val="0"/>
              <w:rPr>
                <w:rFonts w:hint="default"/>
              </w:rPr>
            </w:pPr>
          </w:p>
        </w:tc>
        <w:tc>
          <w:tcPr>
            <w:tcW w:w="2044" w:type="dxa"/>
            <w:vAlign w:val="center"/>
          </w:tcPr>
          <w:p w14:paraId="63EC906D">
            <w:pPr>
              <w:bidi w:val="0"/>
              <w:rPr>
                <w:rFonts w:hint="default"/>
              </w:rPr>
            </w:pPr>
          </w:p>
        </w:tc>
        <w:tc>
          <w:tcPr>
            <w:tcW w:w="2044" w:type="dxa"/>
            <w:vAlign w:val="center"/>
          </w:tcPr>
          <w:p w14:paraId="41EAE698">
            <w:pPr>
              <w:bidi w:val="0"/>
              <w:rPr>
                <w:rFonts w:hint="default"/>
              </w:rPr>
            </w:pPr>
          </w:p>
        </w:tc>
        <w:tc>
          <w:tcPr>
            <w:tcW w:w="2044" w:type="dxa"/>
            <w:vAlign w:val="center"/>
          </w:tcPr>
          <w:p w14:paraId="313EE72B">
            <w:pPr>
              <w:bidi w:val="0"/>
              <w:rPr>
                <w:rFonts w:hint="default"/>
              </w:rPr>
            </w:pPr>
          </w:p>
        </w:tc>
        <w:tc>
          <w:tcPr>
            <w:tcW w:w="2044" w:type="dxa"/>
            <w:vAlign w:val="center"/>
          </w:tcPr>
          <w:p w14:paraId="38039E78">
            <w:pPr>
              <w:bidi w:val="0"/>
              <w:rPr>
                <w:rFonts w:hint="default"/>
              </w:rPr>
            </w:pPr>
          </w:p>
        </w:tc>
      </w:tr>
    </w:tbl>
    <w:p w14:paraId="3AEEBB9B">
      <w:pPr>
        <w:spacing w:before="120" w:beforeLines="50" w:after="100" w:afterAutospacing="1" w:line="240" w:lineRule="auto"/>
        <w:jc w:val="both"/>
        <w:rPr>
          <w:rFonts w:hint="eastAsia" w:ascii="黑体" w:hAnsi="黑体" w:eastAsia="黑体" w:cs="宋体"/>
          <w:b/>
          <w:bCs/>
          <w:kern w:val="0"/>
          <w:lang w:val="en-US" w:eastAsia="zh-CN"/>
          <w14:ligatures w14:val="none"/>
        </w:rPr>
      </w:pPr>
      <w:r>
        <w:rPr>
          <w:rFonts w:hint="eastAsia" w:ascii="黑体" w:hAnsi="黑体" w:eastAsia="黑体" w:cs="宋体"/>
          <w:b/>
          <w:bCs/>
          <w:kern w:val="0"/>
          <w:lang w:val="en-US" w:eastAsia="zh-CN"/>
          <w14:ligatures w14:val="none"/>
        </w:rPr>
        <w:t>2.3.2 Indicadores de Consumo de Combustível e Custo Operacional Unitário</w:t>
      </w:r>
    </w:p>
    <w:p w14:paraId="08ECDF34">
      <w:pPr>
        <w:bidi w:val="0"/>
        <w:rPr>
          <w:rFonts w:hint="default"/>
          <w:lang w:val="en-US" w:eastAsia="zh-CN"/>
        </w:rPr>
      </w:pPr>
      <w:r>
        <w:t>Fuel Consumption and Unit Operating Cost Indicators</w:t>
      </w:r>
    </w:p>
    <w:p w14:paraId="12F914F7">
      <w:pPr>
        <w:bidi w:val="0"/>
      </w:pPr>
      <w:r>
        <w:t>Cultura</w:t>
      </w:r>
      <w:r>
        <w:rPr>
          <w:rFonts w:hint="eastAsia"/>
          <w:lang w:val="en-US" w:eastAsia="zh-CN"/>
        </w:rPr>
        <w:t>/</w:t>
      </w:r>
      <w:r>
        <w:t>Crop</w:t>
      </w:r>
      <w:r>
        <w:rPr>
          <w:rFonts w:hint="eastAsia"/>
          <w:lang w:eastAsia="zh-CN"/>
        </w:rPr>
        <w:t>：</w:t>
      </w:r>
      <w:r>
        <w:t>_______________</w:t>
      </w:r>
    </w:p>
    <w:tbl>
      <w:tblPr>
        <w:tblStyle w:val="20"/>
        <w:tblW w:w="95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7"/>
        <w:gridCol w:w="1918"/>
        <w:gridCol w:w="3835"/>
      </w:tblGrid>
      <w:tr w14:paraId="7BA5C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1915" w:type="dxa"/>
            <w:vMerge w:val="restart"/>
            <w:vAlign w:val="center"/>
          </w:tcPr>
          <w:p w14:paraId="419F216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t>Preparo do solo</w:t>
            </w:r>
            <w:r>
              <w:rPr>
                <w:rFonts w:hint="eastAsia"/>
                <w:lang w:val="en-US" w:eastAsia="zh-CN"/>
              </w:rPr>
              <w:t>/</w:t>
            </w:r>
          </w:p>
          <w:p w14:paraId="24FB49C9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Land Preparation</w:t>
            </w:r>
          </w:p>
        </w:tc>
        <w:tc>
          <w:tcPr>
            <w:tcW w:w="7670" w:type="dxa"/>
            <w:gridSpan w:val="3"/>
            <w:vAlign w:val="center"/>
          </w:tcPr>
          <w:p w14:paraId="4F0E8EB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t>Uso de máquinas agrícolas chinesas</w:t>
            </w:r>
            <w:r>
              <w:rPr>
                <w:rFonts w:hint="eastAsia"/>
                <w:lang w:val="en-US" w:eastAsia="zh-CN"/>
              </w:rPr>
              <w:t>/</w:t>
            </w:r>
          </w:p>
          <w:p w14:paraId="1684C3D8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use of Chinese machinery</w:t>
            </w:r>
          </w:p>
        </w:tc>
      </w:tr>
      <w:tr w14:paraId="7FDEE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  <w:jc w:val="center"/>
        </w:trPr>
        <w:tc>
          <w:tcPr>
            <w:tcW w:w="1915" w:type="dxa"/>
            <w:vMerge w:val="continue"/>
            <w:vAlign w:val="center"/>
          </w:tcPr>
          <w:p w14:paraId="335CA165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1917" w:type="dxa"/>
            <w:vAlign w:val="center"/>
          </w:tcPr>
          <w:p w14:paraId="15907202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 w14:paraId="72B819D7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t>Consumo de Combustível (L/h)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</w:rPr>
              <w:t>Fuel Consumption</w:t>
            </w:r>
            <w:r>
              <w:rPr>
                <w:rFonts w:hint="eastAsia"/>
                <w:lang w:val="en-US" w:eastAsia="zh-CN"/>
              </w:rPr>
              <w:t>（</w:t>
            </w:r>
            <w:r>
              <w:rPr>
                <w:rFonts w:hint="default"/>
                <w:lang w:val="en-US" w:eastAsia="zh-CN"/>
              </w:rPr>
              <w:t>L/h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  <w:tc>
          <w:tcPr>
            <w:tcW w:w="1918" w:type="dxa"/>
            <w:vAlign w:val="center"/>
          </w:tcPr>
          <w:p w14:paraId="6B58444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t>Remuneração da Mão-de-Obra (R$/dia)</w:t>
            </w:r>
            <w:r>
              <w:rPr>
                <w:rFonts w:hint="eastAsia"/>
                <w:lang w:val="en-US" w:eastAsia="zh-CN"/>
              </w:rPr>
              <w:t>/</w:t>
            </w:r>
          </w:p>
          <w:p w14:paraId="6A2A6A5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Labor Wages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R$/day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3835" w:type="dxa"/>
            <w:vAlign w:val="center"/>
          </w:tcPr>
          <w:p w14:paraId="16A936D2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t>Outros Custos</w:t>
            </w:r>
            <w:r>
              <w:rPr>
                <w:rFonts w:hint="eastAsia"/>
                <w:lang w:val="en-US" w:eastAsia="zh-CN"/>
              </w:rPr>
              <w:t>/Other Costs</w:t>
            </w:r>
          </w:p>
        </w:tc>
      </w:tr>
      <w:tr w14:paraId="5AD1D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1915" w:type="dxa"/>
            <w:vMerge w:val="continue"/>
            <w:vAlign w:val="center"/>
          </w:tcPr>
          <w:p w14:paraId="3D8B911A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1917" w:type="dxa"/>
            <w:vAlign w:val="center"/>
          </w:tcPr>
          <w:p w14:paraId="3C0B89A4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1918" w:type="dxa"/>
            <w:vAlign w:val="center"/>
          </w:tcPr>
          <w:p w14:paraId="25A7BD90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3835" w:type="dxa"/>
            <w:vAlign w:val="center"/>
          </w:tcPr>
          <w:p w14:paraId="5F0D55FD">
            <w:pPr>
              <w:bidi w:val="0"/>
              <w:jc w:val="center"/>
              <w:rPr>
                <w:rFonts w:hint="default"/>
              </w:rPr>
            </w:pPr>
          </w:p>
        </w:tc>
      </w:tr>
    </w:tbl>
    <w:p w14:paraId="22E1C514">
      <w:pPr>
        <w:bidi w:val="0"/>
      </w:pPr>
      <w:r>
        <w:t>Cultura</w:t>
      </w:r>
      <w:r>
        <w:rPr>
          <w:rFonts w:hint="eastAsia"/>
          <w:lang w:val="en-US" w:eastAsia="zh-CN"/>
        </w:rPr>
        <w:t>/</w:t>
      </w:r>
      <w:r>
        <w:t>Crop</w:t>
      </w:r>
      <w:r>
        <w:rPr>
          <w:rFonts w:hint="eastAsia"/>
          <w:lang w:eastAsia="zh-CN"/>
        </w:rPr>
        <w:t>：</w:t>
      </w:r>
      <w:r>
        <w:t>_______________</w:t>
      </w:r>
    </w:p>
    <w:tbl>
      <w:tblPr>
        <w:tblStyle w:val="20"/>
        <w:tblW w:w="95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7"/>
        <w:gridCol w:w="1918"/>
        <w:gridCol w:w="3835"/>
      </w:tblGrid>
      <w:tr w14:paraId="1C700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1915" w:type="dxa"/>
            <w:vMerge w:val="restart"/>
            <w:vAlign w:val="center"/>
          </w:tcPr>
          <w:p w14:paraId="099BE88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t>Preparo do solo</w:t>
            </w:r>
            <w:r>
              <w:rPr>
                <w:rFonts w:hint="eastAsia"/>
                <w:lang w:val="en-US" w:eastAsia="zh-CN"/>
              </w:rPr>
              <w:t>/</w:t>
            </w:r>
          </w:p>
          <w:p w14:paraId="5776A506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Land Preparation</w:t>
            </w:r>
          </w:p>
        </w:tc>
        <w:tc>
          <w:tcPr>
            <w:tcW w:w="7670" w:type="dxa"/>
            <w:gridSpan w:val="3"/>
            <w:vAlign w:val="center"/>
          </w:tcPr>
          <w:p w14:paraId="00BF7BF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t>Uso de máquinas agrícolas chinesas</w:t>
            </w:r>
            <w:r>
              <w:rPr>
                <w:rFonts w:hint="eastAsia"/>
                <w:lang w:val="en-US" w:eastAsia="zh-CN"/>
              </w:rPr>
              <w:t>/</w:t>
            </w:r>
          </w:p>
          <w:p w14:paraId="69907A35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use of Chinese machinery</w:t>
            </w:r>
          </w:p>
        </w:tc>
      </w:tr>
      <w:tr w14:paraId="33B07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  <w:jc w:val="center"/>
        </w:trPr>
        <w:tc>
          <w:tcPr>
            <w:tcW w:w="1915" w:type="dxa"/>
            <w:vMerge w:val="continue"/>
            <w:vAlign w:val="center"/>
          </w:tcPr>
          <w:p w14:paraId="1806D46A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1917" w:type="dxa"/>
            <w:vAlign w:val="center"/>
          </w:tcPr>
          <w:p w14:paraId="2FC1C0DD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 w14:paraId="77A4A12F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t>Consumo de Combustível (L/h)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</w:rPr>
              <w:t>Fuel Consumption</w:t>
            </w:r>
            <w:r>
              <w:rPr>
                <w:rFonts w:hint="eastAsia"/>
                <w:lang w:val="en-US" w:eastAsia="zh-CN"/>
              </w:rPr>
              <w:t>（</w:t>
            </w:r>
            <w:r>
              <w:rPr>
                <w:rFonts w:hint="default"/>
                <w:lang w:val="en-US" w:eastAsia="zh-CN"/>
              </w:rPr>
              <w:t>L/h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  <w:tc>
          <w:tcPr>
            <w:tcW w:w="1918" w:type="dxa"/>
            <w:vAlign w:val="center"/>
          </w:tcPr>
          <w:p w14:paraId="58D0C9A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t>Remuneração da Mão-de-Obra (R$/dia)</w:t>
            </w:r>
            <w:r>
              <w:rPr>
                <w:rFonts w:hint="eastAsia"/>
                <w:lang w:val="en-US" w:eastAsia="zh-CN"/>
              </w:rPr>
              <w:t>/</w:t>
            </w:r>
          </w:p>
          <w:p w14:paraId="108ECFD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Labor Wages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R$/day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3835" w:type="dxa"/>
            <w:vAlign w:val="center"/>
          </w:tcPr>
          <w:p w14:paraId="722A1D7D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t>Outros Custos</w:t>
            </w:r>
            <w:r>
              <w:rPr>
                <w:rFonts w:hint="eastAsia"/>
                <w:lang w:val="en-US" w:eastAsia="zh-CN"/>
              </w:rPr>
              <w:t>/Other Costs</w:t>
            </w:r>
          </w:p>
        </w:tc>
      </w:tr>
      <w:tr w14:paraId="4873E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1915" w:type="dxa"/>
            <w:vMerge w:val="continue"/>
            <w:vAlign w:val="center"/>
          </w:tcPr>
          <w:p w14:paraId="2175BB22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1917" w:type="dxa"/>
            <w:vAlign w:val="center"/>
          </w:tcPr>
          <w:p w14:paraId="3CC76F01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1918" w:type="dxa"/>
            <w:vAlign w:val="center"/>
          </w:tcPr>
          <w:p w14:paraId="4D16B2F4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3835" w:type="dxa"/>
            <w:vAlign w:val="center"/>
          </w:tcPr>
          <w:p w14:paraId="30C432C9">
            <w:pPr>
              <w:bidi w:val="0"/>
              <w:jc w:val="center"/>
              <w:rPr>
                <w:rFonts w:hint="default"/>
              </w:rPr>
            </w:pPr>
          </w:p>
        </w:tc>
      </w:tr>
    </w:tbl>
    <w:p w14:paraId="6CF7B9E0">
      <w:pPr>
        <w:bidi w:val="0"/>
      </w:pPr>
      <w:r>
        <w:t>Cultura</w:t>
      </w:r>
      <w:r>
        <w:rPr>
          <w:rFonts w:hint="eastAsia"/>
          <w:lang w:val="en-US" w:eastAsia="zh-CN"/>
        </w:rPr>
        <w:t>/</w:t>
      </w:r>
      <w:r>
        <w:t>Crop</w:t>
      </w:r>
      <w:r>
        <w:rPr>
          <w:rFonts w:hint="eastAsia"/>
          <w:lang w:eastAsia="zh-CN"/>
        </w:rPr>
        <w:t>：</w:t>
      </w:r>
      <w:r>
        <w:t>_______________</w:t>
      </w:r>
    </w:p>
    <w:tbl>
      <w:tblPr>
        <w:tblStyle w:val="20"/>
        <w:tblW w:w="95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7"/>
        <w:gridCol w:w="1918"/>
        <w:gridCol w:w="3835"/>
      </w:tblGrid>
      <w:tr w14:paraId="39770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1915" w:type="dxa"/>
            <w:vMerge w:val="restart"/>
            <w:vAlign w:val="center"/>
          </w:tcPr>
          <w:p w14:paraId="1556D298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t>Preparo do solo</w:t>
            </w:r>
            <w:r>
              <w:rPr>
                <w:rFonts w:hint="eastAsia"/>
                <w:lang w:val="en-US" w:eastAsia="zh-CN"/>
              </w:rPr>
              <w:t>/</w:t>
            </w:r>
          </w:p>
          <w:p w14:paraId="0BD7A0A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Land Preparation</w:t>
            </w:r>
          </w:p>
        </w:tc>
        <w:tc>
          <w:tcPr>
            <w:tcW w:w="7670" w:type="dxa"/>
            <w:gridSpan w:val="3"/>
            <w:vAlign w:val="center"/>
          </w:tcPr>
          <w:p w14:paraId="3FE37498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t>Uso de máquinas agrícolas chinesas</w:t>
            </w:r>
            <w:r>
              <w:rPr>
                <w:rFonts w:hint="eastAsia"/>
                <w:lang w:val="en-US" w:eastAsia="zh-CN"/>
              </w:rPr>
              <w:t>/</w:t>
            </w:r>
          </w:p>
          <w:p w14:paraId="13FD6561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use of Chinese machinery</w:t>
            </w:r>
          </w:p>
        </w:tc>
      </w:tr>
      <w:tr w14:paraId="3992B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  <w:jc w:val="center"/>
        </w:trPr>
        <w:tc>
          <w:tcPr>
            <w:tcW w:w="1915" w:type="dxa"/>
            <w:vMerge w:val="continue"/>
            <w:vAlign w:val="center"/>
          </w:tcPr>
          <w:p w14:paraId="7BA6A11A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1917" w:type="dxa"/>
            <w:vAlign w:val="center"/>
          </w:tcPr>
          <w:p w14:paraId="6B904BF6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 w14:paraId="5FC0C784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t>Consumo de Combustível (L/h)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</w:rPr>
              <w:t>Fuel Consumption</w:t>
            </w:r>
            <w:r>
              <w:rPr>
                <w:rFonts w:hint="eastAsia"/>
                <w:lang w:val="en-US" w:eastAsia="zh-CN"/>
              </w:rPr>
              <w:t>（</w:t>
            </w:r>
            <w:r>
              <w:rPr>
                <w:rFonts w:hint="default"/>
                <w:lang w:val="en-US" w:eastAsia="zh-CN"/>
              </w:rPr>
              <w:t>L/h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  <w:tc>
          <w:tcPr>
            <w:tcW w:w="1918" w:type="dxa"/>
            <w:vAlign w:val="center"/>
          </w:tcPr>
          <w:p w14:paraId="5D07D09C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t>Remuneração da Mão-de-Obra (R$/dia)</w:t>
            </w:r>
            <w:r>
              <w:rPr>
                <w:rFonts w:hint="eastAsia"/>
                <w:lang w:val="en-US" w:eastAsia="zh-CN"/>
              </w:rPr>
              <w:t>/</w:t>
            </w:r>
          </w:p>
          <w:p w14:paraId="36958DD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Labor Wages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R$/day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3835" w:type="dxa"/>
            <w:vAlign w:val="center"/>
          </w:tcPr>
          <w:p w14:paraId="6B759E7B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t>Outros Custos</w:t>
            </w:r>
            <w:r>
              <w:rPr>
                <w:rFonts w:hint="eastAsia"/>
                <w:lang w:val="en-US" w:eastAsia="zh-CN"/>
              </w:rPr>
              <w:t>/Other Costs</w:t>
            </w:r>
          </w:p>
        </w:tc>
      </w:tr>
      <w:tr w14:paraId="0EB85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1915" w:type="dxa"/>
            <w:vMerge w:val="continue"/>
            <w:vAlign w:val="center"/>
          </w:tcPr>
          <w:p w14:paraId="5FDFA2EB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1917" w:type="dxa"/>
            <w:vAlign w:val="center"/>
          </w:tcPr>
          <w:p w14:paraId="729F3DD1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1918" w:type="dxa"/>
            <w:vAlign w:val="center"/>
          </w:tcPr>
          <w:p w14:paraId="3FF140E0">
            <w:pPr>
              <w:bidi w:val="0"/>
              <w:jc w:val="center"/>
              <w:rPr>
                <w:rFonts w:hint="default"/>
              </w:rPr>
            </w:pPr>
          </w:p>
        </w:tc>
        <w:tc>
          <w:tcPr>
            <w:tcW w:w="3835" w:type="dxa"/>
            <w:vAlign w:val="center"/>
          </w:tcPr>
          <w:p w14:paraId="3110FFF8">
            <w:pPr>
              <w:bidi w:val="0"/>
              <w:jc w:val="center"/>
              <w:rPr>
                <w:rFonts w:hint="default"/>
              </w:rPr>
            </w:pPr>
          </w:p>
        </w:tc>
      </w:tr>
    </w:tbl>
    <w:p w14:paraId="55D7CA81">
      <w:pPr>
        <w:pStyle w:val="2"/>
        <w:bidi w:val="0"/>
      </w:pPr>
      <w:r>
        <w:t xml:space="preserve">Seção </w:t>
      </w:r>
      <w:r>
        <w:rPr>
          <w:rFonts w:hint="eastAsia"/>
          <w:lang w:val="en-US" w:eastAsia="zh-CN"/>
        </w:rPr>
        <w:t>3</w:t>
      </w:r>
      <w:r>
        <w:t>:Avaliação Subjetiva do Agricultor</w:t>
      </w:r>
    </w:p>
    <w:p w14:paraId="2E1313F2">
      <w:r>
        <w:rPr>
          <w:rFonts w:hint="eastAsia" w:cs="Times New Roman"/>
          <w:b/>
          <w:bCs/>
          <w:sz w:val="28"/>
          <w:szCs w:val="28"/>
          <w:lang w:eastAsia="zh-CN"/>
        </w:rPr>
        <w:t xml:space="preserve">Section 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3</w:t>
      </w:r>
      <w:r>
        <w:rPr>
          <w:rFonts w:hint="eastAsia" w:cs="Times New Roman"/>
          <w:b/>
          <w:bCs/>
          <w:sz w:val="28"/>
          <w:szCs w:val="28"/>
          <w:lang w:eastAsia="zh-CN"/>
        </w:rPr>
        <w:t>:Farmers' Subjective Evaluation</w:t>
      </w:r>
    </w:p>
    <w:p w14:paraId="081BF870">
      <w:pPr>
        <w:bidi w:val="0"/>
        <w:ind w:firstLine="480" w:firstLineChars="200"/>
      </w:pPr>
      <w:r>
        <w:t>Instructions: Please rate the following dimensions of the Chinese machinery based on your actual operating experience. Your feedback will be used to improve the design.</w:t>
      </w:r>
    </w:p>
    <w:p w14:paraId="6BFD5437">
      <w:pPr>
        <w:bidi w:val="0"/>
        <w:ind w:firstLine="480" w:firstLineChars="200"/>
      </w:pPr>
      <w:r>
        <w:t>Instruções: Por favor, avalie as seguintes dimensões da máquina chinesa com base na sua experiência real de operação. Seu feedback será utilizado para aprimorar o design do equipamento.</w:t>
      </w:r>
    </w:p>
    <w:p w14:paraId="6F1014B1">
      <w:pPr>
        <w:bidi w:val="0"/>
        <w:rPr>
          <w:b/>
          <w:bCs/>
        </w:rPr>
      </w:pPr>
      <w:r>
        <w:rPr>
          <w:b/>
          <w:bCs/>
        </w:rPr>
        <w:t xml:space="preserve">3.1Avaliação Positiva (Quanto maior a pontuação, melhor o desempenho) </w:t>
      </w:r>
    </w:p>
    <w:p w14:paraId="01242238">
      <w:pPr>
        <w:bidi w:val="0"/>
        <w:rPr>
          <w:b/>
          <w:bCs/>
        </w:rPr>
      </w:pPr>
      <w:r>
        <w:rPr>
          <w:b/>
          <w:bCs/>
        </w:rPr>
        <w:t>3.1 Positive Evaluation (Higher scores indicate better performance)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1596"/>
        <w:gridCol w:w="1596"/>
        <w:gridCol w:w="1596"/>
        <w:gridCol w:w="1596"/>
        <w:gridCol w:w="1596"/>
      </w:tblGrid>
      <w:tr w14:paraId="7BE75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96" w:type="dxa"/>
            <w:vAlign w:val="center"/>
          </w:tcPr>
          <w:p w14:paraId="2161B14A">
            <w:pPr>
              <w:pStyle w:val="50"/>
              <w:bidi w:val="0"/>
              <w:spacing w:after="0"/>
              <w:jc w:val="center"/>
              <w:rPr>
                <w:rFonts w:hint="eastAsia"/>
                <w:lang w:val="en-US" w:eastAsia="zh-CN"/>
              </w:rPr>
            </w:pPr>
            <w:r>
              <w:t>Dimensão de Avaliação</w:t>
            </w:r>
            <w:r>
              <w:rPr>
                <w:rFonts w:hint="eastAsia"/>
                <w:lang w:val="en-US" w:eastAsia="zh-CN"/>
              </w:rPr>
              <w:t>/</w:t>
            </w:r>
          </w:p>
          <w:p w14:paraId="64C4358A">
            <w:pPr>
              <w:pStyle w:val="50"/>
              <w:bidi w:val="0"/>
              <w:spacing w:after="0"/>
              <w:jc w:val="center"/>
              <w:rPr>
                <w:rFonts w:hint="default"/>
                <w:lang w:val="en-US" w:eastAsia="zh-CN"/>
              </w:rPr>
            </w:pPr>
            <w:r>
              <w:t>Evaluation DimensionEvaluation</w:t>
            </w:r>
          </w:p>
        </w:tc>
        <w:tc>
          <w:tcPr>
            <w:tcW w:w="1596" w:type="dxa"/>
            <w:vAlign w:val="center"/>
          </w:tcPr>
          <w:p w14:paraId="0BBEC6AE">
            <w:pPr>
              <w:pStyle w:val="50"/>
              <w:bidi w:val="0"/>
              <w:spacing w:after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5（</w:t>
            </w:r>
            <w:r>
              <w:t>Excelente</w:t>
            </w:r>
            <w:r>
              <w:rPr>
                <w:rFonts w:hint="eastAsia"/>
                <w:lang w:val="en-US" w:eastAsia="zh-CN"/>
              </w:rPr>
              <w:t>）</w:t>
            </w:r>
          </w:p>
          <w:p w14:paraId="19CC24B0">
            <w:pPr>
              <w:pStyle w:val="50"/>
              <w:bidi w:val="0"/>
              <w:spacing w:after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t>Excellent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96" w:type="dxa"/>
            <w:vAlign w:val="center"/>
          </w:tcPr>
          <w:p w14:paraId="47218E57">
            <w:pPr>
              <w:pStyle w:val="50"/>
              <w:bidi w:val="0"/>
              <w:spacing w:after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4（</w:t>
            </w:r>
            <w:r>
              <w:t>Bom</w:t>
            </w:r>
            <w:r>
              <w:rPr>
                <w:rFonts w:hint="eastAsia"/>
                <w:lang w:val="en-US" w:eastAsia="zh-CN"/>
              </w:rPr>
              <w:t>）</w:t>
            </w:r>
          </w:p>
          <w:p w14:paraId="62CFB3CF">
            <w:pPr>
              <w:pStyle w:val="50"/>
              <w:bidi w:val="0"/>
              <w:spacing w:after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t>Good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96" w:type="dxa"/>
            <w:vAlign w:val="center"/>
          </w:tcPr>
          <w:p w14:paraId="2694DFDD">
            <w:pPr>
              <w:pStyle w:val="50"/>
              <w:bidi w:val="0"/>
              <w:spacing w:after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3（</w:t>
            </w:r>
            <w:r>
              <w:t>Regular</w:t>
            </w:r>
            <w:r>
              <w:rPr>
                <w:rFonts w:hint="eastAsia"/>
                <w:lang w:val="en-US" w:eastAsia="zh-CN"/>
              </w:rPr>
              <w:t>）</w:t>
            </w:r>
          </w:p>
          <w:p w14:paraId="68A7B72E">
            <w:pPr>
              <w:pStyle w:val="50"/>
              <w:bidi w:val="0"/>
              <w:spacing w:after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t>Moderate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96" w:type="dxa"/>
            <w:vAlign w:val="center"/>
          </w:tcPr>
          <w:p w14:paraId="025B24E6">
            <w:pPr>
              <w:pStyle w:val="50"/>
              <w:bidi w:val="0"/>
              <w:spacing w:after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2（</w:t>
            </w:r>
            <w:r>
              <w:t>Ruim</w:t>
            </w:r>
            <w:r>
              <w:rPr>
                <w:rFonts w:hint="eastAsia"/>
                <w:lang w:val="en-US" w:eastAsia="zh-CN"/>
              </w:rPr>
              <w:t>）</w:t>
            </w:r>
          </w:p>
          <w:p w14:paraId="764678B3">
            <w:pPr>
              <w:pStyle w:val="50"/>
              <w:bidi w:val="0"/>
              <w:spacing w:after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t>Poor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96" w:type="dxa"/>
            <w:vAlign w:val="center"/>
          </w:tcPr>
          <w:p w14:paraId="59186391">
            <w:pPr>
              <w:pStyle w:val="50"/>
              <w:bidi w:val="0"/>
              <w:spacing w:after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1（</w:t>
            </w:r>
            <w:r>
              <w:t>Péssimo</w:t>
            </w:r>
            <w:r>
              <w:rPr>
                <w:rFonts w:hint="eastAsia"/>
                <w:lang w:val="en-US" w:eastAsia="zh-CN"/>
              </w:rPr>
              <w:t>）</w:t>
            </w:r>
          </w:p>
          <w:p w14:paraId="0AA127F6">
            <w:pPr>
              <w:pStyle w:val="50"/>
              <w:bidi w:val="0"/>
              <w:spacing w:after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t>Very Poor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50689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vAlign w:val="center"/>
          </w:tcPr>
          <w:p w14:paraId="237C4FD7">
            <w:pPr>
              <w:bidi w:val="0"/>
              <w:jc w:val="center"/>
            </w:pPr>
            <w:r>
              <w:t xml:space="preserve">Disponibilidade Operacional </w:t>
            </w:r>
            <w:r>
              <w:rPr>
                <w:rFonts w:hint="eastAsia"/>
                <w:lang w:val="en-US" w:eastAsia="zh-CN"/>
              </w:rPr>
              <w:t>/</w:t>
            </w:r>
            <w:r>
              <w:t>Operational Availability</w:t>
            </w:r>
          </w:p>
        </w:tc>
        <w:tc>
          <w:tcPr>
            <w:tcW w:w="1596" w:type="dxa"/>
            <w:vAlign w:val="center"/>
          </w:tcPr>
          <w:p w14:paraId="46259E6B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7425AE99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410E83B4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6A91718C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3B33747D">
            <w:pPr>
              <w:pStyle w:val="50"/>
              <w:bidi w:val="0"/>
              <w:spacing w:after="0"/>
              <w:jc w:val="center"/>
            </w:pPr>
          </w:p>
        </w:tc>
      </w:tr>
      <w:tr w14:paraId="27022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vAlign w:val="center"/>
          </w:tcPr>
          <w:p w14:paraId="32EE9F7B">
            <w:pPr>
              <w:pStyle w:val="50"/>
              <w:bidi w:val="0"/>
              <w:spacing w:after="0"/>
              <w:jc w:val="center"/>
              <w:rPr>
                <w:rFonts w:hint="eastAsia"/>
                <w:lang w:val="en-US" w:eastAsia="zh-CN"/>
              </w:rPr>
            </w:pPr>
            <w:r>
              <w:t>Facilidade e esforço na partida</w:t>
            </w:r>
            <w:r>
              <w:rPr>
                <w:rFonts w:hint="eastAsia"/>
                <w:lang w:val="en-US" w:eastAsia="zh-CN"/>
              </w:rPr>
              <w:t>/</w:t>
            </w:r>
          </w:p>
          <w:p w14:paraId="65424A6D">
            <w:pPr>
              <w:pStyle w:val="50"/>
              <w:bidi w:val="0"/>
              <w:spacing w:after="0"/>
              <w:jc w:val="center"/>
              <w:rPr>
                <w:rFonts w:hint="eastAsia"/>
                <w:lang w:val="en-US" w:eastAsia="zh-CN"/>
              </w:rPr>
            </w:pPr>
            <w:r>
              <w:t>Starting Ease and Effort</w:t>
            </w:r>
          </w:p>
        </w:tc>
        <w:tc>
          <w:tcPr>
            <w:tcW w:w="1596" w:type="dxa"/>
            <w:vAlign w:val="center"/>
          </w:tcPr>
          <w:p w14:paraId="20E3F473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115A12CB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41631410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70A4FFB3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12591A15">
            <w:pPr>
              <w:pStyle w:val="50"/>
              <w:bidi w:val="0"/>
              <w:spacing w:after="0"/>
              <w:jc w:val="center"/>
            </w:pPr>
          </w:p>
        </w:tc>
      </w:tr>
      <w:tr w14:paraId="55224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vAlign w:val="center"/>
          </w:tcPr>
          <w:p w14:paraId="580C22DE">
            <w:pPr>
              <w:pStyle w:val="50"/>
              <w:bidi w:val="0"/>
              <w:spacing w:after="0"/>
              <w:jc w:val="center"/>
              <w:rPr>
                <w:rFonts w:hint="eastAsia"/>
                <w:lang w:val="en-US" w:eastAsia="zh-CN"/>
              </w:rPr>
            </w:pPr>
            <w:r>
              <w:t>Clareza de etiquetas e ícones (EN/CN)</w:t>
            </w:r>
            <w:r>
              <w:rPr>
                <w:rFonts w:hint="eastAsia"/>
                <w:lang w:val="en-US" w:eastAsia="zh-CN"/>
              </w:rPr>
              <w:t>/</w:t>
            </w:r>
          </w:p>
          <w:p w14:paraId="1D93209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t>Understandability of Labels/Icons</w:t>
            </w:r>
          </w:p>
        </w:tc>
        <w:tc>
          <w:tcPr>
            <w:tcW w:w="1596" w:type="dxa"/>
            <w:vAlign w:val="center"/>
          </w:tcPr>
          <w:p w14:paraId="5EF56813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1AD0E9E7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194B6E32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53F91B1C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18C4F716">
            <w:pPr>
              <w:pStyle w:val="50"/>
              <w:bidi w:val="0"/>
              <w:spacing w:after="0"/>
              <w:jc w:val="center"/>
            </w:pPr>
          </w:p>
        </w:tc>
      </w:tr>
      <w:tr w14:paraId="1A275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596" w:type="dxa"/>
            <w:vAlign w:val="center"/>
          </w:tcPr>
          <w:p w14:paraId="2DB9CC37">
            <w:pPr>
              <w:pStyle w:val="50"/>
              <w:bidi w:val="0"/>
              <w:spacing w:after="0"/>
              <w:jc w:val="center"/>
              <w:rPr>
                <w:rFonts w:hint="eastAsia"/>
                <w:lang w:val="en-US" w:eastAsia="zh-CN"/>
              </w:rPr>
            </w:pPr>
            <w:r>
              <w:t xml:space="preserve">Espaço de Operação </w:t>
            </w:r>
            <w:r>
              <w:rPr>
                <w:rFonts w:hint="eastAsia"/>
                <w:lang w:val="en-US" w:eastAsia="zh-CN"/>
              </w:rPr>
              <w:t>/</w:t>
            </w:r>
            <w:r>
              <w:t>Operating Space</w:t>
            </w:r>
          </w:p>
        </w:tc>
        <w:tc>
          <w:tcPr>
            <w:tcW w:w="1596" w:type="dxa"/>
            <w:vAlign w:val="center"/>
          </w:tcPr>
          <w:p w14:paraId="24F8EF49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3CDFE79B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4E3739F6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17C42FEC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0AE5230B">
            <w:pPr>
              <w:pStyle w:val="50"/>
              <w:bidi w:val="0"/>
              <w:spacing w:after="0"/>
              <w:jc w:val="center"/>
            </w:pPr>
          </w:p>
        </w:tc>
      </w:tr>
      <w:tr w14:paraId="089DE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96" w:type="dxa"/>
            <w:vAlign w:val="center"/>
          </w:tcPr>
          <w:p w14:paraId="682F48BE">
            <w:pPr>
              <w:pStyle w:val="50"/>
              <w:bidi w:val="0"/>
              <w:spacing w:after="0"/>
              <w:jc w:val="center"/>
              <w:rPr>
                <w:rFonts w:hint="eastAsia"/>
                <w:lang w:val="en-US" w:eastAsia="zh-CN"/>
              </w:rPr>
            </w:pPr>
            <w:r>
              <w:t>Conforto durante a operação</w:t>
            </w:r>
            <w:r>
              <w:rPr>
                <w:rFonts w:hint="eastAsia"/>
                <w:lang w:val="en-US" w:eastAsia="zh-CN"/>
              </w:rPr>
              <w:t>/</w:t>
            </w:r>
          </w:p>
          <w:p w14:paraId="698C6328">
            <w:pPr>
              <w:pStyle w:val="50"/>
              <w:bidi w:val="0"/>
              <w:spacing w:after="0"/>
              <w:jc w:val="center"/>
              <w:rPr>
                <w:rFonts w:hint="eastAsia"/>
                <w:lang w:val="en-US" w:eastAsia="zh-CN"/>
              </w:rPr>
            </w:pPr>
            <w:r>
              <w:t>Operational Comfort</w:t>
            </w:r>
          </w:p>
        </w:tc>
        <w:tc>
          <w:tcPr>
            <w:tcW w:w="1596" w:type="dxa"/>
            <w:vAlign w:val="center"/>
          </w:tcPr>
          <w:p w14:paraId="502608BD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4944DDF1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27F790F1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11BC9392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38E48BFF">
            <w:pPr>
              <w:pStyle w:val="50"/>
              <w:bidi w:val="0"/>
              <w:spacing w:after="0"/>
              <w:jc w:val="center"/>
            </w:pPr>
          </w:p>
        </w:tc>
      </w:tr>
      <w:tr w14:paraId="7F9AD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96" w:type="dxa"/>
            <w:vAlign w:val="center"/>
          </w:tcPr>
          <w:p w14:paraId="550367A2">
            <w:pPr>
              <w:pStyle w:val="50"/>
              <w:bidi w:val="0"/>
              <w:spacing w:after="0"/>
              <w:jc w:val="center"/>
              <w:rPr>
                <w:rFonts w:hint="eastAsia"/>
                <w:lang w:val="en-US" w:eastAsia="zh-CN"/>
              </w:rPr>
            </w:pPr>
            <w:r>
              <w:t>Acessibilidade de manutenção e serviço</w:t>
            </w:r>
            <w:r>
              <w:rPr>
                <w:rFonts w:hint="eastAsia"/>
                <w:lang w:val="en-US" w:eastAsia="zh-CN"/>
              </w:rPr>
              <w:t>/</w:t>
            </w:r>
          </w:p>
          <w:p w14:paraId="7DF155A5">
            <w:pPr>
              <w:pStyle w:val="50"/>
              <w:bidi w:val="0"/>
              <w:spacing w:after="0"/>
              <w:jc w:val="center"/>
              <w:rPr>
                <w:rFonts w:hint="eastAsia"/>
                <w:lang w:val="en-US" w:eastAsia="zh-CN"/>
              </w:rPr>
            </w:pPr>
            <w:r>
              <w:t>Maintenance and Service Accessibility</w:t>
            </w:r>
          </w:p>
        </w:tc>
        <w:tc>
          <w:tcPr>
            <w:tcW w:w="1596" w:type="dxa"/>
            <w:vAlign w:val="center"/>
          </w:tcPr>
          <w:p w14:paraId="08440353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43E13A44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24D59A2D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32C4ADD5">
            <w:pPr>
              <w:pStyle w:val="50"/>
              <w:bidi w:val="0"/>
              <w:spacing w:after="0"/>
              <w:jc w:val="center"/>
            </w:pPr>
          </w:p>
        </w:tc>
        <w:tc>
          <w:tcPr>
            <w:tcW w:w="1596" w:type="dxa"/>
            <w:vAlign w:val="center"/>
          </w:tcPr>
          <w:p w14:paraId="0312A000">
            <w:pPr>
              <w:pStyle w:val="50"/>
              <w:bidi w:val="0"/>
              <w:spacing w:after="0"/>
              <w:jc w:val="center"/>
            </w:pPr>
          </w:p>
        </w:tc>
      </w:tr>
    </w:tbl>
    <w:p w14:paraId="357CE595">
      <w:pPr>
        <w:bidi w:val="0"/>
        <w:rPr>
          <w:b/>
          <w:bCs/>
        </w:rPr>
      </w:pPr>
      <w:r>
        <w:rPr>
          <w:b/>
          <w:bCs/>
        </w:rPr>
        <w:t xml:space="preserve">3.2 Avaliação Negativa (Quanto maior a pontuação, pior o desempenho) </w:t>
      </w:r>
    </w:p>
    <w:p w14:paraId="7E7955D4">
      <w:pPr>
        <w:bidi w:val="0"/>
        <w:rPr>
          <w:b/>
          <w:bCs/>
        </w:rPr>
      </w:pPr>
      <w:r>
        <w:rPr>
          <w:b/>
          <w:bCs/>
        </w:rPr>
        <w:t>3.2 Negative Evaluation (Higher scores indicate poorer performance)</w:t>
      </w:r>
    </w:p>
    <w:tbl>
      <w:tblPr>
        <w:tblStyle w:val="20"/>
        <w:tblW w:w="95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4"/>
        <w:gridCol w:w="1850"/>
        <w:gridCol w:w="1070"/>
        <w:gridCol w:w="1507"/>
        <w:gridCol w:w="1143"/>
        <w:gridCol w:w="1752"/>
      </w:tblGrid>
      <w:tr w14:paraId="7EC49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2E971FEF">
            <w:pPr>
              <w:bidi w:val="0"/>
              <w:rPr>
                <w:rFonts w:hint="default"/>
                <w:lang w:val="en-US" w:eastAsia="zh-CN"/>
              </w:rPr>
            </w:pPr>
            <w:r>
              <w:t>Dimensão de Avaliação</w:t>
            </w:r>
            <w:r>
              <w:rPr>
                <w:rFonts w:hint="eastAsia"/>
                <w:lang w:val="en-US" w:eastAsia="zh-CN"/>
              </w:rPr>
              <w:t>/</w:t>
            </w:r>
            <w:r>
              <w:t>Evaluation Dimension</w:t>
            </w:r>
          </w:p>
        </w:tc>
        <w:tc>
          <w:tcPr>
            <w:tcW w:w="1850" w:type="dxa"/>
            <w:vAlign w:val="top"/>
          </w:tcPr>
          <w:p w14:paraId="589D289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  <w:r>
              <w:t>(Muito Alto</w:t>
            </w:r>
            <w:r>
              <w:rPr>
                <w:rFonts w:hint="eastAsia"/>
                <w:lang w:val="en-US" w:eastAsia="zh-CN"/>
              </w:rPr>
              <w:t>）</w:t>
            </w:r>
          </w:p>
          <w:p w14:paraId="366C4461">
            <w:pPr>
              <w:bidi w:val="0"/>
              <w:rPr>
                <w:rFonts w:hint="eastAsia"/>
                <w:lang w:val="en-US" w:eastAsia="zh-CN"/>
              </w:rPr>
            </w:pPr>
            <w:r>
              <w:t>(Very High)</w:t>
            </w:r>
          </w:p>
        </w:tc>
        <w:tc>
          <w:tcPr>
            <w:tcW w:w="1070" w:type="dxa"/>
            <w:vAlign w:val="top"/>
          </w:tcPr>
          <w:p w14:paraId="71F7EB7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  <w:r>
              <w:t>(Alto)</w:t>
            </w:r>
          </w:p>
          <w:p w14:paraId="1FA0E48F">
            <w:pPr>
              <w:bidi w:val="0"/>
              <w:rPr>
                <w:rFonts w:hint="eastAsia"/>
                <w:lang w:val="en-US" w:eastAsia="zh-CN"/>
              </w:rPr>
            </w:pPr>
            <w:r>
              <w:t>(High)</w:t>
            </w:r>
          </w:p>
        </w:tc>
        <w:tc>
          <w:tcPr>
            <w:tcW w:w="1507" w:type="dxa"/>
            <w:vAlign w:val="top"/>
          </w:tcPr>
          <w:p w14:paraId="1E046BE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t>(Moderado)</w:t>
            </w:r>
          </w:p>
          <w:p w14:paraId="797D5193">
            <w:pPr>
              <w:bidi w:val="0"/>
              <w:rPr>
                <w:rFonts w:hint="eastAsia"/>
                <w:lang w:val="en-US" w:eastAsia="zh-CN"/>
              </w:rPr>
            </w:pPr>
            <w:r>
              <w:t>Moderate</w:t>
            </w:r>
          </w:p>
        </w:tc>
        <w:tc>
          <w:tcPr>
            <w:tcW w:w="1143" w:type="dxa"/>
            <w:vAlign w:val="top"/>
          </w:tcPr>
          <w:p w14:paraId="114FC9E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t>(Baixo)</w:t>
            </w:r>
          </w:p>
          <w:p w14:paraId="54A2785C">
            <w:pPr>
              <w:bidi w:val="0"/>
              <w:rPr>
                <w:rFonts w:hint="eastAsia"/>
                <w:lang w:val="en-US" w:eastAsia="zh-CN"/>
              </w:rPr>
            </w:pPr>
            <w:r>
              <w:t xml:space="preserve"> (Low)</w:t>
            </w:r>
          </w:p>
        </w:tc>
        <w:tc>
          <w:tcPr>
            <w:tcW w:w="1752" w:type="dxa"/>
            <w:vAlign w:val="top"/>
          </w:tcPr>
          <w:p w14:paraId="2009A99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t>(Muito Baixo)</w:t>
            </w:r>
          </w:p>
          <w:p w14:paraId="68E001DD">
            <w:pPr>
              <w:bidi w:val="0"/>
              <w:rPr>
                <w:rFonts w:hint="eastAsia"/>
                <w:lang w:val="en-US" w:eastAsia="zh-CN"/>
              </w:rPr>
            </w:pPr>
            <w:r>
              <w:t>(Very Low)</w:t>
            </w:r>
          </w:p>
        </w:tc>
      </w:tr>
      <w:tr w14:paraId="36C89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74E28F55">
            <w:pPr>
              <w:bidi w:val="0"/>
              <w:rPr>
                <w:rFonts w:hint="default"/>
                <w:lang w:val="en-US" w:eastAsia="zh-CN"/>
              </w:rPr>
            </w:pPr>
            <w:r>
              <w:t>Nível de Desgaste dos Componentes Principais</w:t>
            </w:r>
            <w:r>
              <w:rPr>
                <w:rFonts w:hint="eastAsia"/>
                <w:lang w:val="en-US" w:eastAsia="zh-CN"/>
              </w:rPr>
              <w:t>/</w:t>
            </w:r>
            <w:r>
              <w:t>Key Component Wear Level</w:t>
            </w:r>
          </w:p>
        </w:tc>
        <w:tc>
          <w:tcPr>
            <w:tcW w:w="1850" w:type="dxa"/>
          </w:tcPr>
          <w:p w14:paraId="735C0CD3">
            <w:pPr>
              <w:bidi w:val="0"/>
            </w:pPr>
          </w:p>
        </w:tc>
        <w:tc>
          <w:tcPr>
            <w:tcW w:w="1070" w:type="dxa"/>
          </w:tcPr>
          <w:p w14:paraId="441A4E1F">
            <w:pPr>
              <w:bidi w:val="0"/>
            </w:pPr>
          </w:p>
        </w:tc>
        <w:tc>
          <w:tcPr>
            <w:tcW w:w="1507" w:type="dxa"/>
          </w:tcPr>
          <w:p w14:paraId="673F4059">
            <w:pPr>
              <w:bidi w:val="0"/>
            </w:pPr>
          </w:p>
        </w:tc>
        <w:tc>
          <w:tcPr>
            <w:tcW w:w="1143" w:type="dxa"/>
          </w:tcPr>
          <w:p w14:paraId="79163943">
            <w:pPr>
              <w:bidi w:val="0"/>
            </w:pPr>
          </w:p>
        </w:tc>
        <w:tc>
          <w:tcPr>
            <w:tcW w:w="1752" w:type="dxa"/>
          </w:tcPr>
          <w:p w14:paraId="593E5D9E">
            <w:pPr>
              <w:bidi w:val="0"/>
            </w:pPr>
          </w:p>
        </w:tc>
      </w:tr>
      <w:tr w14:paraId="0974B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  <w:vAlign w:val="top"/>
          </w:tcPr>
          <w:p w14:paraId="3332962F">
            <w:pPr>
              <w:bidi w:val="0"/>
            </w:pPr>
            <w:r>
              <w:t>Intensidade do Ruído</w:t>
            </w:r>
            <w:r>
              <w:rPr>
                <w:rFonts w:hint="eastAsia"/>
                <w:lang w:val="en-US" w:eastAsia="zh-CN"/>
              </w:rPr>
              <w:t>/</w:t>
            </w:r>
            <w:r>
              <w:t>Noise Intensity</w:t>
            </w:r>
          </w:p>
        </w:tc>
        <w:tc>
          <w:tcPr>
            <w:tcW w:w="1850" w:type="dxa"/>
          </w:tcPr>
          <w:p w14:paraId="6DFBC1D8">
            <w:pPr>
              <w:bidi w:val="0"/>
            </w:pPr>
          </w:p>
        </w:tc>
        <w:tc>
          <w:tcPr>
            <w:tcW w:w="1070" w:type="dxa"/>
          </w:tcPr>
          <w:p w14:paraId="08854676">
            <w:pPr>
              <w:bidi w:val="0"/>
            </w:pPr>
          </w:p>
        </w:tc>
        <w:tc>
          <w:tcPr>
            <w:tcW w:w="1507" w:type="dxa"/>
          </w:tcPr>
          <w:p w14:paraId="27B19AD8">
            <w:pPr>
              <w:bidi w:val="0"/>
            </w:pPr>
          </w:p>
        </w:tc>
        <w:tc>
          <w:tcPr>
            <w:tcW w:w="1143" w:type="dxa"/>
          </w:tcPr>
          <w:p w14:paraId="4C7490F9">
            <w:pPr>
              <w:bidi w:val="0"/>
            </w:pPr>
          </w:p>
        </w:tc>
        <w:tc>
          <w:tcPr>
            <w:tcW w:w="1752" w:type="dxa"/>
          </w:tcPr>
          <w:p w14:paraId="24A761AD">
            <w:pPr>
              <w:bidi w:val="0"/>
            </w:pPr>
          </w:p>
        </w:tc>
      </w:tr>
      <w:tr w14:paraId="59CA4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  <w:vAlign w:val="top"/>
          </w:tcPr>
          <w:p w14:paraId="3D401FF7">
            <w:pPr>
              <w:bidi w:val="0"/>
            </w:pPr>
            <w:r>
              <w:t>Intensidade da Vibração</w:t>
            </w:r>
            <w:r>
              <w:rPr>
                <w:rFonts w:hint="eastAsia"/>
                <w:lang w:val="en-US" w:eastAsia="zh-CN"/>
              </w:rPr>
              <w:t>/</w:t>
            </w:r>
            <w:r>
              <w:t>Vibration Intensity</w:t>
            </w:r>
          </w:p>
        </w:tc>
        <w:tc>
          <w:tcPr>
            <w:tcW w:w="1850" w:type="dxa"/>
          </w:tcPr>
          <w:p w14:paraId="3F84D1F3">
            <w:pPr>
              <w:bidi w:val="0"/>
            </w:pPr>
          </w:p>
        </w:tc>
        <w:tc>
          <w:tcPr>
            <w:tcW w:w="1070" w:type="dxa"/>
          </w:tcPr>
          <w:p w14:paraId="137A2F74">
            <w:pPr>
              <w:bidi w:val="0"/>
            </w:pPr>
          </w:p>
        </w:tc>
        <w:tc>
          <w:tcPr>
            <w:tcW w:w="1507" w:type="dxa"/>
          </w:tcPr>
          <w:p w14:paraId="29C5048F">
            <w:pPr>
              <w:bidi w:val="0"/>
            </w:pPr>
          </w:p>
        </w:tc>
        <w:tc>
          <w:tcPr>
            <w:tcW w:w="1143" w:type="dxa"/>
          </w:tcPr>
          <w:p w14:paraId="03038EE1">
            <w:pPr>
              <w:bidi w:val="0"/>
            </w:pPr>
          </w:p>
        </w:tc>
        <w:tc>
          <w:tcPr>
            <w:tcW w:w="1752" w:type="dxa"/>
          </w:tcPr>
          <w:p w14:paraId="38E5C3EF">
            <w:pPr>
              <w:bidi w:val="0"/>
            </w:pPr>
          </w:p>
        </w:tc>
      </w:tr>
      <w:tr w14:paraId="0BDDD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204F0F51">
            <w:pPr>
              <w:bidi w:val="0"/>
              <w:rPr>
                <w:rFonts w:hint="eastAsia"/>
                <w:lang w:val="en-US" w:eastAsia="zh-CN"/>
              </w:rPr>
            </w:pPr>
            <w:r>
              <w:t>Uniformidade de Operação (Coeficiente de Variação)</w:t>
            </w:r>
            <w:r>
              <w:rPr>
                <w:rFonts w:hint="eastAsia"/>
                <w:lang w:val="en-US" w:eastAsia="zh-CN"/>
              </w:rPr>
              <w:t>/</w:t>
            </w:r>
            <w:r>
              <w:t>Operation Uniformity（Coefficient of Variation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850" w:type="dxa"/>
          </w:tcPr>
          <w:p w14:paraId="63F536AB">
            <w:pPr>
              <w:bidi w:val="0"/>
            </w:pPr>
          </w:p>
        </w:tc>
        <w:tc>
          <w:tcPr>
            <w:tcW w:w="1070" w:type="dxa"/>
          </w:tcPr>
          <w:p w14:paraId="7E36462C">
            <w:pPr>
              <w:bidi w:val="0"/>
            </w:pPr>
          </w:p>
        </w:tc>
        <w:tc>
          <w:tcPr>
            <w:tcW w:w="1507" w:type="dxa"/>
          </w:tcPr>
          <w:p w14:paraId="2F8BE9AB">
            <w:pPr>
              <w:bidi w:val="0"/>
            </w:pPr>
          </w:p>
        </w:tc>
        <w:tc>
          <w:tcPr>
            <w:tcW w:w="1143" w:type="dxa"/>
          </w:tcPr>
          <w:p w14:paraId="1C070BF6">
            <w:pPr>
              <w:bidi w:val="0"/>
            </w:pPr>
          </w:p>
        </w:tc>
        <w:tc>
          <w:tcPr>
            <w:tcW w:w="1752" w:type="dxa"/>
          </w:tcPr>
          <w:p w14:paraId="007592BE">
            <w:pPr>
              <w:bidi w:val="0"/>
            </w:pPr>
          </w:p>
        </w:tc>
      </w:tr>
    </w:tbl>
    <w:p w14:paraId="3944BD38">
      <w:pPr>
        <w:pStyle w:val="2"/>
        <w:bidi w:val="0"/>
      </w:pPr>
      <w:r>
        <w:t xml:space="preserve">Seção </w:t>
      </w:r>
      <w:r>
        <w:rPr>
          <w:rFonts w:hint="eastAsia"/>
          <w:lang w:val="en-US" w:eastAsia="zh-CN"/>
        </w:rPr>
        <w:t>4</w:t>
      </w:r>
      <w:r>
        <w:t>: O Feedback e Satisfação do Usuário</w:t>
      </w:r>
    </w:p>
    <w:p w14:paraId="505D4013">
      <w:pPr>
        <w:rPr>
          <w:rFonts w:hint="eastAsia" w:eastAsia="黑体" w:cs="Times New Roman"/>
          <w:b/>
          <w:bCs/>
          <w:sz w:val="28"/>
          <w:szCs w:val="28"/>
          <w:lang w:eastAsia="zh-CN"/>
        </w:rPr>
      </w:pPr>
      <w:r>
        <w:rPr>
          <w:rFonts w:hint="eastAsia" w:eastAsia="黑体" w:cs="Times New Roman"/>
          <w:b/>
          <w:bCs/>
          <w:sz w:val="28"/>
          <w:szCs w:val="28"/>
          <w:lang w:eastAsia="zh-CN"/>
        </w:rPr>
        <w:t xml:space="preserve">Section </w:t>
      </w:r>
      <w:r>
        <w:rPr>
          <w:rFonts w:hint="eastAsia" w:eastAsia="黑体" w:cs="Times New Roman"/>
          <w:b/>
          <w:bCs/>
          <w:sz w:val="28"/>
          <w:szCs w:val="28"/>
          <w:lang w:val="en-US" w:eastAsia="zh-CN"/>
        </w:rPr>
        <w:t>4</w:t>
      </w:r>
      <w:r>
        <w:rPr>
          <w:rFonts w:hint="eastAsia" w:eastAsia="黑体" w:cs="Times New Roman"/>
          <w:b/>
          <w:bCs/>
          <w:sz w:val="28"/>
          <w:szCs w:val="28"/>
          <w:lang w:eastAsia="zh-CN"/>
        </w:rPr>
        <w:t>: Feedback and User Satisfaction</w:t>
      </w:r>
    </w:p>
    <w:p w14:paraId="3C2DD084">
      <w:pPr>
        <w:rPr>
          <w:rFonts w:hint="eastAsia" w:eastAsia="黑体" w:cs="Times New Roman"/>
          <w:b/>
          <w:bCs/>
          <w:sz w:val="28"/>
          <w:szCs w:val="28"/>
          <w:lang w:eastAsia="zh-CN"/>
        </w:rPr>
      </w:pPr>
      <w:r>
        <w:rPr>
          <w:rFonts w:hint="eastAsia" w:eastAsia="黑体" w:cs="Times New Roman"/>
          <w:b/>
          <w:bCs/>
          <w:sz w:val="28"/>
          <w:szCs w:val="28"/>
          <w:lang w:eastAsia="zh-CN"/>
        </w:rPr>
        <w:t>Parte 1:Uso de Maquinaria Agrícola Chinesa</w:t>
      </w:r>
    </w:p>
    <w:p w14:paraId="4AE3AB3C">
      <w:pPr>
        <w:rPr>
          <w:rFonts w:eastAsia="黑体" w:cs="Times New Roman"/>
          <w:b/>
          <w:bCs/>
          <w:sz w:val="28"/>
          <w:szCs w:val="28"/>
        </w:rPr>
      </w:pPr>
      <w:r>
        <w:rPr>
          <w:rFonts w:eastAsia="黑体" w:cs="Times New Roman"/>
          <w:b/>
          <w:bCs/>
          <w:sz w:val="28"/>
          <w:szCs w:val="28"/>
        </w:rPr>
        <w:t xml:space="preserve">Part </w:t>
      </w:r>
      <w:r>
        <w:rPr>
          <w:rFonts w:hint="eastAsia" w:eastAsia="黑体" w:cs="Times New Roman"/>
          <w:b/>
          <w:bCs/>
          <w:sz w:val="28"/>
          <w:szCs w:val="28"/>
          <w:lang w:val="en-US" w:eastAsia="zh-CN"/>
        </w:rPr>
        <w:t>1</w:t>
      </w:r>
      <w:r>
        <w:rPr>
          <w:rFonts w:eastAsia="黑体" w:cs="Times New Roman"/>
          <w:b/>
          <w:bCs/>
          <w:sz w:val="28"/>
          <w:szCs w:val="28"/>
        </w:rPr>
        <w:t>: The Use of Chinese Agricultural machinery</w:t>
      </w:r>
    </w:p>
    <w:p w14:paraId="5D7FA83E">
      <w:pPr>
        <w:pStyle w:val="36"/>
        <w:numPr>
          <w:ilvl w:val="0"/>
          <w:numId w:val="0"/>
        </w:numPr>
        <w:spacing w:before="120" w:beforeLines="50" w:after="100" w:afterAutospacing="1" w:line="240" w:lineRule="auto"/>
        <w:ind w:leftChars="0"/>
        <w:jc w:val="both"/>
        <w:rPr>
          <w:rFonts w:ascii="宋体" w:hAnsi="宋体" w:eastAsia="宋体" w:cs="Calibri"/>
          <w:kern w:val="0"/>
          <w14:ligatures w14:val="none"/>
        </w:rPr>
      </w:pPr>
      <w:r>
        <w:rPr>
          <w:rFonts w:hint="eastAsia" w:eastAsia="黑体" w:cs="Times New Roman"/>
          <w:kern w:val="0"/>
          <w:lang w:val="en-US" w:eastAsia="zh-CN"/>
          <w14:ligatures w14:val="none"/>
        </w:rPr>
        <w:t>5.1</w:t>
      </w:r>
      <w:r>
        <w:rPr>
          <w:rFonts w:eastAsia="黑体" w:cs="Times New Roman"/>
          <w:kern w:val="0"/>
          <w14:ligatures w14:val="none"/>
        </w:rPr>
        <w:t>Qual é o impacto do uso de máquinas agrícolas chinesas na sua renda anual e na melhoria do seu sustento?</w:t>
      </w:r>
    </w:p>
    <w:p w14:paraId="1B7A83EA">
      <w:pPr>
        <w:pStyle w:val="36"/>
        <w:spacing w:before="120" w:beforeLines="50" w:after="100" w:afterAutospacing="1" w:line="240" w:lineRule="auto"/>
        <w:ind w:left="360"/>
        <w:jc w:val="both"/>
        <w:rPr>
          <w:rFonts w:eastAsia="黑体" w:cs="Times New Roman"/>
          <w:kern w:val="0"/>
          <w14:ligatures w14:val="none"/>
        </w:rPr>
      </w:pPr>
      <w:r>
        <w:rPr>
          <w:rFonts w:eastAsia="黑体" w:cs="Times New Roman"/>
          <w:kern w:val="0"/>
          <w14:ligatures w14:val="none"/>
        </w:rPr>
        <w:t>What is the impact of using Chinese agricultural machinery on your annual income and livelihood improvement?</w:t>
      </w:r>
    </w:p>
    <w:p w14:paraId="5F544F52">
      <w:pPr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50E3DBB2">
      <w:pPr>
        <w:pStyle w:val="36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4C0F800B">
      <w:pPr>
        <w:pStyle w:val="36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3FD6E7D6">
      <w:pPr>
        <w:pStyle w:val="36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0C8E5391">
      <w:pPr>
        <w:pStyle w:val="36"/>
        <w:numPr>
          <w:ilvl w:val="0"/>
          <w:numId w:val="0"/>
        </w:numPr>
        <w:spacing w:before="120" w:beforeLines="50" w:after="100" w:afterAutospacing="1" w:line="240" w:lineRule="auto"/>
        <w:ind w:leftChars="0"/>
        <w:jc w:val="both"/>
        <w:rPr>
          <w:rFonts w:ascii="宋体" w:hAnsi="宋体" w:eastAsia="宋体" w:cs="Calibri"/>
          <w:kern w:val="0"/>
          <w14:ligatures w14:val="none"/>
        </w:rPr>
      </w:pPr>
      <w:r>
        <w:rPr>
          <w:rFonts w:hint="eastAsia"/>
          <w:lang w:val="en-US" w:eastAsia="zh-CN"/>
        </w:rPr>
        <w:t xml:space="preserve">5.2 </w:t>
      </w:r>
      <w:r>
        <w:t>Quais são os problemas do uso de máquinas agrícolas chinesas?</w:t>
      </w:r>
    </w:p>
    <w:p w14:paraId="07BD469E">
      <w:pPr>
        <w:pStyle w:val="36"/>
        <w:spacing w:before="120" w:beforeLines="50" w:after="100" w:afterAutospacing="1" w:line="240" w:lineRule="auto"/>
        <w:ind w:left="360"/>
        <w:jc w:val="both"/>
        <w:rPr>
          <w:rFonts w:eastAsia="黑体" w:cs="Times New Roman"/>
          <w:kern w:val="0"/>
          <w14:ligatures w14:val="none"/>
        </w:rPr>
      </w:pPr>
      <w:r>
        <w:rPr>
          <w:rFonts w:eastAsia="黑体" w:cs="Times New Roman"/>
          <w:kern w:val="0"/>
          <w14:ligatures w14:val="none"/>
        </w:rPr>
        <w:t xml:space="preserve"> What are the problems of using Chinese agricultural machinery?</w:t>
      </w:r>
    </w:p>
    <w:p w14:paraId="4F7C4268">
      <w:pPr>
        <w:pStyle w:val="36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1368D5DD">
      <w:pPr>
        <w:pStyle w:val="36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58958FC8">
      <w:pPr>
        <w:pStyle w:val="36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4796F88D">
      <w:pPr>
        <w:pStyle w:val="36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5BC2B39A">
      <w:pPr>
        <w:pStyle w:val="36"/>
        <w:numPr>
          <w:ilvl w:val="0"/>
          <w:numId w:val="0"/>
        </w:numPr>
        <w:spacing w:before="120" w:beforeLines="50" w:after="100" w:afterAutospacing="1" w:line="240" w:lineRule="auto"/>
        <w:ind w:leftChars="0"/>
        <w:jc w:val="both"/>
        <w:rPr>
          <w:rFonts w:eastAsia="黑体" w:cs="Times New Roman"/>
          <w:kern w:val="0"/>
          <w14:ligatures w14:val="none"/>
        </w:rPr>
      </w:pPr>
    </w:p>
    <w:p w14:paraId="460343F1">
      <w:pPr>
        <w:pStyle w:val="36"/>
        <w:numPr>
          <w:ilvl w:val="0"/>
          <w:numId w:val="0"/>
        </w:numPr>
        <w:spacing w:before="120" w:beforeLines="50" w:after="100" w:afterAutospacing="1" w:line="240" w:lineRule="auto"/>
        <w:ind w:leftChars="0"/>
        <w:jc w:val="both"/>
        <w:rPr>
          <w:rFonts w:eastAsia="黑体" w:cs="Times New Roman"/>
          <w:kern w:val="0"/>
          <w14:ligatures w14:val="none"/>
        </w:rPr>
      </w:pPr>
    </w:p>
    <w:p w14:paraId="39A5F693">
      <w:pPr>
        <w:pStyle w:val="36"/>
        <w:numPr>
          <w:ilvl w:val="0"/>
          <w:numId w:val="0"/>
        </w:numPr>
        <w:spacing w:before="120" w:beforeLines="50" w:after="100" w:afterAutospacing="1" w:line="240" w:lineRule="auto"/>
        <w:ind w:leftChars="0"/>
        <w:jc w:val="both"/>
        <w:rPr>
          <w:rFonts w:eastAsia="黑体" w:cs="Times New Roman"/>
          <w:kern w:val="0"/>
          <w14:ligatures w14:val="none"/>
        </w:rPr>
      </w:pPr>
    </w:p>
    <w:p w14:paraId="711A32C3">
      <w:pPr>
        <w:pStyle w:val="36"/>
        <w:numPr>
          <w:ilvl w:val="0"/>
          <w:numId w:val="0"/>
        </w:numPr>
        <w:spacing w:before="120" w:beforeLines="50" w:after="100" w:afterAutospacing="1" w:line="240" w:lineRule="auto"/>
        <w:ind w:leftChars="0"/>
        <w:jc w:val="both"/>
        <w:rPr>
          <w:rFonts w:eastAsia="黑体" w:cs="Times New Roman"/>
          <w:kern w:val="0"/>
          <w14:ligatures w14:val="none"/>
        </w:rPr>
      </w:pPr>
    </w:p>
    <w:p w14:paraId="6C0D00D0">
      <w:pPr>
        <w:pStyle w:val="36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6A2050E5">
      <w:pPr>
        <w:pStyle w:val="36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156F0E45">
      <w:pPr>
        <w:pStyle w:val="36"/>
        <w:spacing w:before="100" w:beforeAutospacing="1" w:after="100" w:afterAutospacing="1" w:line="360" w:lineRule="auto"/>
        <w:jc w:val="both"/>
        <w:rPr>
          <w:rFonts w:cs="Times New Roman"/>
          <w:kern w:val="0"/>
          <w14:ligatures w14:val="none"/>
        </w:rPr>
      </w:pPr>
    </w:p>
    <w:p w14:paraId="38AA7BAA">
      <w:pPr>
        <w:rPr>
          <w:rFonts w:eastAsia="黑体" w:cs="Times New Roman"/>
          <w:b/>
          <w:bCs/>
          <w:sz w:val="28"/>
          <w:szCs w:val="28"/>
        </w:rPr>
      </w:pPr>
      <w:r>
        <w:rPr>
          <w:rFonts w:hint="eastAsia" w:eastAsia="黑体" w:cs="Times New Roman"/>
          <w:b/>
          <w:bCs/>
          <w:sz w:val="28"/>
          <w:szCs w:val="28"/>
          <w:lang w:val="en-US" w:eastAsia="zh-CN"/>
        </w:rPr>
        <w:t>Parte 2</w:t>
      </w:r>
      <w:r>
        <w:rPr>
          <w:rFonts w:eastAsia="黑体" w:cs="Times New Roman"/>
          <w:b/>
          <w:bCs/>
          <w:sz w:val="28"/>
          <w:szCs w:val="28"/>
        </w:rPr>
        <w:t>: Ideias e sugestões para o future</w:t>
      </w:r>
    </w:p>
    <w:p w14:paraId="0B4DC34A">
      <w:pPr>
        <w:rPr>
          <w:rFonts w:eastAsia="黑体" w:cs="Times New Roman"/>
          <w:b/>
          <w:bCs/>
          <w:sz w:val="28"/>
          <w:szCs w:val="28"/>
        </w:rPr>
      </w:pPr>
      <w:r>
        <w:rPr>
          <w:rFonts w:hint="eastAsia" w:eastAsia="黑体" w:cs="Times New Roman"/>
          <w:b/>
          <w:bCs/>
          <w:sz w:val="28"/>
          <w:szCs w:val="28"/>
          <w:lang w:val="en-US" w:eastAsia="zh-CN"/>
        </w:rPr>
        <w:t>Part 2</w:t>
      </w:r>
      <w:r>
        <w:rPr>
          <w:rFonts w:eastAsia="黑体" w:cs="Times New Roman"/>
          <w:b/>
          <w:bCs/>
          <w:sz w:val="28"/>
          <w:szCs w:val="28"/>
        </w:rPr>
        <w:t>: Ideas and suggestions for the future</w:t>
      </w:r>
    </w:p>
    <w:p w14:paraId="7E942A05">
      <w:pPr>
        <w:pStyle w:val="36"/>
        <w:numPr>
          <w:numId w:val="0"/>
        </w:numPr>
        <w:jc w:val="both"/>
        <w:rPr>
          <w:rFonts w:cs="Times New Roman"/>
          <w:kern w:val="0"/>
          <w14:ligatures w14:val="none"/>
        </w:rPr>
      </w:pPr>
      <w:r>
        <w:rPr>
          <w:rFonts w:hint="eastAsia" w:cs="Times New Roman"/>
          <w:kern w:val="0"/>
          <w:lang w:val="en-US" w:eastAsia="zh-CN"/>
          <w14:ligatures w14:val="none"/>
        </w:rPr>
        <w:t xml:space="preserve">5.3 </w:t>
      </w:r>
      <w:r>
        <w:rPr>
          <w:rFonts w:cs="Times New Roman"/>
          <w:kern w:val="0"/>
          <w14:ligatures w14:val="none"/>
        </w:rPr>
        <w:t>Demanda por máquinas (Liste toda a demanda por máquinas e a lacuna de mecanização que você tem)</w:t>
      </w:r>
    </w:p>
    <w:p w14:paraId="77714E2B">
      <w:pPr>
        <w:pStyle w:val="36"/>
        <w:jc w:val="both"/>
        <w:rPr>
          <w:rFonts w:cs="Times New Roman"/>
          <w:kern w:val="0"/>
          <w14:ligatures w14:val="none"/>
        </w:rPr>
      </w:pPr>
      <w:r>
        <w:rPr>
          <w:rFonts w:cs="Times New Roman"/>
          <w:kern w:val="0"/>
          <w14:ligatures w14:val="none"/>
        </w:rPr>
        <w:t>Demand for the machinery (List all the machinery demand and the mechanization gap you have)</w:t>
      </w:r>
    </w:p>
    <w:p w14:paraId="7307CCFC">
      <w:pPr>
        <w:rPr>
          <w:rFonts w:cs="Times New Roman"/>
          <w:kern w:val="0"/>
          <w14:ligatures w14:val="none"/>
        </w:rPr>
      </w:pPr>
    </w:p>
    <w:p w14:paraId="0BC7F428">
      <w:pPr>
        <w:rPr>
          <w:rFonts w:cs="Times New Roman"/>
          <w:kern w:val="0"/>
          <w14:ligatures w14:val="none"/>
        </w:rPr>
      </w:pPr>
    </w:p>
    <w:p w14:paraId="24ED1F4D">
      <w:pPr>
        <w:rPr>
          <w:rFonts w:cs="Times New Roman"/>
          <w:kern w:val="0"/>
          <w14:ligatures w14:val="none"/>
        </w:rPr>
      </w:pPr>
    </w:p>
    <w:p w14:paraId="3FBEF743">
      <w:pPr>
        <w:rPr>
          <w:rFonts w:cs="Times New Roman"/>
          <w:kern w:val="0"/>
          <w14:ligatures w14:val="none"/>
        </w:rPr>
      </w:pPr>
    </w:p>
    <w:p w14:paraId="3A50CB89">
      <w:pPr>
        <w:rPr>
          <w:rFonts w:cs="Times New Roman"/>
          <w:kern w:val="0"/>
          <w14:ligatures w14:val="none"/>
        </w:rPr>
      </w:pPr>
    </w:p>
    <w:p w14:paraId="62A586C1">
      <w:pPr>
        <w:rPr>
          <w:rFonts w:cs="Times New Roman"/>
          <w:kern w:val="0"/>
          <w14:ligatures w14:val="none"/>
        </w:rPr>
      </w:pPr>
    </w:p>
    <w:p w14:paraId="5F271097">
      <w:pPr>
        <w:rPr>
          <w:rFonts w:cs="Times New Roman"/>
          <w:kern w:val="0"/>
          <w14:ligatures w14:val="none"/>
        </w:rPr>
      </w:pPr>
    </w:p>
    <w:p w14:paraId="2A67DACF">
      <w:pPr>
        <w:pStyle w:val="36"/>
        <w:ind w:left="360" w:firstLine="360"/>
        <w:rPr>
          <w:rFonts w:cs="Times New Roman"/>
          <w:kern w:val="0"/>
          <w14:ligatures w14:val="none"/>
        </w:rPr>
      </w:pPr>
    </w:p>
    <w:p w14:paraId="12A505C5">
      <w:pPr>
        <w:pStyle w:val="36"/>
        <w:ind w:left="0" w:leftChars="0" w:firstLine="0" w:firstLineChars="0"/>
        <w:rPr>
          <w:rFonts w:hint="eastAsia" w:eastAsia="宋体" w:cs="Times New Roman"/>
          <w:kern w:val="0"/>
          <w:lang w:val="en-US" w:eastAsia="zh-CN"/>
          <w14:ligatures w14:val="none"/>
        </w:rPr>
      </w:pPr>
      <w:r>
        <w:rPr>
          <w:rFonts w:hint="eastAsia" w:cs="Times New Roman"/>
          <w:kern w:val="0"/>
          <w:lang w:val="en-US" w:eastAsia="zh-CN"/>
          <w14:ligatures w14:val="none"/>
        </w:rPr>
        <w:t xml:space="preserve">5.4 </w:t>
      </w:r>
      <w:r>
        <w:rPr>
          <w:rFonts w:cs="Times New Roman"/>
          <w:kern w:val="0"/>
          <w14:ligatures w14:val="none"/>
        </w:rPr>
        <w:t>Sugestões e Intenções de Melhoria para a Maquinaria Chinesa</w:t>
      </w:r>
      <w:r>
        <w:rPr>
          <w:rFonts w:hint="eastAsia" w:cs="Times New Roman"/>
          <w:kern w:val="0"/>
          <w:lang w:val="en-US" w:eastAsia="zh-CN"/>
          <w14:ligatures w14:val="none"/>
        </w:rPr>
        <w:t xml:space="preserve"> </w:t>
      </w:r>
    </w:p>
    <w:p w14:paraId="0F85F452">
      <w:pPr>
        <w:pStyle w:val="36"/>
        <w:ind w:left="0" w:leftChars="0" w:firstLine="960" w:firstLineChars="400"/>
        <w:rPr>
          <w:rFonts w:cs="Times New Roman"/>
          <w:kern w:val="0"/>
          <w14:ligatures w14:val="none"/>
        </w:rPr>
      </w:pPr>
      <w:r>
        <w:rPr>
          <w:rFonts w:cs="Times New Roman"/>
          <w:kern w:val="0"/>
          <w14:ligatures w14:val="none"/>
        </w:rPr>
        <w:t>Suggestions for Chinese Machinery Improvement</w:t>
      </w:r>
    </w:p>
    <w:p w14:paraId="5FFF78A7">
      <w:pPr>
        <w:pStyle w:val="36"/>
        <w:ind w:left="0" w:leftChars="0" w:firstLine="960" w:firstLineChars="400"/>
        <w:rPr>
          <w:rFonts w:cs="Times New Roman"/>
          <w:kern w:val="0"/>
          <w14:ligatures w14:val="none"/>
        </w:rPr>
      </w:pPr>
    </w:p>
    <w:p w14:paraId="52320ABF">
      <w:pPr>
        <w:pStyle w:val="36"/>
        <w:ind w:left="0" w:leftChars="0" w:firstLine="960" w:firstLineChars="400"/>
        <w:rPr>
          <w:rFonts w:cs="Times New Roman"/>
          <w:kern w:val="0"/>
          <w14:ligatures w14:val="none"/>
        </w:rPr>
      </w:pPr>
    </w:p>
    <w:p w14:paraId="7BB43166">
      <w:pPr>
        <w:pStyle w:val="36"/>
        <w:ind w:left="0" w:leftChars="0" w:firstLine="960" w:firstLineChars="400"/>
        <w:rPr>
          <w:rFonts w:cs="Times New Roman"/>
          <w:kern w:val="0"/>
          <w14:ligatures w14:val="none"/>
        </w:rPr>
      </w:pPr>
    </w:p>
    <w:p w14:paraId="0EFCED0D">
      <w:pPr>
        <w:bidi w:val="0"/>
      </w:pPr>
    </w:p>
    <w:p w14:paraId="3085BCFD">
      <w:pPr>
        <w:bidi w:val="0"/>
      </w:pPr>
      <w:r>
        <w:t xml:space="preserve">Qual aspecto você considera que mais precisa de adaptação local? </w:t>
      </w:r>
    </w:p>
    <w:p w14:paraId="44DC5FB0">
      <w:pPr>
        <w:bidi w:val="0"/>
      </w:pPr>
      <w:r>
        <w:t xml:space="preserve">Which aspect do you think is most in need of localized improvement? </w:t>
      </w:r>
    </w:p>
    <w:p w14:paraId="08DB1949">
      <w:pPr>
        <w:bidi w:val="0"/>
      </w:pPr>
      <w:r>
        <w:rPr>
          <w:rFonts w:hint="eastAsia"/>
          <w:lang w:eastAsia="zh-CN"/>
        </w:rPr>
        <w:t>□</w:t>
      </w:r>
      <w:r>
        <w:t xml:space="preserve"> Pneus / Chassi Tires / Chassis</w:t>
      </w:r>
    </w:p>
    <w:p w14:paraId="414D2EAB">
      <w:pPr>
        <w:bidi w:val="0"/>
      </w:pPr>
      <w:r>
        <w:rPr>
          <w:rFonts w:hint="eastAsia"/>
          <w:lang w:eastAsia="zh-CN"/>
        </w:rPr>
        <w:t>□</w:t>
      </w:r>
      <w:r>
        <w:t xml:space="preserve"> Sistema de Potência Power System </w:t>
      </w:r>
    </w:p>
    <w:p w14:paraId="5E787360">
      <w:pPr>
        <w:bidi w:val="0"/>
      </w:pPr>
      <w:r>
        <w:rPr>
          <w:rFonts w:hint="eastAsia"/>
          <w:lang w:eastAsia="zh-CN"/>
        </w:rPr>
        <w:t>□</w:t>
      </w:r>
      <w:r>
        <w:t xml:space="preserve"> Estrutura dos Implementos Agrícolas Agricultural Implement Structure </w:t>
      </w:r>
    </w:p>
    <w:p w14:paraId="76234D93">
      <w:pPr>
        <w:bidi w:val="0"/>
      </w:pPr>
      <w:r>
        <w:rPr>
          <w:rFonts w:hint="eastAsia"/>
          <w:lang w:eastAsia="zh-CN"/>
        </w:rPr>
        <w:t>□</w:t>
      </w:r>
      <w:r>
        <w:t xml:space="preserve"> Prevenção de Poeira e Dissipação de Calor Dust Prevention &amp; Heat Dissipation</w:t>
      </w:r>
    </w:p>
    <w:p w14:paraId="04494FAD">
      <w:pPr>
        <w:bidi w:val="0"/>
        <w:rPr>
          <w:rFonts w:cs="Times New Roman"/>
          <w:kern w:val="0"/>
          <w14:ligatures w14:val="none"/>
        </w:rPr>
      </w:pPr>
      <w:r>
        <w:rPr>
          <w:rFonts w:hint="eastAsia"/>
          <w:lang w:eastAsia="zh-CN"/>
        </w:rPr>
        <w:t>□</w:t>
      </w:r>
      <w:r>
        <w:t xml:space="preserve"> Interface de Operação Operation Interface</w:t>
      </w:r>
      <w:r>
        <w:rPr>
          <w:rFonts w:cs="Times New Roman"/>
          <w:kern w:val="0"/>
          <w14:ligatures w14:val="none"/>
        </w:rPr>
        <w:br w:type="page"/>
      </w:r>
    </w:p>
    <w:p w14:paraId="7F94FE47">
      <w:pPr>
        <w:spacing w:before="120" w:beforeLines="50" w:after="0" w:line="240" w:lineRule="auto"/>
        <w:outlineLvl w:val="2"/>
        <w:rPr>
          <w:rFonts w:cs="Times New Roman"/>
          <w:b/>
          <w:bCs/>
          <w:kern w:val="0"/>
          <w:sz w:val="27"/>
          <w:szCs w:val="27"/>
          <w14:ligatures w14:val="none"/>
        </w:rPr>
      </w:pPr>
      <w:r>
        <w:rPr>
          <w:rFonts w:hint="eastAsia" w:eastAsia="黑体" w:cs="Times New Roman"/>
          <w:b/>
          <w:bCs/>
          <w:sz w:val="28"/>
          <w:szCs w:val="28"/>
          <w:lang w:val="en-US" w:eastAsia="zh-CN"/>
        </w:rPr>
        <w:t>Parte 3：</w:t>
      </w:r>
      <w:r>
        <w:rPr>
          <w:rFonts w:cs="Times New Roman"/>
          <w:b/>
          <w:bCs/>
          <w:kern w:val="0"/>
          <w:sz w:val="27"/>
          <w:szCs w:val="27"/>
          <w14:ligatures w14:val="none"/>
        </w:rPr>
        <w:t>Feedback e Satisfação do Usuário</w:t>
      </w:r>
    </w:p>
    <w:p w14:paraId="306D6C05">
      <w:pPr>
        <w:spacing w:before="120" w:beforeLines="50" w:after="0" w:line="240" w:lineRule="auto"/>
        <w:outlineLvl w:val="2"/>
        <w:rPr>
          <w:rFonts w:cs="Times New Roman"/>
          <w:b/>
          <w:bCs/>
          <w:kern w:val="0"/>
          <w:sz w:val="27"/>
          <w:szCs w:val="27"/>
          <w14:ligatures w14:val="none"/>
        </w:rPr>
      </w:pPr>
      <w:r>
        <w:rPr>
          <w:rFonts w:hint="eastAsia" w:eastAsia="黑体" w:cs="Times New Roman"/>
          <w:b/>
          <w:bCs/>
          <w:sz w:val="28"/>
          <w:szCs w:val="28"/>
          <w:lang w:val="en-US" w:eastAsia="zh-CN"/>
        </w:rPr>
        <w:t>Part 3：</w:t>
      </w:r>
      <w:r>
        <w:rPr>
          <w:rFonts w:eastAsia="黑体" w:cs="Times New Roman"/>
          <w:b/>
          <w:bCs/>
          <w:sz w:val="28"/>
          <w:szCs w:val="28"/>
        </w:rPr>
        <w:t xml:space="preserve"> </w:t>
      </w:r>
      <w:r>
        <w:rPr>
          <w:rFonts w:cs="Times New Roman"/>
          <w:b/>
          <w:bCs/>
          <w:kern w:val="0"/>
          <w:sz w:val="27"/>
          <w:szCs w:val="27"/>
          <w14:ligatures w14:val="none"/>
        </w:rPr>
        <w:t xml:space="preserve">Feedback &amp; User Satisfaction </w:t>
      </w:r>
    </w:p>
    <w:p w14:paraId="67D57ED5">
      <w:pPr>
        <w:spacing w:before="240" w:after="480" w:afterLines="200" w:line="240" w:lineRule="auto"/>
        <w:outlineLvl w:val="2"/>
        <w:rPr>
          <w:rFonts w:cs="Times New Roman"/>
          <w:b/>
          <w:bCs/>
          <w:kern w:val="0"/>
          <w:sz w:val="27"/>
          <w:szCs w:val="27"/>
          <w14:ligatures w14:val="none"/>
        </w:rPr>
      </w:pPr>
      <w:r>
        <w:rPr>
          <w:rFonts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cs="Times New Roman"/>
          <w:b/>
          <w:bCs/>
          <w:kern w:val="0"/>
          <w:sz w:val="27"/>
          <w:szCs w:val="27"/>
          <w:vertAlign w:val="superscript"/>
          <w14:ligatures w14:val="none"/>
        </w:rPr>
        <w:t>st</w:t>
      </w:r>
      <w:bookmarkStart w:id="7" w:name="_Hlk194068841"/>
      <w:r>
        <w:rPr>
          <w:rFonts w:cs="Times New Roman"/>
          <w:b/>
          <w:bCs/>
          <w:kern w:val="0"/>
          <w:sz w:val="27"/>
          <w:szCs w:val="27"/>
          <w14:ligatures w14:val="none"/>
        </w:rPr>
        <w:t xml:space="preserve"> Nome da Máquina/Machine Name: </w:t>
      </w:r>
      <w:bookmarkEnd w:id="7"/>
      <w:r>
        <w:rPr>
          <w:rFonts w:cs="Times New Roman"/>
          <w:b/>
          <w:bCs/>
          <w:kern w:val="0"/>
          <w:sz w:val="27"/>
          <w:szCs w:val="27"/>
          <w14:ligatures w14:val="none"/>
        </w:rPr>
        <w:t>___________________________________</w:t>
      </w:r>
    </w:p>
    <w:tbl>
      <w:tblPr>
        <w:tblStyle w:val="2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7025"/>
      </w:tblGrid>
      <w:tr w14:paraId="4EBDA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2335" w:type="dxa"/>
            <w:noWrap/>
            <w:vAlign w:val="center"/>
          </w:tcPr>
          <w:p w14:paraId="6A946CD2">
            <w:pPr>
              <w:spacing w:after="0" w:line="360" w:lineRule="auto"/>
              <w:jc w:val="center"/>
              <w:rPr>
                <w:bCs/>
              </w:rPr>
            </w:pPr>
            <w:bookmarkStart w:id="8" w:name="_Hlk194068793"/>
            <w:r>
              <w:rPr>
                <w:bCs/>
              </w:rPr>
              <w:t>Faixa de Pontuação</w:t>
            </w:r>
          </w:p>
          <w:p w14:paraId="09DA33CD">
            <w:pPr>
              <w:spacing w:after="0" w:line="360" w:lineRule="auto"/>
              <w:jc w:val="center"/>
              <w:rPr>
                <w:bCs/>
              </w:rPr>
            </w:pPr>
            <w:r>
              <w:rPr>
                <w:bCs/>
              </w:rPr>
              <w:t xml:space="preserve">Score Range </w:t>
            </w:r>
          </w:p>
        </w:tc>
        <w:tc>
          <w:tcPr>
            <w:tcW w:w="7025" w:type="dxa"/>
            <w:noWrap/>
            <w:vAlign w:val="center"/>
          </w:tcPr>
          <w:p w14:paraId="1301FFC4">
            <w:pPr>
              <w:spacing w:after="0" w:line="360" w:lineRule="auto"/>
              <w:jc w:val="center"/>
              <w:rPr>
                <w:bCs/>
              </w:rPr>
            </w:pPr>
            <w:r>
              <w:rPr>
                <w:bCs/>
              </w:rPr>
              <w:t xml:space="preserve">Nível de Satisfação/Satisfaction Level </w:t>
            </w:r>
          </w:p>
        </w:tc>
      </w:tr>
      <w:tr w14:paraId="7AFB4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2335" w:type="dxa"/>
            <w:noWrap/>
            <w:vAlign w:val="center"/>
          </w:tcPr>
          <w:p w14:paraId="5E0F6FF8">
            <w:pPr>
              <w:spacing w:after="0" w:line="360" w:lineRule="auto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7025" w:type="dxa"/>
            <w:noWrap/>
            <w:vAlign w:val="center"/>
          </w:tcPr>
          <w:p w14:paraId="11476506">
            <w:pPr>
              <w:spacing w:after="0" w:line="360" w:lineRule="auto"/>
              <w:jc w:val="center"/>
              <w:rPr>
                <w:bCs/>
              </w:rPr>
            </w:pPr>
            <w:r>
              <w:rPr>
                <w:bCs/>
              </w:rPr>
              <w:t xml:space="preserve">Excelente desempenho/Highly Satisfied </w:t>
            </w:r>
          </w:p>
        </w:tc>
      </w:tr>
      <w:tr w14:paraId="0B0D7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150D04F9">
            <w:pPr>
              <w:spacing w:after="0" w:line="360" w:lineRule="auto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7025" w:type="dxa"/>
            <w:noWrap/>
            <w:vAlign w:val="center"/>
          </w:tcPr>
          <w:p w14:paraId="2F848C77">
            <w:pPr>
              <w:spacing w:after="0" w:line="360" w:lineRule="auto"/>
              <w:jc w:val="center"/>
              <w:rPr>
                <w:bCs/>
              </w:rPr>
            </w:pPr>
            <w:r>
              <w:rPr>
                <w:bCs/>
              </w:rPr>
              <w:t>Bom desempenho, pequenas melhorias necessárias/Satisfied</w:t>
            </w:r>
          </w:p>
        </w:tc>
      </w:tr>
      <w:tr w14:paraId="2D41E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1F108092">
            <w:pPr>
              <w:spacing w:after="0" w:line="360" w:lineRule="auto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7025" w:type="dxa"/>
            <w:noWrap/>
            <w:vAlign w:val="center"/>
          </w:tcPr>
          <w:p w14:paraId="572122D3">
            <w:pPr>
              <w:spacing w:after="0" w:line="360" w:lineRule="auto"/>
              <w:jc w:val="center"/>
              <w:rPr>
                <w:bCs/>
              </w:rPr>
            </w:pPr>
            <w:r>
              <w:rPr>
                <w:bCs/>
              </w:rPr>
              <w:t xml:space="preserve">Desempenho médio, melhorias necessarias/Moderate Satisfaction </w:t>
            </w:r>
          </w:p>
        </w:tc>
      </w:tr>
      <w:tr w14:paraId="3617D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53F81DA1">
            <w:pPr>
              <w:spacing w:after="0" w:line="360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7025" w:type="dxa"/>
            <w:noWrap/>
            <w:vAlign w:val="center"/>
          </w:tcPr>
          <w:p w14:paraId="709598E7">
            <w:pPr>
              <w:spacing w:after="0" w:line="360" w:lineRule="auto"/>
              <w:jc w:val="center"/>
              <w:rPr>
                <w:bCs/>
              </w:rPr>
            </w:pPr>
            <w:r>
              <w:rPr>
                <w:bCs/>
              </w:rPr>
              <w:t>Desempenho ruim, grandes problemas/Low Satisfaction</w:t>
            </w:r>
          </w:p>
        </w:tc>
      </w:tr>
      <w:tr w14:paraId="783A7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4C10CE7D">
            <w:pPr>
              <w:spacing w:after="0" w:line="360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7025" w:type="dxa"/>
            <w:noWrap/>
            <w:vAlign w:val="center"/>
          </w:tcPr>
          <w:p w14:paraId="3BCE6661">
            <w:pPr>
              <w:spacing w:after="0" w:line="360" w:lineRule="auto"/>
              <w:jc w:val="center"/>
              <w:rPr>
                <w:bCs/>
              </w:rPr>
            </w:pPr>
            <w:r>
              <w:rPr>
                <w:bCs/>
              </w:rPr>
              <w:t xml:space="preserve">Desempenho inaceitavel/Very Dissatisfied </w:t>
            </w:r>
          </w:p>
        </w:tc>
      </w:tr>
      <w:tr w14:paraId="27504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35" w:type="dxa"/>
            <w:noWrap/>
            <w:vAlign w:val="center"/>
          </w:tcPr>
          <w:p w14:paraId="7597EE3F">
            <w:pPr>
              <w:spacing w:after="0" w:line="360" w:lineRule="auto"/>
              <w:jc w:val="center"/>
            </w:pPr>
            <w:r>
              <w:t>Sugestões</w:t>
            </w:r>
          </w:p>
          <w:p w14:paraId="0192778E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/Suggestions</w:t>
            </w:r>
          </w:p>
        </w:tc>
        <w:tc>
          <w:tcPr>
            <w:tcW w:w="7025" w:type="dxa"/>
            <w:noWrap/>
            <w:vAlign w:val="center"/>
          </w:tcPr>
          <w:p w14:paraId="6B012E0B">
            <w:pPr>
              <w:spacing w:before="600" w:after="600" w:line="72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bookmarkEnd w:id="8"/>
    </w:tbl>
    <w:p w14:paraId="4E8A9B01">
      <w:pPr>
        <w:spacing w:line="720" w:lineRule="auto"/>
        <w:jc w:val="both"/>
        <w:rPr>
          <w:rFonts w:cs="Times New Roman"/>
        </w:rPr>
      </w:pP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136628231"/>
      <w:docPartObj>
        <w:docPartGallery w:val="autotext"/>
      </w:docPartObj>
    </w:sdtPr>
    <w:sdtContent>
      <w:p w14:paraId="5FD3A58E"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01A"/>
    <w:rsid w:val="00000096"/>
    <w:rsid w:val="000109F4"/>
    <w:rsid w:val="000124B8"/>
    <w:rsid w:val="00014641"/>
    <w:rsid w:val="000167C1"/>
    <w:rsid w:val="00022D86"/>
    <w:rsid w:val="000244EB"/>
    <w:rsid w:val="0002493D"/>
    <w:rsid w:val="00037F6C"/>
    <w:rsid w:val="000405B5"/>
    <w:rsid w:val="00045F3B"/>
    <w:rsid w:val="00046D1A"/>
    <w:rsid w:val="00050D86"/>
    <w:rsid w:val="00055341"/>
    <w:rsid w:val="0005583F"/>
    <w:rsid w:val="00057135"/>
    <w:rsid w:val="0005760D"/>
    <w:rsid w:val="00057CCA"/>
    <w:rsid w:val="00057F63"/>
    <w:rsid w:val="00061F35"/>
    <w:rsid w:val="000653B8"/>
    <w:rsid w:val="00065A46"/>
    <w:rsid w:val="000663AA"/>
    <w:rsid w:val="00087A4E"/>
    <w:rsid w:val="00097BA5"/>
    <w:rsid w:val="000B2593"/>
    <w:rsid w:val="000C0933"/>
    <w:rsid w:val="000C742E"/>
    <w:rsid w:val="000D182C"/>
    <w:rsid w:val="000D4D32"/>
    <w:rsid w:val="000D6B71"/>
    <w:rsid w:val="000E404C"/>
    <w:rsid w:val="000E4405"/>
    <w:rsid w:val="000F295C"/>
    <w:rsid w:val="000F3197"/>
    <w:rsid w:val="000F382C"/>
    <w:rsid w:val="000F4578"/>
    <w:rsid w:val="000F6F60"/>
    <w:rsid w:val="000F7924"/>
    <w:rsid w:val="001066BF"/>
    <w:rsid w:val="0011199A"/>
    <w:rsid w:val="00112ECB"/>
    <w:rsid w:val="00121EF6"/>
    <w:rsid w:val="00122444"/>
    <w:rsid w:val="00123745"/>
    <w:rsid w:val="00127C5B"/>
    <w:rsid w:val="00130700"/>
    <w:rsid w:val="001326D1"/>
    <w:rsid w:val="00136EBC"/>
    <w:rsid w:val="00141A32"/>
    <w:rsid w:val="00143F44"/>
    <w:rsid w:val="00147F9C"/>
    <w:rsid w:val="00154E5F"/>
    <w:rsid w:val="001565DD"/>
    <w:rsid w:val="00161247"/>
    <w:rsid w:val="0016368D"/>
    <w:rsid w:val="001653F9"/>
    <w:rsid w:val="00166DBE"/>
    <w:rsid w:val="0017256E"/>
    <w:rsid w:val="001768B1"/>
    <w:rsid w:val="00176D1D"/>
    <w:rsid w:val="0017704A"/>
    <w:rsid w:val="001828B9"/>
    <w:rsid w:val="00186EF6"/>
    <w:rsid w:val="001934F3"/>
    <w:rsid w:val="00193A6A"/>
    <w:rsid w:val="001A34FF"/>
    <w:rsid w:val="001B44C6"/>
    <w:rsid w:val="001B5C40"/>
    <w:rsid w:val="001C17CD"/>
    <w:rsid w:val="001C240D"/>
    <w:rsid w:val="001C5533"/>
    <w:rsid w:val="001D641C"/>
    <w:rsid w:val="001D7652"/>
    <w:rsid w:val="001E3EA3"/>
    <w:rsid w:val="001E6450"/>
    <w:rsid w:val="001E7E33"/>
    <w:rsid w:val="001F10EA"/>
    <w:rsid w:val="001F20B0"/>
    <w:rsid w:val="001F640A"/>
    <w:rsid w:val="00201B0F"/>
    <w:rsid w:val="00204357"/>
    <w:rsid w:val="002068DF"/>
    <w:rsid w:val="00211D7D"/>
    <w:rsid w:val="00211DCD"/>
    <w:rsid w:val="00212741"/>
    <w:rsid w:val="002138A7"/>
    <w:rsid w:val="0022319D"/>
    <w:rsid w:val="00230084"/>
    <w:rsid w:val="00234AD5"/>
    <w:rsid w:val="0023576E"/>
    <w:rsid w:val="002427B3"/>
    <w:rsid w:val="00243DEA"/>
    <w:rsid w:val="00245FD9"/>
    <w:rsid w:val="00252FFB"/>
    <w:rsid w:val="002613FD"/>
    <w:rsid w:val="00261B80"/>
    <w:rsid w:val="00264621"/>
    <w:rsid w:val="002650D1"/>
    <w:rsid w:val="002652BD"/>
    <w:rsid w:val="00265E5C"/>
    <w:rsid w:val="00266472"/>
    <w:rsid w:val="002844A7"/>
    <w:rsid w:val="00284745"/>
    <w:rsid w:val="00286FD9"/>
    <w:rsid w:val="00291321"/>
    <w:rsid w:val="00291DC6"/>
    <w:rsid w:val="00296886"/>
    <w:rsid w:val="00297807"/>
    <w:rsid w:val="002A44FF"/>
    <w:rsid w:val="002A60DA"/>
    <w:rsid w:val="002A756F"/>
    <w:rsid w:val="002A7A96"/>
    <w:rsid w:val="002B2CEC"/>
    <w:rsid w:val="002B46F6"/>
    <w:rsid w:val="002C0D41"/>
    <w:rsid w:val="002C2FFB"/>
    <w:rsid w:val="002C6115"/>
    <w:rsid w:val="002D1236"/>
    <w:rsid w:val="002D4972"/>
    <w:rsid w:val="002D7B35"/>
    <w:rsid w:val="002F2215"/>
    <w:rsid w:val="002F367C"/>
    <w:rsid w:val="002F5724"/>
    <w:rsid w:val="002F5ABD"/>
    <w:rsid w:val="002F74E1"/>
    <w:rsid w:val="0030322B"/>
    <w:rsid w:val="00307DEB"/>
    <w:rsid w:val="00311803"/>
    <w:rsid w:val="003134DE"/>
    <w:rsid w:val="00313F8B"/>
    <w:rsid w:val="003141CE"/>
    <w:rsid w:val="00314408"/>
    <w:rsid w:val="00314527"/>
    <w:rsid w:val="00316320"/>
    <w:rsid w:val="003175AE"/>
    <w:rsid w:val="00324033"/>
    <w:rsid w:val="00331BDD"/>
    <w:rsid w:val="003339EF"/>
    <w:rsid w:val="003367B0"/>
    <w:rsid w:val="00340559"/>
    <w:rsid w:val="00345C8A"/>
    <w:rsid w:val="0034673B"/>
    <w:rsid w:val="00350B50"/>
    <w:rsid w:val="003515AA"/>
    <w:rsid w:val="003602B0"/>
    <w:rsid w:val="00360D35"/>
    <w:rsid w:val="00365AC8"/>
    <w:rsid w:val="00365CDA"/>
    <w:rsid w:val="00370FE1"/>
    <w:rsid w:val="003770EA"/>
    <w:rsid w:val="00380DCE"/>
    <w:rsid w:val="00383016"/>
    <w:rsid w:val="00383515"/>
    <w:rsid w:val="003837B1"/>
    <w:rsid w:val="00387B30"/>
    <w:rsid w:val="003929AD"/>
    <w:rsid w:val="0039317B"/>
    <w:rsid w:val="00393E06"/>
    <w:rsid w:val="003943D9"/>
    <w:rsid w:val="003A2676"/>
    <w:rsid w:val="003A40BE"/>
    <w:rsid w:val="003A4C09"/>
    <w:rsid w:val="003A7871"/>
    <w:rsid w:val="003B072E"/>
    <w:rsid w:val="003B0E6F"/>
    <w:rsid w:val="003B405B"/>
    <w:rsid w:val="003B7BC9"/>
    <w:rsid w:val="003C0EB8"/>
    <w:rsid w:val="003C6E2E"/>
    <w:rsid w:val="003D24AA"/>
    <w:rsid w:val="003E0763"/>
    <w:rsid w:val="003E1593"/>
    <w:rsid w:val="003E70C1"/>
    <w:rsid w:val="003E7890"/>
    <w:rsid w:val="003F2895"/>
    <w:rsid w:val="00403D66"/>
    <w:rsid w:val="00405FAE"/>
    <w:rsid w:val="0041288A"/>
    <w:rsid w:val="0041525C"/>
    <w:rsid w:val="00422963"/>
    <w:rsid w:val="00423028"/>
    <w:rsid w:val="00424F6C"/>
    <w:rsid w:val="00427154"/>
    <w:rsid w:val="00431208"/>
    <w:rsid w:val="00431664"/>
    <w:rsid w:val="00432D2B"/>
    <w:rsid w:val="0044344B"/>
    <w:rsid w:val="004543D2"/>
    <w:rsid w:val="0046094D"/>
    <w:rsid w:val="0046154A"/>
    <w:rsid w:val="004624B1"/>
    <w:rsid w:val="00465A6C"/>
    <w:rsid w:val="004663E7"/>
    <w:rsid w:val="00466B60"/>
    <w:rsid w:val="00471686"/>
    <w:rsid w:val="00481458"/>
    <w:rsid w:val="004838BD"/>
    <w:rsid w:val="0049066F"/>
    <w:rsid w:val="004911C8"/>
    <w:rsid w:val="00494687"/>
    <w:rsid w:val="004968C2"/>
    <w:rsid w:val="004A0EF7"/>
    <w:rsid w:val="004A1FCA"/>
    <w:rsid w:val="004A5E1F"/>
    <w:rsid w:val="004A7621"/>
    <w:rsid w:val="004B245C"/>
    <w:rsid w:val="004B3535"/>
    <w:rsid w:val="004B3BAB"/>
    <w:rsid w:val="004B62FC"/>
    <w:rsid w:val="004C0C1E"/>
    <w:rsid w:val="004C5E9E"/>
    <w:rsid w:val="004C69B2"/>
    <w:rsid w:val="004D01D2"/>
    <w:rsid w:val="004D2459"/>
    <w:rsid w:val="004D6B90"/>
    <w:rsid w:val="004E0AE8"/>
    <w:rsid w:val="004E6662"/>
    <w:rsid w:val="004E704A"/>
    <w:rsid w:val="004F0C52"/>
    <w:rsid w:val="004F5332"/>
    <w:rsid w:val="00500723"/>
    <w:rsid w:val="005054BD"/>
    <w:rsid w:val="0052154E"/>
    <w:rsid w:val="00522CDE"/>
    <w:rsid w:val="00526DBD"/>
    <w:rsid w:val="00527725"/>
    <w:rsid w:val="00534443"/>
    <w:rsid w:val="00536002"/>
    <w:rsid w:val="00541E13"/>
    <w:rsid w:val="00544029"/>
    <w:rsid w:val="00545543"/>
    <w:rsid w:val="005507BA"/>
    <w:rsid w:val="00556BF9"/>
    <w:rsid w:val="005605E3"/>
    <w:rsid w:val="00560651"/>
    <w:rsid w:val="005613FB"/>
    <w:rsid w:val="00563AC6"/>
    <w:rsid w:val="00566CF7"/>
    <w:rsid w:val="005709DB"/>
    <w:rsid w:val="005710A9"/>
    <w:rsid w:val="00572B72"/>
    <w:rsid w:val="00577CF9"/>
    <w:rsid w:val="005870E4"/>
    <w:rsid w:val="00590044"/>
    <w:rsid w:val="00590FF9"/>
    <w:rsid w:val="0059134A"/>
    <w:rsid w:val="0059238F"/>
    <w:rsid w:val="00597D4E"/>
    <w:rsid w:val="005A03EC"/>
    <w:rsid w:val="005A0D00"/>
    <w:rsid w:val="005A52D1"/>
    <w:rsid w:val="005B035E"/>
    <w:rsid w:val="005C3F65"/>
    <w:rsid w:val="005D204C"/>
    <w:rsid w:val="005D6305"/>
    <w:rsid w:val="005E1377"/>
    <w:rsid w:val="005E2090"/>
    <w:rsid w:val="005E5D4C"/>
    <w:rsid w:val="006024C4"/>
    <w:rsid w:val="00602A84"/>
    <w:rsid w:val="006030FE"/>
    <w:rsid w:val="006102E1"/>
    <w:rsid w:val="006103C3"/>
    <w:rsid w:val="00615070"/>
    <w:rsid w:val="00624C67"/>
    <w:rsid w:val="0062506E"/>
    <w:rsid w:val="00631C1B"/>
    <w:rsid w:val="00632869"/>
    <w:rsid w:val="00637CD5"/>
    <w:rsid w:val="0064183B"/>
    <w:rsid w:val="006448F9"/>
    <w:rsid w:val="0064510C"/>
    <w:rsid w:val="006466F6"/>
    <w:rsid w:val="00646985"/>
    <w:rsid w:val="00653595"/>
    <w:rsid w:val="0065480B"/>
    <w:rsid w:val="00655CEE"/>
    <w:rsid w:val="006618C6"/>
    <w:rsid w:val="00665348"/>
    <w:rsid w:val="006709F9"/>
    <w:rsid w:val="00670A90"/>
    <w:rsid w:val="006747B2"/>
    <w:rsid w:val="00682553"/>
    <w:rsid w:val="0068461F"/>
    <w:rsid w:val="00684BCC"/>
    <w:rsid w:val="00691D58"/>
    <w:rsid w:val="00692B91"/>
    <w:rsid w:val="00694511"/>
    <w:rsid w:val="00694E78"/>
    <w:rsid w:val="006A01D5"/>
    <w:rsid w:val="006A0822"/>
    <w:rsid w:val="006B1C42"/>
    <w:rsid w:val="006B2498"/>
    <w:rsid w:val="006B26F7"/>
    <w:rsid w:val="006C00A2"/>
    <w:rsid w:val="006C4141"/>
    <w:rsid w:val="006C53DC"/>
    <w:rsid w:val="006E1C84"/>
    <w:rsid w:val="006E4EDB"/>
    <w:rsid w:val="006F32BF"/>
    <w:rsid w:val="006F48EA"/>
    <w:rsid w:val="00704141"/>
    <w:rsid w:val="00704B15"/>
    <w:rsid w:val="007113F5"/>
    <w:rsid w:val="00713458"/>
    <w:rsid w:val="00713AA9"/>
    <w:rsid w:val="00720AFB"/>
    <w:rsid w:val="00721168"/>
    <w:rsid w:val="0072628C"/>
    <w:rsid w:val="00727810"/>
    <w:rsid w:val="007332F8"/>
    <w:rsid w:val="007333A2"/>
    <w:rsid w:val="0075033C"/>
    <w:rsid w:val="0075656F"/>
    <w:rsid w:val="00757236"/>
    <w:rsid w:val="007628CE"/>
    <w:rsid w:val="00764F60"/>
    <w:rsid w:val="00765D50"/>
    <w:rsid w:val="00766C43"/>
    <w:rsid w:val="007672ED"/>
    <w:rsid w:val="00770FFC"/>
    <w:rsid w:val="00771B6D"/>
    <w:rsid w:val="00775904"/>
    <w:rsid w:val="00777CA2"/>
    <w:rsid w:val="00784743"/>
    <w:rsid w:val="00786896"/>
    <w:rsid w:val="00790A97"/>
    <w:rsid w:val="00793A18"/>
    <w:rsid w:val="007A032A"/>
    <w:rsid w:val="007A7A6E"/>
    <w:rsid w:val="007B5B1B"/>
    <w:rsid w:val="007B5EFC"/>
    <w:rsid w:val="007B6790"/>
    <w:rsid w:val="007C0D4C"/>
    <w:rsid w:val="007C3AE2"/>
    <w:rsid w:val="007C4788"/>
    <w:rsid w:val="007C4A2D"/>
    <w:rsid w:val="007D01F9"/>
    <w:rsid w:val="007D05A6"/>
    <w:rsid w:val="007D3D86"/>
    <w:rsid w:val="007D443F"/>
    <w:rsid w:val="007D694E"/>
    <w:rsid w:val="007D6A44"/>
    <w:rsid w:val="007E0F9E"/>
    <w:rsid w:val="007E5C33"/>
    <w:rsid w:val="007E7DB2"/>
    <w:rsid w:val="007F0B14"/>
    <w:rsid w:val="007F21B3"/>
    <w:rsid w:val="008004BE"/>
    <w:rsid w:val="0080501A"/>
    <w:rsid w:val="00807326"/>
    <w:rsid w:val="00807784"/>
    <w:rsid w:val="00807C67"/>
    <w:rsid w:val="0081355E"/>
    <w:rsid w:val="00814384"/>
    <w:rsid w:val="0082086E"/>
    <w:rsid w:val="00823A35"/>
    <w:rsid w:val="0082652C"/>
    <w:rsid w:val="00831220"/>
    <w:rsid w:val="00831472"/>
    <w:rsid w:val="008329A8"/>
    <w:rsid w:val="00835059"/>
    <w:rsid w:val="00837B85"/>
    <w:rsid w:val="00841EAD"/>
    <w:rsid w:val="00847ABA"/>
    <w:rsid w:val="00850429"/>
    <w:rsid w:val="0085132C"/>
    <w:rsid w:val="00860C33"/>
    <w:rsid w:val="00860CCC"/>
    <w:rsid w:val="00863476"/>
    <w:rsid w:val="00872702"/>
    <w:rsid w:val="00873AC2"/>
    <w:rsid w:val="008749FE"/>
    <w:rsid w:val="00875B39"/>
    <w:rsid w:val="00876343"/>
    <w:rsid w:val="00882213"/>
    <w:rsid w:val="00884ACD"/>
    <w:rsid w:val="0089203C"/>
    <w:rsid w:val="008A3C52"/>
    <w:rsid w:val="008A6F85"/>
    <w:rsid w:val="008B2602"/>
    <w:rsid w:val="008B33A8"/>
    <w:rsid w:val="008B4B6E"/>
    <w:rsid w:val="008B5993"/>
    <w:rsid w:val="008C1FD2"/>
    <w:rsid w:val="008C3D53"/>
    <w:rsid w:val="008D263C"/>
    <w:rsid w:val="008D3001"/>
    <w:rsid w:val="008E069B"/>
    <w:rsid w:val="008E54D1"/>
    <w:rsid w:val="008E6A03"/>
    <w:rsid w:val="008E79A6"/>
    <w:rsid w:val="008F7906"/>
    <w:rsid w:val="00901D7E"/>
    <w:rsid w:val="009070B4"/>
    <w:rsid w:val="00910716"/>
    <w:rsid w:val="00912117"/>
    <w:rsid w:val="0091791E"/>
    <w:rsid w:val="009210D7"/>
    <w:rsid w:val="009251DE"/>
    <w:rsid w:val="00933EDD"/>
    <w:rsid w:val="00951F98"/>
    <w:rsid w:val="00953E27"/>
    <w:rsid w:val="00956CCF"/>
    <w:rsid w:val="00957617"/>
    <w:rsid w:val="00957C50"/>
    <w:rsid w:val="00970B9B"/>
    <w:rsid w:val="009719A2"/>
    <w:rsid w:val="00972E61"/>
    <w:rsid w:val="0097561D"/>
    <w:rsid w:val="00977C82"/>
    <w:rsid w:val="009871F7"/>
    <w:rsid w:val="009900F9"/>
    <w:rsid w:val="009913B1"/>
    <w:rsid w:val="00991684"/>
    <w:rsid w:val="00995364"/>
    <w:rsid w:val="0099738E"/>
    <w:rsid w:val="0099750E"/>
    <w:rsid w:val="009A1B44"/>
    <w:rsid w:val="009A2414"/>
    <w:rsid w:val="009A661E"/>
    <w:rsid w:val="009B1056"/>
    <w:rsid w:val="009B40D5"/>
    <w:rsid w:val="009B5850"/>
    <w:rsid w:val="009B614C"/>
    <w:rsid w:val="009C0FA7"/>
    <w:rsid w:val="009C54A5"/>
    <w:rsid w:val="009D4048"/>
    <w:rsid w:val="009E062B"/>
    <w:rsid w:val="009E27A5"/>
    <w:rsid w:val="009E564B"/>
    <w:rsid w:val="009F03D5"/>
    <w:rsid w:val="009F0AE6"/>
    <w:rsid w:val="009F1EA7"/>
    <w:rsid w:val="009F311E"/>
    <w:rsid w:val="009F44F2"/>
    <w:rsid w:val="009F518C"/>
    <w:rsid w:val="009F7476"/>
    <w:rsid w:val="009F751B"/>
    <w:rsid w:val="00A0411F"/>
    <w:rsid w:val="00A0441E"/>
    <w:rsid w:val="00A11609"/>
    <w:rsid w:val="00A15D43"/>
    <w:rsid w:val="00A17898"/>
    <w:rsid w:val="00A21201"/>
    <w:rsid w:val="00A24962"/>
    <w:rsid w:val="00A26919"/>
    <w:rsid w:val="00A32339"/>
    <w:rsid w:val="00A34B8D"/>
    <w:rsid w:val="00A363CE"/>
    <w:rsid w:val="00A43B99"/>
    <w:rsid w:val="00A462A9"/>
    <w:rsid w:val="00A544D4"/>
    <w:rsid w:val="00A57B58"/>
    <w:rsid w:val="00A602C0"/>
    <w:rsid w:val="00A60C6E"/>
    <w:rsid w:val="00A63A0F"/>
    <w:rsid w:val="00A6536F"/>
    <w:rsid w:val="00A705C0"/>
    <w:rsid w:val="00A719C7"/>
    <w:rsid w:val="00A71E09"/>
    <w:rsid w:val="00A7472B"/>
    <w:rsid w:val="00A80E4C"/>
    <w:rsid w:val="00A81B8C"/>
    <w:rsid w:val="00A81E78"/>
    <w:rsid w:val="00A82162"/>
    <w:rsid w:val="00A825D7"/>
    <w:rsid w:val="00A865A7"/>
    <w:rsid w:val="00A870B5"/>
    <w:rsid w:val="00A900EF"/>
    <w:rsid w:val="00AA0D30"/>
    <w:rsid w:val="00AA188E"/>
    <w:rsid w:val="00AA2960"/>
    <w:rsid w:val="00AA4DDA"/>
    <w:rsid w:val="00AB4F62"/>
    <w:rsid w:val="00AB51BA"/>
    <w:rsid w:val="00AB7D12"/>
    <w:rsid w:val="00AC2C3F"/>
    <w:rsid w:val="00AC409B"/>
    <w:rsid w:val="00AC7641"/>
    <w:rsid w:val="00AD327F"/>
    <w:rsid w:val="00AE1CAC"/>
    <w:rsid w:val="00AF0D6B"/>
    <w:rsid w:val="00AF0D9F"/>
    <w:rsid w:val="00AF4A71"/>
    <w:rsid w:val="00AF791D"/>
    <w:rsid w:val="00B0365A"/>
    <w:rsid w:val="00B06501"/>
    <w:rsid w:val="00B11917"/>
    <w:rsid w:val="00B129FF"/>
    <w:rsid w:val="00B1468F"/>
    <w:rsid w:val="00B15816"/>
    <w:rsid w:val="00B21BF3"/>
    <w:rsid w:val="00B257DE"/>
    <w:rsid w:val="00B25DF0"/>
    <w:rsid w:val="00B278C8"/>
    <w:rsid w:val="00B27BF8"/>
    <w:rsid w:val="00B3019B"/>
    <w:rsid w:val="00B3152B"/>
    <w:rsid w:val="00B33010"/>
    <w:rsid w:val="00B344A5"/>
    <w:rsid w:val="00B361CA"/>
    <w:rsid w:val="00B37ECD"/>
    <w:rsid w:val="00B41D5B"/>
    <w:rsid w:val="00B46568"/>
    <w:rsid w:val="00B47213"/>
    <w:rsid w:val="00B50093"/>
    <w:rsid w:val="00B54CA5"/>
    <w:rsid w:val="00B5686E"/>
    <w:rsid w:val="00B662DB"/>
    <w:rsid w:val="00B734D5"/>
    <w:rsid w:val="00B772E4"/>
    <w:rsid w:val="00B8714D"/>
    <w:rsid w:val="00B92CB3"/>
    <w:rsid w:val="00B93928"/>
    <w:rsid w:val="00B95BED"/>
    <w:rsid w:val="00B966ED"/>
    <w:rsid w:val="00BA0C86"/>
    <w:rsid w:val="00BA1170"/>
    <w:rsid w:val="00BB2CBD"/>
    <w:rsid w:val="00BB4DA4"/>
    <w:rsid w:val="00BC03C1"/>
    <w:rsid w:val="00BC1EC4"/>
    <w:rsid w:val="00BC7189"/>
    <w:rsid w:val="00BD6990"/>
    <w:rsid w:val="00BD77B5"/>
    <w:rsid w:val="00BD77BD"/>
    <w:rsid w:val="00BE2A42"/>
    <w:rsid w:val="00BE53F3"/>
    <w:rsid w:val="00BE556D"/>
    <w:rsid w:val="00BF658C"/>
    <w:rsid w:val="00C0681B"/>
    <w:rsid w:val="00C11828"/>
    <w:rsid w:val="00C11CAE"/>
    <w:rsid w:val="00C12A4A"/>
    <w:rsid w:val="00C13CE6"/>
    <w:rsid w:val="00C141BC"/>
    <w:rsid w:val="00C23A5A"/>
    <w:rsid w:val="00C246A2"/>
    <w:rsid w:val="00C24A95"/>
    <w:rsid w:val="00C266A7"/>
    <w:rsid w:val="00C26D6D"/>
    <w:rsid w:val="00C27A44"/>
    <w:rsid w:val="00C32C12"/>
    <w:rsid w:val="00C34E4F"/>
    <w:rsid w:val="00C35BF3"/>
    <w:rsid w:val="00C36A4A"/>
    <w:rsid w:val="00C37235"/>
    <w:rsid w:val="00C377A6"/>
    <w:rsid w:val="00C44375"/>
    <w:rsid w:val="00C44730"/>
    <w:rsid w:val="00C44A4B"/>
    <w:rsid w:val="00C521FC"/>
    <w:rsid w:val="00C536B3"/>
    <w:rsid w:val="00C546EF"/>
    <w:rsid w:val="00C550EC"/>
    <w:rsid w:val="00C61C80"/>
    <w:rsid w:val="00C654C9"/>
    <w:rsid w:val="00C66083"/>
    <w:rsid w:val="00C67222"/>
    <w:rsid w:val="00C71A13"/>
    <w:rsid w:val="00C723B6"/>
    <w:rsid w:val="00C72A86"/>
    <w:rsid w:val="00C74B6D"/>
    <w:rsid w:val="00C74C72"/>
    <w:rsid w:val="00C81C91"/>
    <w:rsid w:val="00C82A86"/>
    <w:rsid w:val="00C84D65"/>
    <w:rsid w:val="00C84F50"/>
    <w:rsid w:val="00C85036"/>
    <w:rsid w:val="00C94174"/>
    <w:rsid w:val="00C94C8C"/>
    <w:rsid w:val="00C96168"/>
    <w:rsid w:val="00CA11DB"/>
    <w:rsid w:val="00CA15E5"/>
    <w:rsid w:val="00CA3418"/>
    <w:rsid w:val="00CA4A54"/>
    <w:rsid w:val="00CA51C0"/>
    <w:rsid w:val="00CA79D5"/>
    <w:rsid w:val="00CB1FFA"/>
    <w:rsid w:val="00CB2CBB"/>
    <w:rsid w:val="00CB3D19"/>
    <w:rsid w:val="00CB5624"/>
    <w:rsid w:val="00CB602F"/>
    <w:rsid w:val="00CB65FE"/>
    <w:rsid w:val="00CD02E9"/>
    <w:rsid w:val="00CD37BE"/>
    <w:rsid w:val="00CE15B7"/>
    <w:rsid w:val="00CE2A40"/>
    <w:rsid w:val="00CE5367"/>
    <w:rsid w:val="00CF19DD"/>
    <w:rsid w:val="00CF4676"/>
    <w:rsid w:val="00CF7B36"/>
    <w:rsid w:val="00D07576"/>
    <w:rsid w:val="00D10F5F"/>
    <w:rsid w:val="00D11D3F"/>
    <w:rsid w:val="00D13BBF"/>
    <w:rsid w:val="00D14993"/>
    <w:rsid w:val="00D149C1"/>
    <w:rsid w:val="00D16686"/>
    <w:rsid w:val="00D172A9"/>
    <w:rsid w:val="00D17456"/>
    <w:rsid w:val="00D24C4E"/>
    <w:rsid w:val="00D3749A"/>
    <w:rsid w:val="00D422A7"/>
    <w:rsid w:val="00D44A93"/>
    <w:rsid w:val="00D47671"/>
    <w:rsid w:val="00D532C1"/>
    <w:rsid w:val="00D5437E"/>
    <w:rsid w:val="00D56358"/>
    <w:rsid w:val="00D61B70"/>
    <w:rsid w:val="00D63F83"/>
    <w:rsid w:val="00D66B69"/>
    <w:rsid w:val="00D75D19"/>
    <w:rsid w:val="00D75EE5"/>
    <w:rsid w:val="00D77E9C"/>
    <w:rsid w:val="00D77EEB"/>
    <w:rsid w:val="00D979DA"/>
    <w:rsid w:val="00DA2F72"/>
    <w:rsid w:val="00DB1877"/>
    <w:rsid w:val="00DB3C41"/>
    <w:rsid w:val="00DB5237"/>
    <w:rsid w:val="00DC02E7"/>
    <w:rsid w:val="00DC12BC"/>
    <w:rsid w:val="00DC27DE"/>
    <w:rsid w:val="00DC509D"/>
    <w:rsid w:val="00DC6084"/>
    <w:rsid w:val="00DD1233"/>
    <w:rsid w:val="00DD203F"/>
    <w:rsid w:val="00DD3108"/>
    <w:rsid w:val="00DD40D7"/>
    <w:rsid w:val="00DD433E"/>
    <w:rsid w:val="00DE1D15"/>
    <w:rsid w:val="00DE4976"/>
    <w:rsid w:val="00DE5051"/>
    <w:rsid w:val="00DE7870"/>
    <w:rsid w:val="00DE7A2E"/>
    <w:rsid w:val="00DF2169"/>
    <w:rsid w:val="00DF2F1B"/>
    <w:rsid w:val="00DF56D7"/>
    <w:rsid w:val="00E00382"/>
    <w:rsid w:val="00E028F6"/>
    <w:rsid w:val="00E10FDF"/>
    <w:rsid w:val="00E11482"/>
    <w:rsid w:val="00E11715"/>
    <w:rsid w:val="00E1359E"/>
    <w:rsid w:val="00E135BF"/>
    <w:rsid w:val="00E1561A"/>
    <w:rsid w:val="00E17EF4"/>
    <w:rsid w:val="00E26A89"/>
    <w:rsid w:val="00E27062"/>
    <w:rsid w:val="00E31672"/>
    <w:rsid w:val="00E34B66"/>
    <w:rsid w:val="00E374EF"/>
    <w:rsid w:val="00E40ADE"/>
    <w:rsid w:val="00E462A6"/>
    <w:rsid w:val="00E46A10"/>
    <w:rsid w:val="00E4735A"/>
    <w:rsid w:val="00E651D6"/>
    <w:rsid w:val="00E73B0D"/>
    <w:rsid w:val="00E74722"/>
    <w:rsid w:val="00E82DD7"/>
    <w:rsid w:val="00E83C96"/>
    <w:rsid w:val="00E861B6"/>
    <w:rsid w:val="00E93941"/>
    <w:rsid w:val="00E93B22"/>
    <w:rsid w:val="00E944E9"/>
    <w:rsid w:val="00E954CB"/>
    <w:rsid w:val="00EA0A4C"/>
    <w:rsid w:val="00EA373C"/>
    <w:rsid w:val="00EA3850"/>
    <w:rsid w:val="00EA7E27"/>
    <w:rsid w:val="00EB050F"/>
    <w:rsid w:val="00EB09FE"/>
    <w:rsid w:val="00EB4BCD"/>
    <w:rsid w:val="00EB5F0F"/>
    <w:rsid w:val="00EB6373"/>
    <w:rsid w:val="00EB646C"/>
    <w:rsid w:val="00EB7FA6"/>
    <w:rsid w:val="00EC21CA"/>
    <w:rsid w:val="00ED04AE"/>
    <w:rsid w:val="00ED0504"/>
    <w:rsid w:val="00ED240D"/>
    <w:rsid w:val="00EE23DD"/>
    <w:rsid w:val="00EE501F"/>
    <w:rsid w:val="00EE72D5"/>
    <w:rsid w:val="00EE75D8"/>
    <w:rsid w:val="00EF1EBD"/>
    <w:rsid w:val="00EF1ED0"/>
    <w:rsid w:val="00EF3696"/>
    <w:rsid w:val="00EF610C"/>
    <w:rsid w:val="00F014A0"/>
    <w:rsid w:val="00F03EBC"/>
    <w:rsid w:val="00F05A6A"/>
    <w:rsid w:val="00F07125"/>
    <w:rsid w:val="00F07286"/>
    <w:rsid w:val="00F14B6B"/>
    <w:rsid w:val="00F40546"/>
    <w:rsid w:val="00F405D7"/>
    <w:rsid w:val="00F40A87"/>
    <w:rsid w:val="00F453F4"/>
    <w:rsid w:val="00F45A86"/>
    <w:rsid w:val="00F50012"/>
    <w:rsid w:val="00F51C89"/>
    <w:rsid w:val="00F55411"/>
    <w:rsid w:val="00F5683A"/>
    <w:rsid w:val="00F64AAA"/>
    <w:rsid w:val="00F6580B"/>
    <w:rsid w:val="00F65C24"/>
    <w:rsid w:val="00F67486"/>
    <w:rsid w:val="00F71329"/>
    <w:rsid w:val="00F7290E"/>
    <w:rsid w:val="00F7686D"/>
    <w:rsid w:val="00F76AE2"/>
    <w:rsid w:val="00F77FFD"/>
    <w:rsid w:val="00F80158"/>
    <w:rsid w:val="00F80C49"/>
    <w:rsid w:val="00F8196A"/>
    <w:rsid w:val="00F82C09"/>
    <w:rsid w:val="00F85871"/>
    <w:rsid w:val="00F918E0"/>
    <w:rsid w:val="00F938DF"/>
    <w:rsid w:val="00FA09C6"/>
    <w:rsid w:val="00FA2A39"/>
    <w:rsid w:val="00FA2FAF"/>
    <w:rsid w:val="00FA6769"/>
    <w:rsid w:val="00FC3735"/>
    <w:rsid w:val="00FC52C6"/>
    <w:rsid w:val="00FC66C9"/>
    <w:rsid w:val="00FC6D5F"/>
    <w:rsid w:val="00FC701A"/>
    <w:rsid w:val="00FC7691"/>
    <w:rsid w:val="00FD17B0"/>
    <w:rsid w:val="00FD20F8"/>
    <w:rsid w:val="00FD4BC8"/>
    <w:rsid w:val="00FD5A96"/>
    <w:rsid w:val="00FD6194"/>
    <w:rsid w:val="00FD6798"/>
    <w:rsid w:val="00FD79A4"/>
    <w:rsid w:val="00FE5C05"/>
    <w:rsid w:val="00FE61A7"/>
    <w:rsid w:val="00FF191B"/>
    <w:rsid w:val="00FF1FD9"/>
    <w:rsid w:val="00FF6B95"/>
    <w:rsid w:val="043420A9"/>
    <w:rsid w:val="68872764"/>
    <w:rsid w:val="6DD5337E"/>
    <w:rsid w:val="7695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ordWrap w:val="0"/>
      <w:spacing w:line="360" w:lineRule="auto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 w:line="279" w:lineRule="auto"/>
      <w:outlineLvl w:val="0"/>
    </w:pPr>
    <w:rPr>
      <w:rFonts w:ascii="Times New Roman" w:hAnsi="Times New Roman" w:eastAsia="黑体" w:cstheme="majorBidi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7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2">
    <w:name w:val="Date"/>
    <w:basedOn w:val="1"/>
    <w:next w:val="1"/>
    <w:link w:val="43"/>
    <w:semiHidden/>
    <w:unhideWhenUsed/>
    <w:uiPriority w:val="99"/>
    <w:pPr>
      <w:ind w:left="100" w:leftChars="2500"/>
    </w:pPr>
  </w:style>
  <w:style w:type="paragraph" w:styleId="13">
    <w:name w:val="footer"/>
    <w:basedOn w:val="1"/>
    <w:link w:val="42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4">
    <w:name w:val="head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kern w:val="0"/>
      <w14:ligatures w14:val="none"/>
    </w:rPr>
  </w:style>
  <w:style w:type="paragraph" w:styleId="17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annotation subject"/>
    <w:basedOn w:val="11"/>
    <w:next w:val="11"/>
    <w:link w:val="48"/>
    <w:semiHidden/>
    <w:unhideWhenUsed/>
    <w:qFormat/>
    <w:uiPriority w:val="99"/>
    <w:rPr>
      <w:b/>
      <w:bCs/>
    </w:rPr>
  </w:style>
  <w:style w:type="table" w:styleId="20">
    <w:name w:val="Table Grid"/>
    <w:basedOn w:val="1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annotation reference"/>
    <w:basedOn w:val="21"/>
    <w:semiHidden/>
    <w:unhideWhenUsed/>
    <w:qFormat/>
    <w:uiPriority w:val="99"/>
    <w:rPr>
      <w:sz w:val="16"/>
      <w:szCs w:val="16"/>
    </w:rPr>
  </w:style>
  <w:style w:type="character" w:customStyle="1" w:styleId="23">
    <w:name w:val="Heading 1 Char"/>
    <w:basedOn w:val="21"/>
    <w:link w:val="2"/>
    <w:qFormat/>
    <w:uiPriority w:val="9"/>
    <w:rPr>
      <w:rFonts w:ascii="Times New Roman" w:hAnsi="Times New Roman" w:eastAsia="黑体" w:cstheme="majorBidi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24">
    <w:name w:val="Heading 2 Char"/>
    <w:basedOn w:val="2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Heading 3 Char"/>
    <w:basedOn w:val="2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6">
    <w:name w:val="Heading 4 Char"/>
    <w:basedOn w:val="2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7">
    <w:name w:val="Heading 5 Char"/>
    <w:basedOn w:val="2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8">
    <w:name w:val="Heading 6 Char"/>
    <w:basedOn w:val="2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7 Char"/>
    <w:basedOn w:val="2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Heading 8 Char"/>
    <w:basedOn w:val="2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Heading 9 Char"/>
    <w:basedOn w:val="2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Title Char"/>
    <w:basedOn w:val="2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Subtitle Char"/>
    <w:basedOn w:val="2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Quote Char"/>
    <w:basedOn w:val="2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21"/>
    <w:qFormat/>
    <w:uiPriority w:val="21"/>
    <w:rPr>
      <w:i/>
      <w:iCs/>
      <w:color w:val="2F5597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9">
    <w:name w:val="Intense Quote Char"/>
    <w:basedOn w:val="21"/>
    <w:link w:val="38"/>
    <w:qFormat/>
    <w:uiPriority w:val="30"/>
    <w:rPr>
      <w:i/>
      <w:iCs/>
      <w:color w:val="2F5597" w:themeColor="accent1" w:themeShade="BF"/>
    </w:rPr>
  </w:style>
  <w:style w:type="character" w:customStyle="1" w:styleId="40">
    <w:name w:val="Intense Reference"/>
    <w:basedOn w:val="2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1">
    <w:name w:val="Header Char"/>
    <w:basedOn w:val="21"/>
    <w:link w:val="14"/>
    <w:qFormat/>
    <w:uiPriority w:val="99"/>
    <w:rPr>
      <w:rFonts w:ascii="Times New Roman" w:hAnsi="Times New Roman"/>
      <w:sz w:val="18"/>
      <w:szCs w:val="18"/>
    </w:rPr>
  </w:style>
  <w:style w:type="character" w:customStyle="1" w:styleId="42">
    <w:name w:val="Footer Char"/>
    <w:basedOn w:val="21"/>
    <w:link w:val="13"/>
    <w:qFormat/>
    <w:uiPriority w:val="99"/>
    <w:rPr>
      <w:rFonts w:ascii="Times New Roman" w:hAnsi="Times New Roman"/>
      <w:sz w:val="18"/>
      <w:szCs w:val="18"/>
    </w:rPr>
  </w:style>
  <w:style w:type="character" w:customStyle="1" w:styleId="43">
    <w:name w:val="Date Char"/>
    <w:basedOn w:val="21"/>
    <w:link w:val="12"/>
    <w:semiHidden/>
    <w:qFormat/>
    <w:uiPriority w:val="99"/>
    <w:rPr>
      <w:rFonts w:ascii="Times New Roman" w:hAnsi="Times New Roman"/>
    </w:rPr>
  </w:style>
  <w:style w:type="character" w:customStyle="1" w:styleId="44">
    <w:name w:val="tran-text"/>
    <w:basedOn w:val="21"/>
    <w:qFormat/>
    <w:uiPriority w:val="0"/>
  </w:style>
  <w:style w:type="paragraph" w:customStyle="1" w:styleId="45">
    <w:name w:val="color_text_1"/>
    <w:basedOn w:val="1"/>
    <w:qFormat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kern w:val="0"/>
      <w14:ligatures w14:val="none"/>
    </w:rPr>
  </w:style>
  <w:style w:type="paragraph" w:customStyle="1" w:styleId="46">
    <w:name w:val="Revision"/>
    <w:hidden/>
    <w:semiHidden/>
    <w:qFormat/>
    <w:uiPriority w:val="99"/>
    <w:pPr>
      <w:spacing w:after="0" w:line="240" w:lineRule="auto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character" w:customStyle="1" w:styleId="47">
    <w:name w:val="Comment Text Char"/>
    <w:basedOn w:val="21"/>
    <w:link w:val="11"/>
    <w:semiHidden/>
    <w:qFormat/>
    <w:uiPriority w:val="99"/>
    <w:rPr>
      <w:rFonts w:ascii="Times New Roman" w:hAnsi="Times New Roman"/>
      <w:sz w:val="20"/>
      <w:szCs w:val="20"/>
    </w:rPr>
  </w:style>
  <w:style w:type="character" w:customStyle="1" w:styleId="48">
    <w:name w:val="Comment Subject Char"/>
    <w:basedOn w:val="47"/>
    <w:link w:val="18"/>
    <w:semiHidden/>
    <w:qFormat/>
    <w:uiPriority w:val="99"/>
    <w:rPr>
      <w:rFonts w:ascii="Times New Roman" w:hAnsi="Times New Roman"/>
      <w:b/>
      <w:bCs/>
      <w:sz w:val="20"/>
      <w:szCs w:val="20"/>
    </w:rPr>
  </w:style>
  <w:style w:type="character" w:customStyle="1" w:styleId="49">
    <w:name w:val="ts-alignment-element"/>
    <w:basedOn w:val="21"/>
    <w:qFormat/>
    <w:uiPriority w:val="0"/>
  </w:style>
  <w:style w:type="paragraph" w:customStyle="1" w:styleId="50">
    <w:name w:val="表格"/>
    <w:basedOn w:val="1"/>
    <w:qFormat/>
    <w:uiPriority w:val="0"/>
    <w:pPr>
      <w:spacing w:line="240" w:lineRule="auto"/>
      <w:jc w:val="center"/>
    </w:pPr>
    <w:rPr>
      <w:rFonts w:hint="eastAsia" w:ascii="Times New Roman" w:hAnsi="Times New Roman" w:eastAsia="宋体" w:cs="Times New Roman"/>
      <w:color w:val="000000" w:themeColor="text1"/>
      <w:kern w:val="0"/>
      <w14:textFill>
        <w14:solidFill>
          <w14:schemeClr w14:val="tx1"/>
        </w14:solidFill>
      </w14:textFill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C53EB3-7184-4EB5-B3AD-C1468F8B311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659</Words>
  <Characters>4779</Characters>
  <Lines>166</Lines>
  <Paragraphs>46</Paragraphs>
  <TotalTime>4</TotalTime>
  <ScaleCrop>false</ScaleCrop>
  <LinksUpToDate>false</LinksUpToDate>
  <CharactersWithSpaces>5279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2025-03-18T17:46:00Z</dcterms:created>
  <dc:creator>Abreham Arebe Tola</dc:creator>
  <cp:lastModifiedBy>Roger（Mr.Nobody）</cp:lastModifiedBy>
  <cp:lastPrinted>2025-02-19T19:03:00Z</cp:lastPrinted>
  <dcterms:modified xsi:type="dcterms:W3CDTF">2026-05-26T10:55:39Z</dcterms:modified>
  <cp:revision>473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eyJoZGlkIjoiMmY5NThjN2IxZWQxY2E2NjZlNGM1NzM1NDFmYzNiYjQiLCJ1c2VySWQiOiIxMTIwNjg0NjAwIn0=</vt:lpwstr>
  </property>
  <property fmtid="{D5CDD505-2E9C-101B-9397-08002B2CF9AE}" pid="3" name="KSOProductBuildVer">
    <vt:lpwstr>2052-12.1.0.25865</vt:lpwstr>
  </property>
  <property fmtid="{D5CDD505-2E9C-101B-9397-08002B2CF9AE}" pid="4" name="ICV">
    <vt:lpwstr>EDD8968D760040C985DFB12487DB8D45_13</vt:lpwstr>
  </property>
</Properties>
</file>