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顺带也对由缘品骤然生八无暇、心品断种性八无暇，虚耗或者失坏自相续的情形，要在审细观察后揭露自身的过失，因为这样做有大意义。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连带地或者更深细一层地，是需要观察骤然生八无暇和断种性八无暇，如何在虚耗或者失坏自相续。“审细”就是从多方面的内外缘上看，怎样造成自己落入无暇，或者断绝法缘、丢失修法机会等等，这样揭露自身的过失。人身的关键是心，心随业缘走在非法路线上有很大过失。透过十六个无暇去观察，更微细地把握住相续，在缘起上要严密地观察是否已落入无暇当中，这样做有大意义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相比而言，前面的八暇还属于粗分，这里的离十六种无暇属于细分观察。要由微密观照，时时把握心不要落在无暇中，否则非常可怕，一断掉了学法的缘分就难以再得。所以，对于自身的前途、因缘都要以慎重心来把握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“品”是种类之义。“缘品”，指在内外缘上有很多骤然发生的修法违缘。有些是受外在反面力量的牵制，有些是受内在烦恼邪行等的牵制，使得种性不能出现，不能滋润增长，没办法住在稳定的修法因缘里。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“心品”，就是指种性问题。譬如少欲知足种性、菩提心种性、出离心种性、信心种性等等，这些一遭到破坏，内在的机制就残缺了，没办法增长。就像种子被烧焦，或者处在干枯态、受封闭态、被毒化态，逐渐下去，种子在很长时间里没办法起功能，这样三菩提的苗芽就无法出现，最终就成了断绝解脱种性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重点来讲，前者着重在缘上说，后者着重在因上说。因是内在的种性因素，缘是助发因素，必须因缘配合才能处在修法状态，或者出现修法缘起。因上出问题，那当然处在无暇态，怎么也出不来修法，缘上出问题也不行，这叫做缘品和心品两类八无暇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缘品用“骤然生”来描述。累世的因缘非常复杂，内心建立的等流也是各种各样，外在结的恩恩怨怨也非常复杂，还有各种业力的牵制，这些忽然间就会出来，所以它叫“骤然生八无暇”。一出来就出现了违缘，心就被内外缘牵制到无暇里去了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“种性”是指习所成的种性。由于自身不断串习的缘故，成了一种坚固的秉性，如果这个秉性落到邪的地方，那暂时就没办法调整。一直被这个种性控制的缘故，正面的修法就起不来，这时外面再怎么用强力也没办法。就像有好的种子，处理好了环境、水土等等，它就能够生长。假使种子出了问题，那再怎么浇水、光照，也不会发芽。同样，种性出了问题，上师也没办法，佛也没办法，给他传多少法也没办法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所以关键要知道，因缘上出了问题，修法的果就出不来。不必说后继大的果，连现前五分钟安住修法状态也不可能。要这样了解两品八无暇的涵义。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《如意宝藏论》云：“五毒扰及愚痴魔所持，懈怠懒散恶业大海涌，他制救畏按法而伪装，缘品骤生无暇有八种。”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这里的“缘”，指突然降临的内外种种缘。譬如外被魔知识钳制，内起猛利的五毒，或者犯起业力等等，使得心无法修持正法，处在不能修法的状态，这些都叫做骤然生的八无暇。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“五毒扰”，指贪嗔痴慢嫉五毒烦恼特别炽盛。虽然偶尔起想修法的心，但是内在五毒的力量特别强，很多时候处在很重的烦恼状态，一直被烦恼的力量牵引，这样就修不成法。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“愚痴”，指心中丝毫不现智慧之光，处在很深的愚蒙状态，无论怎么教，对于法的少许句义都不认识。这就属于弱智或者愚蒙、盖障太厚，这样也没有闻思修的缘分。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魔所持”，就是说被颠倒见行的魔知识控制了，心被他加持转到邪道里，所作所行与法违背。譬如有些人最开始学佛，后来皈依不清净，受外道师或世间学者的影响，见解和行为给搞歪了，很难调整，这就趣入不了正道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“懈怠懒散”，指处在懈怠中，心一直被懈怠和拖延的习气所钳制。这个习气很重，做什么都拖拖拉拉，这样法终究修不成。也就是懈怠的障碍太大，虽然想学法，但总是提不起精进，心力发不起来。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“恶业大海涌”，就是宿世造业不好，有很多罪障，虽然很精进地修法，但是功德生不起，因为恶业大海的势力在涌动。这时，人往往以为修的法无效，不知是自身过去造业所导致的，以此对法绝望。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“他制”，就是有强势人物控制他，不允许他修法，结果也修不成。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救畏”，指学法的动机只是害怕生病、穷苦，或者害怕受刑罚，为了免除怖畏到佛法里找方法。对于法没发起由衷的定解，所以就保不住。他内心宿世的业习根深蒂固，以这个业习的控制，不由自主就走在非法上。当时为了消灾免难，会精进修一点法，等到病好了、发财了等等，就得意忘形。他只想在佛法里捞一点好处，作为免除祸难、疾病等的方法。或者他求佛、求菩萨、求上师，就是为了发财等等。那么他宿世的习气力一涌动，马上就跑到别的地方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“按法而伪装”，就是心里唯一想求现世名利，为了得名利、物质，假装按照法修行，做各种行为。像这样，他是求现世的心，这种状况一起来，就跟解脱道背道而驰了，根本不可能有真正修法的机缘。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像这样，无论哪种缘现起，马上就处在修法的因缘外面。这些骤发的内外缘一现起就控制了他的心，人就处在修法空白状态，下至一秒钟安住法的机缘也没有，这就非常可怕。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自身上会出现很多这种缘，因为人是很复杂的。譬如五毒很强盛，一下子出了贪心、嗔心、慢心等等，这样被烦恼控制跟法就不相应，一点法也修不起来。这都是骤发性的，会一下子出来，一出来半天一天，甚至三天五天，人完全处在烦恼态中。比如本来好好的，突然遇到缘就出烦恼了，烦恼一出心就没办法修法，处在无空闲修法的状态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，常常遇到大大小小的魔知识。比如现在媒体传播各种颠倒见行，只要被染污到，马上受那种思想的熏陶，以为应该那样做，实际上背离法道，一点法也修不到。哪怕对于现世一种享乐或者一种世间论调等等着迷、执持了，心都会完全往那方面走。这些因缘导致你根本深入不了法道，它会占据你内心的空间，不断在里面搅动、积聚、坚固。等到坚固成形时，心就跟三宝越来越远，善根发不起来，佛法上的心力出不来，全被魔知识或者魔的言论腐蚀掉了，正面的力量一点起不来，负面的病毒非常深，这些都是处在无暇状态。他看上去是个修行人，实际内在已经被腐蚀掉了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些发生时是骤发性的，突然之间碰到一些东西受了染污就开始得病了。经过长期熏习，会结成一些见解、习气的肿瘤。这个东西一生了，人就处在无暇状态，已经成了大病人，心里装满了邪的见行，那就无法修法，已经成了废人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或者有特别重的懈怠心，不能振作，本来要做的事情一拖再拖，不肯做，这样他终究无法趣入法道。因为人生很短暂，机缘很难得，一旦脱开就会被其他因缘牵引，越跑越远。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业力很大，久修不成，对业果也不能生信。这时他不会着力起惭愧心，认为生死可怕，起皈依心等等，反而出现负面的怨尤，灰心失望，人就变得灰冷冷的，连法都不肯趣进。也就是心会陷下去，一旦爬不起来就会堕落沉沦，所以非常可怕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么就是现世心特别强，总是在求名利。用佛法释放心情，用佛法来求得名利或者做一些知识等等，这些都会障蔽心，始终不入道。他一直在佛法里变相地求名利、求地位、求自我展示等等，这会使得他一直在世间道上走，实际是一种伪装状态。自以为在修无上大法，大乘法或者禅宗等等，实际内心根深蒂固的是求名利，求自我表现，求佛法中的地位。这是披着佛法外衣的世间法，导致他一直跟解脱道分离。很多人处在这种状态，根本入不了真实的修心之道，这就是无暇。这是为什么呢？很多突发性的缘与宿世因缘相合时，就会朝这方面发展，始终入不了修法的正轨，一直在外边跑。外面是假装的，里面心一路奔驰的是世间道甚至恶趣险道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不注意，方方面面内外缘一突发，心就被带到非法上去了。那方面的缘钳制力一大就很难转过来，一直在修法无空间、无闲暇的状态里走，这类就叫骤然生八无暇。无论哪个方面一出来，严重的会一下子夺掉修法的机缘，中等的可能两三年就给搞跑了，轻微一点的，有时十天八天甚至一两个月根本不修法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内在有很多颠倒心。譬如到城市里，一接触声色五欲，几个月都在起烦恼、造恶业，什么修法也没有。看起来好像是休息，实际就是在荒废人身，甚至失坏相续。我们只要仔细去审察，好多好多时间点上都是被这些突发性的内外缘，忽然之间出现的境风、烦恼风给卷走了，这都叫做骤然生八无暇。“骤然生”就是猝不及防、意想不到，忽然就会出来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应当像这样来审细观察自己的内外因缘，看清在非法上走的过失。这样做有大意义，真正能把自己从颠倒缘起里挽救回来。否则极少有人用最细的显微镜照你的相续，揭露你的过失。很多都隐藏得很深，别人根本观察不到，所以必须自己审细观察相续，否则“暇满”两字在自身上是个假的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接着观察断种性八无暇的状况。种性好比种子或者根本，种子受损就长不出绿芽，或者已经长出绿芽也会枯萎。同样，内心出现损伤种性的情况就没有修法的机缘，这叫断种性心上的无暇状态。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又云：“具紧系缚行为极劣相，不厌轮回丝毫无信心，作不善罪于法离思念，违犯律仪及破三昧耶，是即心品断种八无暇。”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具紧系缚”，就是被俗事缠绕，处在被系缚的状态，一直为世间事努力勤作，心思都散乱在世间法上，没有闲暇修法。包括为发财、享受、养儿女做世间事业，以及亲戚来往、应酬等等，被世间琐事牢牢系缚住，成了世间法的牛马，天天为声色、名利、享受而奔忙，这样过下去就会失掉圣种性。圣种性最基本的是少欲知足，只有少欲知足才能趣入圣道，否则人生的时间几乎全部消耗在世间事务上，整天忙碌，心思散乱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现在很多人都是无暇之人，一年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365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天，天天忙忙碌碌，心思特别散乱，连安心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钟的福分都没有。还有很多人很可怜，出家了本来有时间修法，但是他在网上散乱，被网上的声色所迷诱，一直被这些所缠绕。或者经商、做世间事业，也是整天被缠在里面，丧失了圣者种性，也因此不会出现三菩提的苗芽。这是第一种断种性的无暇态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“行为极劣相”，就是品行极其下劣的状况，没有少许的人品。由于秉性太恶劣，无论怎么学，行为都不会有长进，即使遇到善知识也没办法转入正法。这就是秉性恶劣的缘故，使他丧失种性。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很多人长期学法都是学知识，人品上一点长进也没有，完全是自私自利的心。所谓学佛法，不过是追求一种名誉、地位，能够显示自我等等。下至在人天道的品质上观察，几十年里也根本没长进，傲慢、贪欲、散乱等等反而不断增强，特别自私自利，稍微吃一点亏就不愿意，什么都要满足自我，这样就没办法教育。因为所谓圣教是要调伏自心，摧毁掉过去的烦恼、恶习，如果不能受教，那就处在无暇状态，无论学多少知识都是无暇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不厌轮回”，就是没有出离心，心处在一种僵化状态，种性不足。一说到恶趣苦、轮回苦或者现世苦，一点不生畏惧心，什么也不怕，这就叫刚强难化。这不是他有勇气，而是一种缺善根相。要培养他的时候，入佛法的因——出离心根本生不起来，心整天顺着享乐主义转，认为人生就是为了享受，一点不害怕因果，不害怕轮回。这样再怎么学法也是无暇，不会出现解脱道的机缘。因为内在完全被乐执、常执、自以为是等封住了，出不来菩提的苗芽，这叫做断种性无暇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丝毫无信心”，佛法重视尊师重道，如果对于真实的法道和传法上师没有一点信心，那绝对无法入门。无论在这里搞多少年也都是在外门，连一步都不能踏进，也就是缘起上没办法建立。好比在世间如果不孝敬父母，那基本没出息，再怎么努力也不行，就是因为没有根本的缘故。同样在佛法上，不要以为自己很聪明能自学成才，如果对法没有真实信心，只是做知识研究，对于师父没有信心，那绝对没办法入门，也没有人能培养你。这样，解脱的种子没办法滋润，最终就成了种性失坏，三乘菩提的功德丝毫无法产生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要对法有信心，对师有信心。如果对法有信心，自然对传法师有信心和恭敬。反过来，如果对传法师没信心，其实对法也没有真实信心。“信为道源功德母”，信心失坏等于种子烧焦，没办法长出功德的苗芽，所以一生无数个刹那，都只是在无意义的状态当中度过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种子的成长要有一块沃土，要有人去培植，用水浇灌。如果没有信心的种子，不接受浇灌，不能够顺法顺师而行，那它就独自落在荒漠里，什么也长不出。尤其现在自由主义非常严重，过分张扬自我、强调个性，人就常常处在一种断种性无暇当中。对法起不了信心，对上师无法接近，因为他自私心太强，这样就没办法入解脱道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作不善罪”，就是对造恶非常有热情，做贪嗔痴或者营造自我、张扬自我等等，三门总是不寂静，远离圣贤功德，在法的外面颠倒去做，这样也没办法入道。由于心上出了问题，不能顺法道的缘故，就不得培植，因此总是起不了三乘功德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于法离思念”，就是从来不想法，内在缺少善根，没有一种法的智慧光明。跟他讲法，就像在狗前放青草一样，没有一种欣求心。从来不会去想法，只会想非法，吃喝玩乐、标新立异、实现自我，从来不会想一分法。由于对法没有欣求心的缘故，不会生长功德，无论怎么搞都不能出现修法状态，这就叫虚耗自相续。整天这样混着过，一直混到死，一点修法功德也没有。这种状况也很普遍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违犯律仪”，就是入了共同乘以后失坏了发心和律仪。这也像断了脚或者烧焦了种子一样，除了恶趣没有别的去处，之后就堕在修法无暇的苦境里，没办法脱离。人一旦罪业深重就会堕落，一堕下去就很难爬出来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“破三昧耶”，指入金刚乘后，对于上师和金刚兄弟破了誓戒，断绝了自己成就的缘分。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以上八种叫做“断种性八无暇”，是自心上出了严重问题，远离修法的缘分。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此二类八无暇极易现起故，若不对此等谨慎取舍，则虽已得暇之体分，然在正法的作业上将堕入无暇之处，是故须知，此是人身于懈怠中老去的平庸之暇的体性。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修法是个果，需要因和缘积聚才会出现。因是自身的圣种性，缘属于内外的辅助缘，有促成的作用。如果因上坏掉了，或者缘上有干扰，由于因缘不聚的缘故，仍然不会出现修法的机缘。机缘尚且不出现，当然更不会有成就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两类八无暇是进一步在得人身的状况上考究，是否有修法的机缘。如果没有好好地培植好种性、护好种性，以及处理好内外缘的话，仍然不出现修法的状况。这样虽然得了人身，看起来也远离了八无暇，似乎得了暇的体分，自己也口称“我得了暇”，不管是大人物、小人物，座上的尊主、伞下的上师，或者住在静处的闭关者、修法者，到处云游做各种事业的人，这些外表看起来非常好，其实真正去探测内心，就法的因缘如此衡量的话，很多都是这个无暇状况。尤其现在很不乐观，按照嘉维尼固尊者所说，很多我们认为好的情况，其实都被这些无暇的因素控制了，表面在修法，实际并没有在真实的道上走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没有在这上取舍，没有在因缘上调正，这两类八无暇就特别容易生起，时时都会现前。自己得承认是个凡夫，累世所造的因缘里有非常多的杂染状况、破坏法的状况、邪行的状况，时时都会现起。业风一起心就不自在，或者因缘一出现就不由自主。再者，内心有很多恶性势力，对这些都不能掉以轻心，它一旦出现就卷入了无暇状态。看起来是个人，也不是恶趣的众生，也不是长寿天，也不是边地和暗劫的有情，或者残疾者、有特别大的邪见者等等，但实际上内在因缘不具的缘故，在法的作业上还是堕在法难当中。如果这种状态不加调整，就要知道，虽然得了个人身，仍然是在懈怠中老去的平庸之暇的体性。“懈怠”就是在修法上没办法推进，无论口里喊什么，因缘不具的缘故，还是起不了修法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进入法道的第一个关键是认识暇满。在了解八闲暇以后，进一步必须了解两类八无暇如何远离。如果这个不能远离，那么谈即生成就，就是一种美丽的想象了。这些都是非常严峻的问题，我们必须非常客观冷静地观察因缘，来决定自身的修行道路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二、思维差别之圆满分二：（一）五自圆满；（二）五他圆满。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（一）五自圆满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体性闲暇后，接着思维差别圆满。区别是，前面从否定方面看清总的八种无暇相，以及特别的十六种无暇相，当远离无暇，具有了修法闲暇，就称为得到闲暇。所谓具闲暇的生命体是什么样的内涵？或者说具备什么样的因缘条件呢？这要进一步观察他的圆满相，这叫了知闲暇体上的差别相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差别，就是在自他方方面面，都要有应具的因缘，这些因缘一分一分都圆满了就是一个圆满相。这样认识以后，才知道他的难得。如果闲暇和圆满没有认定清楚，难得的定解就发不起，所以前面是基础。那么为了了解差别分的圆满相，必须通过自满、他满十方面的观察得到具体认识。这是从正面去考量，真正修法的人身需要具足什么条件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自圆满者，若未得人身，则不遇法，而今已得人身，故所依圆满。又若生边地等无正法处，则不遇法，而今生在正法中土，故境圆满。若根不具，则成学法障碍，而今远离此过，故根之功德圆满。若业颠倒，则常作不善而与法违背，如今于善胜解，故意乐殊胜圆满。于正信处圣教不起信心，则心不向法，而今于正法内心欢喜趣向，故正信圆满。此五者须观待自身而具足，故称为“五自圆满”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这里先从反面看到不圆满相，再反过来看自身得到什么圆满相，而且逐项地看到各方面的圆满相。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是身所依的问题。假使不得人身，那就遇不到佛法。诸佛主要在人间施设教法，其他地狱道、饿鬼道、旁生道，或者修罗道以及很多天界，总体而言不具传教法的缘。譬如在饿鬼、旁生里就遇不到佛法，只有人间文化发达。人的身依以及组成的社会，是极特别的因缘现相。只有人类中才有文字、教法，只有人的根身上容易引发智慧和慈悲。以人的根身才能够领取教法，而且转在心上除障引德，逐步开发出本具的佛性。就遇法来讲，得人身才能遇。外在可以遇到这一期导师所授的三乘教法；从内来说，他的盖障轻，心上能触碰到法，或者说能领悟法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考量自身，已经得到了人身，所以叫“所依圆满”。这里“依”是修法的所依。修法的关键是要透过第六意识去辨别教法，抉择法义，之后还要通过心识和诸根来修道。那么在人身上有很健全的修道机制，有非常大的修法功能，所以这是超过十万个如意宝的根身，极其殊胜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人能遇到法，以及心里真正能拿到法，或者从根身能运作起来修三乘无量法的方面来看，它叫做“所依圆满”。“所依”就是修法的依处或者工具，这是很圆满的。譬如奔驰牌车很好，就是说它这个运行的所依可以奔行千万里，但是它只起到运行、运载的作用，没有其他用途。或者各种物质都有它的功能，会成为做某件事的所依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内法里也有各种身依，在身里面，譬如一只狗、一只猫、一个饿鬼，或者一个修罗的身体，就很难修法，有各方面的障碍。从外环境来看，他遇不到教法，从教法的所依——语言文字来说，他们没有文字，所以没办法对他做各种深细广博的指点。他们的意识停留在一个很粗糙、眛略、不得开发的状态，缘起上缺乏了千千万万。如果在修罗界，修罗的内心常常处在斗争、嫉妒当中，不得调顺，受着根身很大的约束。或者成为欲天，由于环境上五欲的引诱特别强，心识一下子就驰散在外境上，长期在欲境上奔驰，没办法收摄，所以他的心也不堪能。其他的饿鬼、地狱就更加困难。这就可以看到：现在我得到一个人身，这就是修法的所依圆满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再看环境问题。如果生在边地等没有法的环境，那也遇不到法。不必说内心触遇法，连外在看一本经书、一个法偈都做不到，这就是环境很糟糕。而中土有地界和正法两种，现在自己处在正法中土里。在这个环境中，有很多教法的传授或者引导、指点等的因缘。万法因缘生，修法也不例外，一定要很多因缘积聚才能成功，稍有欠缺就很困难。那么现在就处在正法中土，所以是环境圆满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看，根不具足就成了学法的障碍。譬如眼盲不见经教文字；耳聋听不到说法音声；舌哑无法诵经、持咒、转读；意残呆钝，心就难以转动，无法领会，只会叫个爸爸、妈妈，连三加四等于七都算不来，那教法里一个一个的字怎么会了解呢？所以要知道，得这个人身实在是太宝贵，它超过了无数亿个电脑。电脑是电子学产物，只能做一点有限的事情，而人的根身竟然这么灵敏，成为万物灵长。尤其在学法上显示出它特别的优势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看到，这是多么难得的根身或者生命体，极其广远、深邃等的教法，眼耳一接受，心一接触，就会产生领悟。这是由于累世修过无数福德，今生才有一种特别灵敏的领会力。人的可贵不在于身体各方面的技能，甚至不在于外在感官的敏锐度，而在于意识。为什么呢？人的飞行能力不如鹰，跳跃能力不如跳蚤，夜间视力不如猫头鹰，工巧不如蜜蜂等等。在飞行、跳跃、视力、听力等方面比不过旁生，然而人的意识却百千万亿倍超过其他生命体，这是十分惊人的一点。比如牛马与昆虫相比属于高级动物，但要让它领会一个小事情都很困难，何况看到那么深广的轮回机制、业果规律，或者深信三宝不可思议、极其甚深的功德海，进而了解到缘起，从无数现相中能够认定它的规律。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能发现心上的法则，能看到轮回不变的缘起律，能透视到自身的苦因是什么，乐因是什么，怎么迷惑的，怎么还灭，生命的大义在哪里，从而把心推向解脱道，而且随顺诸佛法教，按照戒定慧的道轨修持作证。进而发展无上菩提心，再洞察到一切万法都是现而无自性，都是虚花泡影，从而远离对一切相的执著。再回归到自心的本来，最终能立出普贤大行愿海，能够证得自心妙真如藏，能够遣除客尘，圆显自性的三身佛等等。这就是不可思议的地方。再说，人的盖障很薄时，每每能引发出信心、惭愧心、好善断恶的欲乐，或者能真正触发猛利的善根。而且他的心能够开展，智慧上能断定，心力上能持久，眼光上能特别通透、宽阔。这些是人非常殊胜的根身条件，决定了人是非常容易修道的。所以在六道里面，人身的确是珍宝。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根身而言，我得到了人身，而且在人身上我的根具足，没有盲聋喑哑等等。这样，意识力量特别强，再加上根又俱全，那自己就可以昼夜运用这个根来产生各种修法的心。识是依根而起的，根一出问题，识就出不来。根健全，就是一个性能非常好的“奔驰牌佛法轿车”，六根可以日日夜夜投注在佛法境上，可以转起法的心或者道的心。这些就是根的功德圆满。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自身的业行问题。假使是业颠倒者，行为惯性已经出问题了，有一种颠倒的行为邪性。以这个驱使，就会不断地造杀盗淫等的业。这就是说，行为惯性上扭曲坚固时就没办法回转，会不断地按照惯性力造不善业，跟法道背道而驰，直接往三恶趣开。但现在看来，自己的业行是很调正的，不是往颠倒方向走。当然，彻底做到远离业颠倒需要很高的条件，但从大体上看我们没有很邪，还愿意随顺正道。否则心一邪了，万劫不得翻身。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看来我多么幸运，我还是愿意行善法，对于善有个胜解，认定应该这么做，在每一个点上应当修善心善行，自己在这上面有一个确定的观念，有很大的向往心，这就叫做“于善胜解”，有欲乐。这是意乐殊胜圆满，也就是心没搞坏。行为的根源点是意乐，之所以落入业颠倒行当中，就是意乐上习已成性，成了邪的意乐。这个邪意乐一直驱使着他，在业上是颠倒走的，这种人就很难挽救。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非常幸运，我们的心没有颠倒，意乐上殊胜圆满，还是有一个很正的心。由这个正的心一步步推展下去，就从人道开始升华。就是说，我们首先对善胜解，从孝悌忠信这些人道的基础开始，之后会转向出世道、菩萨道等等。就是意乐上有一种贤善的德性，这相当重要。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，要对圣教有信心，这叫“正信处”。发生真实信心的关键点是佛的圣教，如果对这不能起信，那就跟法绝缘了。皈依是入法之门，而皈依的前提是信心，如果你能相信导师佛的圣教，那一路的修进就有了因缘。换句话说，我们是凡夫，入门的关键处就是要相信佛的教法。之后修行不是以自己为主，从前行开始，一路一路地升进，都要非常诚信佛的教法，然后按它来修持才能转变心，才有修法的条件。如果对正信处圣教不起信心，心就不能趣向法。但现在自己对正法心里欢喜趣向，这就具备了正信圆满的条件。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这五分条件都是观待自己具足，所以叫做“五自圆满”。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思维体性之闲暇：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什么是“平庸之暇”？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对于“缘品骤然生八无暇”“心品断种性八无暇”， 以及它如何虚耗或失坏自相续的情形，一一在自心上细致观察，认识自身过失并揭露出来。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在自身上一一观察五自圆满，并思维：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为什么不得人身遇不到佛法？为什么人身是修法的圆满所依？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为什么正法中土是修法的圆满境？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人的宝贵在于什么？根健全对修法有何利益？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什么是“于善胜解”？为什么修法要有殊胜意乐？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（5）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为什么修法要对圣教有信心？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4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Gungsuh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实修引导之法轨讲记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实修引导之法轨讲记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