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无常，知道人生在世石火电光，转眼就到了后世，因此应该把重点放在来世的前途上，这样会退掉现世心。也就是，仅有的一期暇满人身这么宝贵，专用来求取现世利益如扬空谷般，得不到任何坚实，死时才发现一切无义。看到这里就很明白，今生要为长远的后世着想，到此为止就可以退掉现世心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的修心是要退来世心。要把眼光放长，看自己未来将走向何方？应当知道，在修解脱道之前，无论如何都是在轮回范畴里转。轮回又如何呢？我们要根据过往的经历了解未来的状况，鉴往知来，这才是智者的做法。也就是好好看一看自身正处在哪里，正遭受着什么，有实义可得吗？如果不换一种方式，未来将继续重复过往的命运；如果换一种方式，那将和以往完全不同。因此，这里要抉择往后的状况，要看后有的事。最终会发现，这叫“轮回”，里面充满过患。因此采取退回的态度，不再往里钻，不再落到为求取生死中的圆满而起惑造业的缘起范畴里。这时才能抽身退回，从而决定自己一生的路是求解脱，轮回不是希求处，而是要从中脱离。由此将退掉来世心，发展出求解脱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第三、思维轮回过患分二：一、总思维；二、别别思维。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轮回”两字，代表从无始流落下来的整个生命状况。就像轮子一样，不断地从下到上、从上到下，一个来回又一个来回地转。一方面是惑业苦连绵不断，一生接一生，没法停下来，这叫“不断地转生死轮”。另一方面，轮回里没有真实安乐，即使生到上界暂时得乐，最终也要跌下来回到苦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过患”，指这里的一切在缘起上都不合真理，叫做“过”，它的根本动力是无我真实义愚和业果愚。由这两种颠倒力量，或者说根本无明和支末无明的力量所驱使，不断地感召三苦，乃至人间八苦、六道诸苦等。也就是由这种过失导致无数的患难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彻底看到这里没有针尖许的乐，全是苦，这时就看清了当前的状态，知道往后该往哪里走。由此会出现出离心，出现全新的缘起，出现跟俗人截然不同的生命道路。这就要透过思维来发展这些心，而思维又要从总到别，分两部分来进入。“总”，指先从总体上认识轮回的状况；“别”，指进到它里面，从下到上一层一层去看。看到整个六道上上下下的所有状况，就知道里面根本没有乐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个人进了监狱，从第一营区到第二营区到第八十营区，一一看过去发现里面的人全在受苦，就知道监狱是个苦地方，我不要待在这里，最好现在就逃出去。又像进了一幢“受苦综合大厦”，从第一层看到第一百层。发现第一层的人在受极大的苦，皮鞭乱抽、割耳朵、削鼻子等。逐渐往上好像出现了乐，但发现他们在享乐以后全部被扔了下去。这样从下到上一路看过去，发现这里过患太大，不是人待的地方，待一天就受一天苦。这里的总管宣判说：“此处死路一条！此处苦路一条！”这样看穿了，就叫做别别思维清楚了，从此不再抱任何希望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这样的苦事抱希望，实在是太大的愚痴！然而这正是世人的现状。我们身上患有极重的乐颠倒病，非常愚痴。像当今时代鼓吹的幸福论、安乐论等，把人迷得一塌糊涂。觉得自己在地球上做人特别风光、特别美好，这里有爱情、名利、权位、荣耀、享受等各式各样的快乐。品尝了现代文化的美酒后，人都变得晕晕乎乎，出现各种错觉，以为五光十色的世界里有真正的美好，有真实乐可得，实际都是犯了愚痴病。因此，进一步还要观察人间八苦的状况，透过思维世尊宣说的八苦彻底看穿人生，去掉这层病。否则不要说求解脱，就连把你的脚拉回来一步也不肯。接着还要透彻了解三苦，以概括的方式看透整个轮回。以上这些就叫“别别思维”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好了总和别，心就冷了、歇了，不想再求了。因为专家已经带我们看了轮回集中营里的事，对于过去认定为高级、享乐、美好等事，都一一指出过患，指出必死无疑、必苦无疑的事实。了解了苦的事实，作为有理智的人就解除了过去乐颠倒的迷醉。恍然醒悟：我的处境竟然如此糟糕！由此一心想逃出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这个心，而诸佛正是要把你带出轮回，就像十二缘起图里，佛用手指向清凉月，意思是会带你走解脱道，证入灭谛，因此，从此就开始解决轮回苦因——修道谛，要得到真正的寂灭安乐，回到迷失之前。那里没有烦恼、没有苦，那才是我们真正的去处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者，如此所谓轮回者，尽一切种于众生之处——六道之中流转的所依身无一未取，以及父母及亲怨中庸等无不互作。如是无不经历之故，为父母及亲友时作利益，为怨敌时作损害。为所欲而截断的头颅及身支、支节亦不计其数。生为微细含生的诸身支若聚集高过须弥山王。仅一哭泣之泪若合集也决定出现大海之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的主体就是所依身或五取蕴，它在一切种类的众生之处——六道里相续不断地轮转。这就说出了轮回的大致情形。也就是，自从执取这个蕴聚为“我”，从而起惑造业，由业取后有，这样一个个身连起来，在六道里不断轮转，忽而升天，忽而做人，忽而下地狱。像这样，一个个所依身在转换，一个个处所在经历，从无始辗转传来，直到今天都没有断绝的流程，就叫做“轮回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众生的心非常复杂，无所不起，无所不造，而且到处流转，因此在整个六道范畴里，没有一处的身体，自己没有取过，没有一个众生，自己不曾与他互为父母以及亲、怨、中庸。这就看到，轮回里有最漫长的血泪史，是最大的苦难、最大的颠倒事件。我们必须认识到它的过患，才知道此生做人的目的是从轮回中超出，而不是还在轮回里求取什么。我们要打开非常大的眼界，由此确认方向，知道自己要发什么心、做什么行为、求什么果，整个一套都要定下来，这就叫“认知四谛”。要知道，只有佛能开示四谛，其他外道师都在讲轮回的事。从这里也可以知道轮回和涅槃的分水岭、导师的认定处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无所不作、无所不经的缘故，按照轮回发展苦的方式去推断，这里是一个大苦海。因为取一世的身，无非有亲、怨两种关系。作为人都有我所执，总是判定自方，想作利益，因为是我的；判定敌方，想作损害，因为他对我不好，大体只有这两件事。众生有私我意识，必然这样发展，到天上也是这样，到人间也是这样，到地狱也是这样。这里总的按人间的情况来推演。当时为亲人、爱人作利益，以这种爱，将来就有得不到的苦、保护的苦、失落的苦。由此，对于对立面的敌方会竞争、斗争。从爱和恨或者贪和嗔就会发展很多业，受很多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又说到贪、嗔、痴三类。为了求得名誉、地位、男女、享受、学位、财富等所欲就要竞争、斗争。比如过去为了争土地、争国家而互相拼杀。当时被砍断的头、截断的手脚等支分，以及切掉的指头、割掉的耳朵等肢节，到底有多少呢？用有限的数字无法定出它的量。可以想像，一个个头堆起来堆到天边，累世所切掉的手脚、割掉的耳鼻等，一路排下去见不到边际，有这么多轮回的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做微细含生来说，比如做飞虫、蚂蚁、跳蚤、虱子等，这些非常小，把一世一世的尸体聚拢，堆起来超过须弥山王。须弥山出海八万由旬，非常高。这样就知道，由痴心做那么多次微末生命，一世又一世地转生，就连做蚂蚁都不知道有多少世。可见轮回的确很苦，掉下去就出不来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做人时都很有感情。每一世都会跟别人结为夫妻，成家之后就有了父子、母子等关系。作为一家人，在经历生离死别等时嚎啕痛哭，以及私下里悲哭、想到就哭等等。还有求名利得不到时、被人排挤时、身心受伤时、被惩罚时、被骂时等等，都会流泪。这些泪水集在一起不是一盆，也不是一房间，而是集出一个大海的量。轮回里有多少求不得，多少爱恨情仇，为此流的泪太多了，所以轮回有无边的血泪。像这样，由于受生无量、舍身无量、求无量，出的泪水也无量。要这样去了解，轮回发展得无量无边，在这里受苦无量无边的事实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然梵王、帝释等天王一样，寿命长远、色身圆满及财富圆满，也于死后有孱弱地受用恶趣苦的话，此所依身仅仅少许自在及无病等的快乐，亦仅仅几年、几月、几日而欺骗，而增上生的乐果尽后，极为贫乏而困苦。或者于难忍的恶趣苦，不欲的同时须受用故，现在的喜乐如美梦正浓即当醒般，于彼有何实义？是故，心作是想：“在这次的生命中，无论如何也要修一个从轮回的苦海解脱。”具足加行、正行、结行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讲苦乐的轮回。意思是虽是乐，最终会跌到苦中；虽是高，最终会跌到下层。这是另一重“轮回”的涵义。要想到，即使我做到梵王、帝释等最高级的天王地位，寿命有千万亿年，端正相好，财富圆满。譬如人间最有福报的转轮王跟天王一比，就像寒酸的乞丐站在帝王身边一样。天王的身体高广、威严、光耀，人就像他脚下的细菌一样。再看财富圆满。帝释天有91亿夫人，居住的宫殿、受用的天食、天花、天香、天乐等都远远超过其他天人。梵王更不必说，他的福报大得不得了，一个指甲就超过人间所有金银等的价值。他们看人间这点受用，就像我们看蚂蚁窝的受用一样。再说，他们的寿命绵长，端坐的一瞬间，人间已经死了几亿人。他一度在天界巡行，人类已经更换好几个朝代。然而，他们死后尚且孱弱无依地受恶趣苦，何况我们？这就知道轮回没意思。一旦了解了数数高下变易的苦，就知道轮回里没个乐处。即使生到那么高，最终还是要跌到恶趣，或者做牛脖子上的一只虫，或者掉到无间地狱做柴灰，或者躺在无极河旁边，被狱卒撬开口灌烊铜铁丸，是那么苦，有什么意思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用比较法。与他们相比，我们现在这个所依的人身上有一点点自在、健康等的乐，而我们就被这仅仅几年、几个月、几天的快乐所诳骗，得意地说：“我现在很幸福，人生很快乐，人世间多么美好！”完全是自我欺骗！过去造了一点福业，偶尔出现一点健康、自在，好像没什么苦。实际好比天只是晴一下，马上又黑云密布一样，增上生的乐果一享尽，又落到极为贫困当中，想得一点乐都很难，境况很困窘。要么掉到恶趣里，虽然极不情愿，也不得不受那些难忍的苦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应当明确，现在的喜乐就像美梦正浓即当醒一样。梦里觉得美满快乐，一下子醒来就没有了，又知道自己深陷囹圄，要受各种折磨，我们当前的境况就像这样。所以，不要执著这是真实的乐，它马上就没有了，这种乐有什么实义？为什么还认它为真实安乐呢？因此，自己心里要有个观念：“在这一次生命中，无论如何我要修一个从轮回苦海中解脱！”这就标定了人生的方向，一定要求解脱，而不是还在这里执著，愚痴地沉溺其中。要像这样由具足加行、正行、结行来修持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解释“轮回过患”的涵义。认识轮回过患有何作用？如何发生这种认识？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什么是“轮回”？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在轮回中因贪、嗔、痴引无量苦的情形如何？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如何由比较法认定“现在的喜乐如美梦正浓即当醒般无实义”？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