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二六垢者。如《释明论》云：“慢及无正信，于法不力求，外散及内收，疲厌皆闻垢。”于说法师思惟我胜而起骄慢，于法及师，不生正信，不励求法，心散外境，五根内收，法期延长，则起疲厌，此为六垢皆当断除。</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所断的第二部分，是学人心中六种不清净的状况。按照世亲菩萨所造《释明论》所说，第一是心中有骄慢，也就是对于说法师，思维我比他更厉害，我的功德更殊胜等，而起骄慢之心。二、无正信，就是指对于法和法师不生真实的信仰或者信受，它也成一种垢染。三、不力求，就是不励力地求法。四、外散，指心驰散在外境上。五、内收，指根内收过度。六、疲厌，指时间延长，心里起了疲厌之心。这就是闻法时的六种垢染。如果被这种垢覆盖住了心，那就没办法领取到法的甘露，所以一定要断掉它。</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首先，譬如心想：我超过了这个法师，起了慢心，就没办法领到法，因为慢心很高，心态比法师都高，那怎么倒得进去？必须心态低下才有法的进入，所以慢是最障道了。</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其次是不能发起正信，那无论传什么法也发生不了功德。因为没有信心，就不会产生希求、恭敬、精进修等等。信心如种子，没有信心就像种子烧焦了，不会生白法。</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三是没有希求，坐在讲法场所就像一个画上的人一样，是一种没有心的人，那也没办法产生教学上的利益。教学是一种互动，师长传这个法，他是非常希望学人能够照法修行，但是这也没办法硬按牛头吃草，必须学人自身有非常踊跃的求取之心。由于他非常要，老师一教他就会执取，而且纳受在心上。希求，他就有取受的意向或者缘起；不希求，说再多也像在狗前放青草一样，他不会受用一分。没有希求，以下的一切学法、修法都不成立。好比世间学拳，如果有希求，在教的时候他希求了解行拳的方法，教了以后他希求能够实证到拳的境界。就像这样，我们学修心的法拳时，如果有希求，就会特别想求到最珍贵的修心之法，在取到以后，还会特别希求付诸实践，在自身上修出这样的功德，达成离过证德的所愿。</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之，希求就是希圣希贤，特别向往圣贤之道。就本法而言，特别希求大圆满的前行法，认为这是修正行的前驱部分，有了它，就能够顺利进入大圆满的正行修法。他对于前行特别重视，认为这是一个基本功，所以在这上面特别希求得到法要，特别希求按这样修，打好基础，特别希求自身成为大圆满法的真实法器。有了这些希求，法就能直接纳在心上；如果没这些希求，讲再多也不过是听一些知识而已。</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第四心散外境，就是心根本没办法专注在法上，所以不可能领取到法。五根内收，处在一种昏沉、睡眠的暗昧状态，心中就显不出法义，也收不到法益。或者时间长了已经起了疲厌，那也没办法再纳受法。</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而言之，心里有这些障垢，就会障碍受取法的状态，所以它叫做垢染。就好比一个容器有很多污垢，那就没办法装干净的甘露。或者镜面有很多脏垢，就没办法显出影像。就像这样，我们需要清洁心地，去除这六垢，就变成了非常有吸收力的相续，再去听法，法的甘露就能充分入在心相续里面，而且从始至终发生极好的作用。就像肠胃很清净的话，吃一点东西就能完全吸收到营养，如果肠胃里面已经毒化了，有各种各样的染污，那吃再多也没办法吸收，因此首先要净除六垢。</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又诸烦恼中，慢嫉二者极难认取，当于自身精详观察。自己于世于法，随有少许功德，遂念我亦有此有彼，特加执著，则不见己过，不知他德。故当断除慢已，常处卑下。</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诸烦恼里，骄慢和嫉妒是非常难认识的，所以要在自身上仔细观察、反省。如果自己在佛法、世间法上面各有少许功德，就想：我也是这样的，或者想：他有什么我也有什么，这样特别执著的话，就见不到自己的过失，也不知道他人的功德。尤其在学法时，以为法师不过如此，我也有这样的功德，为什么我要听他的？我为什么要俯首称臣？这样的话，就绝对见不到法师的功德，而且看不到自己的过失，也就没办法受取法了。甚至以为我比他更行，那就根本没有受教的机会了。</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只要被慢心障住，就根本看不到自身的缺点，也见不到对方的功德，这以后就不会生信心和恭敬。无论听多少法，都成了他发起骄慢的因素，会招致非常大的罪业，因为对于法和法师不敬，是失坏善法的根本。这种骄慢状态会沉没法故，你暂时有的功德，也会以此而丧失，没有的功德也不可能生起，所以是一个极大的障碍。</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若无正信，则绝入法之门。故于正信四相之中当持不退之信。</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其次，谈到信心。“信为道源功德母”，有了信心才会真实发起欲，发起恭敬，发起精进等等。十一善心所以信为首，解脱的五根也是以信为首，它是开端，能打开功德之门。如果没有信心，那就已经断掉了入法的门径。所以，在正信的四相当中，也就是敬信、欲信、解信、不退信里面，要持不退信。</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法道上的事情都有很重大的关系。就好比世间已经定了母子关系是不能变的，或者伦理上的夫妻关系也是不能变的，同样，我们在佛法上，有法的授受，领过法恩，或者你要学法，这条路就如同皈依那样，是永远不变的。所以，我们对于佛法、对于法师的信心永远不能退，因此要持的是不退信，一退了就非常危险。在信仰的原则上不能有任何变动，哪怕断头也不能退失。所以这里劝导学人，一定要持一个不退信。</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励力求法为一切功德之依处，故由上中下三等策励，而有上中下三品求法者。若不励力求法，则于正法根本不能成就。如世人口语亦云：“法非私有，勤者得大。”</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三种垢染是对法不希求。这里从正反面来解释。对于法励力寻求是一切功德的依处，所以是由学人心中上中下三种策励或者希求程度，判断为上中下的三种求法者。如果上中下三品的励力希求都没有，那根本就不算是求法者，对于正法根本不能成就。就像世间口语所说:法不是私有物，精勤的人就得到大。法谁都可以修，就像大海的水谁都可以饮用，有希求的人就饮用的多。按照你的希求决定受用的大小，得益的大小。上等希求就得上等利益，中等希求得中等利益，下等希求得下等利益，没有希求就不得利益。连一点想饮水的欲都没有，当然是丝毫也不会饮的。而有希求他会尽量饮，希求大他会畅饮。因为法是公有的，谁都可以学，谁都可以修，精勤的人就得到大利益。</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我等大师为求得四句法故，于自身上剜肉成碗，置千灯芯，及身跃入火坑。又于身上，钉千铁钉等，依百种难行之门而求请法。故如颂云：“纵遇火聚刀刃亦直越，乃至趣死仍勤求正法。”</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引用本师释迦佛因地求法的例子。如同《贤愚经》所说，为了求得四句法，在自己身上剜肉成碗，放置灯芯，以及身跃入火坑，在身上钉千铁钉等，依各种难行之门来求法。在这《贤愚经》的第一品已经做了详细解释，这里不再重复，大家应当去看法本和讲记。因此就像《二十誓愿颂》所说：“纵然遇到火海、刀的利刃也要越过，乃至死亡之间寻求正法。这是一个最大量的描述。</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如是要有大的励力求法，不顾一切艰苦寒热。</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第四外散。对于以下引导文的涵义，我们要分四方面来契入，也就是产生四个方面的认识：一、外散的体性；二、外散的种类或差别；三、外散的过患；四、发起断除外散的决心。</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一、外散的体性。指六识向外发散，著在六尘的假相上，没有住在法上，这就是学法不干净的心态，叫做外散的垢染。换句话说，如果我们的六识著在其他虚假的境相里，那就没有住在法上，以这样不清净的心态不能住持法，因此必须净除。</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二、外散的种类或差别相如何呢？这可以分成两段来说。首先要了解五根识向外著在五境上，也就是眼识著色，耳识著声，鼻识著香，舌识著味，身识著触。特别是第六识著在三时的影像境上，也就是第六意识充满了幻想能力，会著在过去的影像境上，也会著在现在的影像境上，还会著在未来的假想境上。心落在这里就成了外散的障垢，这个心态发展多了，就成了受持法的障碍。</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的幻想能力很强，可以坐在那里打几个小时的妄想，有时不断地想过去，有时会想未来，有时对现前的事不断地去想。这样一想心就散乱，根本不在法上，最后心态就非常杂染。还有些人喜欢闲逛，到欲尘的海洋里，眼睛喜欢著色，耳朵喜欢著声等等，心也是一下子就乱掉了，处在非常杂染的状态。这些都是受法的违品。尤其今天物欲非常增盛，各种各样的杂染境引诱六识在境相上耽著、狂奔，增上它的力量，导致没有心力住在法上。所以对现今人类来说，这是最迫切的问题，如果这个障碍不消除，学法就只是儿戏而已。</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三要知道外散的过患，只有对它有深刻的认知，才会下决心断除外散。尤其今天的人不愿听受教导，必须通过自己理智地分析，一直到自心肯承认的时候才会转弯。很多人不断往欲尘的海洋里跳，唯恐陷得不深，这就非常可怕。我们要从中看到，识驰散在外的六境里是一切轮回迷陷的根本，是一切苦恼的根源，由此发现这非常危险，从而回心转意，切不可听从现代邪说的蛊惑。</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实际上，现代人以为的幸福快乐、生活意义等等，无非就是一种散乱。但是人们连最初步的法相都不认识，非常愚昧。我们一定要深刻洞察到这个现相的本性、作用、导致的结果等等，有了全盘的观照后，一定会在观念上有极大的变化。观念一变，行为自然会转变。这时跟过去的想法完全不同，看到五彩缤纷的现代生活，感觉就只是一个苦海，自己投入进去，决定会葬身其中，万劫难以挽回。在这以后，就要发起断除外散的誓愿。这样的话，才能截断这种错乱的行为。</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以上总的说到以四分义来契入这段法义。</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于外六根境其识驰散，是乃一切轮回迷现之本，一切苦恼之源。譬如眼识著色则如蛾死灯下，耳识著声则如兽遭猎杀，鼻识著香则如蜂闭花笼，舌识著味则如鱼著铁钩，身识著触则如象陷淤泥。</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识驰散在外是轮回一切迷现的根本，一切苦恼的根源。打比方，眼识著在色里，就像蛾死在灯里一样；耳识著在声尘中，就像兽被猎人宰杀；鼻识著于香尘，就像蜜蜂闭在花笼里；舌识著了味尘，就像鱼著于铁钩；身识著触，就像象陷在淤泥里。</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要继续观察：轮回错乱的显现从哪里来？一切苦恼从哪里来？就是从著相而来。种种外相都在引诱人，一切生死的根本、一切苦恼的来源就是心逐取外相，而被宰杀。这是发生一切祸患的根本处。这个譬喻很好，人经不起诱惑，外面显现的境似乎实有，而且那么好，妄识就著在上面，结果在这里就被魔王给诱惑了，自己就葬身在这些欲尘里。这都是指示我们是怎么样迷失掉的，怎么样出现了苦的轮转，怎么样被魔王给逮住了。</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比如引诱飞蛾，只要以它最贪著的光色作为诱饵，飞蛾一见，觉得那非常好，直接就飞了过去，结果马上就葬身在灯火之下。它感觉这是好的，实际是个陷阱，是使它丧命的根本。野兽听到琵琶声，觉得这非常美妙，它以为这是最能使它得安乐的，所以一直著在声尘上，不能离开。它没想到在声尘后面，猎人的枪已经对准它了。蜜蜂特别喜欢花香的气味，所以它也经不起诱惑，它以为那里有最好的东西，这种迷人的幻相使得它遭到灭顶之祸。它没想到那是个陷阱，直接就奔赴进去了。结果已经陷入了花笼里，飞不出来，时间一久就闭气身亡。这是讲它在里面得不到空气，闭了气就倒在花蕊里面。鱼贪著味尘。钓鱼的人用钩子钩住诱饵，垂钩三尺，鱼感觉这有个很好的东西，它不知道这个后面就是丧身之祸。它径直奔赴过去咬，结果就被钩走了。象贪著触尘，它看到前面的泥非常软，就想让身体跟它接触，结果沉重的象身直接陷入泥里。</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都是在所谓美妙的五欲后面有致人死地的陷阱，它是埋葬我们法身慧命的根源，因此叫做一切苦恼之源。《楞严经》里说了两种根本，一种是说生死的根本以攀缘心为自性。各种色声香味触五欲的妙境都在诱惑我们的心，我们没看清它幻相的本质，以为那里有实义，直接奔赴过去，结果就陷溺了，从这里出现了生死，已经上了生死阎魔的钩了。换言之，你一著相就已经陷入生死圈了，所以它叫做迷现之本。</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不要以为这只是讲一个闻法轨理，这是讲甚深的法理，直接在给你指示什么是生死，怎样得涅槃。就是在境面前你不能动心，不能著相，一定要保持清醒。如果你知道了，它对你无利无害；如果你不知道，被它所诱惑，直接就陷入生死。这样了解后，我们无论在闻法、说法、修法任何时候，就要知道我现在是随顺本性之道，我修大圆满就是要还归本性，如果我在闻法、说法、修法的时候还执著虚假的外相，那完全是背道而驰。</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之要知道，面前现的相都是虚假不实的，前五识缘着境相驰散在这里面是生死的根本。或者说从这里发生了苦苦、坏苦、行苦等无量诸苦。怎么讲呢？你缘现前的五欲起了贪嗔，造非福业，就直接堕恶趣，造成苦苦。缘美妙的欲尘，心想：我通过行善来获得，结果以这个贪欲会让你出现坏苦。也就是会迷在暂时出现的乐受里面，结果它成为后期变坏之苦的根源。以我执住在愚痴里，会变起后后的五取蕴，结果在这个迁流当中，一切刹那都是苦因，因为都埋着苦的种子。</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我们就是在境相上起了执著才起惑造业的。如果境相上看空了，有什么可执著的？那就息灭了苦，也就还归本性了。由于你以为外面有境，你的心才不得停息，一直有向外追求的心。这个心停不下来，它会不断地造作生死业，因此它成为一切苦恼的根源。相反，你知道这个境是虚假的，心歇息下来就会还归本性。</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迷现之本”是说，我们就是从这出来的。“迷”就是错乱，指二取。如果学过《辨法法性论》等论典或者金刚乘教义，就知道迷现之本，是本来无二，忽然生了一个妄见，这叫妄识，《起信论》里叫做“能见分”。以这个妄见就感觉面前好像有个境，这实际是心幻变出来的相，心外没东西，结果就立了境界分。这样就出现了能所，这个叫“迷现”。如果还在加强这个习气，就会在果位再次现起“二”的妄现，辗转不断。我们不能再加深这种错乱，因此，一切时要截断外散的心，也就是向外逐求的心，或者称为攀缘心。</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其余又有随过去习气而伺察，于未来烦恼之将迎，缘现在境相妄分别，是等一切，随于闻说观修正法之时，悉皆当断。</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说过了前五识外散于五境以后，继续指示第六识怎么外散，它是缘三时的影像境而散乱。第六识的境是法尘，不是五尘，它以分别为能思。它打妄想的空间特别大，会想着过去的事，会迎接未来的事，还会对于现前的境起分别，这都是第六识的作业。如果第六识没有守好，就会著在法尘的影像上，其实这里都是虚无所有，什么也没有的。</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法尘只是自现的一个影像，一无所有，但是人痴迷的时候就一直缘着三时的境不断地散乱，这也是一切迷现的根本，也是发起一切苦恼的根源。人没这些分别就不会苦了，也不会造业，不会起烦恼，不会有无量无边的苦患。这都是由第六识先起分别，之后引起了执著，然后心就交织在这一股劲头里，一直拔不出来。这就是自性的力用和无明结合，结果就变成了一种错乱的力量，和一种特别虚幻的妄自苦恼的受用，这都是众生一念迷失而陷在这样自苦的境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现在要窥破自己的心，它是怎么样流落生死的？首先说它随着过去习气而伺察。曾经经历过的事会熏下习气，这里的“习气”可以解释成耽著过去的习气，随这个习气伺察，就是不断地想过去的事，分别计较不已。这就是陷在想阴里，是一种病，它让你远离法。或者解释成，过去的习气泛起来的时候，你又会随着它去伺察，想这想那。</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w:t>
      </w:r>
      <w:r w:rsidDel="00000000" w:rsidR="00000000" w:rsidRPr="00000000">
        <w:rPr>
          <w:rFonts w:ascii="华文中宋" w:cs="华文中宋" w:eastAsia="华文中宋" w:hAnsi="华文中宋"/>
          <w:b w:val="1"/>
          <w:i w:val="0"/>
          <w:smallCaps w:val="0"/>
          <w:strike w:val="0"/>
          <w:color w:val="000000"/>
          <w:sz w:val="24"/>
          <w:szCs w:val="24"/>
          <w:u w:val="none"/>
          <w:shd w:fill="auto" w:val="clear"/>
          <w:vertAlign w:val="baseline"/>
          <w:rtl w:val="0"/>
        </w:rPr>
        <w:t xml:space="preserve">于未来烦恼之将迎</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也可以做两层解释。在境上解释，就是根本没发生的未来事，自己的心却有意地去缘取，想象自己未来将成什么什么。从心上解释，就是自心去迎接未来的烦恼，缘着未来境烦动恼乱，就叫做“未来的烦恼”。本来你歇下来什么事也没有，但是一想到未来，有时充满了贪欲，有时充满了想象，有时充满了担忧，有时充满了执著。这都是缘着未来境有各种的烦恼。譬如对于竞争对手，一想到我将来可能会被挤掉，就有一种担忧；或者想未来会如何成功，有一种贪欲。以这种过度贪欲的驱使以及过分的自我执著，他会想未来我会多么成功，我会做到天王、做到富豪等等，这些全是沉迷未来境的烦恼。本来一无所有的事，就是由于自己的痴迷，主动去迎接这些，才会幻想不已。</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缘现在境相妄分别</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缘现在的境相起各种分别。现在的境相也如同幻事一样，因缘和合时会在我们心前出现错觉的境相。就像以手按压眼球的因缘，当即在空中会出现很多星星或者亮点，这显然是错觉的境，什么也没有。那么我们日常所见的这些境相，都是由于错觉的力量无而幻现的，这是一种病相。但是我们的第六识已经成了病态，不认识这是假的，还不断地在这上面妄加分别。</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有个东西，你可以分别它是此是彼，但是没有东西，你还在不断地分别，就很荒唐了。譬如眼前出现一个石女儿的假相，但石女没有儿子，可见石女儿是没有的，而你却在不断地分别他多么可爱，他和我有什么关系。同样，这世上的一切情景就像海市蜃楼，什么也没有，但是人痴迷于幻相的时候会不断地分别。</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总而言之，缘着三时的分别，都是一种病态，我们不能去发展它。如果串习的习气深了，以这个妄想的力量只会加重错觉，所以它叫“迷现之本”。而且由分别引执著，以执著引苦痛，所以它又是苦恼之源。试问：一个无心的木人，它看这些东西会起分别吗？它有什么苦恼？什么也没有。再说，圣人面对这些境的时候见而无见，心根本不会附著在上面。就像幻师明知都是幻相，不再做分别一样。那有什么苦？哪里会再次出现错觉？但是如果你的习气不断熏习，不要说白天，梦里都会现各种相，这都是以习气的力量自然变现出来，这就叫迷现之本，都是遮障我们本面的因素。</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现在已经开始修学大圆满，从前行进去的时候，要一路随顺还归本性的法道，不能再痴迷在各种幻相里，流连忘返。“无始劫来生死本，痴人唤作本来人”，这个“生死本”就是指六识。我们以为它是真正的自己，以为在这里得到了享受，特别愚痴地就被幻相骗走了，然后就在这里迷失了，不断地生死不已，这是我们最大的过失。</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因此下面说到，以上五识著于五境，六识著于三时的法尘境，这一切无论是在听闻、讲说、观修等任何时候，都必须断除。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换句话说，你的心不能沉溺在这里，它是非法的道，我们应该一心住在直接或者间接引至成佛的法道上。而所谓的成佛就是还归本性。直接就是直下给你指示，让你见到自心的本来面目；间接就是逐渐修心，去掉一重一重的颠倒，使它越来越趣近于现见本面。我们要走的路就是大圆满的前行和正行。既然如此，我们何必再去追逐这些虚假的幻尘呢？这是无量的衰损。我们本来住在大圆满中，就是因为这个因素而完全迷失掉了，所以它完全跟我们的法道相违。因此这里祖师强调，无论在听闻、讲说、观修等任何时候，六识缘六境的错乱一概要断掉，否则你是没有机缘修大法的。</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心被慢烦恼障蔽会导致哪些过患？反省自心是否有此垢染，如果有应如何遣除？</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在学法时，无正信有什么过患？为何要持不退信？</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从正反面思维励力求法的必要，并反省自己属于哪种情况。我们应如何随学本师而发起上品求法之心？</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关于外散：</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）什么是外散？反省自己是否有此垢染。</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）为什么说前五识著于五境及第六识著于三时法尘境是一切轮回迷现之本，一切苦恼之源？对此反复观察思维引生定解而立誓截断。</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even"/>
      <w:pgSz w:h="11907" w:w="8420" w:orient="portrait"/>
      <w:pgMar w:bottom="1134" w:top="1304" w:left="1134" w:right="1134" w:header="737"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Times New Roman"/>
  <w:font w:name="Gungsuh"/>
  <w:font w:name="SimSu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前行引导文讲记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