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、思维旁生之苦分三：（一）思维隐住旁生之苦；（二）思维散居旁生之苦；（三）总示修要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三恶趣处旁生之苦，也分隐住、散居二类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三恶趣处，是我们要关注的第三类生命现相，它们落在很可悲的状况里，其中第三类生命现相叫“旁生”。无论是飞禽、走兽还是水族，它们都是横着行的。可以看到，走兽的四脚、头、身躯都是横向的，不像人一样直立；再看飞鸟，它们在空中也是横着飞的；水族更是横着游的。诸如此类，就发现它们是受苦状况，这一类叫“旁生”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旁生的苦处分为隐住和散居两大类，以此二类括尽一切旁生苦趣的生命现相。而我们要关注的是周遍苦的状况，由此就会对于这样一大生命现相发生觉醒。自心上也要感觉，自己目前正在造集这种因，一旦落入旁生界，那要受非常难忍的苦。另一方面，要关怀父母有情，正落在旁生苦中的有情无量无数，对此要修大慈大悲心，以及忏悔、修出离心、修菩提心等等。诸如此类，都是由关注生命现相的苦难而发生的善心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的“隐住”和“散居”两类，从人类的观照点来说，一类是在人类的肉眼以及科学仪器的视野之外，称为“隐住”；一类是从隐住这个大区域的旁生范畴里散出来，居住在其他处所里的旁生类，称为“散居”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根本和眷属来说，旁生的根本处所是大海，住在大海里的这一类称为“隐住旁生”；至于散居旁生，水、陆、空各处都有散出来的状况。在地球上可以看到，比如非洲大草原上的动物、各大江河里的水族，以及空中的各种飞禽等等，这些都属于散居旁生。法界就是这样丝毫不乱，有根本就有眷属。就像在地狱里，八寒八热等是根本地狱，近旁散出来的叫做眷属的十六近边地狱，还有更小型的孤独地狱。饿鬼界也是如此，根本处所在地下五百由旬处，阎罗王所管制的大范畴里，此外还有无数的眷属种类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隐住和散居两类旁生的根本苦，由总到别，从各方面观察以后，我们会确认旁生界有非常大的苦处。之后，我们就不会认为它们是没有感受的，或者好像活得逍遥自在，不是这种状况。最后要透彻地观察到，旁生之苦无量无数，而且非常难忍，连丝毫的真实安乐也没有。要像这样，真实地看到旁生界的苦状，这就是果上的真相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下来按照隐住和散居两大类深入思维。首先思维隐住旁生的苦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思维隐住旁生之苦分二：1、思维旁生的差别；2、思维其苦相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隐住者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此分成两个方面：首先了解受苦主体的差别，其次要思维这些受苦主体要受哪些大苦。把握好这两个方面以后，我们就能切实地了解到旁生大的苦相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思维旁生的差别分三：（1）处所；（2）数量；（3）种类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要知道受苦主体的差别相，对此又要分处所、数量、种类三分来认识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处所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外边大海之中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展开视野，隐住旁生住在这个世界的规模中，多少重山的最外围，一个叫做“最外边”的大海里。这并非是我们在地球上能看到的东海、渤海或者太平洋、大西洋等，而是在这个小世界最外边的大海里，这是旁生的根本处所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数量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鱼、鲸、螺、龟、虾等如酒糟般密密麻麻而有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，在这广阔的海域里，旁生的数量有多少呢？说到有鱼、鲸、螺、龟、虾等，各式各样、密密麻麻，像酒糟一样存在。可以看到，那么宽广的水域，里面的旁生像酒糟那样多得不得了，可见有无量无数。《念处经》里讲到，在三恶趣里面，旁生的数量最多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种类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中大的如长蛇、摩竭鱼等，可以围绕须弥山多匝，而小的细到如微尘、针尖许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，这些旁生的种类如何呢？它们随着各自的业感，大的像长蛇、摩竭陀鱼等，能围绕须弥山几圈，非常庞大，经上说，有些达到多少万由旬。而小的就像阳光中的微尘，或者如针尖那么小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如此类可以看到，旁生界不该被我们所忽略，它是数量最多、种类最广的一大类生命现相。而其中外边的大海是根本处所，里面存在不可计数的旁生种类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思维其苦相分三：（1）互相吞啖苦；（2）黑暗生存苦；（3）愚痴无尽苦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，这些种类的旁生，活得很快乐、很自在吗？或者很有智慧吗？显然不是。以下从三大类苦来作思维：一、吞啖之苦；二、黑暗之苦；三、愚痴之苦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互相吞啖苦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诸大者吞食小者，而诸小者也直钻大者而食，诸大含生各各身体被诸多小虫做了巢穴居住而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些大的旁生吃小的不必嚼，一口吞下；那些小的旁生吃大的，直接用针管等钻进去吸食，或者用牙齿去咬等等，在一个个大的旁生身上，有好多小虫做了巢穴，把它们的身体当成食物吃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这样，这种生物界由于共业的因缘，会聚在一起，而且互吃互杀，免不了这种状况。这也是由于过去彼此结下了不好的业缘，所以都被法界发配到那里去了。那个地方真是惨不忍睹，是一大杀场，整天都是这个吃那个，那个吃这个，大的吃小的，小的吃大的，一点点的安心、快乐、平安也没有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黑暗生存苦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有生于洲间不见日光之处，故连自身支节的屈伸也不见，以是因缘而极苦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指在洲和洲之间，也就是铁围山围绕的那个区域当中，由于被挡住了，阳光照不到，所以叫做“不见日光之处”。如果生到那里就惨了，已经落到那种器界苦状里的缘故，连自己的肢体和支节做屈伸也是见不到的，因此极为苦恼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从因到果，一层层地看到决定的苦相。也就是，已经受生在不见日光之处，以这个缘故，不必说见到其他东西，连最切近的自己身体上的头部等的支分，以及细节上的支节等，也一点都看不到，受生以后竟然不知道自己长什么样。那当然在整个生活区域里一片漆黑，以这个缘故，那是极其苦恼的。就像瞎子一样，整天在黑暗状态里活动，非常艰难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愚痴无尽苦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愚痴重故一切取舍之处皆愚蒙，是故当生苦无边际之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也要由因到果一路作观察，分为三步：第一步，看到它们的愚痴相；第二步，看到它们愚痴的状况；第三步，看到它们未来的前程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可以看到，由于它们处在漆黑般的愚痴状况的缘故，对于一切应做什么、不应做什么的取舍之处全然愚蒙，一点不晓得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的“愚蒙”不是指迟钝，迟钝是反应慢，它们的反应才不慢呢，稍有一点动静马上逃，诸如此类，它们为自我还是反应快等。但是，它们对于法道，比如最起码的仁义礼智信等，一概不懂。也就是什么该做、什么不该做，比如杀生不好不应做，邪淫不好不应做等等，对这些事一点不知道，这就是愚蒙的状况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看它们未来的前程。由于因上有业果愚，以此会造下无量无数的恶业；而结一个恶业，将来就有一个要受生的苦处；由此会看到，苦果是源源不断的，将来要受生在无边无际的苦的生处中，这就是由因推果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把握了三个方面就知道，整个外边大海区域里无量无数、大大小小的旁生类，都处在这样的大苦中。像这样，整个大海区域里的诸旁生，真是一大苦的“庄严”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释词：旁生；隐住旁生；散居旁生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隐住旁生：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类旁生住在哪里？其数量有多少？其种类如何？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详述其互相吞啖苦、黑暗生存苦和愚痴无尽苦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