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连接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不会认为三恶趣有乐，但是对三善趣还抱有很多希望，如果这个希望没退掉的话，那就不会发生彻底的出离心。观察点就看，三善趣是不是真的有乐而值得欢喜？如果有一刹那、一尘许的乐，也允许去作追求；假使连一刹那、一尘许的乐都没有，只是无数苦的话，那当然应当起厌患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善趣的思维从人道开始，人道的思维又从三苦开始，三苦里面又从坏苦开始。最让我们着迷的就是现前诸刹那所具有的乐。现在人认为这很现实，因为现在分分秒秒就能感受到的快乐当然是真乐，值得我们去追求，值得我们全心去投入，所以，第一个点就要观察：认为最实在的乐，包括喜、乐、名三种，真的是乐吗？这里面是真实乐的自性吗？就会发现，它是由因缘抛出的假影，如同泡沫一样，正现的时候也没有一个刹那常住，也没有一尘许的坚实，是这样虚花泡影般的法。然后，同类因缘散失的时候，相续也刹那间就没有了，转入到很深的忧苦当中。那么从“一刹那就没有”的状况，可以发现是个假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刹那无常懂吗？很简单的。比如我现在说：“某某你很好！”这句话一刹那就没了，因为它只是我的意念加上发音器官等，投出的声音的假相，哪里能住留一个刹那？它又不是以自性力而存在的。可以看到一刹那就没有了。然后，我们当刹那就上当了，以为那是真实的乐。再说：“某某你真是个傻瓜！”好了，一刹那间已经转成苦了。诸如此类就可以看到，在轮回中，什么爱情的乐、名誉的乐、感官享受的乐等等都是泡沫，是乐的假相，一刹那就没有了。而且，由于前面贪著的缘故，后面必然落在忧苦中。这样才发现，轮回里的这些虚花泡影的乐，一个也不是真的，一点点真实乐也没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是，我们到这里还不死心：轮回的流程，或者说我们这样分分秒秒的生活，究竟能不能遇到乐呢？在我们的感觉里，认为前面有一个接一个的乐等待着我们去争取，等待着我们倾注其中，能用身心去体会的、去经验的、去感受的哪样乐，我们也不愿意放过。那么接着就要看，这样所谓的生活，只是一苦接一苦而已，为此就转入苦苦的思维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2、思维苦苦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第二苦苦者：即前苦未息后苦又生，如麻风病未愈又生毒痈，毒痈未好又生恶疮，父亲死了母亲又死，被怨敌驱逐亲人又死了，无论生在此轮回中的何处，都唯是苦而复苦以度日，此外一刹那得乐的机会也没有。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苦苦的思维要由三个步骤来完成：第一、要知道苦苦的体相；第二、要知道思维苦苦的次第；第三、要知道思维苦苦后发展出来的善心，所谓彻底的出离心。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（1）苦苦的体相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首先，苦苦的定相就是苦而复苦，也就是苦了又苦，一个苦接一个苦。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（2）思维苦苦的次第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思维苦苦的次第是先别后总。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别当中又包括身、心两方面的状况。当然，所谓的“苦而复苦”，包括坏苦在内，反正一个苦接一个苦，没有别的内容。但这里按粗分大家好理解的，就是一发生的时候，就有触恼身心的感受，这种在《瑜伽师地论》里称为“苦苦”，就是那种逼恼性的苦受状况。“一个接一个发生”，这是粗的状态，它的状况用一句话描述：前苦还没醒过来，或者说还沉浸在前苦的状况里，后苦又发生了，又碰到了一个新的苦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体的例子，比如身患麻风病苦不堪言，还没好又生了毒痈，毒痈还没好，又出现了恶疮。这样的话，一个接一个的苦来的时候没法忍受。从心上的状况来看，比如家庭出现了变故，刚刚父亲得癌症死了，没过几天母亲想不开服毒自杀。或者被冤家赶得流离失所，处处可能被杀害，在这个过程中，小女儿又死了。诸如此类，人生当中常常都是这样凄风惨雨，相续不断，这个状况是很重的。这样就知道，的确轮回有所谓一苦接一苦的状况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以此推广开来，还可以把坏苦放进去。比如前面刚结婚，很快乐吧？那就是一个坏苦。其实那个一刹那也保不住的，很快就会失坏。当出现一个乐的时候，就是一个坏苦，已经预定着它在失坏的时候撕心裂肺。因为后来两人感情发生矛盾，过不下去了，那个时候是非常苦的。比如一方有了新的恋情，那另一方简直不想活了。这就是一个苦。在这个后面，又接着谋生的苦，或者在公司里遇到很多的苦恼、竞争、排挤等等。接下去身体又不好。诸如此类，如果把坏苦连上去，就看到人生出现乐的时候是坏苦，出现苦的时候就是触恼性的苦受，这样可以看到一个接一个的苦。我们从小时候上学，到后来工作、成家，一直到衰老等等，一个一个事件去看，每一个都是苦，这样就叫“一苦连一苦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就要由别到总，推到轮回里的一切处。无论生在哪里，除了唯一只是苦而复苦度日之外，得乐的机会一刹那也没有。以别推总，要注意金刚句的含义。文中说到，“无论生在此轮回中的何处，都唯是苦而复苦以度日，此外一刹那得乐的机会也没有。”这里要注意，处是周遍的，性质是唯一的，原因是决定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处所指轮回处。轮回里上上下下无论哪个地方，只要在三界范畴里，下界不必谈，就连天界任何地方也都是如此。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性质是，除了苦而复苦来度诸昼夜之外，不会有其他得真实安乐的机会。也就是，时间有多少，苦就有多少，这就是《入胎经》里说的“生唯苦生，灭唯苦灭”，一刹那真实得乐的机会也没有。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原因是，相续中没有出现无漏真乐的因素，也就是没有无我空慧为主的无漏道。从这个缘起的状况去看，无论生到哪里，都携带着无数的烦恼种子和苦种子，遇到缘就现行苦，没有第二种。如同病毒满身的患者，无论到哪里，一遇缘就是发这个病、发那个病，同样，染上了生死病的凡夫，无论生在轮回哪里，除了一个个轮回的业报病之外，没有别的东西。因此，他的状况一定是一苦接一苦而来，苦了又苦，生活的内容只有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（3）发展彻底的出离心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要把握后面一句话，说到“此外一刹那得乐的机会也没有”。这就表示，我们都有一个求乐的心，不但想得到乐，还想得到非常多的乐，而且长期得到乐。我们对轮回的幻想没有消失，就是由于在苦谛上面没有发生见解，因此，总是盼望在某个地方，某个时间，遇到某个人，参与某种事件、活动，得到某个地位、名誉，或者享受男女性乐、禅定之乐等等，希望在那里能出现真实的乐。实际上会不会出现真实得乐的机会呢？像刚才说的，只是种了无数轮回苦报的因素，不断地在相续中熏染如同病毒般的种子，它的发作只是一个个苦，绝对连一刹那、一微尘许的真实安乐也不会出现。因此，我们盼望得乐只是一厢情愿，在缘起的机制上一个机会也不会有，无论走到哪里，都不会忽然之间遇到一个机缘，之后得到真实的乐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想，我依靠某个人能得到真实的乐，但这是不可能的。或者在某个时间点上，真实的青春来了，成功的时刻来了，升到天界当了神仙等等，真实的乐出现了，这也绝对不可能。或者去参与某个事件，今天去旅游，明天参加欢宴，又是唱歌、跳舞，享受一顿感官盛宴，再看看影视，或者在网上逛逛，到超市里逛逛等等，以为能得乐，但这也是绝对不出现的。或者想，是不是攀上了世间高位，成了高官、富豪、明星，有非常大的名誉等等，会出现乐呢？也不出现乐。要么以为，把这个家营造得很好会出现乐，也是终究不会出现乐的。在三有范畴里的所有阶段、所有地点、与任何人的相处、参与的任何事件、所处的任何地位、所得的任何名誉等等，所有的这些事件里，连一个刹那得真实乐的机会也没有。如果能够真正认定这一点，就知道轮回里只有苦而又苦，没有任何的前途可言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我们应该在这里彻底地退心，只有寻求从生死苦海里解脱，才能出现真实的乐。也就是要勤修戒定慧，息灭贪嗔痴，把苦的根源我执和由它所引生的烦恼，全部都息掉，由此不再造有漏业，不再被业所牵而生在轮回里，这样因上遣除了，才会有真实的乐出现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通过这个方面的思维认定以后，要彻底地退掉轮回的生。“生”字很重要，我们总以为生在轮回的哪个地方是很好的，有来世生在人天得福乐的愿望，这实际是一种愚痴。或者对于一生当中的某一种生也会想：在那个时候有一个新的事件出生了，有一个新的快乐将要来了。以这种乐颠倒心，我们从儿童时代就开始抱有幻想。其实，无论进了哪所学校，到了哪个城市，进了哪个非常体面的公司，拥有哪种职位，或者遇到了某个可意的对象等等，其实就是一个一个的苦。如果你懂得坏苦，再加进来，整个去观察的时候，就会发现每一个点全都是苦。像这样，不但遮掉了来世在任何一个三有处所受生的欲，而且遮掉了在任何一个相续的阶段里，希求得乐或者追求的欲，这样就彻底退心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通过这样总体地观照，我们会出现心上的转变。对此再也不抱希望，不作什么追求，唯一是往反方向走，要从这样一个恶梦相续般的轮回苦流中出来，那么为了出来，就开始要修无漏的道。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这就是思维苦苦，即轮回唯是苦的相续，所有轮回有漏命中的事件只是一苦接一苦而已，从这里要转变心意，彻底地厌患三有，一心希求解脱。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连接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还是不离开那块敲门砖——人生当中真的有乐吗？实际一刹那的真实乐也没有。思维三大根本苦，就是一层比一层深进地看到苦的状况。先前从我们最执著的现前乐来看，乐坏成苦叫“坏苦”，一切的乐都是泡沫，最终都坏了，成苦了。观察后我们就心灰意冷了，知道在这里面贪著任何一个乐，都是吃含毒的美食，最终这个乐一变坏，就要发生满地打滚等剧烈的苦，因此就感觉，这是很可怕的事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接着就要看，人生中等待我们的是什么呢？会不会有得乐的机会呢？就会看到一个苦接一个苦不断地发生。这就可以看到，轮回里面毫无前途可言，非常可怕，就好像一个无期徒刑犯，天天加在他身上的只有苦。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还要进一步关注到，我们目前究竟在干些什么？当然，作为比旁生高级的人类，总会说：我们在寻求人生的意义，我们在打造自身的幸福，我们在营办快乐等等。这是我们非常具有理由的心里话。接着，我们就受这个话语的支使开始去营造了。这时要进一步看到，我们人生刹那刹那的运行究竟走向何方？因此，接着要看运行的方向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缘起上要认定，我们唯一是往苦中走。这一生有多少个刹那，就有那么多个刹那在制造苦因，在往苦里奔，所以，唯一是往无边际的苦海中走。再说，当前的人类绝大多数受着业果愚的支配，可以说，一直在向无边际的恶趣苦里行进。这个时候就会发现非常可怕，在我们身上，一个接一个如癌症般的苦将要发生。而且，我们还在进一步刹那刹那地修集苦因，我们的运行就是不断地往苦里奔，这就叫做“行苦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3、思维行苦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分三：（1）总略思维；（2）结合实例思维；（3）总结思维。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（1）总略思维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行苦者：现在我们认为的一切快乐之事，不是直接苦一样明显，但实际上不超出唯是苦因的状况，也就是衣食住行、受用、严饰、宴会等的一切乐事，都是由罪因所成办的，一切运作都唯是受罪狡诈地役使之外无他之故，此等一切的果唯一是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对此首先要明确行苦的相状，接着以理认定，之后要周遍地认识到，在这轮回生涯中的一切运作都是行苦。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1）行苦的相状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“行”即运行或运作，也就是一切轮回中的生命活动，凡是身口意怎么去作的，都叫做“行”。而这个作往哪里走呢？这就像一辆疯狂的列车一样，唯一往苦的深渊里奔。这就是我们当前人生的状况，推广开来，也是我们在轮回里愚痴的状况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2）以理证成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以理来证成。这又要把握住金刚句的结构，要能够清晰地辨明有法、立宗和因。有法就是：现在我们认为的一切快乐之事。立宗是：唯一是行苦。或者换一句表达，它的果唯一是苦。能立的正因是：这一切都没有超越苦因。或者说，都唯一是由罪因来成办的。进一步说，一切运作都唯一受着罪狡诈地役使之外，没有其他内涵的缘故。以此就能成立，所有这一切运作的果唯一是苦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能立里还要加上黑大哥的比喻。一旦认明了黑大哥，那就非常明确，我们的走向是非常可怕的。比喻里面有三分：一、车老板黑大哥；二、马匹；三、黑大哥的指令。那我们想，这匹马如果在黑大哥的役使之下，那非常可怕，因为他只会让马驶向痛苦的深渊，不会有别的前程。黑大哥内心的状况非常狡诈，他会说：“马儿，快快往前跑，前面有很好的草料，能够吃得非常舒服！”或者说：“前面有好多的风景，很快乐的乐园，赶紧跑过去吧！”这是他的指令。那么马匹幼稚，受了他的指令以后，就非常快速地奔驰。它的每一步将走向何方呢？那就是最终会掉下悬崖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像这样，要明确我们的状况就有这样三分：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我们内心的黑大哥叫做“罪”，不符合真实义的无明状况，这是罪的根源。也就是，我们有业果愚和无我真实义愚两大无明，由此根本就不相信因果和无我。这样的话，一直是由自由、自我两大内涵的黑大哥掌控着我们的身心。他是非常狡诈的一种角色，他会跟我们说：“在这个世界上有很多的乐，一定要争取，人活在世上就是为了自己，这里面有名、利、财、色等等，这是最好的人间生活，是真实的乐事。”然后就说：“没有什么因果，可以随意去做。”就像这样，这是第一个自由的状况，迫使着身心不断地去造作罪业，这是一种状况。另一种会说：“这里面有一个我，这个我是最尊贵的，应当为我来求取、以自我为中心。”这样身心就被私欲支使了。总而言之，就是这两大无明，它表现出对你非常地关心，然后给你指示：那个是非常好的快乐之事，真正能实现自我的意义等等。好了，在这样非常狡诈、具有诳惑性的无明的役使之下，身口意的马匹就不断地运作，要去求那个乐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然而要想到，没有出离心、菩提心、无二慧的内涵，唯一受着黑大哥的役使，请问，能走到安乐之处吗？这一切的运作全数都是走到苦里去的，因此这叫“行苦”。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3）周遍认定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这种认定要达到周遍，看到在我们认为的世间快乐之事上，没有一个例外。也就是，包括吃好的食物，穿好的衣服，住豪华的房屋，受用各种现代生活的盛宴，比如高级的五欲、影视、网络、球赛、歌舞或者旅游等等。“严饰”，就表示我们有各种自我的装扮，包括装扮出自我具有现代内涵的状况，有名誉、权势的状况，或者有好看的外表等等。还有宴会等的社会活动。所有的这些，我们认为一定要打造的人生快乐之事，全部都是行苦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它不像直接苦那样非常明显，比如胃疼等，痛得没法接受，而是看起来似乎有非常美丽的前景，好像一桩桩的快乐之事就在我们面前展开，但实际上，由于从未脱离过内在黑大哥的指使和掌控，一直都是这样在放纵私欲，以愚痴心在造作，仔细观察的时候，不会越出这个苦因的状况。或者说唯一是由罪因成办的，除了唯一由罪狡诳地役使之外，别无其他内涵。这就可以看到，被黑大哥指使的人，全数都在造作苦因，这个方向就是在进一步增上无数的轮回之苦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更进一层看到，不但是由于过去所作的无数苦因，在我们未来的人生历程，乃至整个轮回生涯里，将会一个一个显现苦，再没有别的内涵，而且，现前的运作或者运行，我们在寻求世间安乐的一切地方，都受着黑大哥无明役使的缘故，因此，身口意所作的全部都是罪因，未来等待着的将是一个又一个的苦。这就是往未来的方向看到“作唯苦因”，这叫“行苦”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为什么思维坏苦之后要思维苦苦？为什么思维苦苦之后要思维行苦？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苦苦：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苦苦的体相是什么？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举例说明，什么是身上的苦苦？什么是心上的苦苦？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为什么生在轮回任何处，都唯是苦而复苦度日？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我们应如何思维来发展彻底的出离心？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3、行苦：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行苦的相状是什么？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根据原文列出三支比量并作分析，证成轮回中的一切运作唯是行苦。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“黑大哥”的比喻包括哪三分？所对应的意义是什么？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行苦包括哪些情况？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