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2）思维出胎之苦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住胎月数圆满临产之际，以有之业风将头尾翻转而引至产门时，有如一个大力士从脚抓住而摔在墙上一样的苦；从骨盆中间出来时，有从铁棂孔中挤出一样的苦；诸产门狭窄者不能生出则死于彼处，或母子俱死，即使未死也受着濒死之苦。邬金大师云：“子母半步迈死境，母颌骨外余骨开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出胎苦要把握缘起的时间相、能运行的因相，以及所出现的苦相。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①时间相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时间相是指住胎的月份已经圆满，这表示缘起上的刹那数已经到量。就像植物到了一定时候，该要开花、结果了，里面有个风的力量在运行，这时候一下子就看到，这个植物抽枝了、发芽了、开花了、结果了。这表示当缘起点到了的时候，有一个业风在运转，那个相自然就会出来，这就是时间的相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②因位相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临产的时候，因位的相是什么呢？要把握“有”字。“有”就是十二缘起里的有支，在因位属于能生支。也就是，当初造业属于行这一支，第二刹那就在识田里熏入了习气，这叫“因位识”。当它受到了爱、取烦恼水的滋润，终究就到了有势力能生后有的阶段，因此，在那种必定要生的业势力上，因上立果的名字就叫做“有”。这个“有”在果位的时候，就是业成熟之际，由于业的内涵是具体的，因此，发生的风也是各式各样的。之前三十八周里，每一周都是业风所使，其实也都是“有”的业风。而且，以业的力量自然会完成孕育的过程，每个地方都十分精确，好像自动化一样，实际上就是阿赖耶识里的种子到了成熟的时候变现的，而每一个地方都有一个动转，不动转怎么会变呢？那个动转就叫“风”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懂的话，我们可以以生了之后的情形来描述。譬如，人从童年到少年、到青年等的阶段，每到一个分位的时候，业风会表现得非常明显。比如到了成熟之际，会发现这个孩子一下子长大了，他的业风在抽的时候，好像骨头一下子就能抽出来，然后成年特征也能出来。那么植物是这样，动物是这样，人类也是这样，什么样的事物都是如此。由此就会理解“有之业风”的涵义，其实有就是业，业就是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③苦相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因位业的力量成熟就表现为风，之后出现的苦相有三大类：A引至产门苦；B挤出盆腔苦；C产门狭窄苦。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又要从缘起上认定，既然是一个南瞻部洲的母亲，而女人的身体就是这个状况，因此，胎儿要从这里出来的时候，必然会有这三种大苦，除非是不凡的圣贤再来。接着，我们就按照这三大苦来作确认。也就是，按照缘起的进程、时间的先后顺序，首先要知道怎么引至产门而受苦，然后要知道挤出盆腔是如何受苦的，以及产门狭窄要受何等的苦，由这三分就能够认定出胎之苦。三种苦都要以法喻结合的方式来认识，胎中所受的苦，在出胎的时候一下子就忘记了，由于苦太强的缘故，因此没办法现量地认识，结合比喻会大致了解。我们确认以后，的确会感到苦不堪言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A引至产门苦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就是指有支，或者说，业到了成熟位的时候表现为风，它自然有个动转的力量。胎身如果是男身，就向着母亲体内，两手捂着脸部，这样蹲在母亲胎中的右侧；如果是女身，就向着母亲外部，两手捂着脸，蹲在母亲胎中的左侧。像这样，到了业成熟时自然有个风，使得胎身上下翻转，头在下脚在上，然后牵引到产门。这时候要把握，由于胎身非常敏感，就好像一个人身上的皮非常薄，像个泡泡一样，稍微接触一点，非常强烈的苦受会出来。或者血肉裸露的时候，稍微接触就要发生非常大的苦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带着这个认识，我们就会发现，当业风一转的时候，头部趋向产门，或许碰上了母亲的骨盆等的坚固物，这种苦状用譬喻来说，就像一个大力士，抓着脚直接把人甩过来，头砸到了墙上一样，就是这个状况。成人的头部稍微接触一下没什么苦感，但由于他是一个非常敏感的胎儿，业风一转的时候一下子翻过来，就像大力士抓着脚一下子拽了过来，头靠到产门的时候，就好像摔在了墙上一样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B挤出盆腔苦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状况要看到，母体盆腔的洞口小，而胎身大，胎身挤出来时的感受，犹如众合地狱压逼之苦。这里用譬喻来表达，就像古代旧式房屋的窗格，一格一格的，每一个格孔都很小，而且是铁制的，这样的话，把胎儿从产门拉出来的时候，他就好像从那么小的铁窗格子里挤出来，要受这样的大苦。可以想像，那么大的一个身体，那么小的铁窗格子，要从里面挤出来，就会发现压挤之苦是非常剧烈的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C产门狭窄苦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产门狭窄，如果不能生出的话，胎儿就会在里面死掉，或者母子同时死去，即使没有死，也会达到那种快死的苦的状况。因此莲师说：那个时候，母子两人半步迈入了阎罗王的境内。母亲除了下颌骨之外，其他的骨节都开了。这里就表示，即使没死，也要出现快死的那种苦的感受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和死只隔一口气，叫“一步”。“死境”就是死地，按照汉语来说，就是都到半死的境地了。刚刚说了，生和死只有一气之隔，叫“一步”，往阎罗的境或者死地迈了半步，就表示接近死。那个状况用骨头来说，除了下巴骨之外，其他骨的骨节都裂开了一样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像这样，出胎的时候，母子都快到鬼门关了，假使很幸运出生了，是不是有真的快乐而值得欢喜呢？接着我们还要继续配合教量、比量，对于人生的状况作如实地观照，因此，下面接着思维生后之苦。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3）思维生后之苦分二：①思维生后初阶段之苦；②思维整个人生历程之苦。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①思维生后初阶段之苦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出生后，也是落于垫上时，如堕荆棘丛中；脱去背上胎衣时，如活剥其皮；擦拭身上不净物时，如受荆棘鞭抽打；母亲取来怀中时，如鹰攫雏鸟；头上涂酥油时，如捆缚后投于坑中，领受如是等苦。尔后使斜靠而安置时，如溺于不净泥中，饥、渴、病、痛等无论出现什么也只有啼哭而已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这里我们要这样问：出胎的苦是很大了，要么孩子死掉，要么母子都死掉，没死的话也快到死边了，假使万幸生下来了，是不是迎来了人生真正的幸福和安乐呢？这里连接说，生了也是一个苦命。在出生的最初阶段，我们对这一个个过程如实地观察，就会发现全是苦的。那么这里按照时间顺序分了五步来看，而它根本的道理，就是胎身刚出来时非常细嫩、敏感，因此，稍微接触就有非常剧烈的苦出现。我们按照事情发生的次序，一一地通过比喻来认定。“一个理”就是，由于他的根出来了，皮肤细嫩，所以非常敏感，这样就能把握住此处的苦相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五步了解刚出生时的苦：第一步，婴儿落到垫子上，就像落在荆棘丛里一样。垫子上一根根的毛像针一样，刺着从背部到脚部的一切处，好像千万根荆棘刺在身上的苦一样。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第二步，脱去胎衣。住胎的时候，身体裹在胎衣当中，到了要全部脱下去的时候，就像活人剥皮一样，因为一拉下去，他的苦感非常的强。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第三步，擦身。身上的那些秽物要用毛巾等来擦，而毛巾上的毛刺着婴儿细嫩的身体，就像荆棘鞭子抽在身上一样。也就是，毛巾从上到下擦下去的时候，就像很多根刺一下子抽上去一样。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第四步，母亲把孩子取入怀抱，这时就像鹰用锐利的爪子抓住小鸟一样。母亲两手抓婴儿往怀里抱，虽然是很轻地取，但是在婴儿的感受上，就像鹰用锋利的爪子正抓住自己一样。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第五步，按照藏地的习俗，出生后要在头上涂酥油。那时就好像身体被控制、被绑住了一样，一擦上去，好像掉到坑里一样。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“等”字还包括《入胎经》所讲的其他冷风、热风等接触的苦。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看婴儿时期的情形。由于婴儿的体力不行，还坐不起来，当母亲离开，比如出去工作等时，就会把他斜躺着放在摇篮里。在这期间如果有大小便，因为还爬不出来，就只能拉在身上。身上沾满了大小便，就像溺在不净泥里一样。以此为例，在那段时期里，无论出现饥、渴、病、痛等什么样的苦受，由于自己没有任何解决的能力，又说不出话来，所以，苦逼在身上的时候就只有哭而已。“等”字，包括撞到了什么，或者被狗咬到等等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过以上的指示，以及可以再扩展观察，会发现出胎以后，在成长的最初阶段里充满了苦。这样再去想：从刚刚出胎到还没有自理能力之间的过程中，是不是真的有安乐而值得欢喜呢？这时会发现，真是一苦连一苦接着下来的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来到世上的最初阶段有那么重的苦，看到这些以后，我们还要进一步观察：此后的人生不是越来越美好吗？那么多的青春岁月，那么多人生中的精彩，各种各样的享乐、成功等等，这些是不是真的安乐呢？接着我们要思维生后总体的苦状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②思维整个人生历程之苦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的思维，首先要掌握坏苦和行苦的相，然后去检查人生到底是怎样的。所谓的三根本苦、八支分苦，“根本”，就是指掌握了三种根本苦相，就像认识了一个生命的状况那样。在观察八支分苦的时候，比如观察生，它后面到底是什么状况？因为已经掌握三根本苦的苦相，那么用它去检查任何一个地方，就会查出原来这个是苦苦，这个是坏苦，这个是行苦。就像医生能够辨识病症以后，一看就知道这个是这种病，那个是那种病。这就是在缘起上掌握果的相状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如是生后纵使于青春成熟之时，暂时如增上一样显现，也实际上寿命逐日消尽而离死越来越近而行，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纵使”，表明这是推到极点的观察法。如果在最好的青春成熟的年华，看起来好像日日在增上，越来越好，在这个状况里，也是寿命一天一天在消减，离死越来越近而行的话，那么其他的中年、老年等就更不用说了。这就是推到极处，在最好的地方都可以看到，他实际是奔向死亡，趋近完全垮掉、全部灭掉的状况。既然最好的状况也只是坏苦，并不是真乐，那其他一般的状况就更不用说了。像这样，作一个推到极处的抉择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人都说，青春年华就像早上八九点钟的太阳，朝气蓬勃。这正是最大的迷惑处。如果把这个破掉了，那就看到人生的确非常惨，一点乐相也没有。在青春成熟的阶段，暂时看起来好像样样都在增上。气力在增长，智力在增长，事业在展开，各种各样的享受正等着他去尝试，人生好像不断地往好的方面呈现。就像花儿正在盛开，欢宴正在进行，各种的美好正在现前一样。那么这是不是真正得到了乐呢？只要去看他的后边际，就知道全部是坏苦。因为这些都是因缘暂时维持的一个假相，哪里能持久呢？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关键要看到，人命是有为法，就像一根蜡烛，由于蜡的支持，不断地在闪光，然而它闪一次光就消一点，逐渐逐渐地消，最终就全都没有了。像这样，从这边看，好像太阳逐渐在升起，然而从整个进程来看，它是在逐渐地走向西方。又像花儿盛开之时，就要看到它正在奔向死亡，而且越是盛开越可怜，因为很快就要枯萎了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像这样，只要看到寿命一天一天在消减，整个进程越来越往死靠近，就像一辆囚车，虽然上面有一些欢歌笑语、美艳狂欢等等，但它一直驶向刑场，这时候就要知道，正值青春美好看似安乐的状况就是坏苦。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1、出胎之苦：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（1）什么是“有之业风”？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（2）以喻义结合的方式阐述出胎过程中的三大苦相。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2、（1）以喻义结合的方式阐述刚出生时的苦相。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（2）出胎后在成长的最初阶段有哪些苦？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3、思维整个人生历程之苦中，坏苦的思维理路是什么？为什么说青春年华也没有乐？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