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EB4E36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2）思维亲无定性多成怨害，从而远离爱著、去除爱别离苦　分二：A父母等不决定为亲；B子女等不决定为亲。</w:t>
      </w:r>
    </w:p>
    <w:p w14:paraId="11245266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A父母等不决定为亲  分二：a总思；b细思。</w:t>
      </w:r>
    </w:p>
    <w:p w14:paraId="3979D24B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这里思维的要点是，先认清分别心对于亲和怨的认定，那就是能作利益者为亲，能作损害者为怨。之后就要观察到，在真实的缘起事件上，父母等对子女做的实际多数是损害。由此会看出亲没有定性，他时时显现为怨，因此没必要爱著，这样就可以脱掉爱别离苦。首先对于父母等方思维，又分总思和细思两项。</w:t>
      </w:r>
    </w:p>
    <w:p w14:paraId="11856CC7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a总思</w:t>
      </w:r>
    </w:p>
    <w:p w14:paraId="46AAC67D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B1D19">
        <w:rPr>
          <w:rFonts w:ascii="SimHei" w:eastAsia="SimHei" w:hAnsi="SimHei" w:hint="eastAsia"/>
          <w:b/>
          <w:sz w:val="24"/>
        </w:rPr>
        <w:t>然若善观，亲也不定为亲，认为父母等于子爱，然爱的轨则成了颠倒后，毕竟是加害了子。</w:t>
      </w:r>
    </w:p>
    <w:p w14:paraId="208D8C18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人在没有如理观察之前有一种观念，心非常地愚痴又固执，那时会认为：亲决定是亲，死了也还是亲，无论什么时候他永远是我的亲。这样的话，当发生别离的时候就会想：“我的亲走了，我怎么能不苦？”</w:t>
      </w:r>
    </w:p>
    <w:p w14:paraId="714430A9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做父母的往往认为：“我对孩子的爱是上等的！”其他人看到了也说：“他对孩子的爱那真是没话说。”但是，真的是爱吗？实际去看的时候，爱的轨则成了颠倒后，从究竟上看是害了孩子。既然是加害，那就是怨，怎么是亲呢？这样从最终的结局就可以看到，父母等给了孩子莫大的加害。既是</w:t>
      </w:r>
      <w:r w:rsidRPr="00AB1D19">
        <w:rPr>
          <w:rFonts w:ascii="STZhongsong" w:eastAsia="STZhongsong" w:hAnsi="STZhongsong" w:hint="eastAsia"/>
          <w:sz w:val="24"/>
        </w:rPr>
        <w:lastRenderedPageBreak/>
        <w:t>害者，那就是真实的怨，这看出并不是决定的亲。</w:t>
      </w:r>
    </w:p>
    <w:p w14:paraId="600BA938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eastAsia="STZhongsong" w:hint="eastAsia"/>
          <w:sz w:val="24"/>
        </w:rPr>
        <w:t>对此再细分思维。</w:t>
      </w:r>
    </w:p>
    <w:p w14:paraId="3A67C3DA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b细思</w:t>
      </w:r>
    </w:p>
    <w:p w14:paraId="39D15B5C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B1D19">
        <w:rPr>
          <w:rFonts w:ascii="SimHei" w:eastAsia="SimHei" w:hAnsi="SimHei" w:hint="eastAsia"/>
          <w:b/>
          <w:sz w:val="24"/>
        </w:rPr>
        <w:t>如何呢？给财食及受用，迎娶终生伴侣的妻子后，跟轮回的缚绳连上，教以降怨、护亲、增长受用的轨则等不善业的方便很多，是作一个从恶趣的深处不解脱故，没有更大的损害啦！</w:t>
      </w:r>
    </w:p>
    <w:p w14:paraId="2FAAB81B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那么观察，父母等给孩子的爱到底是什么呢？给他钱财，给他饮食，给他各种五欲的享受，然后娶上终生伴侣的妻子，就绑在轮回的缚绳上了，因为一切众生都是由饮食男女而出现轮回的，就像这样给他当了轮回的助缘。再接着多多地教给他：你将来在社会上要立足的话、要发展的话、要自我成功的话，就要懂这些——怎么来降伏怨敌，怎么来护持亲友，怎么提升生活品质，也就是增上五欲享受等的各种规则。就像这样，孩子首先跟着父母学，学的好多都是基于私心巧智去作各种不善业的方便。那么父母做了什么呢？从生死和恶趣两方面观察，总的是把孩子牢牢地系在轮回里，特别是让他深陷在三恶趣里，没有出头之日，因此没有比这更大的损害了。</w:t>
      </w:r>
    </w:p>
    <w:p w14:paraId="4365BBED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因此，不必执著这是决定的亲。应当知道，极大的损害其实就是由父母造成的，因此要脱离世间庸俗的爱著。这样</w:t>
      </w:r>
      <w:r w:rsidRPr="00AB1D19">
        <w:rPr>
          <w:rFonts w:ascii="STZhongsong" w:eastAsia="STZhongsong" w:hAnsi="STZhongsong" w:hint="eastAsia"/>
          <w:sz w:val="24"/>
        </w:rPr>
        <w:lastRenderedPageBreak/>
        <w:t>看来，没有必要执著他是决定的亲，为此爱著不已，一旦分离的时候，发生很大的爱别离苦。既然心不著在上面，当别离之事发生的时候，也就不会有那样的苦了。</w:t>
      </w:r>
    </w:p>
    <w:p w14:paraId="30E73DF4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B子女等不决定为亲　分二：a依普贤上师言教作分别思维；b依《米拉日巴道歌》作分别思维。</w:t>
      </w:r>
    </w:p>
    <w:p w14:paraId="32407EBA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a依普贤上师言教作分别思维　分四：Ⅰ儿子不定为亲；Ⅱ女儿不定为亲；Ⅲ亲友不定为亲；Ⅳ结成亲友无有毫许坚实之义。</w:t>
      </w:r>
    </w:p>
    <w:p w14:paraId="6F4A6B2D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这里首先要明确“坚实”一词的涵义。在愚痴心的认定中，亲友等都是坚实的，也就是亲人永远都是亲的体性。然而实际去观察，对方以那种虚诳之心的状况，时而表现作利益的亲相，时而表现作损害的怨相，细致观察下来，发现多数都是怨相。由此就要看到，亲是没有坚实的，他会随着缘一下子变成亲相、一下子变成怨相，这叫“无有坚实之义”。当以观察的智慧看到他不断在变以后，就知道那上没有一个坚实的自性。由此就知道，自己一厢情愿地认为他永远是亲而爱著不已，只是自心颠倒习性串习坚固后发生的愚痴举动。</w:t>
      </w:r>
    </w:p>
    <w:p w14:paraId="14FE93BD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Ⅰ儿子不定为亲　分二：一、由初中后三分作观察，认定他是大讨债鬼；二、由付出和回报作比较，认定他是大薄情鬼。</w:t>
      </w:r>
    </w:p>
    <w:p w14:paraId="05766CD7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lastRenderedPageBreak/>
        <w:t>这里首先从初中后三分来作观察。之后对于父母付出的心和孩子回报的心作比较，从中可以看出他根本不算什么亲，还不如一般的人，甚至还不如畜生。由此就会歇下，何必对他那么爱著？简直是个大讨债鬼、大薄情鬼。</w:t>
      </w:r>
    </w:p>
    <w:p w14:paraId="2B3A29E8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一、由初中后三分作观察，认定他是大讨债鬼</w:t>
      </w:r>
    </w:p>
    <w:p w14:paraId="71666CCA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B1D19">
        <w:rPr>
          <w:rFonts w:ascii="SimHei" w:eastAsia="SimHei" w:hAnsi="SimHei" w:hint="eastAsia"/>
          <w:b/>
          <w:sz w:val="24"/>
        </w:rPr>
        <w:t>子女等，也是最初夺身体的精华，中间夺口中的食物，最后夺手上的财产。</w:t>
      </w:r>
    </w:p>
    <w:p w14:paraId="0168747A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子女等是亲还是怨呢？就看他是作利益还是作损害。这个讨债鬼，最初怀胎时，就开始夺母体的精华，生下来三年里以母乳来喂养，消耗母亲的心血；中间能吃饭以后，就不断地夺口里的食物；之后长大成人欲望更大，为了成家时体面等，他又是要房子、又是要车子等等，把手里的财全数夺走。那么这样的讨债鬼，哪里是亲人？的确是最大的怨家。</w:t>
      </w:r>
    </w:p>
    <w:p w14:paraId="1F491FCC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二、由付出和回报作比较，认定他是大薄情鬼</w:t>
      </w:r>
    </w:p>
    <w:p w14:paraId="5355A6C8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B1D19">
        <w:rPr>
          <w:rFonts w:ascii="SimHei" w:eastAsia="SimHei" w:hAnsi="SimHei" w:hint="eastAsia"/>
          <w:b/>
          <w:sz w:val="24"/>
        </w:rPr>
        <w:t>于彼作疼爱，却回以反驳，自己一生当中不顾一切罪、苦、恶言而积累的财物、受用一切无吝给予，彼也丝毫不给情面。对一个一般人给一次熬煮茶叶的喜悦，在自己孩子身上即使给五十两汉银也见不到，“我自己父亲的财物理所当然是归我的”，除这样认为外，无他。</w:t>
      </w:r>
    </w:p>
    <w:p w14:paraId="17EC2B8D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要看到，双方付出的心太不相等了，这时就觉得他真的连狗都不如。首先，父母对孩子是百般地疼爱；而孩子呢，</w:t>
      </w:r>
      <w:r w:rsidRPr="00AB1D19">
        <w:rPr>
          <w:rFonts w:ascii="STZhongsong" w:eastAsia="STZhongsong" w:hAnsi="STZhongsong" w:hint="eastAsia"/>
          <w:sz w:val="24"/>
        </w:rPr>
        <w:lastRenderedPageBreak/>
        <w:t>一跟他说什么，马上就反驳、顶撞，是这样的态度。再看，父母方面付出的心有多厚呢？在一生当中，对于造罪、吃苦、被人嘲讽等等，这一切都看轻、不管，为了孩子天天辛劳地去积累财富、受用等，之后把这一切都毫无吝惜地交给孩子，付出的心太大了；然而，孩子连一点笑容都没有。用比较法来看。对于一个一般的人，只是给了他能煮一次的茶叶，他马上就显出欢喜悦乐的表情，连声地说：“感谢！感谢！”躬着腰，脸上笑着，态度非常地恭敬。然而，给自己的孩子五十两银子，也是连一点欢喜的笑容都没有。他认为：“这是应该的，我老子的财产当然是归我的！”除此之外，连一点点感恩的心都没有。</w:t>
      </w:r>
    </w:p>
    <w:p w14:paraId="5A4F76C5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这么看起来，他真的是亲人吗？真是亲的话，怎么会这样？比一条狗还不如。喂了狗之后，它还亲切地叫两声、摇摇尾巴，给陌生人一点帮助，他也是非常喜悦的；但是，这个孩子无论你给他多少，他也没有一点感激之心。那么，这是不是大薄情鬼呢？这样认定以后，就没必要太爱著。</w:t>
      </w:r>
    </w:p>
    <w:p w14:paraId="358C4666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Ⅱ女儿不定为亲</w:t>
      </w:r>
    </w:p>
    <w:p w14:paraId="617580EF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B1D19">
        <w:rPr>
          <w:rFonts w:ascii="SimHei" w:eastAsia="SimHei" w:hAnsi="SimHei" w:hint="eastAsia"/>
          <w:b/>
          <w:sz w:val="24"/>
        </w:rPr>
        <w:t>兄弟及女儿等，也对自己的财产作争夺，在给予方面（他们）毫无情面，再给还再要。下至念珠上有一个计数的好瓷珠，也要了后就拿走。贤则兴他家的福，对自家无益。劣则沦落父家后，置一家于苦中。</w:t>
      </w:r>
    </w:p>
    <w:p w14:paraId="73E02E68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lastRenderedPageBreak/>
        <w:t>再看兄弟及女儿等，他们也是对自己的财产作争夺，一旦牵涉到利益的时候，他们就是杀手、土匪，有一点点财产就拼命争夺。而且，对于你给的这块，一点感激之情也没有，脸上连一个欢喜的笑容都没有，给了多少还再要。可见，这些通通都是讨债鬼。</w:t>
      </w:r>
    </w:p>
    <w:p w14:paraId="7A6146F6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下面再看女儿的状况。女儿也是个贪心鬼，下至母亲念珠上有一个好看的计数的瓷珠（藏人念了多少万遍嘛呢等后，就用这个卡在念珠上的瓷珠来计数），女儿一见到就生贪心说：“阿妈！这个给我！”要了就挂在脖子上，很庄严。连这么一点也要拿走，何况其他的好东西？那是见一个就要拿一个的。女儿出嫁以后，她要是贤惠的话，只是给人家添福气，对自家没利益；她要是不好的话，就被打发回娘家来。结果她一回来，全家一下子沉浸在苦中，连空气都好像变僵了。她就是个召祸的根源，一回来大家都不对了。像这样不作利益，反而时时都在制造苦、制造损恼，哪里是决定的亲相？所以没必要太爱著。</w:t>
      </w:r>
    </w:p>
    <w:p w14:paraId="00EC3CE3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Ⅲ亲友不定为亲　分二：一、兴时；二、败时。</w:t>
      </w:r>
    </w:p>
    <w:p w14:paraId="01E88B23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对此分兴时和败时两阶段作观察，就会发现亲相的不定。</w:t>
      </w:r>
    </w:p>
    <w:p w14:paraId="512E79CF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一、兴时</w:t>
      </w:r>
    </w:p>
    <w:p w14:paraId="7F03D319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B1D19">
        <w:rPr>
          <w:rFonts w:ascii="SimHei" w:eastAsia="SimHei" w:hAnsi="SimHei" w:hint="eastAsia"/>
          <w:b/>
          <w:sz w:val="24"/>
        </w:rPr>
        <w:t>其余亲人一切，也于自己财而喜圆满之时，一切也如天</w:t>
      </w:r>
      <w:r w:rsidRPr="00AB1D19">
        <w:rPr>
          <w:rFonts w:ascii="SimHei" w:eastAsia="SimHei" w:hAnsi="SimHei" w:hint="eastAsia"/>
          <w:b/>
          <w:sz w:val="24"/>
        </w:rPr>
        <w:lastRenderedPageBreak/>
        <w:t>般看待，何利益能做到多少就作，不要也赐给财、食及受用。</w:t>
      </w:r>
    </w:p>
    <w:p w14:paraId="50C64FF4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其他的亲戚，在自己财富和安乐都很圆满的时候，也就是什么财富都有，什么安乐都具足，他们就把你当成天神一样看待。什么样的利益能做到多少都去做，而且不需要的偏偏还要都送给你。人的心很假，本来不算很亲的亲戚，这时候都特别地来凑近乎，只沾一点边也说：“他跟我特别的亲！”本来自己条件很好，吃穿用什么都不缺、都不需要，他却偏偏要送给你，每次来的时候，都会带各种各样的东西。</w:t>
      </w:r>
    </w:p>
    <w:p w14:paraId="62F636CE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二、败时</w:t>
      </w:r>
    </w:p>
    <w:p w14:paraId="1AA15DA5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B1D19">
        <w:rPr>
          <w:rFonts w:ascii="SimHei" w:eastAsia="SimHei" w:hAnsi="SimHei" w:hint="eastAsia"/>
          <w:b/>
          <w:sz w:val="24"/>
        </w:rPr>
        <w:t>自己成了败落者，过失丝毫也未做，然于自己如敌般看待，施以饶益，回报损恼。</w:t>
      </w:r>
    </w:p>
    <w:p w14:paraId="3B92507E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当自己败落的时候，对他一点没做过损害，没犯过过错，他却把你看成怨敌一样，马上就翻脸了。本来跟他很亲，他却对别人说：“他不是我们的亲人，他是很坏的！”曾经给过的饶益，回报的都是损害。像这么自私的人，何必把他看成固定不变的亲呢？</w:t>
      </w:r>
    </w:p>
    <w:p w14:paraId="7726CB89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只要有利可图，有一点光可沾，这时候他就凑过来，平时没什么来往他也要说我们两个特别亲，不需要的东西也要给上。等到稍微有一点落难、衰败的时候，没做过任何对不起他的事，他马上就把你立为敌了。这样哪里是亲？所以没必要爱著。</w:t>
      </w:r>
    </w:p>
    <w:p w14:paraId="265B37D7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lastRenderedPageBreak/>
        <w:t>Ⅳ结成亲友无有毫许坚实之义</w:t>
      </w:r>
    </w:p>
    <w:p w14:paraId="1479EA55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B1D19">
        <w:rPr>
          <w:rFonts w:ascii="SimHei" w:eastAsia="SimHei" w:hAnsi="SimHei" w:hint="eastAsia"/>
          <w:b/>
          <w:sz w:val="24"/>
        </w:rPr>
        <w:t>如是子、女、戚、属这些，是丝毫坚实也无。</w:t>
      </w:r>
    </w:p>
    <w:p w14:paraId="241F6D56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总的来说，儿女亲属等，在亲这一点上一点坚实义也没有。</w:t>
      </w:r>
    </w:p>
    <w:p w14:paraId="64B24765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1D19">
        <w:rPr>
          <w:rFonts w:ascii="STZhongsong" w:eastAsia="STZhongsong" w:hAnsi="STZhongsong" w:hint="eastAsia"/>
          <w:sz w:val="24"/>
        </w:rPr>
        <w:t>“坚实”，就是它一切时都不会变。但是如实地去衡量，发现所谓的亲时时在显出怨的相，因此没必要爱著。心一不爱著，当别离的时候，就不会产生爱别离苦。要像这样明确此中的奥义，知道普贤上师在指示什么。</w:t>
      </w:r>
    </w:p>
    <w:p w14:paraId="2669CEA7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b依《米拉日巴道歌》分别思维　分三：Ⅰ断除于儿子爱著；Ⅱ断除于女儿爱著；Ⅲ断除于亲友爱著。</w:t>
      </w:r>
    </w:p>
    <w:p w14:paraId="442991CB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Ⅰ断除于儿子爱著　分三：一、观察初中后三阶段的相；二、总结认定；三、说明观察到量时断爱的心态。</w:t>
      </w:r>
    </w:p>
    <w:p w14:paraId="09CAEA46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一、观察初中后三阶段的相　分三：（一）最初可爱天子相；（二）中间大讨债鬼相、大薄情鬼相；（三）最后大陌生人相、大殃祸鬼相。</w:t>
      </w:r>
    </w:p>
    <w:p w14:paraId="488A2485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（一）最初可爱天子相</w:t>
      </w:r>
    </w:p>
    <w:p w14:paraId="76A7D8C8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至尊米拉云：“子初可意若天童，难以抑止怜爱生。</w:t>
      </w:r>
    </w:p>
    <w:p w14:paraId="20346206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儿子小时候就像可爱的小天童一样，细皮嫩肉的，看起来非常可爱，而且很听话。看到的时候欢喜得不得了，忍不住地生起怜爱、欢喜的心，视为心肝宝贝。这时候是看着也欢喜，抱着也欢喜，常常摸摸头、亲亲脸等等，现出一种可</w:t>
      </w:r>
      <w:r w:rsidRPr="00AB1D19">
        <w:rPr>
          <w:rFonts w:eastAsia="STZhongsong" w:hint="eastAsia"/>
          <w:sz w:val="24"/>
        </w:rPr>
        <w:lastRenderedPageBreak/>
        <w:t>爱的、值得爱的情形。</w:t>
      </w:r>
    </w:p>
    <w:p w14:paraId="14A15347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（二）中间大讨债鬼相、大薄情鬼相</w:t>
      </w:r>
    </w:p>
    <w:p w14:paraId="0C048F22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中间厉害讨债鬼，虽尽施予无足时，人家女儿迎入内，大恩父母逐外出，父唤亦不作回答，母唤亦不略应声。</w:t>
      </w:r>
    </w:p>
    <w:p w14:paraId="25F3B1A4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儿子大了以后成了最厉害的讨债鬼。外面的债主只讨一次，讨完就再不来了；而他是天天都讨，给了还要，今天来要、明天还来要。外面的人只是讨一点应得的；他是方方面面都讨，这个好的也要，那个好的也要，一切全给了他，也都没有满足的时候。</w:t>
      </w:r>
    </w:p>
    <w:p w14:paraId="10F2B374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再者，产生了叛逆。本是别人家的人，但由于他的那种自私和贪欲，把人家的女儿迎进来；本是恩重如山的父母，却毫无情面地赶出去。之后，父亲叫他也不答应，母亲叫他更不应声。就像这样，在中间成了一个最大的讨债鬼和薄情鬼。</w:t>
      </w:r>
    </w:p>
    <w:p w14:paraId="49DB1892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（三）最后大陌生人相、大殃祸鬼相</w:t>
      </w:r>
    </w:p>
    <w:p w14:paraId="754A720D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后成心远邻居者，作诡诈计令家衰。</w:t>
      </w:r>
    </w:p>
    <w:p w14:paraId="440654D5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按照藏地有些不好的情形来说，先是一家人住在一起，后来儿子成了家，父母就搬到外面住，成了邻居。在汉地的话，儿子成家以后，多数不跟父母住在一起，即使在一个城市，父母也是住在遥远的另一头。就像这样，最后心里已经没有那种很亲的感觉了，见面就像陌生的邻居一样，心离得</w:t>
      </w:r>
      <w:r w:rsidRPr="00AB1D19">
        <w:rPr>
          <w:rFonts w:eastAsia="STZhongsong" w:hint="eastAsia"/>
          <w:sz w:val="24"/>
        </w:rPr>
        <w:lastRenderedPageBreak/>
        <w:t>远远的。</w:t>
      </w:r>
    </w:p>
    <w:p w14:paraId="41F14FD0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再者，他心上发生了很不好的状况，动很多的奸心狡计，耍各种手段，使得家里破败。</w:t>
      </w:r>
    </w:p>
    <w:p w14:paraId="618FAFA2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二、总结认定</w:t>
      </w:r>
    </w:p>
    <w:p w14:paraId="6051C838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自生怨敌戮伤心。</w:t>
      </w:r>
    </w:p>
    <w:p w14:paraId="3C7AFB8A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总之，所谓的儿子就是自己生的一个怨敌。他一开始现成非常可爱的相，然而长大以后却成了天天用刀子来戮伤自己的人。这样就看到他的确是怨家，是讨债的大怨鬼。</w:t>
      </w:r>
    </w:p>
    <w:p w14:paraId="5510A5E3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尊者以智慧见到，轮回的事太虚假，前面那样可爱，后面是那么坏，最终基本上全部出了大问题，因此轮回的确是个苦海。</w:t>
      </w:r>
    </w:p>
    <w:p w14:paraId="7AB8DD9D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三、说明观察到量时断爱的心态</w:t>
      </w:r>
    </w:p>
    <w:p w14:paraId="211ABC4F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轮回耙绳今已断，世间之子我不欲。”</w:t>
      </w:r>
    </w:p>
    <w:p w14:paraId="19B6E84F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尊者说：这个轮回的</w:t>
      </w:r>
      <w:r w:rsidRPr="00AB1D19">
        <w:rPr>
          <w:rFonts w:ascii="STZhongsong" w:eastAsia="STZhongsong" w:hAnsi="STZhongsong" w:hint="eastAsia"/>
          <w:sz w:val="24"/>
        </w:rPr>
        <w:t>耙绳</w:t>
      </w:r>
      <w:r w:rsidRPr="00AB1D19">
        <w:rPr>
          <w:rFonts w:eastAsia="STZhongsong" w:hint="eastAsia"/>
          <w:sz w:val="24"/>
        </w:rPr>
        <w:t>我已经断了，世间的儿子我没有想要的心。也就是，透过观察到缘起上的过患以后，那种颠倒的欲已经断掉了。</w:t>
      </w:r>
    </w:p>
    <w:p w14:paraId="18FAEEBA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这是由胜解出现的出离的道心。看到世间的儿子就像牵引耙子的绳子一样，有了这个耙绳，一路会带着耙子把土都拉过来。也就是，有了世间之子的牵扯，会一直把轮回的事情牵引过来。尊者看到这一点，觉得这里有极大的苦患，生养个儿子，最终却是爱变成恨、乐变成苦，从中出现很多轮</w:t>
      </w:r>
      <w:r w:rsidRPr="00AB1D19">
        <w:rPr>
          <w:rFonts w:eastAsia="STZhongsong" w:hint="eastAsia"/>
          <w:sz w:val="24"/>
        </w:rPr>
        <w:lastRenderedPageBreak/>
        <w:t>回的状况，因此说轮回的</w:t>
      </w:r>
      <w:r w:rsidRPr="00AB1D19">
        <w:rPr>
          <w:rFonts w:ascii="STZhongsong" w:eastAsia="STZhongsong" w:hAnsi="STZhongsong" w:hint="eastAsia"/>
          <w:sz w:val="24"/>
        </w:rPr>
        <w:t>耙绳</w:t>
      </w:r>
      <w:r w:rsidRPr="00AB1D19">
        <w:rPr>
          <w:rFonts w:eastAsia="STZhongsong" w:hint="eastAsia"/>
          <w:sz w:val="24"/>
        </w:rPr>
        <w:t>我已断。</w:t>
      </w:r>
    </w:p>
    <w:p w14:paraId="6DA508BE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Ⅱ断除于女儿爱著　分三：一、观察初中后三阶段的相；二、总结认定；三、说明观察到量时断爱的心态。</w:t>
      </w:r>
    </w:p>
    <w:p w14:paraId="6F4D638C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一、观察初中后三阶段的相　分三：（一）最初欢悦可爱女、讨财大权女；（二）中间讨债转轮女、薄情惹气女；（三）最后红面罗刹女。</w:t>
      </w:r>
    </w:p>
    <w:p w14:paraId="06F0DBE3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（一）最初欢悦可爱女、讨财大权女</w:t>
      </w:r>
    </w:p>
    <w:p w14:paraId="613047D7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又云：“女初天童欢悦女，珍财尽携大权女。</w:t>
      </w:r>
    </w:p>
    <w:p w14:paraId="1440DBAC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女儿最初非常可爱，用诗学的修辞手法来说，她就好像让天童见而生喜的天女一样。</w:t>
      </w:r>
    </w:p>
    <w:p w14:paraId="173823CA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之后，稍微长大就开始有了大的贪心、虚荣心，凡是珍贵的财物她都要拿走，成了一种具大权的女子。这种自私的心，随着年龄增长就开始现行了。</w:t>
      </w:r>
    </w:p>
    <w:p w14:paraId="5FC1A8BD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（二）中间讨债转轮女、薄情惹气女</w:t>
      </w:r>
    </w:p>
    <w:p w14:paraId="237348E2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中转无止讨债轮，于父直讨而携去，于母暗窃而携去，虽予全无喜色应，大恩父母心风生。</w:t>
      </w:r>
    </w:p>
    <w:p w14:paraId="18BFC0FF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中间出嫁以后，一直在转讨债的轮，没完没了。不像其他人，讨几次就结束了；她这个讨债之轮是无休无止地在转。以她的自私心，每次一回到娘家，就在父亲面前当面直接要了带走，因为父亲力量大，不敢偷，怕被抓了打。母亲力量小，就暗暗地窃取，之后带走。凡是给了她的，一点好脸色</w:t>
      </w:r>
      <w:r w:rsidRPr="00AB1D19">
        <w:rPr>
          <w:rFonts w:eastAsia="STZhongsong" w:hint="eastAsia"/>
          <w:sz w:val="24"/>
        </w:rPr>
        <w:lastRenderedPageBreak/>
        <w:t>都没有。她的做法只是让父母生气，尽是做一些不令父母欢喜的事，一次又一次，做得多了，把父母的心脏病都引起来了。</w:t>
      </w:r>
    </w:p>
    <w:p w14:paraId="0F5BC7A3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（三）最后红面罗刹女</w:t>
      </w:r>
    </w:p>
    <w:p w14:paraId="4F067941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终成红面罗刹女。贤者他家兴福女，劣者自家收祸女。</w:t>
      </w:r>
    </w:p>
    <w:p w14:paraId="46667F91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最后就成了非常可恶的红面罗刹女。好的就成了带给人家幸福的女子，不好的全是归自家来收祸，最后就成了这种状况。“罗刹女”表示一种作害的相，也就是她根本不会给自家带来真实的安乐。</w:t>
      </w:r>
    </w:p>
    <w:p w14:paraId="6538A60E" w14:textId="77777777" w:rsidR="00AB1D19" w:rsidRPr="00AB1D19" w:rsidRDefault="00AB1D19" w:rsidP="00AB1D19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二、总结认定</w:t>
      </w:r>
    </w:p>
    <w:p w14:paraId="494752C2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兴祸刹女戮伤心。</w:t>
      </w:r>
    </w:p>
    <w:p w14:paraId="503EB6FD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总之，所谓的女儿就是自己生的一个罗刹女。罗刹女看起来美貌、柔情，实际心里充满了贪欲、恶习。要知道，她只是轮回世间的女子，心中充满了自私和烦恼，因此到了大一些的时候，恶劣的习性就开始猛利地现行。与她有了关系以后，她只会把好事全部拿走，把殃祸全部给你。要像这样认定世间亲最终都成了怨的相。</w:t>
      </w:r>
    </w:p>
    <w:p w14:paraId="10FEF1F0" w14:textId="77777777" w:rsidR="00AB1D19" w:rsidRPr="00AB1D19" w:rsidRDefault="00AB1D19" w:rsidP="00AB1D19">
      <w:pPr>
        <w:spacing w:line="420" w:lineRule="exact"/>
        <w:ind w:firstLine="561"/>
        <w:rPr>
          <w:rFonts w:ascii="汉仪粗宋简" w:eastAsia="汉仪粗宋简" w:hAnsi="SimHei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>三、说明观察到量时断爱的心态</w:t>
      </w:r>
    </w:p>
    <w:p w14:paraId="1F94387D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无觉之忧今已断，祸根之女我不欲。”</w:t>
      </w:r>
    </w:p>
    <w:p w14:paraId="1447E503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尊者说：常常陷在一种无法醒来的忧患状况，那就是世间女儿的殃咎，对此我已经断掉了。对于这样祸根的女儿，</w:t>
      </w:r>
      <w:r w:rsidRPr="00AB1D19">
        <w:rPr>
          <w:rFonts w:eastAsia="STZhongsong" w:hint="eastAsia"/>
          <w:sz w:val="24"/>
        </w:rPr>
        <w:lastRenderedPageBreak/>
        <w:t>我没有想要的心。要了只会没完没了地发生祸患，让人陷入无休止的忧当中没法出来。因此，这样明见过患以后，我以胜解的力量已经出现了出离的道心。</w:t>
      </w:r>
    </w:p>
    <w:p w14:paraId="25295026" w14:textId="77777777" w:rsidR="00AB1D19" w:rsidRPr="00AB1D19" w:rsidRDefault="00AB1D19" w:rsidP="00AB1D19">
      <w:pPr>
        <w:spacing w:line="420" w:lineRule="exact"/>
        <w:ind w:firstLine="561"/>
        <w:rPr>
          <w:rFonts w:ascii="汉仪粗宋简" w:eastAsia="汉仪粗宋简" w:hAnsi="STZhongsong" w:hint="eastAsia"/>
          <w:sz w:val="24"/>
        </w:rPr>
      </w:pPr>
      <w:r w:rsidRPr="00AB1D19">
        <w:rPr>
          <w:rFonts w:ascii="汉仪粗宋简" w:eastAsia="汉仪粗宋简" w:hAnsi="SimHei" w:hint="eastAsia"/>
          <w:sz w:val="24"/>
        </w:rPr>
        <w:t xml:space="preserve">Ⅲ断除于亲友爱著　</w:t>
      </w:r>
      <w:r w:rsidRPr="00AB1D19">
        <w:rPr>
          <w:rFonts w:ascii="汉仪粗宋简" w:eastAsia="汉仪粗宋简" w:hAnsi="STZhongsong" w:hint="eastAsia"/>
          <w:sz w:val="24"/>
        </w:rPr>
        <w:t>分三：一、观察初中后三阶段的相；二、总结认定；三、说明观察到量时断爱的心态。</w:t>
      </w:r>
    </w:p>
    <w:p w14:paraId="3CF49427" w14:textId="77777777" w:rsidR="00AB1D19" w:rsidRPr="00AB1D19" w:rsidRDefault="00AB1D19" w:rsidP="00AB1D19">
      <w:pPr>
        <w:spacing w:line="420" w:lineRule="exact"/>
        <w:ind w:firstLine="561"/>
        <w:rPr>
          <w:rFonts w:ascii="汉仪粗宋简" w:eastAsia="汉仪粗宋简" w:hAnsi="STZhongsong" w:hint="eastAsia"/>
          <w:sz w:val="24"/>
        </w:rPr>
      </w:pPr>
      <w:r w:rsidRPr="00AB1D19">
        <w:rPr>
          <w:rFonts w:ascii="汉仪粗宋简" w:eastAsia="汉仪粗宋简" w:hAnsi="STZhongsong" w:hint="eastAsia"/>
          <w:sz w:val="24"/>
        </w:rPr>
        <w:t>一、观察初中后三阶段的相</w:t>
      </w:r>
      <w:r w:rsidRPr="00AB1D19">
        <w:rPr>
          <w:rFonts w:ascii="汉仪粗宋简" w:eastAsia="汉仪粗宋简" w:hAnsi="SimHei" w:hint="eastAsia"/>
          <w:sz w:val="24"/>
        </w:rPr>
        <w:t xml:space="preserve">　</w:t>
      </w:r>
      <w:r w:rsidRPr="00AB1D19">
        <w:rPr>
          <w:rFonts w:ascii="汉仪粗宋简" w:eastAsia="汉仪粗宋简" w:hAnsi="STZhongsong" w:hint="eastAsia"/>
          <w:sz w:val="24"/>
        </w:rPr>
        <w:t>分三：（一）最初浓情厚意亲；（二）中间酒肉来往亲；（三）最后争讼根源亲。</w:t>
      </w:r>
    </w:p>
    <w:p w14:paraId="0DE4678D" w14:textId="77777777" w:rsidR="00AB1D19" w:rsidRPr="00AB1D19" w:rsidRDefault="00AB1D19" w:rsidP="00AB1D19">
      <w:pPr>
        <w:spacing w:line="420" w:lineRule="exact"/>
        <w:ind w:firstLine="561"/>
        <w:rPr>
          <w:rFonts w:ascii="汉仪粗宋简" w:eastAsia="汉仪粗宋简" w:hAnsi="STZhongsong" w:hint="eastAsia"/>
          <w:sz w:val="24"/>
        </w:rPr>
      </w:pPr>
      <w:r w:rsidRPr="00AB1D19">
        <w:rPr>
          <w:rFonts w:ascii="汉仪粗宋简" w:eastAsia="汉仪粗宋简" w:hAnsi="STZhongsong" w:hint="eastAsia"/>
          <w:sz w:val="24"/>
        </w:rPr>
        <w:t>（一）最初浓情厚意亲</w:t>
      </w:r>
    </w:p>
    <w:p w14:paraId="0E65355D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又云：“亲初遇见喜笑颜，来此住此满盈谷，</w:t>
      </w:r>
    </w:p>
    <w:p w14:paraId="5BBCD98B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亲戚们最初一见到的时候，欢喜地看着你，笑着说：“你到我这里来，你就住在我这里！”那种浓情厚意的话语好像充满了整个山谷。之后，殷勤厚意地尽自己的心来款待：“你坐在那个好的地方，你喝茶，你吃肉，你好好休息！”这样看起来，这应该是真实的亲人吧。</w:t>
      </w:r>
    </w:p>
    <w:p w14:paraId="76F2A281" w14:textId="77777777" w:rsidR="00AB1D19" w:rsidRPr="00AB1D19" w:rsidRDefault="00AB1D19" w:rsidP="00AB1D19">
      <w:pPr>
        <w:spacing w:line="420" w:lineRule="exact"/>
        <w:ind w:firstLine="561"/>
        <w:rPr>
          <w:rFonts w:ascii="汉仪粗宋简" w:eastAsia="汉仪粗宋简" w:hAnsi="STZhongsong" w:hint="eastAsia"/>
          <w:sz w:val="24"/>
        </w:rPr>
      </w:pPr>
      <w:r w:rsidRPr="00AB1D19">
        <w:rPr>
          <w:rFonts w:ascii="汉仪粗宋简" w:eastAsia="汉仪粗宋简" w:hAnsi="STZhongsong" w:hint="eastAsia"/>
          <w:sz w:val="24"/>
        </w:rPr>
        <w:t>（二）中间酒肉来往亲</w:t>
      </w:r>
    </w:p>
    <w:p w14:paraId="5551161D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中则有酬酒肉食，酬彼一度还一度。</w:t>
      </w:r>
    </w:p>
    <w:p w14:paraId="22CA3C11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中间的时候，每请他一次，他就回请一次，总是彼此吃来吃去，应酬一度又回报一度，就像这样成了酒肉朋友。</w:t>
      </w:r>
    </w:p>
    <w:p w14:paraId="436F105F" w14:textId="77777777" w:rsidR="00AB1D19" w:rsidRPr="00AB1D19" w:rsidRDefault="00AB1D19" w:rsidP="00AB1D19">
      <w:pPr>
        <w:spacing w:line="420" w:lineRule="exact"/>
        <w:ind w:firstLine="561"/>
        <w:rPr>
          <w:rFonts w:ascii="汉仪粗宋简" w:eastAsia="汉仪粗宋简" w:hAnsi="STZhongsong" w:hint="eastAsia"/>
          <w:sz w:val="24"/>
        </w:rPr>
      </w:pPr>
      <w:r w:rsidRPr="00AB1D19">
        <w:rPr>
          <w:rFonts w:ascii="汉仪粗宋简" w:eastAsia="汉仪粗宋简" w:hAnsi="STZhongsong" w:hint="eastAsia"/>
          <w:sz w:val="24"/>
        </w:rPr>
        <w:t>（三）最后争讼根源亲</w:t>
      </w:r>
    </w:p>
    <w:p w14:paraId="16D3EF32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终成贪嗔争讼根。</w:t>
      </w:r>
    </w:p>
    <w:p w14:paraId="5B8C0D1B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最终，这些亲戚们成了贪嗔争讼的根本。由于彼此走得</w:t>
      </w:r>
      <w:r w:rsidRPr="00AB1D19">
        <w:rPr>
          <w:rFonts w:eastAsia="STZhongsong" w:hint="eastAsia"/>
          <w:sz w:val="24"/>
        </w:rPr>
        <w:lastRenderedPageBreak/>
        <w:t>太密切，因此就会说：“我们一起做个生意吧！”然后，彼此自私的心在面对利益时就开始发生了斗争。就像这样，世间的亲友最终就成了以贪嗔而引起争讼的根源。到了后面，为各种事情就开始打官司，在利益上分配不均，或者觉得吃亏，或者没有兑现等等。比如说：“我当时给了你多少，你还没有还！”或者说：“我们明明说好了这样分配，你却自己独吃！”等等，最后就成了这样。在各种利益上面，认为自己吃亏，或者他的贪心没得满足的时候，就开始发生争讼。</w:t>
      </w:r>
    </w:p>
    <w:p w14:paraId="26DFAAA3" w14:textId="77777777" w:rsidR="00AB1D19" w:rsidRPr="00AB1D19" w:rsidRDefault="00AB1D19" w:rsidP="00AB1D19">
      <w:pPr>
        <w:spacing w:line="420" w:lineRule="exact"/>
        <w:ind w:firstLine="561"/>
        <w:rPr>
          <w:rFonts w:ascii="汉仪粗宋简" w:eastAsia="汉仪粗宋简" w:hAnsi="STZhongsong" w:hint="eastAsia"/>
          <w:sz w:val="24"/>
        </w:rPr>
      </w:pPr>
      <w:r w:rsidRPr="00AB1D19">
        <w:rPr>
          <w:rFonts w:ascii="汉仪粗宋简" w:eastAsia="汉仪粗宋简" w:hAnsi="STZhongsong" w:hint="eastAsia"/>
          <w:sz w:val="24"/>
        </w:rPr>
        <w:t>二、总结认定</w:t>
      </w:r>
    </w:p>
    <w:p w14:paraId="6DA20348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苦轮争讼戮伤心。</w:t>
      </w:r>
    </w:p>
    <w:p w14:paraId="7B64D9B6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像这样，结了亲以后，没想到陷入到苦的步法中、陷入争讼的大纠纷里，结果自己的心完全陷进去了，受的伤太大了。</w:t>
      </w:r>
    </w:p>
    <w:p w14:paraId="6701255C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争讼是不好受的，一轮又一轮，这叫“苦轮”，整个心好像被一刀刀戮伤了一样，都是真刀真枪地互相砍、互相捅。就像这样，亲友最后成了杀伤自己的怨敌。</w:t>
      </w:r>
    </w:p>
    <w:p w14:paraId="32031935" w14:textId="77777777" w:rsidR="00AB1D19" w:rsidRPr="00AB1D19" w:rsidRDefault="00AB1D19" w:rsidP="00AB1D19">
      <w:pPr>
        <w:spacing w:line="420" w:lineRule="exact"/>
        <w:ind w:firstLine="561"/>
        <w:rPr>
          <w:rFonts w:ascii="汉仪粗宋简" w:eastAsia="汉仪粗宋简" w:hAnsi="STZhongsong" w:hint="eastAsia"/>
          <w:sz w:val="24"/>
        </w:rPr>
      </w:pPr>
      <w:r w:rsidRPr="00AB1D19">
        <w:rPr>
          <w:rFonts w:ascii="汉仪粗宋简" w:eastAsia="汉仪粗宋简" w:hAnsi="STZhongsong" w:hint="eastAsia"/>
          <w:sz w:val="24"/>
        </w:rPr>
        <w:t>三、说明观察到量时断爱的心态</w:t>
      </w:r>
    </w:p>
    <w:p w14:paraId="3BEAD77A" w14:textId="77777777" w:rsidR="00AB1D19" w:rsidRPr="00AB1D19" w:rsidRDefault="00AB1D19" w:rsidP="00AB1D19">
      <w:pPr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AB1D19">
        <w:rPr>
          <w:rFonts w:ascii="SimHei" w:eastAsia="SimHei" w:hAnsi="SimHei" w:cs="SimSun" w:hint="eastAsia"/>
          <w:b/>
          <w:kern w:val="0"/>
          <w:sz w:val="24"/>
        </w:rPr>
        <w:t>乐时食友今已断，世间之亲我不欲。”</w:t>
      </w:r>
    </w:p>
    <w:p w14:paraId="3B593944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尊者说：这种乐时的亲友我完全断了，世间的亲友我是不要的。</w:t>
      </w:r>
    </w:p>
    <w:p w14:paraId="68F6A64A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这表明了他出离的道心。“乐时食友”指世间酒肉朋友，</w:t>
      </w:r>
      <w:r w:rsidRPr="00AB1D19">
        <w:rPr>
          <w:rFonts w:eastAsia="STZhongsong" w:hint="eastAsia"/>
          <w:sz w:val="24"/>
        </w:rPr>
        <w:lastRenderedPageBreak/>
        <w:t>当你有名有财、有权有势的时候，就会凑过来，吃肉喝酒来跟你套近乎。然而一旦遇到了苦，落魄的时候，他是不可能管你的；有利害关系时，必然要与你争，最终就陷入到无休无止的纠纷战当中。因此，尊者深观到祸患后就讲，轮回的亲友我没有一点想要的心，给我也不要。他知道在这个充满烦恼的世间，被哪条绳子牵牢了都是苦患的根源，因此一刀永断。</w:t>
      </w:r>
    </w:p>
    <w:p w14:paraId="595654C0" w14:textId="77777777" w:rsidR="00AB1D19" w:rsidRPr="00AB1D19" w:rsidRDefault="00AB1D19" w:rsidP="00AB1D1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B1D19">
        <w:rPr>
          <w:rFonts w:eastAsia="STZhongsong" w:hint="eastAsia"/>
          <w:sz w:val="24"/>
        </w:rPr>
        <w:t>总之，对于儿子、女儿、亲友等，如果都能知道爱著只会引来无数的苦，之后就会断除而不再牵连，也就没有所谓的爱别离苦了，离了就快乐。这是极其殊胜的教授。</w:t>
      </w:r>
    </w:p>
    <w:p w14:paraId="5FFE2ADB" w14:textId="77777777" w:rsidR="00AB1D19" w:rsidRDefault="00AB1D19" w:rsidP="00FD46C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</w:p>
    <w:p w14:paraId="34BEFCFC" w14:textId="77777777" w:rsidR="00AB1D19" w:rsidRDefault="00AB1D19" w:rsidP="00FD46C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</w:p>
    <w:p w14:paraId="1DFC18D4" w14:textId="77777777" w:rsidR="00AB1D19" w:rsidRDefault="00AB1D19" w:rsidP="00FD46C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</w:p>
    <w:p w14:paraId="6B514937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D46CC">
        <w:rPr>
          <w:rFonts w:ascii="汉仪粗宋简" w:eastAsia="汉仪粗宋简" w:hAnsi="STZhongsong" w:hint="eastAsia"/>
          <w:sz w:val="24"/>
        </w:rPr>
        <w:t>思考题</w:t>
      </w:r>
    </w:p>
    <w:p w14:paraId="2872B8C5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t>1、</w:t>
      </w:r>
      <w:r w:rsidRPr="00FD46CC">
        <w:rPr>
          <w:rFonts w:ascii="STZhongsong" w:eastAsia="STZhongsong" w:hAnsi="STZhongsong" w:hint="eastAsia"/>
          <w:sz w:val="24"/>
        </w:rPr>
        <w:t>细致思维：为什么对子女而言，父母等不决定为亲？</w:t>
      </w:r>
    </w:p>
    <w:p w14:paraId="542725B9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t>2、</w:t>
      </w:r>
      <w:r w:rsidRPr="00FD46CC">
        <w:rPr>
          <w:rFonts w:ascii="STZhongsong" w:eastAsia="STZhongsong" w:hAnsi="STZhongsong" w:hint="eastAsia"/>
          <w:sz w:val="24"/>
        </w:rPr>
        <w:t>依据普贤上师的引导思维：</w:t>
      </w:r>
    </w:p>
    <w:p w14:paraId="7CDF00F8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t>（1）</w:t>
      </w:r>
      <w:r w:rsidRPr="00FD46CC">
        <w:rPr>
          <w:rFonts w:ascii="STZhongsong" w:eastAsia="STZhongsong" w:hAnsi="STZhongsong" w:hint="eastAsia"/>
          <w:sz w:val="24"/>
        </w:rPr>
        <w:t>儿子不决定为亲。</w:t>
      </w:r>
    </w:p>
    <w:p w14:paraId="12353756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t>（2）</w:t>
      </w:r>
      <w:r w:rsidRPr="00FD46CC">
        <w:rPr>
          <w:rFonts w:ascii="STZhongsong" w:eastAsia="STZhongsong" w:hAnsi="STZhongsong" w:hint="eastAsia"/>
          <w:sz w:val="24"/>
        </w:rPr>
        <w:t>女儿不决定为亲。</w:t>
      </w:r>
    </w:p>
    <w:p w14:paraId="1E98A0DB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t>（3）</w:t>
      </w:r>
      <w:r w:rsidRPr="00FD46CC">
        <w:rPr>
          <w:rFonts w:ascii="STZhongsong" w:eastAsia="STZhongsong" w:hAnsi="STZhongsong" w:hint="eastAsia"/>
          <w:sz w:val="24"/>
        </w:rPr>
        <w:t>其余亲属不决定为亲。</w:t>
      </w:r>
    </w:p>
    <w:p w14:paraId="605FB764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t>（4）</w:t>
      </w:r>
      <w:r w:rsidRPr="00FD46CC">
        <w:rPr>
          <w:rFonts w:ascii="STZhongsong" w:eastAsia="STZhongsong" w:hAnsi="STZhongsong" w:hint="eastAsia"/>
          <w:sz w:val="24"/>
        </w:rPr>
        <w:t>亲友等毫无坚实之义。</w:t>
      </w:r>
    </w:p>
    <w:p w14:paraId="530B5C41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t>3、</w:t>
      </w:r>
      <w:r w:rsidRPr="00FD46CC">
        <w:rPr>
          <w:rFonts w:ascii="STZhongsong" w:eastAsia="STZhongsong" w:hAnsi="STZhongsong" w:hint="eastAsia"/>
          <w:sz w:val="24"/>
        </w:rPr>
        <w:t>依据《米拉日巴道歌》思维：</w:t>
      </w:r>
    </w:p>
    <w:p w14:paraId="75DF1D26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lastRenderedPageBreak/>
        <w:t>（1）</w:t>
      </w:r>
      <w:r w:rsidRPr="00FD46CC">
        <w:rPr>
          <w:rFonts w:ascii="STZhongsong" w:eastAsia="STZhongsong" w:hAnsi="STZhongsong" w:hint="eastAsia"/>
          <w:sz w:val="24"/>
        </w:rPr>
        <w:t>如何断除对儿子的爱著？</w:t>
      </w:r>
    </w:p>
    <w:p w14:paraId="0B6E3E75" w14:textId="77777777" w:rsidR="00FD46CC" w:rsidRPr="00FD46CC" w:rsidRDefault="00FD46CC" w:rsidP="00FD46C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46CC">
        <w:rPr>
          <w:rFonts w:ascii="SimSun" w:hAnsi="SimSun" w:hint="eastAsia"/>
          <w:sz w:val="24"/>
        </w:rPr>
        <w:t>（2）</w:t>
      </w:r>
      <w:r w:rsidRPr="00FD46CC">
        <w:rPr>
          <w:rFonts w:ascii="STZhongsong" w:eastAsia="STZhongsong" w:hAnsi="STZhongsong" w:hint="eastAsia"/>
          <w:sz w:val="24"/>
        </w:rPr>
        <w:t>如何断除对女儿的爱著？</w:t>
      </w:r>
    </w:p>
    <w:p w14:paraId="1F5EC787" w14:textId="77777777" w:rsidR="00925A25" w:rsidRPr="00925A25" w:rsidRDefault="00FD46CC" w:rsidP="00FD46CC">
      <w:pPr>
        <w:spacing w:line="420" w:lineRule="exact"/>
        <w:ind w:firstLineChars="200" w:firstLine="480"/>
        <w:rPr>
          <w:sz w:val="24"/>
        </w:rPr>
      </w:pPr>
      <w:r w:rsidRPr="00FD46CC">
        <w:rPr>
          <w:rFonts w:ascii="SimSun" w:hAnsi="SimSun" w:hint="eastAsia"/>
          <w:sz w:val="24"/>
        </w:rPr>
        <w:t>（3）</w:t>
      </w:r>
      <w:r w:rsidRPr="00FD46CC">
        <w:rPr>
          <w:rFonts w:ascii="STZhongsong" w:eastAsia="STZhongsong" w:hAnsi="STZhongsong" w:hint="eastAsia"/>
          <w:sz w:val="24"/>
        </w:rPr>
        <w:t>如何断除对其余亲属的爱著？</w:t>
      </w:r>
    </w:p>
    <w:sectPr w:rsidR="00925A25" w:rsidRPr="00925A2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D035" w14:textId="77777777" w:rsidR="00740E9C" w:rsidRDefault="00740E9C">
      <w:r>
        <w:separator/>
      </w:r>
    </w:p>
  </w:endnote>
  <w:endnote w:type="continuationSeparator" w:id="0">
    <w:p w14:paraId="2DA8FE41" w14:textId="77777777" w:rsidR="00740E9C" w:rsidRDefault="0074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603" w14:textId="77777777" w:rsidR="00D67C31" w:rsidRDefault="00D67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0395" w14:textId="77777777" w:rsidR="00D67C31" w:rsidRDefault="00D67C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0296" w14:textId="77777777" w:rsidR="00D67C31" w:rsidRDefault="00D67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7CAE" w14:textId="77777777" w:rsidR="00740E9C" w:rsidRDefault="00740E9C">
      <w:r>
        <w:separator/>
      </w:r>
    </w:p>
  </w:footnote>
  <w:footnote w:type="continuationSeparator" w:id="0">
    <w:p w14:paraId="259B6E38" w14:textId="77777777" w:rsidR="00740E9C" w:rsidRDefault="00740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FEFD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AB1D19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5085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AB1D19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A55D" w14:textId="77777777" w:rsidR="00D67C31" w:rsidRDefault="00D67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827548875">
    <w:abstractNumId w:val="47"/>
  </w:num>
  <w:num w:numId="2" w16cid:durableId="1422987126">
    <w:abstractNumId w:val="24"/>
  </w:num>
  <w:num w:numId="3" w16cid:durableId="1405641386">
    <w:abstractNumId w:val="26"/>
  </w:num>
  <w:num w:numId="4" w16cid:durableId="1309476193">
    <w:abstractNumId w:val="25"/>
  </w:num>
  <w:num w:numId="5" w16cid:durableId="200244565">
    <w:abstractNumId w:val="23"/>
  </w:num>
  <w:num w:numId="6" w16cid:durableId="188759406">
    <w:abstractNumId w:val="19"/>
  </w:num>
  <w:num w:numId="7" w16cid:durableId="1576236702">
    <w:abstractNumId w:val="15"/>
  </w:num>
  <w:num w:numId="8" w16cid:durableId="1544095761">
    <w:abstractNumId w:val="12"/>
  </w:num>
  <w:num w:numId="9" w16cid:durableId="896286894">
    <w:abstractNumId w:val="27"/>
  </w:num>
  <w:num w:numId="10" w16cid:durableId="58554398">
    <w:abstractNumId w:val="28"/>
  </w:num>
  <w:num w:numId="11" w16cid:durableId="1449204284">
    <w:abstractNumId w:val="13"/>
  </w:num>
  <w:num w:numId="12" w16cid:durableId="882861845">
    <w:abstractNumId w:val="20"/>
  </w:num>
  <w:num w:numId="13" w16cid:durableId="1396928157">
    <w:abstractNumId w:val="31"/>
  </w:num>
  <w:num w:numId="14" w16cid:durableId="1329207673">
    <w:abstractNumId w:val="29"/>
  </w:num>
  <w:num w:numId="15" w16cid:durableId="1956935836">
    <w:abstractNumId w:val="11"/>
  </w:num>
  <w:num w:numId="16" w16cid:durableId="1202590484">
    <w:abstractNumId w:val="16"/>
  </w:num>
  <w:num w:numId="17" w16cid:durableId="496962168">
    <w:abstractNumId w:val="14"/>
  </w:num>
  <w:num w:numId="18" w16cid:durableId="1005939618">
    <w:abstractNumId w:val="17"/>
  </w:num>
  <w:num w:numId="19" w16cid:durableId="21395967">
    <w:abstractNumId w:val="10"/>
  </w:num>
  <w:num w:numId="20" w16cid:durableId="1898852664">
    <w:abstractNumId w:val="22"/>
  </w:num>
  <w:num w:numId="21" w16cid:durableId="1774325515">
    <w:abstractNumId w:val="21"/>
  </w:num>
  <w:num w:numId="22" w16cid:durableId="1570378936">
    <w:abstractNumId w:val="30"/>
  </w:num>
  <w:num w:numId="23" w16cid:durableId="41637590">
    <w:abstractNumId w:val="18"/>
  </w:num>
  <w:num w:numId="24" w16cid:durableId="401803802">
    <w:abstractNumId w:val="45"/>
  </w:num>
  <w:num w:numId="25" w16cid:durableId="1265649717">
    <w:abstractNumId w:val="32"/>
  </w:num>
  <w:num w:numId="26" w16cid:durableId="1775321169">
    <w:abstractNumId w:val="44"/>
  </w:num>
  <w:num w:numId="27" w16cid:durableId="935288283">
    <w:abstractNumId w:val="37"/>
  </w:num>
  <w:num w:numId="28" w16cid:durableId="1608613760">
    <w:abstractNumId w:val="35"/>
  </w:num>
  <w:num w:numId="29" w16cid:durableId="713578303">
    <w:abstractNumId w:val="38"/>
  </w:num>
  <w:num w:numId="30" w16cid:durableId="1139415991">
    <w:abstractNumId w:val="34"/>
  </w:num>
  <w:num w:numId="31" w16cid:durableId="73475193">
    <w:abstractNumId w:val="41"/>
  </w:num>
  <w:num w:numId="32" w16cid:durableId="1959219107">
    <w:abstractNumId w:val="46"/>
  </w:num>
  <w:num w:numId="33" w16cid:durableId="1957057159">
    <w:abstractNumId w:val="43"/>
  </w:num>
  <w:num w:numId="34" w16cid:durableId="982077940">
    <w:abstractNumId w:val="39"/>
  </w:num>
  <w:num w:numId="35" w16cid:durableId="1083377581">
    <w:abstractNumId w:val="48"/>
  </w:num>
  <w:num w:numId="36" w16cid:durableId="494685276">
    <w:abstractNumId w:val="8"/>
  </w:num>
  <w:num w:numId="37" w16cid:durableId="522088246">
    <w:abstractNumId w:val="3"/>
  </w:num>
  <w:num w:numId="38" w16cid:durableId="1129856074">
    <w:abstractNumId w:val="2"/>
  </w:num>
  <w:num w:numId="39" w16cid:durableId="410156937">
    <w:abstractNumId w:val="1"/>
  </w:num>
  <w:num w:numId="40" w16cid:durableId="2052730285">
    <w:abstractNumId w:val="0"/>
  </w:num>
  <w:num w:numId="41" w16cid:durableId="280454911">
    <w:abstractNumId w:val="9"/>
  </w:num>
  <w:num w:numId="42" w16cid:durableId="428550096">
    <w:abstractNumId w:val="7"/>
  </w:num>
  <w:num w:numId="43" w16cid:durableId="118763106">
    <w:abstractNumId w:val="6"/>
  </w:num>
  <w:num w:numId="44" w16cid:durableId="564800852">
    <w:abstractNumId w:val="5"/>
  </w:num>
  <w:num w:numId="45" w16cid:durableId="652374132">
    <w:abstractNumId w:val="4"/>
  </w:num>
  <w:num w:numId="46" w16cid:durableId="1732846506">
    <w:abstractNumId w:val="36"/>
  </w:num>
  <w:num w:numId="47" w16cid:durableId="1807234222">
    <w:abstractNumId w:val="42"/>
  </w:num>
  <w:num w:numId="48" w16cid:durableId="655229503">
    <w:abstractNumId w:val="40"/>
  </w:num>
  <w:num w:numId="49" w16cid:durableId="1533804701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0E9C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D19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67C3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1FC9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B63E3E2"/>
  <w15:chartTrackingRefBased/>
  <w15:docId w15:val="{F6DCC836-174B-CF45-BBA3-D359CC17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2ABF2-4C78-4CD1-B474-F715910E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1015</Words>
  <Characters>5786</Characters>
  <Application>Microsoft Office Word</Application>
  <DocSecurity>0</DocSecurity>
  <Lines>48</Lines>
  <Paragraphs>13</Paragraphs>
  <ScaleCrop>false</ScaleCrop>
  <Company>www.ftpdown.com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2022-12-26T05:20:00Z</dcterms:created>
  <dcterms:modified xsi:type="dcterms:W3CDTF">2022-12-26T05:20:00Z</dcterms:modified>
</cp:coreProperties>
</file>