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4CE98B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上节课讲到了“条理”这个词，可能有些道友还不太清楚什么是条理。其实，这里说的“条理”，倒不是说比如语文老师改作文，评语说“条理清晰”，那个是属于人的思惟和语言表达上一条一条清楚，那也叫“条理清晰”。这里是说所诠义上的，就是指缘起的条理，缘起的条理表现在丝毫不紊乱。那么“条理”二字非常好，因为总的相上都可以说作善得乐、造恶得苦，不会乱的，但是这是个总的，一种概略、混略的说法；而所谓的“条理”，就是一条一条的，假使是这样一种情况，就会感召那样一种果。像这样一条一条有无数条，无数条都属于缘起的差别相。</w:t>
      </w:r>
    </w:p>
    <w:p w14:paraId="2FA8670B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你要看到每个地方都有条理。比如一棵树，打开来就可以看到它的条理，一点都不会乱的，这是缘起无紊乱。或者身体打开来，里面的各种运行也丝毫不乱的，这都是果上能够看到的。然后，因和果的关联上也是丝毫不乱，种什么种子得什么果。就像这样，这个条理上能够透显出无数条，它也是法界本来如此。越是条理上一条一条具体认识了，就一条一条具体地会到位，而且越来越会发现缘起是遍在一切处的，这个非常稀奇，所有的法理就是一个缘起。像这样，最终会对缘起发生确认。</w:t>
      </w:r>
    </w:p>
    <w:p w14:paraId="6A85D9E6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也就是，具体到细的时候就用“条理”，这样能产生很精细的智慧，非常清晰。比如说，十不善业里面，领受等流</w:t>
      </w:r>
      <w:r w:rsidRPr="00B91CD8">
        <w:rPr>
          <w:rFonts w:ascii="STZhongsong" w:eastAsia="STZhongsong" w:hAnsi="STZhongsong" w:hint="eastAsia"/>
          <w:sz w:val="24"/>
        </w:rPr>
        <w:lastRenderedPageBreak/>
        <w:t>跟造作等流是不一样的，那么条理也不同。领受等流上面有十条，十条里面各开二，那么就是二十条。这也只是大致举例，二十个条理，其实不只二十个。增上果上每个开两个、三个、四个，都可以。但是太多了也不行，针对人类说这么多就可以。那么这么多过来了以后，你的因果观念就发生了，通过思惟，经过了这么多次，就会有所发现。如果少了，不能结成定解；如果不一条一条来，那就是含糊的、不清晰的，在发生定解上就没有多大作用。很多人几十年都难以发生，就是一个不知条理，第二个不知公案，因此，心上能引定解的因素就不行。</w:t>
      </w:r>
    </w:p>
    <w:p w14:paraId="2C0542A5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如果每一个条理都非常清晰，因是什么，果是什么，都发生确认，那在那一条上会发现有因果律，而且是业上的因果律，叫“业因果”。这样几十次都过来了，每一次都有确认，那自己就会敏感到：原来是这样屡试不爽，这里面肯定是有一个律的！这个律就是缘起律。那么再推到各种各样的因和果上去看，精细地考察，每一个无不都有它的因果律。这样自己会肯定，发现全是业在决定，这样就有希望。然后，再依据诸佛给予的证明，就会发现佛不说谎的，一定会是那样。但是佛也是说一些个案，佛见到的就可以了，反正那一条就是有那个人造了那样的业，就出现那样的果。那么这样的确认要发生几百次。</w:t>
      </w:r>
    </w:p>
    <w:p w14:paraId="60DA719B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lastRenderedPageBreak/>
        <w:t>这样之后，你心里就有一种业感缘起上的正见，有了这个正见，由此发展的修行就有了，因为见修行果必然是由见过来的。之后，你的人生观不同，世界观不同，因为认识发生转变了。那么你的方法论也不一样了，方法论就是从业果上去考虑，从业果上去找原因，找方法，也没有别的，就是诸佛开示的三世因果的那些教导，就按照那样去做。所有的善人都是这样给教育出来的，没有别的。</w:t>
      </w:r>
    </w:p>
    <w:p w14:paraId="374533F5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B91CD8">
        <w:rPr>
          <w:rFonts w:ascii="汉仪粗宋简" w:eastAsia="汉仪粗宋简" w:hint="eastAsia"/>
          <w:sz w:val="24"/>
        </w:rPr>
        <w:t>④妄语</w:t>
      </w:r>
    </w:p>
    <w:p w14:paraId="74E70003" w14:textId="77777777" w:rsidR="00B91CD8" w:rsidRPr="00B91CD8" w:rsidRDefault="00B91CD8" w:rsidP="00BC789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91CD8">
        <w:rPr>
          <w:rFonts w:ascii="SimHei" w:eastAsia="SimHei" w:hAnsi="SimHei" w:hint="eastAsia"/>
          <w:b/>
          <w:sz w:val="24"/>
        </w:rPr>
        <w:t>由虚诳语，资财无坚，且常遇心识恐惧境缘。</w:t>
      </w:r>
    </w:p>
    <w:p w14:paraId="5CF87444" w14:textId="77777777" w:rsidR="00B91CD8" w:rsidRPr="00B51378" w:rsidRDefault="00B91CD8" w:rsidP="00BC789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1378">
        <w:rPr>
          <w:rFonts w:ascii="STZhongsong" w:eastAsia="STZhongsong" w:hAnsi="STZhongsong" w:hint="eastAsia"/>
          <w:sz w:val="24"/>
        </w:rPr>
        <w:t>为显示因果条理，此处妄语转译为同义词虚诳语。妄语业的因果条理，这里显示了两条：一、语言虚诳故，造了这个业所感现的就是，环境上的资财没法坚固地持有；二、在那个环境里，常常会遇到心很恐惧的境缘。</w:t>
      </w:r>
    </w:p>
    <w:p w14:paraId="4291343D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第一条的法理，由于虚诳语不具真实性、不诚实，因而以此熏成的业识，对于境上的资财没有一种坚固地把持的力量。似乎有那样的资财，却很快就没有了，或被水漂，或被火烧，或者突然之间就坏了等等。如果说真实语，那以这个真实的力量，他对于资财有一种非常稳固的把持力；相反，以心无诚实，心识无法把持住财物。</w:t>
      </w:r>
    </w:p>
    <w:p w14:paraId="578DD257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再者，说了诳语就害怕别人知道，良心上不踏实，常常恐惧暴露。以此当业识成熟的时候，感现的环境就成为一种，</w:t>
      </w:r>
      <w:r w:rsidRPr="00B91CD8">
        <w:rPr>
          <w:rFonts w:ascii="STZhongsong" w:eastAsia="STZhongsong" w:hAnsi="STZhongsong" w:hint="eastAsia"/>
          <w:sz w:val="24"/>
        </w:rPr>
        <w:lastRenderedPageBreak/>
        <w:t>老是提心吊胆或者怕、感觉非</w:t>
      </w:r>
      <w:r w:rsidR="00F6061C">
        <w:rPr>
          <w:rFonts w:ascii="STZhongsong" w:eastAsia="STZhongsong" w:hAnsi="STZhongsong" w:hint="eastAsia"/>
          <w:sz w:val="24"/>
        </w:rPr>
        <w:t>常恐惧的</w:t>
      </w:r>
      <w:r w:rsidRPr="00B91CD8">
        <w:rPr>
          <w:rFonts w:ascii="STZhongsong" w:eastAsia="STZhongsong" w:hAnsi="STZhongsong" w:hint="eastAsia"/>
          <w:sz w:val="24"/>
        </w:rPr>
        <w:t>相出来。对此比类发明：比如造了杀业等，会感觉众合地狱的两山就是那个被杀动物的头，而且上面燃着火，然后压逼过来，这是由于心识已经熏下这样的影像，在器界上面就有相当的一种具有自己感觉的那种境缘。那么同样地，说了诳语，本来这个心上就做了鬼，由这种做鬼的心，常常感觉好恐惧啊，似乎这个境缘上就有这些出现。</w:t>
      </w:r>
    </w:p>
    <w:p w14:paraId="76CB26B3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总之，虚诳语即是虚诳心的表现。“虚”，是表示在感现的境上，没有办法得到坚实的资财；“诳”，感现的境缘上，常常感觉遇到非常恐怖的境界。</w:t>
      </w:r>
    </w:p>
    <w:p w14:paraId="6A988BB9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B91CD8">
        <w:rPr>
          <w:rFonts w:ascii="汉仪粗宋简" w:eastAsia="汉仪粗宋简" w:hint="eastAsia"/>
          <w:sz w:val="24"/>
        </w:rPr>
        <w:t>⑤离间语</w:t>
      </w:r>
    </w:p>
    <w:p w14:paraId="79352B38" w14:textId="77777777" w:rsidR="00B91CD8" w:rsidRPr="00B91CD8" w:rsidRDefault="00B91CD8" w:rsidP="00BC789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91CD8">
        <w:rPr>
          <w:rFonts w:ascii="SimHei" w:eastAsia="SimHei" w:hAnsi="SimHei" w:hint="eastAsia"/>
          <w:b/>
          <w:sz w:val="24"/>
        </w:rPr>
        <w:t>由离间故，当住环境中有深谷、险隘等难行处的处所。</w:t>
      </w:r>
    </w:p>
    <w:p w14:paraId="07C7FC95" w14:textId="77777777" w:rsidR="00B91CD8" w:rsidRPr="00B51378" w:rsidRDefault="00B91CD8" w:rsidP="00BC789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1378">
        <w:rPr>
          <w:rFonts w:ascii="STZhongsong" w:eastAsia="STZhongsong" w:hAnsi="STZhongsong" w:hint="eastAsia"/>
          <w:sz w:val="24"/>
        </w:rPr>
        <w:t>这里离间业上的因果条理，注意因相是以离间的意乐，使彼此的心不和睦，致使心路不通，处处阻隔难走；以此感现的果相，就是要住在有诸多深谷、险隘等难行处的处所。“等”字包括丘陵坑坎、险崖、陡峭山路等等，或者有险阻状况的地区。</w:t>
      </w:r>
    </w:p>
    <w:p w14:paraId="1E318FB6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“当”字表天理当然，“住”表天律惩罚，需要老待在这种地方，非常难受、难走。这是由于因果律使然，也就是从前是让别人的心很难走，有非常多的险阻、障碍；因而现在感现的环境，就是出现这样非常难行，到处都是障碍、到</w:t>
      </w:r>
      <w:r w:rsidRPr="00B91CD8">
        <w:rPr>
          <w:rFonts w:ascii="STZhongsong" w:eastAsia="STZhongsong" w:hAnsi="STZhongsong" w:hint="eastAsia"/>
          <w:sz w:val="24"/>
        </w:rPr>
        <w:lastRenderedPageBreak/>
        <w:t>处都是险阻，不能直接通过去的地方。所谓的“路”，就是由此到彼。所谓的“易行之路”，就是很通畅，好走，从这边走到那边、从那边走到这边都好走。而离间使得彼此心气不通，由这边发出去的到不到那边，从那边发过来的也有障碍或者不能直接通；以这样的业感现的报相，就是一直要待在这种很难走的地方。那么在他的一生当中，每一次都是非常地难走，要经历很多的险阻、障难。</w:t>
      </w:r>
    </w:p>
    <w:p w14:paraId="6E62F9B4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B91CD8">
        <w:rPr>
          <w:rFonts w:ascii="汉仪粗宋简" w:eastAsia="汉仪粗宋简" w:hint="eastAsia"/>
          <w:sz w:val="24"/>
        </w:rPr>
        <w:t>⑥粗恶语</w:t>
      </w:r>
    </w:p>
    <w:p w14:paraId="66125E42" w14:textId="77777777" w:rsidR="00B91CD8" w:rsidRPr="00B91CD8" w:rsidRDefault="00B91CD8" w:rsidP="00BC789E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B91CD8">
        <w:rPr>
          <w:rFonts w:ascii="SimHei" w:eastAsia="SimHei" w:hAnsi="SimHei" w:hint="eastAsia"/>
          <w:b/>
          <w:bCs/>
          <w:sz w:val="24"/>
        </w:rPr>
        <w:t>由粗恶语，生于具诸刺石、砾瓦、荆棘等意不安适之处。</w:t>
      </w:r>
    </w:p>
    <w:p w14:paraId="69B6EB28" w14:textId="77777777" w:rsidR="00B91CD8" w:rsidRPr="00B51378" w:rsidRDefault="00B91CD8" w:rsidP="00BC789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1378">
        <w:rPr>
          <w:rFonts w:ascii="STZhongsong" w:eastAsia="STZhongsong" w:hAnsi="STZhongsong" w:hint="eastAsia"/>
          <w:sz w:val="24"/>
        </w:rPr>
        <w:t>这里要把握粗恶语这种业的因果律上的条理。因相与果相完全同类相应的。因相要注意，粗恶刺人的话语，这话说出去的时候，像荆棘一样刺对方的心，就像这一类听起来不好受的言语，叫“粗恶语”，那么当时一造的时候，就熏在阿赖耶识中成了种子了。它不是那种细软和美，一听起来让人如沐春风、如饮甘醇般的话语，而是由粗恶的心出现的。那么以这个业种，果上就现出这种粗恶的环境，它表现出有很多的荆棘、刺石、砾瓦等等，脚踩上去很刺人的、心很不安适的这样的境相。这些都是由粗恶之心现出粗恶之境，因上让人不适悦，果上就现出不适悦的境相，这都是它的表征。缘起的表相，就是出现尖尖的石头、尖尖的瓦，不好走，到处荆棘扎身。这个并不是心外有种东西，而是由业种变出来</w:t>
      </w:r>
      <w:r w:rsidRPr="00B51378">
        <w:rPr>
          <w:rFonts w:ascii="STZhongsong" w:eastAsia="STZhongsong" w:hAnsi="STZhongsong" w:hint="eastAsia"/>
          <w:sz w:val="24"/>
        </w:rPr>
        <w:lastRenderedPageBreak/>
        <w:t>的。“等”字，还包括没有泉池、河流等等的滋润性的水环境，或者就是荒漠、干地、卤田、戈壁滩、坑险等等一种粗糙性的境相，具有伤害性的境相。这些都是粗恶语所显现的器界的果相。</w:t>
      </w:r>
    </w:p>
    <w:p w14:paraId="29684DED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今天的时代，人们住在钢筋、水泥、石砖筑成的建筑当中，在那个环</w:t>
      </w:r>
      <w:r w:rsidR="00085081">
        <w:rPr>
          <w:rFonts w:ascii="STZhongsong" w:eastAsia="STZhongsong" w:hAnsi="STZhongsong" w:hint="eastAsia"/>
          <w:sz w:val="24"/>
        </w:rPr>
        <w:t>境里，处处都是一种很干、很硬、僵化等等的状况。如果从田园、山林</w:t>
      </w:r>
      <w:r w:rsidRPr="00B91CD8">
        <w:rPr>
          <w:rFonts w:ascii="STZhongsong" w:eastAsia="STZhongsong" w:hAnsi="STZhongsong" w:hint="eastAsia"/>
          <w:sz w:val="24"/>
        </w:rPr>
        <w:t>到了城市，待上几天就非常难受，非常不安适，因为这里没有青青的草地、柔软的土地、泉池河流等等，全部都是硬邦邦的，踩上去也是硬的，接触什么都是硬的，恐怕这就是今天粗恶语的城市的器界相。再者，在今天来看，现代环境里有非常尖锐的噪音。比如在城市的空间里，常常有车流的行驶，或者各种机器的碰撞，或者制造、切割等的尖锐的声响，电锯、电器等等，这些都是一种粗恶的声音。</w:t>
      </w:r>
    </w:p>
    <w:p w14:paraId="21824242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要知道，这是天理当然，一切都是由业决定的，并非随心所欲。当造了粗恶语的语业以后，已经果位成熟的时候，需要在这个地方住上十年乃至一生，那就不得不在这样的地方，受各种环境刺激等的苦恼，就感觉到处都是很粗糙的，感官接触的地方都是不舒服的、不适悦的，这是一种受报。</w:t>
      </w:r>
    </w:p>
    <w:p w14:paraId="1D34AA8E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B91CD8">
        <w:rPr>
          <w:rFonts w:ascii="汉仪粗宋简" w:eastAsia="汉仪粗宋简" w:hint="eastAsia"/>
          <w:sz w:val="24"/>
        </w:rPr>
        <w:t>⑦绮语</w:t>
      </w:r>
    </w:p>
    <w:p w14:paraId="087FD57E" w14:textId="77777777" w:rsidR="00B91CD8" w:rsidRPr="00B91CD8" w:rsidRDefault="00B91CD8" w:rsidP="00BC789E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B91CD8">
        <w:rPr>
          <w:rFonts w:ascii="SimHei" w:eastAsia="SimHei" w:hAnsi="SimHei" w:hint="eastAsia"/>
          <w:b/>
          <w:bCs/>
          <w:sz w:val="24"/>
        </w:rPr>
        <w:t>由绮语故，受生之处农作亦不生果，节气颠倒，事不坚</w:t>
      </w:r>
      <w:r w:rsidRPr="00B91CD8">
        <w:rPr>
          <w:rFonts w:ascii="SimHei" w:eastAsia="SimHei" w:hAnsi="SimHei" w:hint="eastAsia"/>
          <w:b/>
          <w:bCs/>
          <w:sz w:val="24"/>
        </w:rPr>
        <w:lastRenderedPageBreak/>
        <w:t>实。</w:t>
      </w:r>
    </w:p>
    <w:p w14:paraId="2B2DF653" w14:textId="77777777" w:rsidR="00B91CD8" w:rsidRPr="00B51378" w:rsidRDefault="002A07A0" w:rsidP="00BC789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绮语业上的因果条理：绮语的相有无系属、无法相应、非义相应，</w:t>
      </w:r>
      <w:r w:rsidR="00B91CD8" w:rsidRPr="00B51378">
        <w:rPr>
          <w:rFonts w:ascii="STZhongsong" w:eastAsia="STZhongsong" w:hAnsi="STZhongsong" w:hint="eastAsia"/>
          <w:sz w:val="24"/>
        </w:rPr>
        <w:t>就是语言没有相应到心，脱出轨道以后，那个意识的狂乱力可以随便地乱说，再者，说的话没有跟法相应、跟时宜相应；以这样的一种乱语，感召的器界就有代表性的三大苦相。</w:t>
      </w:r>
    </w:p>
    <w:p w14:paraId="1D4FA6CC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第一、即使做农业耕作，也无法得到果实。比如种很多的树，就是不结果；种庄稼、蔬菜，表现为没有什么成果。这就是由于因上说的是不具义的，都是一些泡沫的话，因此得到的果就是无实义。</w:t>
      </w:r>
    </w:p>
    <w:p w14:paraId="13BE8F04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再者，说话的时候心气紊乱，本来要气和理一致之后，有条不紊地说、具义地说，相应当时的时机，发生的是一种智慧力的作用；然而以狂乱的心，却任意地使气，随便地说。当时要看到，心上是一种乱起分别的状况，没有关联系属，可以前言不搭后语，这样说那样说，肆意放任。那么，以这样的不合于理智、乱动分别的报应，在果上显现的就都是乱来</w:t>
      </w:r>
      <w:r w:rsidR="00C5707D">
        <w:rPr>
          <w:rFonts w:ascii="STZhongsong" w:eastAsia="STZhongsong" w:hAnsi="STZhongsong" w:hint="eastAsia"/>
          <w:sz w:val="24"/>
        </w:rPr>
        <w:t>的，因此，这个就导致节气紊乱。比如，没到结果的时候反而结出果来</w:t>
      </w:r>
      <w:r w:rsidRPr="00B91CD8">
        <w:rPr>
          <w:rFonts w:ascii="STZhongsong" w:eastAsia="STZhongsong" w:hAnsi="STZhongsong" w:hint="eastAsia"/>
          <w:sz w:val="24"/>
        </w:rPr>
        <w:t>，时令已到的时候却毫无成果。</w:t>
      </w:r>
    </w:p>
    <w:p w14:paraId="10815B0E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要知道，在因上的这个气，就是不顺合智慧的，一种邪性随便地动分别、随便地说。那么当时起的时候，心没有以明了的智慧去运行着气，是乱发的。由于这种乱发，在当时</w:t>
      </w:r>
      <w:r w:rsidRPr="00B91CD8">
        <w:rPr>
          <w:rFonts w:ascii="STZhongsong" w:eastAsia="STZhongsong" w:hAnsi="STZhongsong" w:hint="eastAsia"/>
          <w:sz w:val="24"/>
        </w:rPr>
        <w:lastRenderedPageBreak/>
        <w:t>的时候，就是不守规矩的，没有规律的，胡乱来的，这都是由业果愚所导致的。那么在果上成熟的时候，就感觉都是乱的，前面发生的转成后面发生的，后面发生的转成前面发生的，应当热的时候反而冷，应当冷的时候反而热等等。这些就属于，同分恶业的相感召的外界气的运行，是一种紊乱状况，它就叫“节气紊乱，时令颠倒”。</w:t>
      </w:r>
    </w:p>
    <w:p w14:paraId="4D8EF051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第三、事不坚实，环境里的事物变来变去，一点也不牢靠，这是由于当时说话的时候，语言飘来飘去，什么也抓不住的。具义的语言很定、很牢靠，一旦说了以后，那个义一直都是那样的，千年万年都能定得了的，能有一种坚实性的，因此，它所感召的那个环境，相应地有一种稳固、稳定的状况。而绮语造多了的时候，就感觉什么东西都不牢靠。对于最初的说话去观察的时候，就发现他随便地乱说，左说右说，说来说去，总感觉不知道在说什么。本来心里具义的话，他是明了了意思，然后乘着心、意而发出的；而这个，心里是空的，却嘴巴里飘来飘去乱说。这样就是，当时的心没有什么实义，当时气的运行是随便乱来的，没有什么坚实力，因此所感召的环境里，那些东西没有一种坚实的义。似乎有嘛，去看它的时候没有，看起来好像能持嘛，实际上不能持。</w:t>
      </w:r>
    </w:p>
    <w:p w14:paraId="7FA63128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比如，植物的根不坚固。根子不坚固的话，那枝叶花果都不能够很稳定地发生、繁荣。再者，什么东西的那种趋势</w:t>
      </w:r>
      <w:r w:rsidRPr="00B91CD8">
        <w:rPr>
          <w:rFonts w:ascii="STZhongsong" w:eastAsia="STZhongsong" w:hAnsi="STZhongsong" w:hint="eastAsia"/>
          <w:sz w:val="24"/>
        </w:rPr>
        <w:lastRenderedPageBreak/>
        <w:t>不能稳固地持住，一下子就没有了，飘的。今天的环境里，很多都是水货，比如食物、东西，看起来有个样子，实际去看没东西的；给人的感觉好像有个东西能持住一样，实际上很快就没有了。就像这样，就是由心、意不坚，而感召的器界的气的运行上面，全部都是飘忽的，没什么坚固的持的力量。因此，以这个所集成的各种事物的相，都是不坚牢的。</w:t>
      </w:r>
    </w:p>
    <w:p w14:paraId="25B8D4A7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环境变来变去、不稳定是很明显的。今天叫“更新的时代”，就是人不具义的那些言论、做法马上现行果报，因此，导致城市整天变来变去，东西也是换来换去的。而且，品味、时尚什么的，比如发型、食物、服饰、语言、装扮、活动方式、经营理念、文化等等，天天就像走马灯一样地，不断地换来换去。似乎有个东西，但这些像泡沫一样，过去就没了，等会儿又换一个，但是根本就持不住，又没有了。又像各种的制度出台，各种的概念、表演无量无数的。这个环境里面天天都是一些泡沫、一些变化，这就是绮语的果相。又像建筑队有干不完的活，城市里整天机器在轰鸣、切割，各种各样的。今天这儿建了以后，过一阵子又换掉了，再进一步要有新的建筑等等。</w:t>
      </w:r>
    </w:p>
    <w:p w14:paraId="3EC2CDBB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那么，小到一个人的衣食住行，各种各样的东西，大到整个城市的设施，各种的东西，天天都在变，你看整天变来变去的，这就是它不具义。因上的绮语有好多的言论，不具</w:t>
      </w:r>
      <w:r w:rsidRPr="00B91CD8">
        <w:rPr>
          <w:rFonts w:ascii="STZhongsong" w:eastAsia="STZhongsong" w:hAnsi="STZhongsong" w:hint="eastAsia"/>
          <w:sz w:val="24"/>
        </w:rPr>
        <w:lastRenderedPageBreak/>
        <w:t>义说成具义，没有东西说成有东西，还天天立这立那的，当然持不住。因此，它的果相上，我们今天更多地要从过去器界环境，延伸到人文环境，因为今天的人就生活在城市里，生活在自己打造的一种环境里面，那么这些周边的都叫做“器界”，都叫做“境上成熟”，在这个上面就看到整天地变来变去，就叫做“一切事物都不坚牢”。</w:t>
      </w:r>
    </w:p>
    <w:p w14:paraId="525B4836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紊乱上面要知道，由于人心不符合万法本来的条理，因此就造成了自由化的泛滥。也就是说，现在是可以自由的，人人有话语权，有立论权，有选择各种生活方式、思想方式的权力等等，这样子就使得绮语大肆泛滥。那么大家都可以编了，凭着第六意识的一种臆造力，偏离真理之外可以另搞一套的话，那就是编出大量的影视、小说、歌曲。你看网上，每个人都有自己的一个平台，自己的一个空间，自己的一个设计，自己一整套的东西，坐在那里可以当大思想家、大表演家、大主宰者等等。那么这样，他就有一种随心所欲，这就导致绮语泛滥了。而且，他不合真理地有一套表演，有一套演示，通过自我意识的力量，可以制造一种假像、一种幻觉等等。那么，这些都导致人类不能够体会到本来的法理，而作契合真理的心念、言论。这就可以看到，在真理之外狂邪区域里的大的绮语的泛滥。</w:t>
      </w:r>
    </w:p>
    <w:p w14:paraId="12EE3230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正是由于这样，心气可以不契合正道，而任意地运行，</w:t>
      </w:r>
      <w:r w:rsidRPr="00B91CD8">
        <w:rPr>
          <w:rFonts w:ascii="STZhongsong" w:eastAsia="STZhongsong" w:hAnsi="STZhongsong" w:hint="eastAsia"/>
          <w:sz w:val="24"/>
        </w:rPr>
        <w:lastRenderedPageBreak/>
        <w:t>前可以说成后，后可以说成前，黑可以演成白，白可以演成黑，无意义可以说成有意义，各种与法不相应的、与理不相应的、没有系属的，都可以随便地编造。在现在的虚拟空间里，人人感觉这是完全可以做的，由此的话，遭到的报应是完全地紊乱。</w:t>
      </w:r>
    </w:p>
    <w:p w14:paraId="5708047F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之前说到节气的紊乱，是说大众的气息</w:t>
      </w:r>
      <w:r w:rsidR="006072F2">
        <w:rPr>
          <w:rFonts w:ascii="STZhongsong" w:eastAsia="STZhongsong" w:hAnsi="STZhongsong" w:hint="eastAsia"/>
          <w:sz w:val="24"/>
        </w:rPr>
        <w:t>排</w:t>
      </w:r>
      <w:r w:rsidRPr="00B91CD8">
        <w:rPr>
          <w:rFonts w:ascii="STZhongsong" w:eastAsia="STZhongsong" w:hAnsi="STZhongsong" w:hint="eastAsia"/>
          <w:sz w:val="24"/>
        </w:rPr>
        <w:t>在外面的，它们能合作，交互作用所造成的器界，它的节气上都乱掉了，这是由于人心不合天理的原因。那么今天再集中缩小到，所谓的城市为主体的人文环境里面，就会发现，这里面的人是精神紊乱的、情绪紊乱的、生理紊乱的，再说这环境，是地理紊乱的、天象紊乱的等等，出现了全面的紊乱的相。这都是由于因上混乱的气，然后到果上成熟，交互起作用的时候，大量的紊乱气息在流行，就会发现全部失序了。比如在城市里的人会看到：“怎么太阳没有了？怎么白天好像夜，冬天好像夏天？”等等。或者在那个境界里，感觉好像人没有正常的日夜作息了，所谓的夜晚狂欢、白天睡觉，这就是生理的紊乱、节序的紊乱。再说，没有正常的心理，胡乱地发情绪等等，出现全面地紊乱。就像这样，这都是由于不守正常的律，不是清明、理智的心，而是随着意识的狂流，以为能越过规则，随意地能编、能造、能诱人，是以这种绮语泛滥造成的结果。</w:t>
      </w:r>
    </w:p>
    <w:p w14:paraId="69A16AA7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lastRenderedPageBreak/>
        <w:t>绮语就是虚文，不是智慧相应本来的意义，说具有意义的话，而是感觉可以脱开义的轨则，另行一条路，肆意地去发作，去搞。这个“虚文”就是表面文章、表面虚头，可以这样地编造，那样地表演，那样地宣说，这些就脱离了真实的轨道了。那么，这样由于是虚文、虚话、虚表演，因而，它造成这个世界各种的运作全然无义，种种都是一些泡沫，似乎是有义，去看的时候发现完全没意义。不但是过去农业</w:t>
      </w:r>
      <w:r w:rsidR="008144D5">
        <w:rPr>
          <w:rFonts w:ascii="STZhongsong" w:eastAsia="STZhongsong" w:hAnsi="STZhongsong" w:hint="eastAsia"/>
          <w:sz w:val="24"/>
        </w:rPr>
        <w:t>社会的农作不得果实，今天各种的商业运作、教育运作、宗教运作、修炼</w:t>
      </w:r>
      <w:r w:rsidRPr="00B91CD8">
        <w:rPr>
          <w:rFonts w:ascii="STZhongsong" w:eastAsia="STZhongsong" w:hAnsi="STZhongsong" w:hint="eastAsia"/>
          <w:sz w:val="24"/>
        </w:rPr>
        <w:t>运作等等，全然无义。这就是人们制造概念，制造这些虚假的场面、感觉，所造成的后果。</w:t>
      </w:r>
    </w:p>
    <w:p w14:paraId="708585CC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就起码来说，也需要人类的意识相应到因果的条理，知道如是因得如是果，那么这样产生比量的智慧，之后去做一些运作的时候，他是必然得果的。但是，偏离智慧之后，以为意识可以狂想、编造，怎么样子做，他可以发生一种心意，一种自我表现，一种新奇感觉，这样来诱惑人心，来赢取名利的话，那么以这种绮语的虚假业，导致做各种的事情全然得不到果实。</w:t>
      </w:r>
    </w:p>
    <w:p w14:paraId="4D6AC9FC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打个比方，比如说悭贪堕饿鬼。因上想得非分的希望，自心浮现出一个非常好的美景，贪心就想尽力地抓到，这个就是悭贪。堕到饿鬼界里，感得的器界的相，就是恒时会现出那些幻境来，感觉特别有希望。当竭尽心力去取的时候，</w:t>
      </w:r>
      <w:r w:rsidRPr="00B91CD8">
        <w:rPr>
          <w:rFonts w:ascii="STZhongsong" w:eastAsia="STZhongsong" w:hAnsi="STZhongsong" w:hint="eastAsia"/>
          <w:sz w:val="24"/>
        </w:rPr>
        <w:lastRenderedPageBreak/>
        <w:t>就会发现全部倒过来了，这就是贪欲果报的相。那么绮语，就是心里完全空空的，但是嘴巴上说来说去，不但说来说去，还要诱惑人、吸引人，有意地搞乱，颠倒法则等等。那么这样子，他所感召的器界的相，就是感觉好像有好多要做的，有这样的意义、那样的意义。像现在的人整天从穿衣、吃饭就在表演，搞各种各样的事情，想追求人生的意义等等。这些运作似乎是有一个东西，有非常多的花样、花头，但实际上做完了以后，什么结果也没有，这个就是环境上的假相。如果到城市里面，会发现很多的广告牌，很多外相，很多的场面、语言，全部都在吸引着人，让人认为这是有意义的，其实这就是说绮语。然后，当人们在这个上面投入去做的时候，会发现最后什么也没有，这些就好像那个饿鬼果报的一个类似品。</w:t>
      </w:r>
    </w:p>
    <w:p w14:paraId="14D3B186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B91CD8">
        <w:rPr>
          <w:rFonts w:ascii="汉仪粗宋简" w:eastAsia="汉仪粗宋简" w:hint="eastAsia"/>
          <w:sz w:val="24"/>
        </w:rPr>
        <w:t>⑧贪欲</w:t>
      </w:r>
    </w:p>
    <w:p w14:paraId="184E2784" w14:textId="77777777" w:rsidR="00B91CD8" w:rsidRPr="00B91CD8" w:rsidRDefault="00B91CD8" w:rsidP="00BC789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91CD8">
        <w:rPr>
          <w:rFonts w:ascii="SimHei" w:eastAsia="SimHei" w:hAnsi="SimHei" w:hint="eastAsia"/>
          <w:b/>
          <w:sz w:val="24"/>
        </w:rPr>
        <w:t>由贪欲故，庄稼多灾，且时处不好的苦恼多有发生。</w:t>
      </w:r>
    </w:p>
    <w:p w14:paraId="094EB186" w14:textId="77777777" w:rsidR="00B91CD8" w:rsidRPr="00B51378" w:rsidRDefault="00B91CD8" w:rsidP="00BC789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1378">
        <w:rPr>
          <w:rFonts w:ascii="STZhongsong" w:eastAsia="STZhongsong" w:hAnsi="STZhongsong" w:hint="eastAsia"/>
          <w:sz w:val="24"/>
        </w:rPr>
        <w:t>贪欲业的因果条理，在增上果上有明显的反应。贪欲就是想取得不义之财，非义而欲得，那么它的报相就是不得。这里举了两个例子：一、作为资生的庄稼，遭到各种灾难；二、很多时令出错，不好的苦非常多地发生。总体的苦相就是，器世界的诸多圆满一年一年地在下滑。因为私欲是不合天理的，想凭私欲获得只会亏损或者消亡，在缘起律上，就</w:t>
      </w:r>
      <w:r w:rsidRPr="00B51378">
        <w:rPr>
          <w:rFonts w:ascii="STZhongsong" w:eastAsia="STZhongsong" w:hAnsi="STZhongsong" w:hint="eastAsia"/>
          <w:sz w:val="24"/>
        </w:rPr>
        <w:lastRenderedPageBreak/>
        <w:t>使得本有的器界里的各种食物、妙宝、资源等等，逐日地在下降。比如，食物越来越没有营养、食味，空气不行，风水、植被等也是日益地衰微。</w:t>
      </w:r>
    </w:p>
    <w:p w14:paraId="2AFD087F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这里举了两种：一、从最重要的食物来看，越来越有灾患的相；其次，总体来说会发现，时上面也是年景越来越不好，处上面感觉风水、地理都不行。那么，在贪欲炽盛的状况下，就感觉这个器世界，地方也不行、时间也不行，然后在这个上面会出现非常多的苦相。</w:t>
      </w:r>
    </w:p>
    <w:p w14:paraId="483BA70F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对比显示：如果人无欲，最高升到梵天，非常地好，没有欲界苦的负担，都是处在定乐当中。再说，如果欲轻一些、善心多一些，就感得欲界天的福果。或者在人间，假使哪个地方的人恬淡、无为，很少私欲的话，的确也是洞天福地，如同世外桃源。也就是那块地的风光很好的，地理殊胜；再者，时辰很好，风调雨顺，如同上古时代，这个是时节很好，因此，在那上面有很多福乐的相发生的。</w:t>
      </w:r>
    </w:p>
    <w:p w14:paraId="3384C9C2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这里相反，当贪欲炽盛的时候，以它的力量感召的五谷也是不行。好比人类从光音天下来的那个时候，随着贪欲不断地滋生，地理就不行。先是有地肥，非常地精妙、美好的；后来逐渐地这个也不行了，就有自然的五谷，也是很好；后来又进一步衰减，就像这样，人类受用的谷物这个大的项目上越来越差。又好比人类的欲很薄的时候，水就像乳一样，</w:t>
      </w:r>
      <w:r w:rsidRPr="00B91CD8">
        <w:rPr>
          <w:rFonts w:ascii="STZhongsong" w:eastAsia="STZhongsong" w:hAnsi="STZhongsong" w:hint="eastAsia"/>
          <w:sz w:val="24"/>
        </w:rPr>
        <w:lastRenderedPageBreak/>
        <w:t>非常具有力量，人参只要下一点点，就有很大的药力，感觉活在那个时代的人，能享受很多的快乐。但人类从农业时代进入到工业时代，苦已经加深；再进入到商业时代，天时地利越来越差；再进入到现在信息时代，我们从城市、乡村等整个环境上就会看到，处在地、时恶劣的状况下，发生了非常多的苦恼。</w:t>
      </w:r>
    </w:p>
    <w:p w14:paraId="083CF31E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二十世纪以来，科学迅猛发展，人类的贪欲借助科技的手段，不断地在扩张、泛滥，多方面升级了，再者，科技又借助人类贪欲的推动，也在迅猛地发展各种的技术，这可以见到是贪欲增上的相。而现在出现的吃的东西根本不行，农田、菜地里面不出什么东西。再者，就会发现时序、风水等等，这些都变得越来越差。而在这种环境状况里生存的人感觉非常地苦，他不得受用，没有很多滋养，身心都是焦虑的、不得滋润的。就像这样，就要知道贪欲的危害。比如，身体看起来越来越瘦弱，没有精力，脑袋是非常大的，再者，可以看到生活非常枯燥，没有喜乐，这就是贪欲的后果。</w:t>
      </w:r>
    </w:p>
    <w:p w14:paraId="25477EFF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配在器界的环境里，比如现在看头上有没有蓝天、有没有太阳？就不知道了。有没有清风？搞不清楚。人类制造出这种机械性的器界，里面有各种人为的东西。我们身处在这样的时代、地方，那当然可以发现，在这个当中生存上的各种的苦，来自环境的各种逼迫、匮乏、干枯等等的苦恼。</w:t>
      </w:r>
    </w:p>
    <w:p w14:paraId="42DFBFD9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B91CD8">
        <w:rPr>
          <w:rFonts w:ascii="汉仪粗宋简" w:eastAsia="汉仪粗宋简" w:hint="eastAsia"/>
          <w:sz w:val="24"/>
        </w:rPr>
        <w:lastRenderedPageBreak/>
        <w:t>⑨害心</w:t>
      </w:r>
    </w:p>
    <w:p w14:paraId="1CCFBF0D" w14:textId="77777777" w:rsidR="00B91CD8" w:rsidRPr="00B91CD8" w:rsidRDefault="00B91CD8" w:rsidP="00BC789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91CD8">
        <w:rPr>
          <w:rFonts w:ascii="SimHei" w:eastAsia="SimHei" w:hAnsi="SimHei" w:hint="eastAsia"/>
          <w:b/>
          <w:sz w:val="24"/>
        </w:rPr>
        <w:t>由害心故，受生的境遇中常时多有怖畏、多生恼害。</w:t>
      </w:r>
    </w:p>
    <w:p w14:paraId="68E119AE" w14:textId="77777777" w:rsidR="00B91CD8" w:rsidRPr="00C54892" w:rsidRDefault="008144D5" w:rsidP="00BC789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害心业的因果条理，在增上果上有“两多”——</w:t>
      </w:r>
      <w:r w:rsidR="00B91CD8" w:rsidRPr="00C54892">
        <w:rPr>
          <w:rFonts w:ascii="STZhongsong" w:eastAsia="STZhongsong" w:hAnsi="STZhongsong" w:hint="eastAsia"/>
          <w:sz w:val="24"/>
        </w:rPr>
        <w:t>多怖畏、多恼害。也就是，受生的环境里，常常发生好多的怖畏、好多的损害，这是由于害心的感召力，会集中非常多的害的境缘、害的事情。那么，这里从心上的感受和境缘遭遇两方面讲到常和多。</w:t>
      </w:r>
    </w:p>
    <w:p w14:paraId="1EA31EC0" w14:textId="77777777" w:rsidR="00B91CD8" w:rsidRPr="00B91CD8" w:rsidRDefault="00B91CD8" w:rsidP="00BC789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91CD8">
        <w:rPr>
          <w:rFonts w:ascii="STZhongsong" w:eastAsia="STZhongsong" w:hAnsi="STZhongsong" w:hint="eastAsia"/>
          <w:sz w:val="24"/>
        </w:rPr>
        <w:t>当起害心时，对于对方造成恐惧，进一步制造很多的损恼，因此，当害心在成熟果的时候，在这个业种所感召的环境里，心会感觉出现好多可怕的事情，或者进一步处处遭遇很多的损害。具体来说，按过去来说，就是在受生之地，常常有虎狼出没，有蛇蝎蚰蜒等，或者遇到冤家，遇到黑社会党徒，被夺、被劫，或者有凶毒的夜叉，各种的天灾人祸，种种很厉害的疾病等等。心理上感觉特别可怕，经常提心吊胆，感觉忽然间就会遭遇到伤害，比如，处在战争时期、动乱年代、不安宁之处。这就是由于过去害心的果，而受生在这里。今天来说，处在城市的环境里，也会感觉有车祸、传染病，常常会遇到抢劫、袭击等等，那就是由于害心，就会受生在这种恐怖环境里。就像女人和小孩常常不敢单独出门、夜晚不敢出行，或者每家安上铁栏杆、防盗门、铁锁等等。这都是由于人类害心增盛，感召环境中非常不安宁，常</w:t>
      </w:r>
      <w:r w:rsidRPr="00B91CD8">
        <w:rPr>
          <w:rFonts w:ascii="STZhongsong" w:eastAsia="STZhongsong" w:hAnsi="STZhongsong" w:hint="eastAsia"/>
          <w:sz w:val="24"/>
        </w:rPr>
        <w:lastRenderedPageBreak/>
        <w:t>常有恐惧。</w:t>
      </w:r>
    </w:p>
    <w:p w14:paraId="72DF6CDC" w14:textId="77777777" w:rsidR="00BC789E" w:rsidRPr="00BC789E" w:rsidRDefault="00BC789E" w:rsidP="00BC789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BC789E">
        <w:rPr>
          <w:rFonts w:ascii="汉仪粗宋简" w:eastAsia="汉仪粗宋简" w:hint="eastAsia"/>
          <w:sz w:val="24"/>
        </w:rPr>
        <w:t>⑩邪见</w:t>
      </w:r>
    </w:p>
    <w:p w14:paraId="00602E36" w14:textId="77777777" w:rsidR="00BC789E" w:rsidRPr="00BC789E" w:rsidRDefault="00BC789E" w:rsidP="00BC789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BC789E">
        <w:rPr>
          <w:rFonts w:ascii="SimHei" w:eastAsia="SimHei" w:hAnsi="SimHei" w:hint="eastAsia"/>
          <w:b/>
          <w:sz w:val="24"/>
        </w:rPr>
        <w:t>由邪见故，受生之处资财寡少，且为无归依处、无救护处。</w:t>
      </w:r>
    </w:p>
    <w:p w14:paraId="04D96B84" w14:textId="77777777" w:rsidR="00BC789E" w:rsidRPr="00BC789E" w:rsidRDefault="00BC789E" w:rsidP="00BC789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C789E">
        <w:rPr>
          <w:rFonts w:ascii="STZhongsong" w:eastAsia="STZhongsong" w:hAnsi="STZhongsong" w:hint="eastAsia"/>
          <w:sz w:val="24"/>
        </w:rPr>
        <w:t>邪见业的因果条理，要注意因果的同类相应。邪见业的因相：一、在诸法根源的见解上颠倒；二、谤因果、谤四谛、谤三宝，因此，先闭上了内心的归依和得救护的缘起。当邪见业种成重的时候，自然感受与其相应的环境。苦相有三：一、资财稀少；二、无归依处；三、无救护处。</w:t>
      </w:r>
    </w:p>
    <w:p w14:paraId="23FE6CA4" w14:textId="77777777" w:rsidR="00BC789E" w:rsidRPr="00BC789E" w:rsidRDefault="00BC789E" w:rsidP="00BC789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C789E">
        <w:rPr>
          <w:rFonts w:ascii="STZhongsong" w:eastAsia="STZhongsong" w:hAnsi="STZhongsong" w:hint="eastAsia"/>
          <w:sz w:val="24"/>
        </w:rPr>
        <w:t>见解是诸法的根源。邪见就是，对于诸法真实性的看法完全是颠倒的，这是根源上的颠倒；由此导致善妙的根源消失了，内善妙的白法没有了，外善妙的物质没有了。因此就要知道，那些世间最好的资财妙宝的生源以此而消失，因而妙财稀少。</w:t>
      </w:r>
    </w:p>
    <w:p w14:paraId="729A8E93" w14:textId="77777777" w:rsidR="00BC789E" w:rsidRPr="00BC789E" w:rsidRDefault="00BC789E" w:rsidP="00BC789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C789E">
        <w:rPr>
          <w:rFonts w:ascii="STZhongsong" w:eastAsia="STZhongsong" w:hAnsi="STZhongsong" w:hint="eastAsia"/>
          <w:sz w:val="24"/>
        </w:rPr>
        <w:t>接着，就重的邪见来说，认为因果是虚妄的，根本没有什么因果律；或者执持常断见为第一殊胜，因为他执持这是无上义，因此就没有了因果了，没有因果，进一步当然更不会有四谛，更不会信受开示四谛的导师，以此，心根本不信三宝。以这个邪见的力量，自然感召的就是那些没有三宝的地方，没有归处、救护处的地方，比如生在各种邪法国土、野蛮部落，世俗的一些邪见者聚集的城市、村庄等等。</w:t>
      </w:r>
    </w:p>
    <w:p w14:paraId="2E5CA3DD" w14:textId="77777777" w:rsidR="00A537A9" w:rsidRDefault="00A537A9" w:rsidP="00BC789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33071A4C" w14:textId="77777777" w:rsidR="001143B6" w:rsidRPr="001143B6" w:rsidRDefault="001143B6" w:rsidP="00BC789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1143B6">
        <w:rPr>
          <w:rFonts w:ascii="汉仪粗宋简" w:eastAsia="汉仪粗宋简" w:hAnsi="STZhongsong" w:hint="eastAsia"/>
          <w:sz w:val="24"/>
        </w:rPr>
        <w:t>思考题</w:t>
      </w:r>
    </w:p>
    <w:p w14:paraId="32889440" w14:textId="77777777" w:rsidR="001143B6" w:rsidRPr="001143B6" w:rsidRDefault="001143B6" w:rsidP="001143B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143B6">
        <w:rPr>
          <w:rFonts w:ascii="SimSun" w:hAnsi="SimSun" w:hint="eastAsia"/>
          <w:sz w:val="24"/>
        </w:rPr>
        <w:t>1、</w:t>
      </w:r>
      <w:r w:rsidRPr="001143B6">
        <w:rPr>
          <w:rFonts w:ascii="STZhongsong" w:eastAsia="STZhongsong" w:hAnsi="STZhongsong" w:hint="eastAsia"/>
          <w:sz w:val="24"/>
        </w:rPr>
        <w:t>由虚诳语所感得的环境如何？果相如何与因相同类相应？</w:t>
      </w:r>
    </w:p>
    <w:p w14:paraId="3CAC2F65" w14:textId="77777777" w:rsidR="001143B6" w:rsidRPr="001143B6" w:rsidRDefault="001143B6" w:rsidP="001143B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C40DB">
        <w:rPr>
          <w:rFonts w:ascii="SimSun" w:hAnsi="SimSun" w:hint="eastAsia"/>
          <w:sz w:val="24"/>
        </w:rPr>
        <w:t>2、</w:t>
      </w:r>
      <w:r w:rsidRPr="001143B6">
        <w:rPr>
          <w:rFonts w:ascii="STZhongsong" w:eastAsia="STZhongsong" w:hAnsi="STZhongsong" w:hint="eastAsia"/>
          <w:sz w:val="24"/>
        </w:rPr>
        <w:t>由粗恶语所感得的环境如何？果相如何与因相同类相应？</w:t>
      </w:r>
    </w:p>
    <w:p w14:paraId="34A30EDB" w14:textId="77777777" w:rsidR="001143B6" w:rsidRPr="001143B6" w:rsidRDefault="001143B6" w:rsidP="001143B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C40DB">
        <w:rPr>
          <w:rFonts w:ascii="SimSun" w:hAnsi="SimSun" w:hint="eastAsia"/>
          <w:sz w:val="24"/>
        </w:rPr>
        <w:t>3、（1）</w:t>
      </w:r>
      <w:r w:rsidRPr="001143B6">
        <w:rPr>
          <w:rFonts w:ascii="STZhongsong" w:eastAsia="STZhongsong" w:hAnsi="STZhongsong" w:hint="eastAsia"/>
          <w:sz w:val="24"/>
        </w:rPr>
        <w:t>从果相与因相同类相应上思惟：由绮语会感得境上哪三大苦相？</w:t>
      </w:r>
    </w:p>
    <w:p w14:paraId="6E7DC73D" w14:textId="77777777" w:rsidR="001143B6" w:rsidRPr="001143B6" w:rsidRDefault="001143B6" w:rsidP="001143B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C40DB">
        <w:rPr>
          <w:rFonts w:ascii="SimSun" w:hAnsi="SimSun" w:hint="eastAsia"/>
          <w:sz w:val="24"/>
        </w:rPr>
        <w:t>（2）</w:t>
      </w:r>
      <w:r w:rsidRPr="001143B6">
        <w:rPr>
          <w:rFonts w:ascii="STZhongsong" w:eastAsia="STZhongsong" w:hAnsi="STZhongsong" w:hint="eastAsia"/>
          <w:sz w:val="24"/>
        </w:rPr>
        <w:t>结合身边见闻思惟：现代绮语的增上果相如何？</w:t>
      </w:r>
    </w:p>
    <w:p w14:paraId="6A516DA3" w14:textId="77777777" w:rsidR="001143B6" w:rsidRPr="001143B6" w:rsidRDefault="001143B6" w:rsidP="001143B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C40DB">
        <w:rPr>
          <w:rFonts w:ascii="SimSun" w:hAnsi="SimSun" w:hint="eastAsia"/>
          <w:sz w:val="24"/>
        </w:rPr>
        <w:t>4、</w:t>
      </w:r>
      <w:r w:rsidRPr="001143B6">
        <w:rPr>
          <w:rFonts w:ascii="STZhongsong" w:eastAsia="STZhongsong" w:hAnsi="STZhongsong" w:hint="eastAsia"/>
          <w:sz w:val="24"/>
        </w:rPr>
        <w:t>由贪欲所感得的环境如何？果相如何与因相同类相应？</w:t>
      </w:r>
    </w:p>
    <w:p w14:paraId="50E7F76E" w14:textId="77777777" w:rsidR="001143B6" w:rsidRPr="001143B6" w:rsidRDefault="001143B6" w:rsidP="001143B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C40DB">
        <w:rPr>
          <w:rFonts w:ascii="SimSun" w:hAnsi="SimSun" w:hint="eastAsia"/>
          <w:sz w:val="24"/>
        </w:rPr>
        <w:t>5、</w:t>
      </w:r>
      <w:r w:rsidRPr="001143B6">
        <w:rPr>
          <w:rFonts w:ascii="STZhongsong" w:eastAsia="STZhongsong" w:hAnsi="STZhongsong" w:hint="eastAsia"/>
          <w:sz w:val="24"/>
        </w:rPr>
        <w:t>由害心所感得的环境如何？果相如何与因相同类相应？</w:t>
      </w:r>
    </w:p>
    <w:p w14:paraId="6E0C2268" w14:textId="77777777" w:rsidR="001143B6" w:rsidRPr="001143B6" w:rsidRDefault="001143B6" w:rsidP="001143B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C40DB">
        <w:rPr>
          <w:rFonts w:ascii="SimSun" w:hAnsi="SimSun" w:hint="eastAsia"/>
          <w:sz w:val="24"/>
        </w:rPr>
        <w:t>6、</w:t>
      </w:r>
      <w:r w:rsidRPr="001143B6">
        <w:rPr>
          <w:rFonts w:ascii="STZhongsong" w:eastAsia="STZhongsong" w:hAnsi="STZhongsong" w:hint="eastAsia"/>
          <w:sz w:val="24"/>
        </w:rPr>
        <w:t>由邪见所感得的环境如何？果相如何与因相同类相应？</w:t>
      </w:r>
    </w:p>
    <w:sectPr w:rsidR="001143B6" w:rsidRPr="001143B6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A981A" w14:textId="77777777" w:rsidR="00C74572" w:rsidRDefault="00C74572">
      <w:r>
        <w:separator/>
      </w:r>
    </w:p>
  </w:endnote>
  <w:endnote w:type="continuationSeparator" w:id="0">
    <w:p w14:paraId="21C9F475" w14:textId="77777777" w:rsidR="00C74572" w:rsidRDefault="00C7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2B5F" w14:textId="77777777" w:rsidR="00B24FC1" w:rsidRDefault="00B24F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89AD" w14:textId="77777777" w:rsidR="00B24FC1" w:rsidRDefault="00B24F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F119C" w14:textId="77777777" w:rsidR="00B24FC1" w:rsidRDefault="00B24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FBD5D" w14:textId="77777777" w:rsidR="00C74572" w:rsidRDefault="00C74572">
      <w:r>
        <w:separator/>
      </w:r>
    </w:p>
  </w:footnote>
  <w:footnote w:type="continuationSeparator" w:id="0">
    <w:p w14:paraId="786A9B9E" w14:textId="77777777" w:rsidR="00C74572" w:rsidRDefault="00C74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A16B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B77D98">
      <w:rPr>
        <w:rStyle w:val="PageNumber"/>
        <w:rFonts w:ascii="SimSun" w:hAnsi="SimSun"/>
        <w:noProof/>
        <w:sz w:val="18"/>
        <w:szCs w:val="18"/>
      </w:rPr>
      <w:t>18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5DA03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B77D98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9F06" w14:textId="77777777" w:rsidR="00B24FC1" w:rsidRDefault="00B24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091967252">
    <w:abstractNumId w:val="45"/>
  </w:num>
  <w:num w:numId="2" w16cid:durableId="989097177">
    <w:abstractNumId w:val="24"/>
  </w:num>
  <w:num w:numId="3" w16cid:durableId="360126528">
    <w:abstractNumId w:val="26"/>
  </w:num>
  <w:num w:numId="4" w16cid:durableId="216823429">
    <w:abstractNumId w:val="25"/>
  </w:num>
  <w:num w:numId="5" w16cid:durableId="374159446">
    <w:abstractNumId w:val="23"/>
  </w:num>
  <w:num w:numId="6" w16cid:durableId="69432545">
    <w:abstractNumId w:val="19"/>
  </w:num>
  <w:num w:numId="7" w16cid:durableId="937560316">
    <w:abstractNumId w:val="15"/>
  </w:num>
  <w:num w:numId="8" w16cid:durableId="1547790180">
    <w:abstractNumId w:val="12"/>
  </w:num>
  <w:num w:numId="9" w16cid:durableId="1170831953">
    <w:abstractNumId w:val="27"/>
  </w:num>
  <w:num w:numId="10" w16cid:durableId="975917426">
    <w:abstractNumId w:val="28"/>
  </w:num>
  <w:num w:numId="11" w16cid:durableId="1077433588">
    <w:abstractNumId w:val="13"/>
  </w:num>
  <w:num w:numId="12" w16cid:durableId="1499996510">
    <w:abstractNumId w:val="20"/>
  </w:num>
  <w:num w:numId="13" w16cid:durableId="1318878320">
    <w:abstractNumId w:val="31"/>
  </w:num>
  <w:num w:numId="14" w16cid:durableId="520556556">
    <w:abstractNumId w:val="29"/>
  </w:num>
  <w:num w:numId="15" w16cid:durableId="1511022925">
    <w:abstractNumId w:val="11"/>
  </w:num>
  <w:num w:numId="16" w16cid:durableId="40324856">
    <w:abstractNumId w:val="16"/>
  </w:num>
  <w:num w:numId="17" w16cid:durableId="931746301">
    <w:abstractNumId w:val="14"/>
  </w:num>
  <w:num w:numId="18" w16cid:durableId="373693860">
    <w:abstractNumId w:val="17"/>
  </w:num>
  <w:num w:numId="19" w16cid:durableId="1215309778">
    <w:abstractNumId w:val="10"/>
  </w:num>
  <w:num w:numId="20" w16cid:durableId="1780484301">
    <w:abstractNumId w:val="22"/>
  </w:num>
  <w:num w:numId="21" w16cid:durableId="1633098063">
    <w:abstractNumId w:val="21"/>
  </w:num>
  <w:num w:numId="22" w16cid:durableId="755707289">
    <w:abstractNumId w:val="30"/>
  </w:num>
  <w:num w:numId="23" w16cid:durableId="6100064">
    <w:abstractNumId w:val="18"/>
  </w:num>
  <w:num w:numId="24" w16cid:durableId="1446118672">
    <w:abstractNumId w:val="43"/>
  </w:num>
  <w:num w:numId="25" w16cid:durableId="1963224160">
    <w:abstractNumId w:val="32"/>
  </w:num>
  <w:num w:numId="26" w16cid:durableId="1639335212">
    <w:abstractNumId w:val="42"/>
  </w:num>
  <w:num w:numId="27" w16cid:durableId="2007589400">
    <w:abstractNumId w:val="36"/>
  </w:num>
  <w:num w:numId="28" w16cid:durableId="2067333677">
    <w:abstractNumId w:val="34"/>
  </w:num>
  <w:num w:numId="29" w16cid:durableId="575093808">
    <w:abstractNumId w:val="37"/>
  </w:num>
  <w:num w:numId="30" w16cid:durableId="865488516">
    <w:abstractNumId w:val="33"/>
  </w:num>
  <w:num w:numId="31" w16cid:durableId="1928004441">
    <w:abstractNumId w:val="39"/>
  </w:num>
  <w:num w:numId="32" w16cid:durableId="745693184">
    <w:abstractNumId w:val="44"/>
  </w:num>
  <w:num w:numId="33" w16cid:durableId="982274339">
    <w:abstractNumId w:val="41"/>
  </w:num>
  <w:num w:numId="34" w16cid:durableId="1962107666">
    <w:abstractNumId w:val="38"/>
  </w:num>
  <w:num w:numId="35" w16cid:durableId="1679890169">
    <w:abstractNumId w:val="46"/>
  </w:num>
  <w:num w:numId="36" w16cid:durableId="2091926203">
    <w:abstractNumId w:val="8"/>
  </w:num>
  <w:num w:numId="37" w16cid:durableId="1120683718">
    <w:abstractNumId w:val="3"/>
  </w:num>
  <w:num w:numId="38" w16cid:durableId="1755198539">
    <w:abstractNumId w:val="2"/>
  </w:num>
  <w:num w:numId="39" w16cid:durableId="1859810566">
    <w:abstractNumId w:val="1"/>
  </w:num>
  <w:num w:numId="40" w16cid:durableId="827015982">
    <w:abstractNumId w:val="0"/>
  </w:num>
  <w:num w:numId="41" w16cid:durableId="2084402167">
    <w:abstractNumId w:val="9"/>
  </w:num>
  <w:num w:numId="42" w16cid:durableId="335696165">
    <w:abstractNumId w:val="7"/>
  </w:num>
  <w:num w:numId="43" w16cid:durableId="811798201">
    <w:abstractNumId w:val="6"/>
  </w:num>
  <w:num w:numId="44" w16cid:durableId="114065379">
    <w:abstractNumId w:val="5"/>
  </w:num>
  <w:num w:numId="45" w16cid:durableId="232161111">
    <w:abstractNumId w:val="4"/>
  </w:num>
  <w:num w:numId="46" w16cid:durableId="146632605">
    <w:abstractNumId w:val="35"/>
  </w:num>
  <w:num w:numId="47" w16cid:durableId="630984066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2CB"/>
    <w:rsid w:val="000E6818"/>
    <w:rsid w:val="000F2302"/>
    <w:rsid w:val="000F2D67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25CC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4274"/>
    <w:rsid w:val="001F4276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595A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1F8F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20B7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42F4"/>
    <w:rsid w:val="005C5993"/>
    <w:rsid w:val="005C63A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8DE"/>
    <w:rsid w:val="00605B10"/>
    <w:rsid w:val="006068B5"/>
    <w:rsid w:val="006072F2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4BF2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D76"/>
    <w:rsid w:val="00A563A8"/>
    <w:rsid w:val="00A577BC"/>
    <w:rsid w:val="00A579FB"/>
    <w:rsid w:val="00A57A53"/>
    <w:rsid w:val="00A617EC"/>
    <w:rsid w:val="00A61B20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4FC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FAE"/>
    <w:rsid w:val="00B46187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2547"/>
    <w:rsid w:val="00C6303B"/>
    <w:rsid w:val="00C67038"/>
    <w:rsid w:val="00C67098"/>
    <w:rsid w:val="00C676E7"/>
    <w:rsid w:val="00C678A9"/>
    <w:rsid w:val="00C71B72"/>
    <w:rsid w:val="00C72E8F"/>
    <w:rsid w:val="00C74572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71CF"/>
    <w:rsid w:val="00C87D11"/>
    <w:rsid w:val="00C87FF8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65F6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F363EE1"/>
  <w15:chartTrackingRefBased/>
  <w15:docId w15:val="{4A363B3E-1D83-D443-A6FD-4E9B07DF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FE2FE-D674-4BF6-9F22-6A3E7B39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1308</Words>
  <Characters>7461</Characters>
  <Application>Microsoft Office Word</Application>
  <DocSecurity>0</DocSecurity>
  <Lines>62</Lines>
  <Paragraphs>17</Paragraphs>
  <ScaleCrop>false</ScaleCrop>
  <Company>www.ftpdown.com</Company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2022-12-26T06:06:00Z</dcterms:created>
  <dcterms:modified xsi:type="dcterms:W3CDTF">2022-12-26T06:06:00Z</dcterms:modified>
</cp:coreProperties>
</file>