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65C68F" w14:textId="77777777" w:rsidR="00D311C0" w:rsidRPr="001D2696" w:rsidRDefault="00D311C0" w:rsidP="001D2696">
      <w:pPr>
        <w:pStyle w:val="01"/>
        <w:spacing w:line="420" w:lineRule="exact"/>
        <w:ind w:firstLine="480"/>
        <w:rPr>
          <w:rFonts w:ascii="汉仪粗宋简" w:eastAsia="汉仪粗宋简" w:hAnsi="SimHei"/>
          <w:spacing w:val="0"/>
          <w:sz w:val="24"/>
          <w:szCs w:val="24"/>
        </w:rPr>
      </w:pPr>
      <w:r w:rsidRPr="001D2696">
        <w:rPr>
          <w:rFonts w:ascii="汉仪粗宋简" w:eastAsia="汉仪粗宋简" w:hAnsi="SimHei" w:hint="eastAsia"/>
          <w:spacing w:val="0"/>
          <w:sz w:val="24"/>
          <w:szCs w:val="24"/>
          <w:lang w:eastAsia="zh-CN"/>
        </w:rPr>
        <w:t>2</w:t>
      </w:r>
      <w:r w:rsidRPr="001D2696">
        <w:rPr>
          <w:rFonts w:ascii="汉仪粗宋简" w:eastAsia="汉仪粗宋简" w:hAnsi="SimHei" w:hint="eastAsia"/>
          <w:spacing w:val="0"/>
          <w:sz w:val="24"/>
          <w:szCs w:val="24"/>
        </w:rPr>
        <w:t>、已作业不失，必定受报</w:t>
      </w:r>
    </w:p>
    <w:p w14:paraId="727EFE30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我们往往存有侥幸和狐疑，心里想：会不会过了很久，或者得到某种庇护，或者它自身就忽然掉了，由此不受果报啊？</w:t>
      </w:r>
    </w:p>
    <w:p w14:paraId="0CEA7805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这是我们偷心不死，或者作一种掩耳盗铃</w:t>
      </w:r>
      <w:r w:rsidR="00922B0E">
        <w:rPr>
          <w:rFonts w:ascii="STZhongsong" w:eastAsia="STZhongsong" w:hAnsi="STZhongsong" w:hint="eastAsia"/>
          <w:sz w:val="24"/>
        </w:rPr>
        <w:t>，</w:t>
      </w:r>
      <w:r w:rsidRPr="001D2696">
        <w:rPr>
          <w:rFonts w:ascii="STZhongsong" w:eastAsia="STZhongsong" w:hAnsi="STZhongsong" w:hint="eastAsia"/>
          <w:sz w:val="24"/>
        </w:rPr>
        <w:t>以为这个是没事的，没有什么业一定受果的事，那这样我们对于业就不会谨慎地取舍，以及很励力地修断。</w:t>
      </w:r>
    </w:p>
    <w:p w14:paraId="1A0AFF9B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为了建立业果的正见，以下分四段详细地阐发其中的道理：一、真理；二、圣教；三、譬喻；四、对比。</w:t>
      </w:r>
    </w:p>
    <w:p w14:paraId="32FCA218" w14:textId="77777777" w:rsidR="00D311C0" w:rsidRPr="001D2696" w:rsidRDefault="00D311C0" w:rsidP="001D2696">
      <w:pPr>
        <w:pStyle w:val="01"/>
        <w:spacing w:line="420" w:lineRule="exact"/>
        <w:ind w:firstLine="480"/>
        <w:rPr>
          <w:rFonts w:ascii="汉仪粗宋简" w:eastAsia="汉仪粗宋简" w:hAnsi="SimHei" w:hint="eastAsia"/>
          <w:spacing w:val="0"/>
          <w:sz w:val="24"/>
          <w:szCs w:val="24"/>
        </w:rPr>
      </w:pPr>
      <w:r w:rsidRPr="001D2696">
        <w:rPr>
          <w:rFonts w:ascii="汉仪粗宋简" w:eastAsia="汉仪粗宋简" w:hAnsi="SimHei" w:hint="eastAsia"/>
          <w:spacing w:val="0"/>
          <w:sz w:val="24"/>
          <w:szCs w:val="24"/>
        </w:rPr>
        <w:t>（1）真理</w:t>
      </w:r>
    </w:p>
    <w:p w14:paraId="20E342D2" w14:textId="77777777" w:rsidR="00D311C0" w:rsidRPr="001D2696" w:rsidRDefault="00D311C0" w:rsidP="001D2696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1D2696">
        <w:rPr>
          <w:rFonts w:ascii="SimHei" w:eastAsia="SimHei" w:hAnsi="SimHei" w:hint="eastAsia"/>
          <w:b/>
          <w:bCs/>
          <w:sz w:val="24"/>
        </w:rPr>
        <w:t>因此，今时所造的善恶业，虽然其种种果报没有立刻现前，然而何时都不会亡失，一旦因缘会遇，各个成了亲身领受。</w:t>
      </w:r>
    </w:p>
    <w:p w14:paraId="49872C6F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我们已经造的善恶业，虽然没有在当前或者短时期显现这样那样的果报，可是什么时候也不会亡失。这个“不亡失”，就是不会一下子没有了、消失了、失掉了。那么，造业的第二刹那已经在识田里熏下了业种，感报是有一定时期的，一定要因缘聚会到了量才会开花、结果，在此之前看起来没什么动静。也就是，这个业种上面的异熟果、等流果、增上果、士用果，或者前面的花报、后面的果报、再后的余报等等，所有一系列的事情好像什么也没有一样，但是，它在任何时</w:t>
      </w:r>
      <w:r w:rsidRPr="001D2696">
        <w:rPr>
          <w:rFonts w:ascii="STZhongsong" w:eastAsia="STZhongsong" w:hAnsi="STZhongsong" w:hint="eastAsia"/>
          <w:sz w:val="24"/>
        </w:rPr>
        <w:lastRenderedPageBreak/>
        <w:t>候，没有遇违品是不可能亡失的。</w:t>
      </w:r>
    </w:p>
    <w:p w14:paraId="61C0765D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这是一个秘密的道理，因为它藏在阿赖耶的识田里，这并非五根所能见到，也不是仪器所能测量，也不是一般的神通能够见得那么真真切切。就像这样，实际上没有离开过，一旦到了因缘会遇而成熟的时候，那个业所该有的果报，会在自身上如同火烧身那般地出现切身的感受。也就是前面说的五果、三世报等的所有这些，都要一个个亲历，或者亲身去体验。</w:t>
      </w:r>
    </w:p>
    <w:p w14:paraId="2F89B809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D2696">
        <w:rPr>
          <w:rFonts w:ascii="汉仪粗宋简" w:eastAsia="汉仪粗宋简" w:hint="eastAsia"/>
          <w:sz w:val="24"/>
        </w:rPr>
        <w:t>（2）圣教</w:t>
      </w:r>
    </w:p>
    <w:p w14:paraId="5165FA79" w14:textId="77777777" w:rsidR="00D311C0" w:rsidRPr="001D2696" w:rsidRDefault="00D311C0" w:rsidP="001D2696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1D2696">
        <w:rPr>
          <w:rFonts w:ascii="SimHei" w:eastAsia="SimHei" w:hAnsi="SimHei" w:hint="eastAsia"/>
          <w:b/>
          <w:bCs/>
          <w:sz w:val="24"/>
        </w:rPr>
        <w:t>《百业经》云：“假使百千劫，所作业不亡，因缘会遇时，果报还自受。”</w:t>
      </w:r>
    </w:p>
    <w:p w14:paraId="5046DF8E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凡是已经出现有漏五蕴身的众生，他们一直脱不开杂染的缘起链。总是执著这个是我，对面是人，然后为了自方起贪，缘着他方起嗔，这样造了无数业。那么这样所造的业，即使经过一百个大劫，也不会亡失的。虽然那么漫长的时间里一点动静没见到，可是它好好地存在识田里，等待着因缘聚会才现果。</w:t>
      </w:r>
    </w:p>
    <w:p w14:paraId="49FB1E21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阿赖耶识是一个不可思议的储藏所，没有违品是一点点都不会坏的，也就是它全数的功能都在。一旦这个种子遇到了水、土，开花结果那样的时候到了，也就是这个因的业种遇到了缘的滋润，当它到了现果的时候，在自身上要成熟果</w:t>
      </w:r>
      <w:r w:rsidRPr="001D2696">
        <w:rPr>
          <w:rFonts w:ascii="STZhongsong" w:eastAsia="STZhongsong" w:hAnsi="STZhongsong" w:hint="eastAsia"/>
          <w:sz w:val="24"/>
        </w:rPr>
        <w:lastRenderedPageBreak/>
        <w:t>报，会一个个非常明显地出来。</w:t>
      </w:r>
    </w:p>
    <w:p w14:paraId="41BFC622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“会遇”，就是说因种都在那里，当它会遇了缘，果马上就出来了。比如，到了春天的时节，草种已经有了，当它经过雨水的滋润，第二天一早就看到，草已经蓬蓬勃勃出来了。这要看到，当种子没有合到水的时候只是种子；一旦合到水，青草就出来了，这就叫“因缘会遇”，就是因遇到了缘的时候。缘起的规律是以和合为相，藏文里是“依、连”两个字，依着因、连着缘，这两个一合，事情就来了。“会遇”就是因遇缘，它们会合了，一会合就到了无间感果的时候，只要没有违品，果立马就要出来。就像公案里所讲的那样，一个人欠了命债，虽然在多年当中根本没遇到缘，所以没有受报；但是后来一遇缘的时候，他在市场上遇到了流氓，在交谈的过程中引发了对方的嗔心，结果一刀捅过去，他就命终了。那些都是因缘会遇的具体表现，他的那个业的机已经发动的时候，就必然以这种方式来了结。</w:t>
      </w:r>
    </w:p>
    <w:p w14:paraId="7520E0A3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以上以圣教证明，凡是所造业，纵经百千劫也不会亡失，无有不报的道理。</w:t>
      </w:r>
    </w:p>
    <w:p w14:paraId="0956C8B3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D2696">
        <w:rPr>
          <w:rFonts w:ascii="汉仪粗宋简" w:eastAsia="汉仪粗宋简" w:hint="eastAsia"/>
          <w:sz w:val="24"/>
        </w:rPr>
        <w:t>（3）譬喻</w:t>
      </w:r>
    </w:p>
    <w:p w14:paraId="615E3BB0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如果还有些人不相信：怎么那么漫长的时间什么动静也没有，还一直那样丝毫不坏地跟着，到了后面非常巨大地展现出来，不会有这种情况吧？</w:t>
      </w:r>
    </w:p>
    <w:p w14:paraId="7724C5C5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lastRenderedPageBreak/>
        <w:t>对此，引本派开祖——晋美朗巴大师的圣言来作证明：</w:t>
      </w:r>
    </w:p>
    <w:p w14:paraId="58C419EA" w14:textId="77777777" w:rsidR="00D311C0" w:rsidRPr="001D2696" w:rsidRDefault="00D311C0" w:rsidP="001D2696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1D2696">
        <w:rPr>
          <w:rFonts w:ascii="SimHei" w:eastAsia="SimHei" w:hAnsi="SimHei" w:hint="eastAsia"/>
          <w:b/>
          <w:bCs/>
          <w:sz w:val="24"/>
        </w:rPr>
        <w:t>《功德宝藏论》云：“地上金翅鸟高翔，亦无所见身影像，然与其身无合离，因缘际会赫然现。”</w:t>
      </w:r>
    </w:p>
    <w:p w14:paraId="76230FE1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《功德宝藏论》里说：就像金翅鸟在地上的高空里飞行，在那个时间的段落里，不会现前一个所见的影子，然而，影子一直随着那个身体以不分不合的方式而从未离开，一旦因缘会遇就会有特别赫然的显现。</w:t>
      </w:r>
    </w:p>
    <w:p w14:paraId="3A251DD4" w14:textId="77777777" w:rsidR="00D311C0" w:rsidRPr="000F3431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F3431">
        <w:rPr>
          <w:rFonts w:ascii="STZhongsong" w:eastAsia="STZhongsong" w:hAnsi="STZhongsong" w:hint="eastAsia"/>
          <w:sz w:val="24"/>
        </w:rPr>
        <w:t>这段</w:t>
      </w:r>
      <w:r w:rsidR="000F3431">
        <w:rPr>
          <w:rFonts w:ascii="STZhongsong" w:eastAsia="STZhongsong" w:hAnsi="STZhongsong" w:hint="eastAsia"/>
          <w:sz w:val="24"/>
        </w:rPr>
        <w:t>譬喻</w:t>
      </w:r>
      <w:r w:rsidRPr="000F3431">
        <w:rPr>
          <w:rFonts w:ascii="STZhongsong" w:eastAsia="STZhongsong" w:hAnsi="STZhongsong" w:hint="eastAsia"/>
          <w:sz w:val="24"/>
        </w:rPr>
        <w:t>，普贤上师作</w:t>
      </w:r>
      <w:r w:rsidR="000F3431">
        <w:rPr>
          <w:rFonts w:ascii="STZhongsong" w:eastAsia="STZhongsong" w:hAnsi="STZhongsong" w:hint="eastAsia"/>
          <w:sz w:val="24"/>
        </w:rPr>
        <w:t>了</w:t>
      </w:r>
      <w:r w:rsidRPr="000F3431">
        <w:rPr>
          <w:rFonts w:ascii="STZhongsong" w:eastAsia="STZhongsong" w:hAnsi="STZhongsong" w:hint="eastAsia"/>
          <w:sz w:val="24"/>
        </w:rPr>
        <w:t>这样的诠释：</w:t>
      </w:r>
    </w:p>
    <w:p w14:paraId="3CF627DB" w14:textId="77777777" w:rsidR="00D311C0" w:rsidRPr="001D2696" w:rsidRDefault="00D311C0" w:rsidP="001D2696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1D2696">
        <w:rPr>
          <w:rFonts w:ascii="SimHei" w:eastAsia="SimHei" w:hAnsi="SimHei" w:hint="eastAsia"/>
          <w:b/>
          <w:bCs/>
          <w:sz w:val="24"/>
        </w:rPr>
        <w:t>譬如，空中飞鸟在高空领域行进时，出现影子不现那样的情形，然而并非无影，最终降临何处都在彼处整个黑影全体来临。同样，所作的善恶业，虽然眼前不现果报，然而最终无有遮止果报不临自身的方便。</w:t>
      </w:r>
    </w:p>
    <w:p w14:paraId="4A63CE3B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譬如在虚空中飞行的鸟，在高空的那个范围，离开地面百米、千米等，这样运行过去的时候，它的影子就好像根本不出现一样，但是并非没有它的影子，最后，当它降临在哪里的时候，那个影子就在当处，整个全身的黑影一下子全数地都出来了。就像这样，我们所造的善恶业，虽然眼前没有出现果报，但是到了业种与缘聚会的最后这个时间点，那么由业所决定的内容，将以非常明显的方式降临到头上来。当它已经到了业成熟位的阶段，没有任何方便能遮挡它，而不降临在自己头上。</w:t>
      </w:r>
    </w:p>
    <w:p w14:paraId="71EB86D2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lastRenderedPageBreak/>
        <w:t>所谓的“地上”，也就是离开地面，说明不是这一重缘起的实现。</w:t>
      </w:r>
    </w:p>
    <w:p w14:paraId="73A01AE0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“在高空领域行进时”，表示在其他业的缘起链上行或者变现。</w:t>
      </w:r>
    </w:p>
    <w:p w14:paraId="6033F57D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“出现影子不现那样的情形”，就是阿赖耶中一直持着这个业种，是一般浅识见不到的。连那些证了圣果的有学圣者，也是不能完全见的，所谓“阿陀那识甚深细”，只有佛才能够明白。这是表明那个是很细的，肉眼见不到，科学仪器测不到，有漏神通也见不到等等。像我们现在也不知道，无量世以来没有报的那些种子全数都在，我们是不清楚的，还认为是没有，你看这个肉体里面，从头到脚搜查一遍是不可得的，好像是没有的。</w:t>
      </w:r>
    </w:p>
    <w:p w14:paraId="445DAED3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“然而并非无影”，实际上阳光照着的时候，只要被障住，下面就有落影。但是，越往上的时候那个落影越缩小，到了一定的程度，超过人的能见度，感觉似乎是没影子，其实是有影子的。那么，这个影子一直在，其实是说这个事情很微细，一般是的确不知道，但它一直带着的，随着蕴刹那刹那运行的时候，这个业种一直携带在阿赖耶的识田里，它是一直都在的。</w:t>
      </w:r>
    </w:p>
    <w:p w14:paraId="5908BC80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“最终降临何处”，这是表示因缘会遇。当有因无缘的时候，光是一个种子，你也看不到果相，光是一个缘没因，</w:t>
      </w:r>
      <w:r w:rsidRPr="001D2696">
        <w:rPr>
          <w:rFonts w:ascii="STZhongsong" w:eastAsia="STZhongsong" w:hAnsi="STZhongsong" w:hint="eastAsia"/>
          <w:sz w:val="24"/>
        </w:rPr>
        <w:lastRenderedPageBreak/>
        <w:t>那更加不会有什么。但是，就像种子一遇到了水、土，缘会的时候，果就明显地出来了。这就是指，在来世的某个点上，这一重缘起已经因缘会遇，而到了感果之际。</w:t>
      </w:r>
    </w:p>
    <w:p w14:paraId="3F347143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“都在彼处整个黑影全体来临”，这是表示，补特伽罗的相续上应该感的报，逐渐地全数都会出来。论文上说“赫然现”，藏文里是“特别明显地会现”，非常地明显，尤其内有情缘起的实现，非常明显地要出来。比如，某个地狱业种到了成熟位的时候，会出现地狱那么大的猛火，那样受苦的身体，那种受报的程度等等。这个业种一旦到了成熟位的时候，它将在不见边际那样漫长的时间里，以非常猛烈的程度，一个接一个非常明显地出来。此前还可以由忏悔作对治，但是一旦到了成熟位，是没有方便能遮退的。</w:t>
      </w:r>
    </w:p>
    <w:p w14:paraId="59E9ED5B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D2696">
        <w:rPr>
          <w:rFonts w:ascii="汉仪粗宋简" w:eastAsia="汉仪粗宋简" w:hint="eastAsia"/>
          <w:sz w:val="24"/>
        </w:rPr>
        <w:t>（4）对比</w:t>
      </w:r>
    </w:p>
    <w:p w14:paraId="7E43A9FA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有人还幻想：可能在我身上不会出现这些果报吧？</w:t>
      </w:r>
    </w:p>
    <w:p w14:paraId="04DCC792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进一步要打断</w:t>
      </w:r>
      <w:r w:rsidR="00B640FF">
        <w:rPr>
          <w:rFonts w:ascii="STZhongsong" w:eastAsia="STZhongsong" w:hAnsi="STZhongsong" w:hint="eastAsia"/>
          <w:sz w:val="24"/>
        </w:rPr>
        <w:t>这个妄想。因此这里进一步推到佛、阿罗汉为代表的诸多的圣人，当业</w:t>
      </w:r>
      <w:r w:rsidRPr="001D2696">
        <w:rPr>
          <w:rFonts w:ascii="STZhongsong" w:eastAsia="STZhongsong" w:hAnsi="STZhongsong" w:hint="eastAsia"/>
          <w:sz w:val="24"/>
        </w:rPr>
        <w:t>成熟之际，也难免果报临身，那我们这些异生凡夫还用说吗？</w:t>
      </w:r>
    </w:p>
    <w:p w14:paraId="24E0E74F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以下就要用强烈的对比法，告诫自己业报来了是没法脱的，造了业是没有侥幸可逃的，也不可能凭妄想就不降临的。</w:t>
      </w:r>
    </w:p>
    <w:p w14:paraId="63168F2C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D2696">
        <w:rPr>
          <w:rFonts w:ascii="汉仪粗宋简" w:eastAsia="汉仪粗宋简" w:hint="eastAsia"/>
          <w:sz w:val="24"/>
        </w:rPr>
        <w:t>分二：1）总说；2）公案</w:t>
      </w:r>
    </w:p>
    <w:p w14:paraId="737F8424" w14:textId="77777777" w:rsidR="00D311C0" w:rsidRPr="001D2696" w:rsidRDefault="00D311C0" w:rsidP="001D2696">
      <w:pPr>
        <w:spacing w:line="420" w:lineRule="exact"/>
        <w:ind w:firstLineChars="200" w:firstLine="480"/>
        <w:rPr>
          <w:rFonts w:hint="eastAsia"/>
          <w:sz w:val="24"/>
        </w:rPr>
      </w:pPr>
      <w:r w:rsidRPr="001D2696">
        <w:rPr>
          <w:rFonts w:ascii="汉仪粗宋简" w:eastAsia="汉仪粗宋简" w:hint="eastAsia"/>
          <w:sz w:val="24"/>
        </w:rPr>
        <w:t>1）总说</w:t>
      </w:r>
    </w:p>
    <w:p w14:paraId="7DFD4E43" w14:textId="77777777" w:rsidR="00D311C0" w:rsidRPr="001D2696" w:rsidRDefault="00D311C0" w:rsidP="001D2696">
      <w:pPr>
        <w:pStyle w:val="01"/>
        <w:spacing w:line="420" w:lineRule="exact"/>
        <w:ind w:firstLine="482"/>
        <w:rPr>
          <w:rFonts w:ascii="SimHei" w:eastAsia="SimHei" w:hAnsi="SimHei" w:hint="eastAsia"/>
          <w:b/>
          <w:spacing w:val="0"/>
          <w:sz w:val="24"/>
          <w:szCs w:val="24"/>
        </w:rPr>
      </w:pP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lastRenderedPageBreak/>
        <w:t>不仅如此，就连断尽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了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一切业惑障碍的佛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与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阿罗汉，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都尚且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需要受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用自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业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果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报的话，我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等诸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异生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何需说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呢？</w:t>
      </w:r>
    </w:p>
    <w:p w14:paraId="79B063D6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这是以圣人况比凡夫。圣人中，佛断尽了一切业和烦恼的障碍，其次，就是所谓的杀敌——阿罗汉，杀灭了烦恼。连他们都不免业报的话，我们这些是属于异生凡夫，还能不受业报吗？</w:t>
      </w:r>
    </w:p>
    <w:p w14:paraId="7EF3008D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“异生”是凡夫正式的称呼，指受种种别异的果报，托生在六趣当中。圣人没有这样的种种异生的相，他们在最后生当中，如果还有余业，那就是还要受报的，受完以后就不会再有。而我们是属于一生一生住在不同的身躯里不断地转的凡夫，我们一直都在业网当中，挨个地等着成熟。那么，连圣者们都还有业报的话，我们能免吗？以此要引起警醒。下面都是讲那些圣者们，他们是怎么遭受业报的，这个能突显出我们在轮回中处境不妙，时时都有可能业力一发动，果报就降临了，因此要急求解脱。</w:t>
      </w:r>
    </w:p>
    <w:p w14:paraId="4B690C25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D2696">
        <w:rPr>
          <w:rFonts w:ascii="汉仪粗宋简" w:eastAsia="汉仪粗宋简" w:hint="eastAsia"/>
          <w:sz w:val="24"/>
        </w:rPr>
        <w:t>2）公案　分五：①世尊；②目犍连；③离越；④龙树；⑤补充</w:t>
      </w:r>
    </w:p>
    <w:p w14:paraId="1803C913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D2696">
        <w:rPr>
          <w:rFonts w:ascii="汉仪粗宋简" w:eastAsia="汉仪粗宋简" w:hint="eastAsia"/>
          <w:sz w:val="24"/>
        </w:rPr>
        <w:t>①世尊　分二：A头痛报；B金枪马麦报</w:t>
      </w:r>
    </w:p>
    <w:p w14:paraId="6445AB60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D2696">
        <w:rPr>
          <w:rFonts w:ascii="汉仪粗宋简" w:eastAsia="汉仪粗宋简" w:hint="eastAsia"/>
          <w:sz w:val="24"/>
        </w:rPr>
        <w:t>A头痛报</w:t>
      </w:r>
    </w:p>
    <w:p w14:paraId="5FCC7B08" w14:textId="77777777" w:rsidR="00D311C0" w:rsidRPr="001D2696" w:rsidRDefault="00D311C0" w:rsidP="001D2696">
      <w:pPr>
        <w:pStyle w:val="01"/>
        <w:spacing w:line="420" w:lineRule="exact"/>
        <w:ind w:firstLine="482"/>
        <w:rPr>
          <w:rFonts w:ascii="SimHei" w:eastAsia="SimHei" w:hAnsi="SimHei"/>
          <w:b/>
          <w:spacing w:val="0"/>
          <w:sz w:val="24"/>
          <w:szCs w:val="24"/>
        </w:rPr>
      </w:pP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往昔舍卫国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的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帕吉波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国王，率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军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进犯释迦族的城市而诛杀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八万释种时，世尊也感得头痛。眷属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们请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问因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由。为此佛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lastRenderedPageBreak/>
        <w:t>说：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“从前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，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释迦族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人转生为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渔夫时，杀了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很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多鱼吃。一天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捕了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两条大鱼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，没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立即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宰杀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而系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在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柱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上放置。鱼脱水置身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于干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处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，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滚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跳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不息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，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念言：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‘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我们无辜，这些人却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杀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害我们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，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愿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我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们将来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也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在他们无辜时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杀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掉他们！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’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以这个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业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缘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，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果报成熟时，两条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大鱼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转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生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成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帕吉波王和害母大臣，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被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杀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的众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鱼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转生为他们的军兵，在今天杀光了释迦族人。那时我生为渔夫的小儿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，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见两条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大鱼不忍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脱水的大苦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滚跳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不息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而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戏笑，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以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此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彼业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成熟，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今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天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头疼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。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我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若未得如是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功德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之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法，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今天也定要被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帕吉波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的军队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杀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掉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。”</w:t>
      </w:r>
    </w:p>
    <w:p w14:paraId="4298D718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往昔舍卫国的国王琉璃王，率领大军到了释迦城后，杀戮了八万释种，当时世尊也感得头痛。</w:t>
      </w:r>
    </w:p>
    <w:p w14:paraId="7C8090DA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当时，弟子们请问这个事情的原因。他们可能想，佛是人天导师，证得了无上正等觉的果位，为什么还要受头痛的业报？就佛的身份而言，好像不应该有这种头痛的事情发生，于是就请问这件事情的原因。</w:t>
      </w:r>
    </w:p>
    <w:p w14:paraId="6B41F2EE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以此，世尊就叙述了往昔的因由。这个头痛不是无缘无故的，这要追溯到非常旷远的年劫。那个时候，释迦族人转生为渔村的渔夫，他们捕到鱼后，不但杀了自己吃，而且卖鱼肉给别人吃，这样来维持生计等等，像这样杀了很多鱼。</w:t>
      </w:r>
    </w:p>
    <w:p w14:paraId="5C11787D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一天，他们捕到两条大鱼后，没有立即杀而是栓到了柱子上。鱼原本生活在水里，现在把它们从水里拖出来放到陆</w:t>
      </w:r>
      <w:r w:rsidRPr="001D2696">
        <w:rPr>
          <w:rFonts w:ascii="STZhongsong" w:eastAsia="STZhongsong" w:hAnsi="STZhongsong" w:hint="eastAsia"/>
          <w:sz w:val="24"/>
        </w:rPr>
        <w:lastRenderedPageBreak/>
        <w:t>地上就没法呼吸，而且身体一接触地面会很热等等，特别难受，于是滚来滚去，不停地翻跳。当时它们心想：“我们没有罪却杀我们（意思是我们在水里生活得好好的，并没有触恼他们，他们却要杀我们），将来这些人没罪我们也要杀他们！”这样就发了一个恶愿。这样就看到，不但是人，包括旁生，如果你对它好，它心里是明白的，而且还会报恩等等，但如果损害它，它也很清楚，像这里的两条大鱼在被害的时候就起了嗔，而且发了恶愿。</w:t>
      </w:r>
    </w:p>
    <w:p w14:paraId="25484022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这样发了恶愿以后，到了业成熟的时候就出现果报。果然，这两条大鱼转生为现在的琉璃王和他的大臣好苦梵志，那些被杀的小鱼们转生为他们的军众，无故杀它们的渔夫，转生成今天的释迦族人，然后琉璃王的军队把释迦族人全部杀光了。</w:t>
      </w:r>
    </w:p>
    <w:p w14:paraId="5FD12155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世尊说，我当时转生成渔夫的孩子，是个小孩，虽然没有亲自杀鱼，但是当看到那两条大鱼，因为脱水的剧烈痛苦，忍不住滚来滚去、翻跳不已的时候，我就笑了起来。当时由于没有慈悲心，对于它们受苦发了随喜的恶心，已经在识田中熏建了业种了，过了非常漫长的时间以后，因缘一聚合的时候，今天就发生了头痛的业报。如果我不是证得这样的佛功德法的话（比如按小乘来讲，没得到尽和无生的修行德相，或者按大乘来讲，十力、四无畏等的断证功德没得到的话），</w:t>
      </w:r>
      <w:r w:rsidRPr="001D2696">
        <w:rPr>
          <w:rFonts w:ascii="STZhongsong" w:eastAsia="STZhongsong" w:hAnsi="STZhongsong" w:hint="eastAsia"/>
          <w:sz w:val="24"/>
        </w:rPr>
        <w:lastRenderedPageBreak/>
        <w:t>今天也要被琉璃王的军队杀掉。</w:t>
      </w:r>
    </w:p>
    <w:p w14:paraId="74F89091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当时两条鱼的心理活动非常地明显，就是那么发的恶愿，而小孩的随喜也是那么做的。那么事情过去了，以为是没有了，其实只是还没成熟。因果律的安排是相当复杂的，一桩一桩事情都要排来排去排完，等到因缘会遇的那个时候，一下子就要出果报，而且丝毫都不会错的。这样的话，到了今天，那些被杀的鱼，无论是主还是伴，它们就转生成琉璃王的系统，那些杀者就成了释迦族的系统，然后以一个诛杀事件来了结这个果报。</w:t>
      </w:r>
    </w:p>
    <w:p w14:paraId="7ECF10F2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当时的情形是，琉璃王刚刚继位，在好苦梵志的劝请下，</w:t>
      </w:r>
      <w:r w:rsidRPr="001D2696">
        <w:rPr>
          <w:rFonts w:ascii="STZhongsong" w:eastAsia="STZhongsong" w:hAnsi="STZhongsong"/>
          <w:sz w:val="24"/>
        </w:rPr>
        <w:t>命令</w:t>
      </w:r>
      <w:r w:rsidRPr="001D2696">
        <w:rPr>
          <w:rFonts w:ascii="STZhongsong" w:eastAsia="STZhongsong" w:hAnsi="STZhongsong" w:hint="eastAsia"/>
          <w:sz w:val="24"/>
        </w:rPr>
        <w:t>大臣们集合四军，前去讨伐释迦族人。当军队到达迦毗罗卫国的时候，琉璃王远远地看见佛在一棵枯树下结跏趺坐。于是下车行礼，问道：“您为什么不坐在那些枝繁叶茂的大树下，偏偏要坐在这棵枯树下面？”</w:t>
      </w:r>
    </w:p>
    <w:p w14:paraId="68CA00EF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佛说：“亲族荫凉的缘故，胜过一切外人。”</w:t>
      </w:r>
    </w:p>
    <w:p w14:paraId="2892B5C1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琉璃王想：“今天世尊是为了保护亲族，那我不应该征讨了。”于是就让军队撤退了。</w:t>
      </w:r>
    </w:p>
    <w:p w14:paraId="1F537A4B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后来，</w:t>
      </w:r>
      <w:r w:rsidRPr="001D2696">
        <w:rPr>
          <w:rFonts w:ascii="STZhongsong" w:eastAsia="STZhongsong" w:hAnsi="STZhongsong"/>
          <w:sz w:val="24"/>
        </w:rPr>
        <w:t>琉璃王再次兴兵</w:t>
      </w:r>
      <w:r w:rsidRPr="001D2696">
        <w:rPr>
          <w:rFonts w:ascii="STZhongsong" w:eastAsia="STZhongsong" w:hAnsi="STZhongsong" w:hint="eastAsia"/>
          <w:sz w:val="24"/>
        </w:rPr>
        <w:t>，</w:t>
      </w:r>
      <w:r w:rsidRPr="001D2696">
        <w:rPr>
          <w:rFonts w:ascii="STZhongsong" w:eastAsia="STZhongsong" w:hAnsi="STZhongsong"/>
          <w:sz w:val="24"/>
        </w:rPr>
        <w:t>路上</w:t>
      </w:r>
      <w:r w:rsidRPr="001D2696">
        <w:rPr>
          <w:rFonts w:ascii="STZhongsong" w:eastAsia="STZhongsong" w:hAnsi="STZhongsong" w:hint="eastAsia"/>
          <w:sz w:val="24"/>
        </w:rPr>
        <w:t>又遇到</w:t>
      </w:r>
      <w:r w:rsidRPr="001D2696">
        <w:rPr>
          <w:rFonts w:ascii="STZhongsong" w:eastAsia="STZhongsong" w:hAnsi="STZhongsong"/>
          <w:sz w:val="24"/>
        </w:rPr>
        <w:t>世尊而折回，</w:t>
      </w:r>
      <w:r w:rsidRPr="001D2696">
        <w:rPr>
          <w:rFonts w:ascii="STZhongsong" w:eastAsia="STZhongsong" w:hAnsi="STZhongsong" w:hint="eastAsia"/>
          <w:sz w:val="24"/>
        </w:rPr>
        <w:t>这样</w:t>
      </w:r>
      <w:r w:rsidR="005D722B">
        <w:rPr>
          <w:rFonts w:ascii="STZhongsong" w:eastAsia="STZhongsong" w:hAnsi="STZhongsong" w:hint="eastAsia"/>
          <w:sz w:val="24"/>
        </w:rPr>
        <w:t>反复</w:t>
      </w:r>
      <w:r w:rsidRPr="001D2696">
        <w:rPr>
          <w:rFonts w:ascii="STZhongsong" w:eastAsia="STZhongsong" w:hAnsi="STZhongsong" w:hint="eastAsia"/>
          <w:sz w:val="24"/>
        </w:rPr>
        <w:t>了</w:t>
      </w:r>
      <w:r w:rsidRPr="001D2696">
        <w:rPr>
          <w:rFonts w:ascii="STZhongsong" w:eastAsia="STZhongsong" w:hAnsi="STZhongsong"/>
          <w:sz w:val="24"/>
        </w:rPr>
        <w:t>三</w:t>
      </w:r>
      <w:r w:rsidRPr="001D2696">
        <w:rPr>
          <w:rFonts w:ascii="STZhongsong" w:eastAsia="STZhongsong" w:hAnsi="STZhongsong" w:hint="eastAsia"/>
          <w:sz w:val="24"/>
        </w:rPr>
        <w:t>次</w:t>
      </w:r>
      <w:r w:rsidRPr="001D2696">
        <w:rPr>
          <w:rFonts w:ascii="STZhongsong" w:eastAsia="STZhongsong" w:hAnsi="STZhongsong"/>
          <w:sz w:val="24"/>
        </w:rPr>
        <w:t>。</w:t>
      </w:r>
      <w:r w:rsidRPr="001D2696">
        <w:rPr>
          <w:rFonts w:ascii="STZhongsong" w:eastAsia="STZhongsong" w:hAnsi="STZhongsong" w:hint="eastAsia"/>
          <w:sz w:val="24"/>
        </w:rPr>
        <w:t>但是业力无法遮退，最后琉璃王还是讨伐成功，被杀的释迦族人，鲜血流成了河，环绕着迦毗罗卫城。此前，目犍连尊者把相识的四五千释迦族人放在钵里，举到空中的</w:t>
      </w:r>
      <w:r w:rsidRPr="001D2696">
        <w:rPr>
          <w:rFonts w:ascii="STZhongsong" w:eastAsia="STZhongsong" w:hAnsi="STZhongsong" w:hint="eastAsia"/>
          <w:sz w:val="24"/>
        </w:rPr>
        <w:lastRenderedPageBreak/>
        <w:t>星宿上面，但是后来去看的时候，钵里的人全部化成了血水。可见，</w:t>
      </w:r>
      <w:r w:rsidR="00FA3DAB">
        <w:rPr>
          <w:rFonts w:ascii="STZhongsong" w:eastAsia="STZhongsong" w:hAnsi="STZhongsong" w:hint="eastAsia"/>
          <w:sz w:val="24"/>
        </w:rPr>
        <w:t>当</w:t>
      </w:r>
      <w:r w:rsidRPr="001D2696">
        <w:rPr>
          <w:rFonts w:ascii="STZhongsong" w:eastAsia="STZhongsong" w:hAnsi="STZhongsong" w:hint="eastAsia"/>
          <w:sz w:val="24"/>
        </w:rPr>
        <w:t>业力发动的时候</w:t>
      </w:r>
      <w:r w:rsidR="00FA3DAB">
        <w:rPr>
          <w:rFonts w:ascii="STZhongsong" w:eastAsia="STZhongsong" w:hAnsi="STZhongsong" w:hint="eastAsia"/>
          <w:sz w:val="24"/>
        </w:rPr>
        <w:t>，</w:t>
      </w:r>
      <w:r w:rsidRPr="001D2696">
        <w:rPr>
          <w:rFonts w:ascii="STZhongsong" w:eastAsia="STZhongsong" w:hAnsi="STZhongsong" w:hint="eastAsia"/>
          <w:sz w:val="24"/>
        </w:rPr>
        <w:t>是</w:t>
      </w:r>
      <w:r w:rsidR="00FA3DAB">
        <w:rPr>
          <w:rFonts w:ascii="STZhongsong" w:eastAsia="STZhongsong" w:hAnsi="STZhongsong" w:hint="eastAsia"/>
          <w:sz w:val="24"/>
        </w:rPr>
        <w:t>不可能凭</w:t>
      </w:r>
      <w:r w:rsidR="005D722B">
        <w:rPr>
          <w:rFonts w:ascii="STZhongsong" w:eastAsia="STZhongsong" w:hAnsi="STZhongsong" w:hint="eastAsia"/>
          <w:sz w:val="24"/>
        </w:rPr>
        <w:t>任何力量</w:t>
      </w:r>
      <w:r w:rsidR="00FA3DAB">
        <w:rPr>
          <w:rFonts w:ascii="STZhongsong" w:eastAsia="STZhongsong" w:hAnsi="STZhongsong" w:hint="eastAsia"/>
          <w:sz w:val="24"/>
        </w:rPr>
        <w:t>而</w:t>
      </w:r>
      <w:r w:rsidRPr="001D2696">
        <w:rPr>
          <w:rFonts w:ascii="STZhongsong" w:eastAsia="STZhongsong" w:hAnsi="STZhongsong" w:hint="eastAsia"/>
          <w:sz w:val="24"/>
        </w:rPr>
        <w:t>遮退的。之后，佛回到舍卫国祇树园，告诉诸比丘：“琉璃王和他的兵众将在七天后全部灭亡。”果然到了第七天，琉璃王带着军队和釆女们正在河边举行宴会时，忽然空中降下暴雨，所有人都被淹死了。琉璃王死后堕入无间地狱，天火把他的宫城一烧而空。</w:t>
      </w:r>
    </w:p>
    <w:p w14:paraId="6087462B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D2696">
        <w:rPr>
          <w:rFonts w:ascii="汉仪粗宋简" w:eastAsia="汉仪粗宋简" w:hint="eastAsia"/>
          <w:sz w:val="24"/>
        </w:rPr>
        <w:t>B金枪马麦报</w:t>
      </w:r>
    </w:p>
    <w:p w14:paraId="409BBEEE" w14:textId="77777777" w:rsidR="00D311C0" w:rsidRPr="001D2696" w:rsidRDefault="00D311C0" w:rsidP="001D2696">
      <w:pPr>
        <w:pStyle w:val="01"/>
        <w:spacing w:line="420" w:lineRule="exact"/>
        <w:ind w:firstLine="482"/>
        <w:rPr>
          <w:rFonts w:ascii="SimHei" w:eastAsia="SimHei" w:hAnsi="SimHei"/>
          <w:b/>
          <w:spacing w:val="0"/>
          <w:sz w:val="24"/>
          <w:szCs w:val="24"/>
        </w:rPr>
      </w:pP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如是，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往昔世尊做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菩萨时，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曾杀过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短矛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黑人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，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以此业果，也感</w:t>
      </w:r>
      <w:r w:rsidRPr="001D2696">
        <w:rPr>
          <w:rFonts w:ascii="SimHei" w:eastAsia="SimHei" w:hAnsi="SimHei" w:hint="eastAsia"/>
          <w:b/>
          <w:spacing w:val="0"/>
          <w:sz w:val="24"/>
          <w:szCs w:val="24"/>
        </w:rPr>
        <w:t>受脚被佉违罗木的碎块刺入的报应。</w:t>
      </w:r>
    </w:p>
    <w:p w14:paraId="31F88C19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《大宝积经·大乘方便会》里讲到了这一段因缘。往昔舍卫城有</w:t>
      </w:r>
      <w:bookmarkStart w:id="0" w:name="0605a11"/>
      <w:bookmarkEnd w:id="0"/>
      <w:r w:rsidRPr="001D2696">
        <w:rPr>
          <w:rFonts w:ascii="STZhongsong" w:eastAsia="STZhongsong" w:hAnsi="STZhongsong" w:hint="eastAsia"/>
          <w:sz w:val="24"/>
        </w:rPr>
        <w:t>二十个人，都是最后边身的圣人。这二十个人还有二十个怨家</w:t>
      </w:r>
      <w:bookmarkStart w:id="1" w:name="0605a12"/>
      <w:bookmarkEnd w:id="1"/>
      <w:r w:rsidRPr="001D2696">
        <w:rPr>
          <w:rFonts w:ascii="STZhongsong" w:eastAsia="STZhongsong" w:hAnsi="STZhongsong" w:hint="eastAsia"/>
          <w:sz w:val="24"/>
        </w:rPr>
        <w:t>，这些怨家各各思惟：“我们要联合起来，到他们的房屋里</w:t>
      </w:r>
      <w:bookmarkStart w:id="2" w:name="0605a13"/>
      <w:bookmarkEnd w:id="2"/>
      <w:r w:rsidRPr="001D2696">
        <w:rPr>
          <w:rFonts w:ascii="STZhongsong" w:eastAsia="STZhongsong" w:hAnsi="STZhongsong" w:hint="eastAsia"/>
          <w:sz w:val="24"/>
        </w:rPr>
        <w:t>夺掉他们的命根，不向别人说。”那时，二十个最后</w:t>
      </w:r>
      <w:bookmarkStart w:id="3" w:name="0605a14"/>
      <w:bookmarkEnd w:id="3"/>
      <w:r w:rsidRPr="001D2696">
        <w:rPr>
          <w:rFonts w:ascii="STZhongsong" w:eastAsia="STZhongsong" w:hAnsi="STZhongsong" w:hint="eastAsia"/>
          <w:sz w:val="24"/>
        </w:rPr>
        <w:t>身圣者和二十个怨家人，以佛神力摄引共同来到佛这里。</w:t>
      </w:r>
      <w:bookmarkStart w:id="4" w:name="0605a15"/>
      <w:bookmarkEnd w:id="4"/>
    </w:p>
    <w:p w14:paraId="27237A8B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如来当时为了调伏他们，在大</w:t>
      </w:r>
      <w:bookmarkStart w:id="5" w:name="0605a16"/>
      <w:bookmarkEnd w:id="5"/>
      <w:r w:rsidRPr="001D2696">
        <w:rPr>
          <w:rFonts w:ascii="STZhongsong" w:eastAsia="STZhongsong" w:hAnsi="STZhongsong" w:hint="eastAsia"/>
          <w:sz w:val="24"/>
        </w:rPr>
        <w:t>众中告诉目犍连尊者说：“现在这地中出了佉违罗刺</w:t>
      </w:r>
      <w:bookmarkStart w:id="6" w:name="0605a17"/>
      <w:bookmarkEnd w:id="6"/>
      <w:r w:rsidRPr="001D2696">
        <w:rPr>
          <w:rFonts w:ascii="STZhongsong" w:eastAsia="STZhongsong" w:hAnsi="STZhongsong" w:hint="eastAsia"/>
          <w:sz w:val="24"/>
        </w:rPr>
        <w:t>，要刺我的右足。”没有到脚之前，这个佉违罗刺从</w:t>
      </w:r>
      <w:bookmarkStart w:id="7" w:name="0605a18"/>
      <w:bookmarkEnd w:id="7"/>
      <w:r w:rsidRPr="001D2696">
        <w:rPr>
          <w:rFonts w:ascii="STZhongsong" w:eastAsia="STZhongsong" w:hAnsi="STZhongsong" w:hint="eastAsia"/>
          <w:sz w:val="24"/>
        </w:rPr>
        <w:t>地里已经长出了一肘。</w:t>
      </w:r>
    </w:p>
    <w:p w14:paraId="1720E9B6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要出来的时候，目犍连对佛说：“世尊，我</w:t>
      </w:r>
      <w:bookmarkStart w:id="8" w:name="0605a19"/>
      <w:bookmarkEnd w:id="8"/>
      <w:r w:rsidRPr="001D2696">
        <w:rPr>
          <w:rFonts w:ascii="STZhongsong" w:eastAsia="STZhongsong" w:hAnsi="STZhongsong" w:hint="eastAsia"/>
          <w:sz w:val="24"/>
        </w:rPr>
        <w:t>现在取这个刺，扔到他方世界。”</w:t>
      </w:r>
    </w:p>
    <w:p w14:paraId="64B29BF8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lastRenderedPageBreak/>
        <w:t>佛说：“这不是你的能力，</w:t>
      </w:r>
      <w:bookmarkStart w:id="9" w:name="0605a20"/>
      <w:bookmarkEnd w:id="9"/>
      <w:r w:rsidRPr="001D2696">
        <w:rPr>
          <w:rFonts w:ascii="STZhongsong" w:eastAsia="STZhongsong" w:hAnsi="STZhongsong" w:hint="eastAsia"/>
          <w:sz w:val="24"/>
        </w:rPr>
        <w:t>这个佉违罗刺现在在这个地里，你是没法拔出的。”</w:t>
      </w:r>
    </w:p>
    <w:p w14:paraId="3316636B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当时</w:t>
      </w:r>
      <w:bookmarkStart w:id="10" w:name="0605a21"/>
      <w:bookmarkEnd w:id="10"/>
      <w:r w:rsidRPr="001D2696">
        <w:rPr>
          <w:rFonts w:ascii="STZhongsong" w:eastAsia="STZhongsong" w:hAnsi="STZhongsong" w:hint="eastAsia"/>
          <w:sz w:val="24"/>
        </w:rPr>
        <w:t>，目犍连以大神通力往前拔这个刺。那时三千大千世</w:t>
      </w:r>
      <w:bookmarkStart w:id="11" w:name="0605a22"/>
      <w:bookmarkEnd w:id="11"/>
      <w:r w:rsidRPr="001D2696">
        <w:rPr>
          <w:rFonts w:ascii="STZhongsong" w:eastAsia="STZhongsong" w:hAnsi="STZhongsong" w:hint="eastAsia"/>
          <w:sz w:val="24"/>
        </w:rPr>
        <w:t>界都发生大的震动，当他用神力拔的时候，一切世界随着这个刺而举起来了，却还是拔不出这个刺乃至</w:t>
      </w:r>
      <w:bookmarkStart w:id="12" w:name="0605a23"/>
      <w:bookmarkEnd w:id="12"/>
      <w:r w:rsidRPr="001D2696">
        <w:rPr>
          <w:rFonts w:ascii="STZhongsong" w:eastAsia="STZhongsong" w:hAnsi="STZhongsong" w:hint="eastAsia"/>
          <w:sz w:val="24"/>
        </w:rPr>
        <w:t>一毛的程度，就是纹丝不动。</w:t>
      </w:r>
    </w:p>
    <w:p w14:paraId="7CF0D00A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当时，如来以神通力上到四</w:t>
      </w:r>
      <w:bookmarkStart w:id="13" w:name="0605a24"/>
      <w:bookmarkEnd w:id="13"/>
      <w:r w:rsidRPr="001D2696">
        <w:rPr>
          <w:rFonts w:ascii="STZhongsong" w:eastAsia="STZhongsong" w:hAnsi="STZhongsong" w:hint="eastAsia"/>
          <w:sz w:val="24"/>
        </w:rPr>
        <w:t>天王天，佉违罗刺也随佛而去。那时，如来又到达了</w:t>
      </w:r>
      <w:bookmarkStart w:id="14" w:name="0605a25"/>
      <w:bookmarkEnd w:id="14"/>
      <w:r w:rsidRPr="001D2696">
        <w:rPr>
          <w:rFonts w:ascii="STZhongsong" w:eastAsia="STZhongsong" w:hAnsi="STZhongsong" w:hint="eastAsia"/>
          <w:sz w:val="24"/>
        </w:rPr>
        <w:t>三十三天，乃至夜摩天、兜率天、化乐天、他化自</w:t>
      </w:r>
      <w:bookmarkStart w:id="15" w:name="0605a26"/>
      <w:bookmarkEnd w:id="15"/>
      <w:r w:rsidRPr="001D2696">
        <w:rPr>
          <w:rFonts w:ascii="STZhongsong" w:eastAsia="STZhongsong" w:hAnsi="STZhongsong" w:hint="eastAsia"/>
          <w:sz w:val="24"/>
        </w:rPr>
        <w:t>在天，刺一直尾随而来，一直到梵天，刺还是向着佛。</w:t>
      </w:r>
    </w:p>
    <w:p w14:paraId="3D6A1D79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这时，如</w:t>
      </w:r>
      <w:bookmarkStart w:id="16" w:name="0605a27"/>
      <w:bookmarkEnd w:id="16"/>
      <w:r w:rsidRPr="001D2696">
        <w:rPr>
          <w:rFonts w:ascii="STZhongsong" w:eastAsia="STZhongsong" w:hAnsi="STZhongsong" w:hint="eastAsia"/>
          <w:sz w:val="24"/>
        </w:rPr>
        <w:t>来从梵天降到阎浮提舍卫城原先所住的地方，</w:t>
      </w:r>
      <w:bookmarkStart w:id="17" w:name="0605a28"/>
      <w:bookmarkEnd w:id="17"/>
      <w:r w:rsidRPr="001D2696">
        <w:rPr>
          <w:rFonts w:ascii="STZhongsong" w:eastAsia="STZhongsong" w:hAnsi="STZhongsong" w:hint="eastAsia"/>
          <w:sz w:val="24"/>
        </w:rPr>
        <w:t>刺也随逐而回到了这个地里，坚着刺向如来。当时，佛以</w:t>
      </w:r>
      <w:bookmarkStart w:id="18" w:name="0605a29"/>
      <w:bookmarkEnd w:id="18"/>
      <w:r w:rsidRPr="001D2696">
        <w:rPr>
          <w:rFonts w:ascii="STZhongsong" w:eastAsia="STZhongsong" w:hAnsi="STZhongsong" w:hint="eastAsia"/>
          <w:sz w:val="24"/>
        </w:rPr>
        <w:t>右手捉住佉违罗刺，左手按着地，右脚踏上去</w:t>
      </w:r>
      <w:bookmarkStart w:id="19" w:name="0605b01"/>
      <w:bookmarkEnd w:id="19"/>
      <w:r w:rsidRPr="001D2696">
        <w:rPr>
          <w:rFonts w:ascii="STZhongsong" w:eastAsia="STZhongsong" w:hAnsi="STZhongsong" w:hint="eastAsia"/>
          <w:sz w:val="24"/>
        </w:rPr>
        <w:t>。那根刺从外到内，直接刺穿了佛的脚，当时三千大千世界都发生大的震动。</w:t>
      </w:r>
    </w:p>
    <w:p w14:paraId="2AF97EF4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尊者阿难就</w:t>
      </w:r>
      <w:bookmarkStart w:id="20" w:name="0605b02"/>
      <w:bookmarkEnd w:id="20"/>
      <w:r w:rsidRPr="001D2696">
        <w:rPr>
          <w:rFonts w:ascii="STZhongsong" w:eastAsia="STZhongsong" w:hAnsi="STZhongsong" w:hint="eastAsia"/>
          <w:sz w:val="24"/>
        </w:rPr>
        <w:t>从座位起身，偏袒右肩给佛作礼，合掌向佛这样说道：“</w:t>
      </w:r>
      <w:bookmarkStart w:id="21" w:name="0605b03"/>
      <w:bookmarkEnd w:id="21"/>
      <w:r w:rsidRPr="001D2696">
        <w:rPr>
          <w:rFonts w:ascii="STZhongsong" w:eastAsia="STZhongsong" w:hAnsi="STZhongsong" w:hint="eastAsia"/>
          <w:sz w:val="24"/>
        </w:rPr>
        <w:t>世尊，往昔作了什么业行，得如是果报？”</w:t>
      </w:r>
    </w:p>
    <w:p w14:paraId="408821DE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佛</w:t>
      </w:r>
      <w:bookmarkStart w:id="22" w:name="0605b04"/>
      <w:bookmarkEnd w:id="22"/>
      <w:r w:rsidRPr="001D2696">
        <w:rPr>
          <w:rFonts w:ascii="STZhongsong" w:eastAsia="STZhongsong" w:hAnsi="STZhongsong" w:hint="eastAsia"/>
          <w:sz w:val="24"/>
        </w:rPr>
        <w:t>说：“我过去世入大海的时候，当时充当大悲商主，为了救五百人的性命，拿着尖矛刺杀了</w:t>
      </w:r>
      <w:bookmarkStart w:id="23" w:name="0605b05"/>
      <w:bookmarkEnd w:id="23"/>
      <w:r w:rsidRPr="001D2696">
        <w:rPr>
          <w:rFonts w:ascii="STZhongsong" w:eastAsia="STZhongsong" w:hAnsi="STZhongsong" w:hint="eastAsia"/>
          <w:sz w:val="24"/>
        </w:rPr>
        <w:t>短矛黑人。阿难，以这个业缘，我得了这样的果报。”</w:t>
      </w:r>
    </w:p>
    <w:p w14:paraId="41882993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当佛说完这段</w:t>
      </w:r>
      <w:bookmarkStart w:id="24" w:name="0605b06"/>
      <w:bookmarkEnd w:id="24"/>
      <w:r w:rsidRPr="001D2696">
        <w:rPr>
          <w:rFonts w:ascii="STZhongsong" w:eastAsia="STZhongsong" w:hAnsi="STZhongsong" w:hint="eastAsia"/>
          <w:sz w:val="24"/>
        </w:rPr>
        <w:t>业缘后，二十个怨贼先前想加害这二十个人，那时就这样</w:t>
      </w:r>
      <w:bookmarkStart w:id="25" w:name="0605b07"/>
      <w:bookmarkEnd w:id="25"/>
      <w:r w:rsidRPr="001D2696">
        <w:rPr>
          <w:rFonts w:ascii="STZhongsong" w:eastAsia="STZhongsong" w:hAnsi="STZhongsong" w:hint="eastAsia"/>
          <w:sz w:val="24"/>
        </w:rPr>
        <w:t>思惟：“如来是法王，尚且得这样的恶业之</w:t>
      </w:r>
      <w:r w:rsidRPr="001D2696">
        <w:rPr>
          <w:rFonts w:ascii="STZhongsong" w:eastAsia="STZhongsong" w:hAnsi="STZhongsong" w:hint="eastAsia"/>
          <w:sz w:val="24"/>
        </w:rPr>
        <w:lastRenderedPageBreak/>
        <w:t>报，我们这些人哪能不受报应？”当时，他们警醒后从座位起身，礼佛后这样说：“我们现在向佛忏悔，不敢覆藏。我们先前是以恶心想加害那些人，现在殷重悔过，不敢覆藏。”</w:t>
      </w:r>
    </w:p>
    <w:p w14:paraId="1FAFC3C5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就像这样，由于他们见到了连佛都看起来要受这样的报应，我们一个凡夫哪能脱免。假使害对方的命，那将来的果报无法想象，因此，他们畏惧因果而放下了这个杀业。</w:t>
      </w:r>
    </w:p>
    <w:p w14:paraId="34F62E77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再说，马麦之报是讲，毗罗然婆罗门王阿耆达，请佛作三个月的弘法，请了三次佛才去。那个城市相当地狭窄、简陋，人民很穷，少有信心，乞食的时候难以得到食物。佛敇令弟子们，凡是不喜欢住在这里的可以到他方去，但是去的只有舍利子，五百比丘仍然陪伴佛。再说，阿耆达王忽然被天魔迷了心窍，回到王宫就享乐，五欲自娱，忘了请佛的事。国中没有供养的人。只有一个波罗国人，他是放马的，唯独他有信心，他告诉比丘们说：“我们知道圣众饿极了，苦于没有好的粮食，只剩下马麦，不晓得还纳受吗？”佛敕令比丘们接受。阿难找到了一个女人帮忙做饭，当时就吃这个马麦，虽然是难吃，但是在这种情况下，大家只能勉强下咽。像这样吃了三个月。邻国听到这事，好多都过来争相供养。阿耆达王这时候才醒过来，不胜惭愧，没有颜面，他亲自到佛这里，深深地忏悔，虔诚供养了七天，最终得到法眼净。</w:t>
      </w:r>
    </w:p>
    <w:p w14:paraId="63615329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佛感得吃马麦果报的原因是，从前久远时佛做婆罗门，</w:t>
      </w:r>
      <w:r w:rsidRPr="001D2696">
        <w:rPr>
          <w:rFonts w:ascii="STZhongsong" w:eastAsia="STZhongsong" w:hAnsi="STZhongsong" w:hint="eastAsia"/>
          <w:sz w:val="24"/>
        </w:rPr>
        <w:lastRenderedPageBreak/>
        <w:t>五百个阿罗汉是这个婆罗门的弟子。当时他骂了一个病僧，说：“他没资格吃美食，应当给他马麦。”因为是这样说的，所以今生因缘成熟，就得到这个报应。</w:t>
      </w:r>
    </w:p>
    <w:p w14:paraId="27C0341F" w14:textId="77777777" w:rsidR="00D311C0" w:rsidRPr="001D2696" w:rsidRDefault="00D311C0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2696">
        <w:rPr>
          <w:rFonts w:ascii="STZhongsong" w:eastAsia="STZhongsong" w:hAnsi="STZhongsong" w:hint="eastAsia"/>
          <w:sz w:val="24"/>
        </w:rPr>
        <w:t>这就看到，当业力发动时，连佛都无法免除要受报，何况我们异生凡夫，在轮回里一度一度地轮转，没有超出业和烦恼，业一旦成熟的时候是难以免除的，必定要受报。</w:t>
      </w:r>
    </w:p>
    <w:p w14:paraId="139C5624" w14:textId="77777777" w:rsidR="002E6FE5" w:rsidRDefault="002E6FE5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6FA1647D" w14:textId="77777777" w:rsidR="004847B6" w:rsidRDefault="004847B6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1D98FF35" w14:textId="77777777" w:rsidR="004847B6" w:rsidRPr="004847B6" w:rsidRDefault="004847B6" w:rsidP="001D269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4847B6">
        <w:rPr>
          <w:rFonts w:ascii="汉仪粗宋简" w:eastAsia="汉仪粗宋简" w:hAnsi="STZhongsong" w:hint="eastAsia"/>
          <w:sz w:val="24"/>
        </w:rPr>
        <w:t>思考题</w:t>
      </w:r>
    </w:p>
    <w:p w14:paraId="11834808" w14:textId="77777777" w:rsidR="004847B6" w:rsidRPr="004847B6" w:rsidRDefault="004847B6" w:rsidP="004847B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847B6">
        <w:rPr>
          <w:rFonts w:ascii="SimSun" w:hAnsi="SimSun" w:hint="eastAsia"/>
          <w:sz w:val="24"/>
        </w:rPr>
        <w:t>1、</w:t>
      </w:r>
      <w:r w:rsidR="000236CF" w:rsidRPr="000236CF">
        <w:rPr>
          <w:rFonts w:ascii="STZhongsong" w:eastAsia="STZhongsong" w:hAnsi="STZhongsong" w:hint="eastAsia"/>
          <w:sz w:val="24"/>
        </w:rPr>
        <w:t>解释“</w:t>
      </w:r>
      <w:r w:rsidRPr="004847B6">
        <w:rPr>
          <w:rFonts w:ascii="STZhongsong" w:eastAsia="STZhongsong" w:hAnsi="STZhongsong" w:hint="eastAsia"/>
          <w:sz w:val="24"/>
        </w:rPr>
        <w:t>已作业不失、必定受报</w:t>
      </w:r>
      <w:r w:rsidR="000236CF">
        <w:rPr>
          <w:rFonts w:ascii="STZhongsong" w:eastAsia="STZhongsong" w:hAnsi="STZhongsong" w:hint="eastAsia"/>
          <w:sz w:val="24"/>
        </w:rPr>
        <w:t>”</w:t>
      </w:r>
      <w:r w:rsidRPr="004847B6">
        <w:rPr>
          <w:rFonts w:ascii="STZhongsong" w:eastAsia="STZhongsong" w:hAnsi="STZhongsong" w:hint="eastAsia"/>
          <w:sz w:val="24"/>
        </w:rPr>
        <w:t>的真理</w:t>
      </w:r>
      <w:r w:rsidR="000236CF">
        <w:rPr>
          <w:rFonts w:ascii="STZhongsong" w:eastAsia="STZhongsong" w:hAnsi="STZhongsong" w:hint="eastAsia"/>
          <w:sz w:val="24"/>
        </w:rPr>
        <w:t>。</w:t>
      </w:r>
    </w:p>
    <w:p w14:paraId="746F2216" w14:textId="77777777" w:rsidR="004847B6" w:rsidRPr="004847B6" w:rsidRDefault="004847B6" w:rsidP="004847B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847B6">
        <w:rPr>
          <w:rFonts w:ascii="SimSun" w:hAnsi="SimSun" w:hint="eastAsia"/>
          <w:sz w:val="24"/>
        </w:rPr>
        <w:t>2、</w:t>
      </w:r>
      <w:r w:rsidRPr="004847B6">
        <w:rPr>
          <w:rFonts w:ascii="STZhongsong" w:eastAsia="STZhongsong" w:hAnsi="STZhongsong" w:hint="eastAsia"/>
          <w:sz w:val="24"/>
        </w:rPr>
        <w:t>逐句解释：“假使百千劫，所作业不亡，因缘会遇时，果报还自受。”“会遇”的涵义是什么？</w:t>
      </w:r>
    </w:p>
    <w:p w14:paraId="667B9542" w14:textId="77777777" w:rsidR="004847B6" w:rsidRPr="004847B6" w:rsidRDefault="004847B6" w:rsidP="004847B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847B6">
        <w:rPr>
          <w:rFonts w:ascii="SimSun" w:hAnsi="SimSun" w:hint="eastAsia"/>
          <w:sz w:val="24"/>
        </w:rPr>
        <w:t>3、</w:t>
      </w:r>
      <w:r w:rsidRPr="004847B6">
        <w:rPr>
          <w:rFonts w:ascii="STZhongsong" w:eastAsia="STZhongsong" w:hAnsi="STZhongsong" w:hint="eastAsia"/>
          <w:sz w:val="24"/>
        </w:rPr>
        <w:t>结合金翅鸟</w:t>
      </w:r>
      <w:r w:rsidR="00981601">
        <w:rPr>
          <w:rFonts w:ascii="STZhongsong" w:eastAsia="STZhongsong" w:hAnsi="STZhongsong" w:hint="eastAsia"/>
          <w:sz w:val="24"/>
        </w:rPr>
        <w:t>在高空中行</w:t>
      </w:r>
      <w:r w:rsidRPr="004847B6">
        <w:rPr>
          <w:rFonts w:ascii="STZhongsong" w:eastAsia="STZhongsong" w:hAnsi="STZhongsong" w:hint="eastAsia"/>
          <w:sz w:val="24"/>
        </w:rPr>
        <w:t>的譬喻，思惟已作业不失之义。</w:t>
      </w:r>
    </w:p>
    <w:p w14:paraId="2E19FB24" w14:textId="77777777" w:rsidR="004847B6" w:rsidRPr="004847B6" w:rsidRDefault="004847B6" w:rsidP="004847B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847B6">
        <w:rPr>
          <w:rFonts w:ascii="SimSun" w:hAnsi="SimSun" w:hint="eastAsia"/>
          <w:sz w:val="24"/>
        </w:rPr>
        <w:t>4、（1）</w:t>
      </w:r>
      <w:r w:rsidRPr="004847B6">
        <w:rPr>
          <w:rFonts w:ascii="STZhongsong" w:eastAsia="STZhongsong" w:hAnsi="STZhongsong" w:hint="eastAsia"/>
          <w:sz w:val="24"/>
        </w:rPr>
        <w:t>世尊感头痛报的情形如何？前世的业因是什么？</w:t>
      </w:r>
    </w:p>
    <w:p w14:paraId="35C458B7" w14:textId="77777777" w:rsidR="004847B6" w:rsidRPr="004847B6" w:rsidRDefault="004847B6" w:rsidP="004847B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847B6">
        <w:rPr>
          <w:rFonts w:ascii="SimSun" w:hAnsi="SimSun" w:hint="eastAsia"/>
          <w:sz w:val="24"/>
        </w:rPr>
        <w:t>（2）</w:t>
      </w:r>
      <w:r w:rsidRPr="004847B6">
        <w:rPr>
          <w:rFonts w:ascii="STZhongsong" w:eastAsia="STZhongsong" w:hAnsi="STZhongsong" w:hint="eastAsia"/>
          <w:sz w:val="24"/>
        </w:rPr>
        <w:t>世尊感金枪刺脚报的情形如何？前世的业因是什么？</w:t>
      </w:r>
    </w:p>
    <w:p w14:paraId="488C26A4" w14:textId="77777777" w:rsidR="004847B6" w:rsidRPr="001D2696" w:rsidRDefault="004847B6" w:rsidP="001D269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847B6">
        <w:rPr>
          <w:rFonts w:ascii="SimSun" w:hAnsi="SimSun" w:hint="eastAsia"/>
          <w:sz w:val="24"/>
        </w:rPr>
        <w:t>（3）</w:t>
      </w:r>
      <w:r w:rsidRPr="004847B6">
        <w:rPr>
          <w:rFonts w:ascii="STZhongsong" w:eastAsia="STZhongsong" w:hAnsi="STZhongsong" w:hint="eastAsia"/>
          <w:sz w:val="24"/>
        </w:rPr>
        <w:t>世尊感三月食马麦报的情形如何？前世的业因是什么？</w:t>
      </w:r>
    </w:p>
    <w:sectPr w:rsidR="004847B6" w:rsidRPr="001D2696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96946" w14:textId="77777777" w:rsidR="00324423" w:rsidRDefault="00324423">
      <w:r>
        <w:separator/>
      </w:r>
    </w:p>
  </w:endnote>
  <w:endnote w:type="continuationSeparator" w:id="0">
    <w:p w14:paraId="1A0D7617" w14:textId="77777777" w:rsidR="00324423" w:rsidRDefault="00324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A77F" w14:textId="77777777" w:rsidR="00E32956" w:rsidRDefault="00E32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E956F" w14:textId="77777777" w:rsidR="00E32956" w:rsidRDefault="00E329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7D3B6" w14:textId="77777777" w:rsidR="00E32956" w:rsidRDefault="00E32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FE58D" w14:textId="77777777" w:rsidR="00324423" w:rsidRDefault="00324423">
      <w:r>
        <w:separator/>
      </w:r>
    </w:p>
  </w:footnote>
  <w:footnote w:type="continuationSeparator" w:id="0">
    <w:p w14:paraId="54AAE2AC" w14:textId="77777777" w:rsidR="00324423" w:rsidRDefault="00324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C3B9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07B4D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E41EC" w14:textId="77777777" w:rsidR="00E32956" w:rsidRDefault="00E329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557664780">
    <w:abstractNumId w:val="45"/>
  </w:num>
  <w:num w:numId="2" w16cid:durableId="1972638388">
    <w:abstractNumId w:val="24"/>
  </w:num>
  <w:num w:numId="3" w16cid:durableId="1076709708">
    <w:abstractNumId w:val="26"/>
  </w:num>
  <w:num w:numId="4" w16cid:durableId="551964686">
    <w:abstractNumId w:val="25"/>
  </w:num>
  <w:num w:numId="5" w16cid:durableId="1762794180">
    <w:abstractNumId w:val="23"/>
  </w:num>
  <w:num w:numId="6" w16cid:durableId="324826701">
    <w:abstractNumId w:val="19"/>
  </w:num>
  <w:num w:numId="7" w16cid:durableId="692193448">
    <w:abstractNumId w:val="15"/>
  </w:num>
  <w:num w:numId="8" w16cid:durableId="1400666152">
    <w:abstractNumId w:val="12"/>
  </w:num>
  <w:num w:numId="9" w16cid:durableId="1832478778">
    <w:abstractNumId w:val="27"/>
  </w:num>
  <w:num w:numId="10" w16cid:durableId="1061975296">
    <w:abstractNumId w:val="28"/>
  </w:num>
  <w:num w:numId="11" w16cid:durableId="1639530317">
    <w:abstractNumId w:val="13"/>
  </w:num>
  <w:num w:numId="12" w16cid:durableId="739013659">
    <w:abstractNumId w:val="20"/>
  </w:num>
  <w:num w:numId="13" w16cid:durableId="1968851583">
    <w:abstractNumId w:val="31"/>
  </w:num>
  <w:num w:numId="14" w16cid:durableId="809782027">
    <w:abstractNumId w:val="29"/>
  </w:num>
  <w:num w:numId="15" w16cid:durableId="739912425">
    <w:abstractNumId w:val="11"/>
  </w:num>
  <w:num w:numId="16" w16cid:durableId="1845974688">
    <w:abstractNumId w:val="16"/>
  </w:num>
  <w:num w:numId="17" w16cid:durableId="1945572613">
    <w:abstractNumId w:val="14"/>
  </w:num>
  <w:num w:numId="18" w16cid:durableId="563177730">
    <w:abstractNumId w:val="17"/>
  </w:num>
  <w:num w:numId="19" w16cid:durableId="876897494">
    <w:abstractNumId w:val="10"/>
  </w:num>
  <w:num w:numId="20" w16cid:durableId="584729335">
    <w:abstractNumId w:val="22"/>
  </w:num>
  <w:num w:numId="21" w16cid:durableId="800346139">
    <w:abstractNumId w:val="21"/>
  </w:num>
  <w:num w:numId="22" w16cid:durableId="1494878398">
    <w:abstractNumId w:val="30"/>
  </w:num>
  <w:num w:numId="23" w16cid:durableId="83650033">
    <w:abstractNumId w:val="18"/>
  </w:num>
  <w:num w:numId="24" w16cid:durableId="587730819">
    <w:abstractNumId w:val="43"/>
  </w:num>
  <w:num w:numId="25" w16cid:durableId="1478034218">
    <w:abstractNumId w:val="32"/>
  </w:num>
  <w:num w:numId="26" w16cid:durableId="291641816">
    <w:abstractNumId w:val="42"/>
  </w:num>
  <w:num w:numId="27" w16cid:durableId="1005935065">
    <w:abstractNumId w:val="36"/>
  </w:num>
  <w:num w:numId="28" w16cid:durableId="518079869">
    <w:abstractNumId w:val="34"/>
  </w:num>
  <w:num w:numId="29" w16cid:durableId="225922412">
    <w:abstractNumId w:val="37"/>
  </w:num>
  <w:num w:numId="30" w16cid:durableId="1549300607">
    <w:abstractNumId w:val="33"/>
  </w:num>
  <w:num w:numId="31" w16cid:durableId="442960201">
    <w:abstractNumId w:val="39"/>
  </w:num>
  <w:num w:numId="32" w16cid:durableId="1641959488">
    <w:abstractNumId w:val="44"/>
  </w:num>
  <w:num w:numId="33" w16cid:durableId="1570001428">
    <w:abstractNumId w:val="41"/>
  </w:num>
  <w:num w:numId="34" w16cid:durableId="160660989">
    <w:abstractNumId w:val="38"/>
  </w:num>
  <w:num w:numId="35" w16cid:durableId="778841638">
    <w:abstractNumId w:val="46"/>
  </w:num>
  <w:num w:numId="36" w16cid:durableId="401677648">
    <w:abstractNumId w:val="8"/>
  </w:num>
  <w:num w:numId="37" w16cid:durableId="798953628">
    <w:abstractNumId w:val="3"/>
  </w:num>
  <w:num w:numId="38" w16cid:durableId="1576361244">
    <w:abstractNumId w:val="2"/>
  </w:num>
  <w:num w:numId="39" w16cid:durableId="1222138682">
    <w:abstractNumId w:val="1"/>
  </w:num>
  <w:num w:numId="40" w16cid:durableId="165217972">
    <w:abstractNumId w:val="0"/>
  </w:num>
  <w:num w:numId="41" w16cid:durableId="1668249088">
    <w:abstractNumId w:val="9"/>
  </w:num>
  <w:num w:numId="42" w16cid:durableId="1028140474">
    <w:abstractNumId w:val="7"/>
  </w:num>
  <w:num w:numId="43" w16cid:durableId="1956404233">
    <w:abstractNumId w:val="6"/>
  </w:num>
  <w:num w:numId="44" w16cid:durableId="108090888">
    <w:abstractNumId w:val="5"/>
  </w:num>
  <w:num w:numId="45" w16cid:durableId="862130298">
    <w:abstractNumId w:val="4"/>
  </w:num>
  <w:num w:numId="46" w16cid:durableId="1386682302">
    <w:abstractNumId w:val="35"/>
  </w:num>
  <w:num w:numId="47" w16cid:durableId="431436705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1F2B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36CF"/>
    <w:rsid w:val="000243CB"/>
    <w:rsid w:val="00024AAA"/>
    <w:rsid w:val="00024D0F"/>
    <w:rsid w:val="000260B9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2F9"/>
    <w:rsid w:val="00042603"/>
    <w:rsid w:val="00043249"/>
    <w:rsid w:val="00044A55"/>
    <w:rsid w:val="0004576B"/>
    <w:rsid w:val="00046768"/>
    <w:rsid w:val="0004694E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242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081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4EE5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97B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2CB"/>
    <w:rsid w:val="000E6818"/>
    <w:rsid w:val="000F2302"/>
    <w:rsid w:val="000F2D67"/>
    <w:rsid w:val="000F3431"/>
    <w:rsid w:val="000F429D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3B6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5"/>
    <w:rsid w:val="001A02B7"/>
    <w:rsid w:val="001A06A0"/>
    <w:rsid w:val="001A1036"/>
    <w:rsid w:val="001A15AF"/>
    <w:rsid w:val="001A321D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3EB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CCA"/>
    <w:rsid w:val="001C6E9D"/>
    <w:rsid w:val="001D013D"/>
    <w:rsid w:val="001D0213"/>
    <w:rsid w:val="001D167A"/>
    <w:rsid w:val="001D25CC"/>
    <w:rsid w:val="001D2696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2F92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4274"/>
    <w:rsid w:val="001F4276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07A0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6FE5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16D56"/>
    <w:rsid w:val="00320C3A"/>
    <w:rsid w:val="0032171E"/>
    <w:rsid w:val="00321853"/>
    <w:rsid w:val="00322D44"/>
    <w:rsid w:val="00322F90"/>
    <w:rsid w:val="0032337E"/>
    <w:rsid w:val="00323F0B"/>
    <w:rsid w:val="00323F32"/>
    <w:rsid w:val="00324423"/>
    <w:rsid w:val="003244A3"/>
    <w:rsid w:val="0032461A"/>
    <w:rsid w:val="0032472C"/>
    <w:rsid w:val="00324E73"/>
    <w:rsid w:val="00325A9D"/>
    <w:rsid w:val="003276F2"/>
    <w:rsid w:val="00327782"/>
    <w:rsid w:val="00327910"/>
    <w:rsid w:val="00327EF9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3207"/>
    <w:rsid w:val="003841AD"/>
    <w:rsid w:val="00386CCC"/>
    <w:rsid w:val="00386F1C"/>
    <w:rsid w:val="00387ECB"/>
    <w:rsid w:val="003903A7"/>
    <w:rsid w:val="00390D46"/>
    <w:rsid w:val="003930FB"/>
    <w:rsid w:val="003934B5"/>
    <w:rsid w:val="003937DD"/>
    <w:rsid w:val="003941D5"/>
    <w:rsid w:val="00394497"/>
    <w:rsid w:val="003957C4"/>
    <w:rsid w:val="00395855"/>
    <w:rsid w:val="00397175"/>
    <w:rsid w:val="00397563"/>
    <w:rsid w:val="003975DC"/>
    <w:rsid w:val="003A00DA"/>
    <w:rsid w:val="003A016D"/>
    <w:rsid w:val="003A0A3F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5E81"/>
    <w:rsid w:val="003B682C"/>
    <w:rsid w:val="003B69B2"/>
    <w:rsid w:val="003B7258"/>
    <w:rsid w:val="003B7291"/>
    <w:rsid w:val="003C086E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CC5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BB7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4588"/>
    <w:rsid w:val="004847B6"/>
    <w:rsid w:val="00485026"/>
    <w:rsid w:val="00486453"/>
    <w:rsid w:val="00490522"/>
    <w:rsid w:val="0049169C"/>
    <w:rsid w:val="00492EF7"/>
    <w:rsid w:val="00493F99"/>
    <w:rsid w:val="00494BC1"/>
    <w:rsid w:val="0049595A"/>
    <w:rsid w:val="00495CAB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1F8F"/>
    <w:rsid w:val="004E3B1A"/>
    <w:rsid w:val="004E48B0"/>
    <w:rsid w:val="004E4E5B"/>
    <w:rsid w:val="004E5650"/>
    <w:rsid w:val="004E5E85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20B7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180"/>
    <w:rsid w:val="00511892"/>
    <w:rsid w:val="00511CAD"/>
    <w:rsid w:val="00512189"/>
    <w:rsid w:val="00512713"/>
    <w:rsid w:val="00513D8D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C20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403F"/>
    <w:rsid w:val="00584CED"/>
    <w:rsid w:val="0058502E"/>
    <w:rsid w:val="0058547F"/>
    <w:rsid w:val="0058685A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65C"/>
    <w:rsid w:val="005C1720"/>
    <w:rsid w:val="005C27C9"/>
    <w:rsid w:val="005C3B9E"/>
    <w:rsid w:val="005C42F4"/>
    <w:rsid w:val="005C5993"/>
    <w:rsid w:val="005C63AA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22B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CDE"/>
    <w:rsid w:val="00605789"/>
    <w:rsid w:val="006058DE"/>
    <w:rsid w:val="00605B10"/>
    <w:rsid w:val="006068B5"/>
    <w:rsid w:val="006072F2"/>
    <w:rsid w:val="00607B6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1D28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0893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6A79"/>
    <w:rsid w:val="006B7E6A"/>
    <w:rsid w:val="006B7FA3"/>
    <w:rsid w:val="006C0D5F"/>
    <w:rsid w:val="006C1A94"/>
    <w:rsid w:val="006C20DE"/>
    <w:rsid w:val="006C3D45"/>
    <w:rsid w:val="006C40DB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3E1E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2961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3B7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8CC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5D1F"/>
    <w:rsid w:val="008076BE"/>
    <w:rsid w:val="00810279"/>
    <w:rsid w:val="00811CB1"/>
    <w:rsid w:val="00811E4C"/>
    <w:rsid w:val="008127AC"/>
    <w:rsid w:val="00813094"/>
    <w:rsid w:val="00813EB8"/>
    <w:rsid w:val="008144D5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1E2E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4D2D"/>
    <w:rsid w:val="0085551B"/>
    <w:rsid w:val="00856B9E"/>
    <w:rsid w:val="0085726D"/>
    <w:rsid w:val="0085745A"/>
    <w:rsid w:val="008602A5"/>
    <w:rsid w:val="00860A7F"/>
    <w:rsid w:val="00860AEF"/>
    <w:rsid w:val="00861D35"/>
    <w:rsid w:val="0086425B"/>
    <w:rsid w:val="00865AA6"/>
    <w:rsid w:val="0086605B"/>
    <w:rsid w:val="00867DC6"/>
    <w:rsid w:val="00871610"/>
    <w:rsid w:val="00874295"/>
    <w:rsid w:val="00874325"/>
    <w:rsid w:val="008746B9"/>
    <w:rsid w:val="00875AEE"/>
    <w:rsid w:val="00876103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4BF2"/>
    <w:rsid w:val="0089587C"/>
    <w:rsid w:val="00895E5A"/>
    <w:rsid w:val="008A06CB"/>
    <w:rsid w:val="008A1B7F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3D3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1A4B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469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142C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2B0E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31D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1601"/>
    <w:rsid w:val="00983872"/>
    <w:rsid w:val="00984D97"/>
    <w:rsid w:val="009868C8"/>
    <w:rsid w:val="00986FDB"/>
    <w:rsid w:val="009906FB"/>
    <w:rsid w:val="0099079C"/>
    <w:rsid w:val="00990FAC"/>
    <w:rsid w:val="00991248"/>
    <w:rsid w:val="00991AD9"/>
    <w:rsid w:val="00992623"/>
    <w:rsid w:val="0099277A"/>
    <w:rsid w:val="00993E88"/>
    <w:rsid w:val="009962E6"/>
    <w:rsid w:val="00996E82"/>
    <w:rsid w:val="0099758F"/>
    <w:rsid w:val="00997771"/>
    <w:rsid w:val="009A27CC"/>
    <w:rsid w:val="009A331D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125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45DD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07A85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3EA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7A9"/>
    <w:rsid w:val="00A53A69"/>
    <w:rsid w:val="00A53BB8"/>
    <w:rsid w:val="00A547A9"/>
    <w:rsid w:val="00A55D76"/>
    <w:rsid w:val="00A563A8"/>
    <w:rsid w:val="00A577BC"/>
    <w:rsid w:val="00A579FB"/>
    <w:rsid w:val="00A57A53"/>
    <w:rsid w:val="00A617EC"/>
    <w:rsid w:val="00A61B20"/>
    <w:rsid w:val="00A638DE"/>
    <w:rsid w:val="00A63E52"/>
    <w:rsid w:val="00A641F0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C1B"/>
    <w:rsid w:val="00A71E07"/>
    <w:rsid w:val="00A7306B"/>
    <w:rsid w:val="00A74EFE"/>
    <w:rsid w:val="00A760A9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87C3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1BC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D8E"/>
    <w:rsid w:val="00B23166"/>
    <w:rsid w:val="00B249CC"/>
    <w:rsid w:val="00B257B1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555"/>
    <w:rsid w:val="00B45FAE"/>
    <w:rsid w:val="00B46187"/>
    <w:rsid w:val="00B46756"/>
    <w:rsid w:val="00B50D0F"/>
    <w:rsid w:val="00B50ED5"/>
    <w:rsid w:val="00B51378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0FF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77D98"/>
    <w:rsid w:val="00B77DDC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BB7"/>
    <w:rsid w:val="00B91CD8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B473E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C789E"/>
    <w:rsid w:val="00BD007F"/>
    <w:rsid w:val="00BD07A4"/>
    <w:rsid w:val="00BD13A6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BDF"/>
    <w:rsid w:val="00C0009E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2D73"/>
    <w:rsid w:val="00C53194"/>
    <w:rsid w:val="00C53A0D"/>
    <w:rsid w:val="00C53E6D"/>
    <w:rsid w:val="00C54540"/>
    <w:rsid w:val="00C54892"/>
    <w:rsid w:val="00C54A03"/>
    <w:rsid w:val="00C550E9"/>
    <w:rsid w:val="00C558F2"/>
    <w:rsid w:val="00C55C7F"/>
    <w:rsid w:val="00C56244"/>
    <w:rsid w:val="00C56EA1"/>
    <w:rsid w:val="00C5707D"/>
    <w:rsid w:val="00C62547"/>
    <w:rsid w:val="00C6303B"/>
    <w:rsid w:val="00C67038"/>
    <w:rsid w:val="00C67098"/>
    <w:rsid w:val="00C676E7"/>
    <w:rsid w:val="00C678A9"/>
    <w:rsid w:val="00C71B72"/>
    <w:rsid w:val="00C72298"/>
    <w:rsid w:val="00C72E8F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6577"/>
    <w:rsid w:val="00C871CF"/>
    <w:rsid w:val="00C87D11"/>
    <w:rsid w:val="00C87FF8"/>
    <w:rsid w:val="00C911AF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C6844"/>
    <w:rsid w:val="00CD0907"/>
    <w:rsid w:val="00CD2B83"/>
    <w:rsid w:val="00CD39BF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941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012E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11C0"/>
    <w:rsid w:val="00D33044"/>
    <w:rsid w:val="00D33D3B"/>
    <w:rsid w:val="00D35700"/>
    <w:rsid w:val="00D359F2"/>
    <w:rsid w:val="00D365F6"/>
    <w:rsid w:val="00D379A8"/>
    <w:rsid w:val="00D37A5E"/>
    <w:rsid w:val="00D41750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77DA5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2B7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956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65F7"/>
    <w:rsid w:val="00E471A1"/>
    <w:rsid w:val="00E4783F"/>
    <w:rsid w:val="00E506EB"/>
    <w:rsid w:val="00E507F6"/>
    <w:rsid w:val="00E51B61"/>
    <w:rsid w:val="00E5239C"/>
    <w:rsid w:val="00E5387C"/>
    <w:rsid w:val="00E5411B"/>
    <w:rsid w:val="00E55633"/>
    <w:rsid w:val="00E55B85"/>
    <w:rsid w:val="00E56272"/>
    <w:rsid w:val="00E5772F"/>
    <w:rsid w:val="00E57D79"/>
    <w:rsid w:val="00E60607"/>
    <w:rsid w:val="00E60978"/>
    <w:rsid w:val="00E60FC6"/>
    <w:rsid w:val="00E61D1A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22E5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53F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61C"/>
    <w:rsid w:val="00F60793"/>
    <w:rsid w:val="00F6090F"/>
    <w:rsid w:val="00F60EF7"/>
    <w:rsid w:val="00F610D0"/>
    <w:rsid w:val="00F62DFB"/>
    <w:rsid w:val="00F62E11"/>
    <w:rsid w:val="00F63F25"/>
    <w:rsid w:val="00F6467A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3DAB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94AD51E"/>
  <w15:chartTrackingRefBased/>
  <w15:docId w15:val="{E66288E4-349E-0848-81AF-964B4214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E696D-ECA3-49C1-BEA9-6ACA5F5B8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977</Words>
  <Characters>5571</Characters>
  <Application>Microsoft Office Word</Application>
  <DocSecurity>0</DocSecurity>
  <Lines>46</Lines>
  <Paragraphs>13</Paragraphs>
  <ScaleCrop>false</ScaleCrop>
  <Company>www.ftpdown.com</Company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2022-12-26T06:05:00Z</dcterms:created>
  <dcterms:modified xsi:type="dcterms:W3CDTF">2022-12-26T06:05:00Z</dcterms:modified>
</cp:coreProperties>
</file>