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09FD28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3B2BCC">
        <w:rPr>
          <w:rFonts w:ascii="汉仪粗宋简" w:eastAsia="汉仪粗宋简" w:hAnsi="SimHei" w:hint="eastAsia"/>
          <w:sz w:val="24"/>
        </w:rPr>
        <w:t>忠实的记录</w:t>
      </w:r>
    </w:p>
    <w:p w14:paraId="5C41C2F1" w14:textId="77777777" w:rsidR="000E7AD4" w:rsidRPr="003B2BCC" w:rsidRDefault="000E7AD4" w:rsidP="000E7AD4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听闻众多繁说辞缛典，善巧绘制雅言霓虹图，</w:t>
      </w:r>
    </w:p>
    <w:p w14:paraId="61E08877" w14:textId="77777777" w:rsidR="000E7AD4" w:rsidRPr="003B2BCC" w:rsidRDefault="000E7AD4" w:rsidP="000E7AD4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然非具恩上师口传教，自作辞类未搀杂于此。</w:t>
      </w:r>
    </w:p>
    <w:p w14:paraId="7DE0332A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我也听闻过许多广说破立、言辞繁多，以很多喻门善巧宣说法义的好经论，也擅长写诗，以文雅的霓虹般的无</w:t>
      </w:r>
      <w:r w:rsidRPr="003B2BCC">
        <w:rPr>
          <w:rFonts w:ascii="STZhongsong" w:eastAsia="STZhongsong" w:hAnsi="STZhongsong" w:hint="eastAsia"/>
          <w:sz w:val="24"/>
        </w:rPr>
        <w:t>实义</w:t>
      </w:r>
      <w:r w:rsidRPr="003B2BCC">
        <w:rPr>
          <w:rFonts w:ascii="STZhongsong" w:eastAsia="STZhongsong" w:hint="eastAsia"/>
          <w:sz w:val="24"/>
        </w:rPr>
        <w:t>言辞写成诗篇，但这样并不成为具恩圣上师纯粹的口传教，因此我自己作的辞类一个也没有搀杂在本论中。</w:t>
      </w:r>
    </w:p>
    <w:p w14:paraId="1D17CEB7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从这就看出，这部论完全是上师的语录。华智仁波切是记录者，这本书是嘉维尼固尊者的口授。就像《坛经》是六祖所说，由法海来记录那样。他为了保持上师语录的纯正，记录的态度相当忠实。这里明确地指出，他自己写的一个词也没有搀杂在里面，可见这完全是嘉维尼固尊者亲口讲述的。</w:t>
      </w:r>
    </w:p>
    <w:p w14:paraId="35621115" w14:textId="77777777" w:rsidR="000E7AD4" w:rsidRPr="003B2BCC" w:rsidRDefault="000E7AD4" w:rsidP="000E7AD4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无等上师真佛陀出世，雪域世间良辰妙缘会，</w:t>
      </w:r>
    </w:p>
    <w:p w14:paraId="0E361ADD" w14:textId="77777777" w:rsidR="000E7AD4" w:rsidRPr="003B2BCC" w:rsidRDefault="000E7AD4" w:rsidP="000E7AD4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今离昔世去日尚不久，如今金刚兄弟犹见证。</w:t>
      </w:r>
    </w:p>
    <w:p w14:paraId="4CB147A8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无比具德的上师真佛真正来到藏地的缘故，使得雪域的一切世间成了妙缘聚会的良辰佳时。这以后没有过多久的缘故，见过上师现在还健在的诸金刚兄弟们，对于这部没有搀杂我自己词句的妙论，他们都可以作见证。</w:t>
      </w:r>
    </w:p>
    <w:p w14:paraId="4816DAC9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“今离昔世”，“世”是时代的意思，比如太平盛世。“昔世”指上师出世的那一段很好的时期。意思是上师来了，把雪域整个世间变成了妙缘聚会的良辰盛世，成了特别好的一段时间，然后上师显示入涅槃，现在离那段时间还不久。</w:t>
      </w:r>
    </w:p>
    <w:p w14:paraId="2FD43A4C" w14:textId="77777777" w:rsidR="000E7AD4" w:rsidRPr="003B2BCC" w:rsidRDefault="000E7AD4" w:rsidP="000E7AD4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lastRenderedPageBreak/>
        <w:t>为于结集善说真教言，精进为因亦由胜士恩，</w:t>
      </w:r>
    </w:p>
    <w:p w14:paraId="7BCD30F3" w14:textId="77777777" w:rsidR="000E7AD4" w:rsidRPr="003B2BCC" w:rsidRDefault="000E7AD4" w:rsidP="000E7AD4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胜解恭敬善心手书写，天及弟兄理应赐喜悦。</w:t>
      </w:r>
    </w:p>
    <w:p w14:paraId="09DBD517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为了对至尊上师所作的前行引导的真实善说作一结集，由我自己的精进为因，加上胜士（也就是很好的金刚道友）的恩德，因此我以胜解和恭敬的善心之手书写了本论。对此，天和各位兄弟赐予喜悦的花是应理的。</w:t>
      </w:r>
    </w:p>
    <w:p w14:paraId="518A7BBE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华智仁波切说，当时自己的发心是想把上师宝贵的口传教诲结集起来，留传后世，利益无数的有缘者。为了成办这件事，需要因和缘积聚。自身方面发起了踊跃精进，外缘方面有金刚兄弟的恩德资助。他们有的是劝请者，有的为缮写提供纸张，有的赐予安慰等等。这样因缘聚会的时候，自己完全是以胜解、恭敬的善心记好了这部论。在这件大事因缘完成的时候，诸天和金刚兄弟们理应赐喜悦。“赐”是谦词，意思是大家都应当感到欢喜。</w:t>
      </w:r>
    </w:p>
    <w:p w14:paraId="48B9FE31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汉仪粗宋简" w:eastAsia="汉仪粗宋简" w:hint="eastAsia"/>
          <w:sz w:val="24"/>
        </w:rPr>
      </w:pPr>
      <w:r w:rsidRPr="003B2BCC">
        <w:rPr>
          <w:rFonts w:ascii="汉仪粗宋简" w:eastAsia="汉仪粗宋简" w:hint="eastAsia"/>
          <w:sz w:val="24"/>
        </w:rPr>
        <w:t>如遇真佛</w:t>
      </w:r>
    </w:p>
    <w:p w14:paraId="2259734C" w14:textId="77777777" w:rsidR="000E7AD4" w:rsidRPr="003B2BCC" w:rsidRDefault="000E7AD4" w:rsidP="000E7AD4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日后出世妙缘数取趣，见此理趣当于上师佛，</w:t>
      </w:r>
    </w:p>
    <w:p w14:paraId="5CA8E7C0" w14:textId="77777777" w:rsidR="000E7AD4" w:rsidRPr="003B2BCC" w:rsidRDefault="000E7AD4" w:rsidP="000E7AD4">
      <w:pPr>
        <w:spacing w:line="400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生起亲遇之胜解恭敬，所说枢要自许无错谬。</w:t>
      </w:r>
    </w:p>
    <w:p w14:paraId="56CF92FB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现在不在世间，未来将来到世间的具妙缘的人们，如果见到善说的这些理趣，对于正等觉至尊上师佛，应当生起亲自遇到那样的胜解和恭敬。对于上师所说的道的枢要，我认为无有错谬（也就是决定无错谬的意思）。</w:t>
      </w:r>
    </w:p>
    <w:p w14:paraId="7446860A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这样殊胜的宝典不是随意就能遇到的，因此说“妙缘数取趣”。也就是缘分非常好，往昔种过善根，有清净的善业</w:t>
      </w:r>
      <w:r w:rsidRPr="003B2BCC">
        <w:rPr>
          <w:rFonts w:ascii="STZhongsong" w:eastAsia="STZhongsong" w:hint="eastAsia"/>
          <w:sz w:val="24"/>
        </w:rPr>
        <w:lastRenderedPageBreak/>
        <w:t>和愿力的人，才能遇到这部法。如果这些具妙缘者见到这部普贤上师正等觉佛亲口说出的法要，它根本没有被篡改、破坏，完全保存了上师当时的口气，应当在见到这部法时，生起一种我现在亲自遇到了真佛那样的真实胜解和恭敬。</w:t>
      </w:r>
    </w:p>
    <w:p w14:paraId="50912C30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佛有时候以色身的形相显现，有的是以话语呈现，有的是在法身界中作加持。我们遇到了这本书，就等于见到了嘉维尼固尊者的法身舍利，每个字都是从真佛上师的智慧中现出，所以这跟普贤上师亲自给我们传授一样。我们应该知道，这就像我已经遇到了正等觉佛那样，要有高度的胜解和大恭敬。“胜解”，就是心里深信不疑，尊者说即是佛说，此法即是佛法。这样一来，对这些语言就不敢有轻慢，而且会对每一句都殷重地奉行。</w:t>
      </w:r>
    </w:p>
    <w:p w14:paraId="6C58FF55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这部上师的口授，从外前行说到内前行，到正行支分为止，这里面一路宣说了道的枢纽关要，也就是怎样进趣的关键，这每一处我认为都绝对没有错谬。</w:t>
      </w:r>
    </w:p>
    <w:p w14:paraId="2D484E2D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以华智仁波切的资格，二十五次听上师宣说并实修，对于从下到上的每一步，都达到了圆满的修量。这更加增上我们对于本法的信心。他有这样大的证量，能够明见上师的心，能够明见法义，既然他认为所结集的绝对没有错谬，那我们就可以真实地依止这一部法。就像阿难尊者说“我所说的就是佛当时说的”那样。他有不忘陀罗尼的缘故，我们现在就会有信任感，认为这就是释迦佛说的，不是其他人说的，这就可以信受。</w:t>
      </w:r>
    </w:p>
    <w:p w14:paraId="49EBD636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lastRenderedPageBreak/>
        <w:t>同样，这部法就是普贤上师说的，这样了解后，我们对它就会相当恭敬，会发心一生不离本法，一次又一次地阅读、思维，参照本法检查自心，修持自心。就像前面说的，它叫做“无嗔阿阇黎”。这就极其方便。一般的阿阇黎讲上五遍十遍，显现上也会感觉有些吃不消。但这部宝典时时都在向你开示修心的关要，无论你看多少遍，它都在不断地给你传授。</w:t>
      </w:r>
    </w:p>
    <w:p w14:paraId="7785A27E" w14:textId="77777777" w:rsidR="000E7AD4" w:rsidRPr="003B2BCC" w:rsidRDefault="000E7AD4" w:rsidP="000E7AD4">
      <w:pPr>
        <w:spacing w:line="400" w:lineRule="exact"/>
        <w:ind w:firstLineChars="200" w:firstLine="480"/>
        <w:rPr>
          <w:rFonts w:ascii="汉仪粗宋简" w:eastAsia="汉仪粗宋简" w:hint="eastAsia"/>
          <w:sz w:val="24"/>
        </w:rPr>
      </w:pPr>
      <w:r w:rsidRPr="003B2BCC">
        <w:rPr>
          <w:rFonts w:ascii="汉仪粗宋简" w:eastAsia="汉仪粗宋简" w:hint="eastAsia"/>
          <w:sz w:val="24"/>
        </w:rPr>
        <w:t>重点强调</w:t>
      </w:r>
    </w:p>
    <w:p w14:paraId="5CB7A38C" w14:textId="77777777" w:rsidR="000E7AD4" w:rsidRPr="003B2BCC" w:rsidRDefault="000E7AD4" w:rsidP="000E7AD4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“</w:t>
      </w:r>
      <w:r w:rsidRPr="003B2BCC">
        <w:rPr>
          <w:rFonts w:ascii="Calibri" w:eastAsia="STZhongsong" w:hint="eastAsia"/>
          <w:sz w:val="24"/>
        </w:rPr>
        <w:t>善说的此等理趣</w:t>
      </w:r>
      <w:r w:rsidRPr="003B2BCC">
        <w:rPr>
          <w:rFonts w:eastAsia="STZhongsong" w:hint="eastAsia"/>
          <w:sz w:val="24"/>
        </w:rPr>
        <w:t>”，就是嘉维尼固尊者所说的修持方法，或者真理所在之处，这叫做“理趣”。修行怎么开展呢？无非是在心上见到缘起法则和胜义本性，之后引导众生在真理之路上走。</w:t>
      </w:r>
    </w:p>
    <w:p w14:paraId="0C0A21BB" w14:textId="77777777" w:rsidR="000E7AD4" w:rsidRPr="003B2BCC" w:rsidRDefault="000E7AD4" w:rsidP="000E7AD4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由于这是实修要诀的指导，所以不谈别的，唯一讲怎么修心。世俗上我们怎么来把握心态，把心转成善心，一言一行、一举一动都合乎圣道的标准。而且要逐步地发展，把心完全摄入到大乘贤妙的正轨里。这里会很分明地指点，哪些是心上的错谬处？缘起上是怎么错的？会导致什么后患？哪些是纯正的？怎么来引起善心？这样生善心后有什么利益？怎样以起善心的方式，把心完全引到法道上，让心昼夜依于正法修持？胜义中怎么来明见本性？如何汇聚因缘？等等。这一整套修心之道的理趣说得非常好，我们遇到了它，就像已经到了一座遍布珍宝的金山里一样。</w:t>
      </w:r>
    </w:p>
    <w:p w14:paraId="7BBCBDAD" w14:textId="77777777" w:rsidR="000E7AD4" w:rsidRPr="003B2BCC" w:rsidRDefault="000E7AD4" w:rsidP="000E7AD4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那么，谁能够真正得到这些珍宝呢？或者说，一个人在</w:t>
      </w:r>
      <w:r w:rsidRPr="003B2BCC">
        <w:rPr>
          <w:rFonts w:eastAsia="STZhongsong" w:hint="eastAsia"/>
          <w:sz w:val="24"/>
        </w:rPr>
        <w:lastRenderedPageBreak/>
        <w:t>遇到这部法宝时究竟得多少利益呢？这取决于他的心态。有些人得上等，有些人得中等，有些人得下等，有些基本不得利益，只是结个缘，有些甚至出现过患。</w:t>
      </w:r>
    </w:p>
    <w:p w14:paraId="12C57F46" w14:textId="77777777" w:rsidR="000E7AD4" w:rsidRPr="003B2BCC" w:rsidRDefault="000E7AD4" w:rsidP="000E7AD4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华智仁波切很慈悲，他在这里做了一个非常重要的教诫。当时在世的人，由于对嘉维尼固尊者有很深的信仰，他们一得到这本书就会爱若至宝，把它当成法海中的奇珍，句句都会受持在心里。然而这部法不只是为着当时的人们，还要为着未来长久时代的人们，趣入大圆满龙钦宁提心髓法，作一个殊胜的指导，所以，华智仁波切考虑到未来的人，做了这样的指导劝诫：未来有善缘的人，虽然没有当面见过至尊上师嘉维尼固，但你们务必对于正等觉上师佛——嘉维尼固尊者，生起像亲自遇到那样的胜解和恭敬。要想到：我已经遇到了无比殊胜的嘉维尼固上师，这是多么幸运！他对于我的成佛之道，能够做全程的最精要的指导，这让我省掉了多少曲折弯路！我只要一心听受他的教导，就能直接趣入修心的深处。有了这种胜解和恭敬，对这里的字字句句，就会非常珍惜、顶戴，就会得到极殊胜的利益。</w:t>
      </w:r>
    </w:p>
    <w:p w14:paraId="3DB069C9" w14:textId="77777777" w:rsidR="000E7AD4" w:rsidRPr="003B2BCC" w:rsidRDefault="000E7AD4" w:rsidP="000E7AD4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现在已经谈到最关键的问题，这是我们学这部论成败与否的关键，或者能得到何种利益的关键。华智仁波切提出了一个最好的心态，那就是如遇真佛的胜解和恭敬，以这个心态，我们对法本的看待就不一样，也就会得到最上品的利益。</w:t>
      </w:r>
    </w:p>
    <w:p w14:paraId="33D71731" w14:textId="77777777" w:rsidR="000E7AD4" w:rsidRPr="003B2BCC" w:rsidRDefault="000E7AD4" w:rsidP="000E7AD4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那么，如何来体会这种胜解和恭敬呢？我们首先降到世间层面上讲，之后知道，它肯定要比这个还要殷重，要这样</w:t>
      </w:r>
      <w:r w:rsidRPr="003B2BCC">
        <w:rPr>
          <w:rFonts w:eastAsia="STZhongsong" w:hint="eastAsia"/>
          <w:sz w:val="24"/>
        </w:rPr>
        <w:lastRenderedPageBreak/>
        <w:t>来体会。比如，忠臣会敬奉明君的旨意，因为他很忠，所以毫不违背。贤明君主对他交待的事，他都会放在心上，绝不敢轻忽，说一就做一，说二就做二，看得非常重。这倒不是他怕砍头，而是他秉着一个忠臣的心。其次，就像孝子读慈母的遗训那样。虽然母亲不在世了，但他对母亲有非常大的孝顺，所以母亲临走时给他的重要教诲，他会始终珍藏在心里，一辈子按这样来做。这两种人为什么会这样做呢？因为他们有胜解和恭敬。对孝子来说，母亲有大恩德，在他心中的地位极高，这种胜解不会被夺走。而且他有恭敬，有了恭敬，就不会轻视。忠臣也是如此。</w:t>
      </w:r>
    </w:p>
    <w:p w14:paraId="5DA17E1A" w14:textId="77777777" w:rsidR="000E7AD4" w:rsidRPr="003B2BCC" w:rsidRDefault="000E7AD4" w:rsidP="000E7AD4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懂了这个以后，就要把这种胜解和恭敬的心态提升，认识到这就是真佛上师亲自给我们传。他所说的话全是出于大慈悲心，是为着我们成佛在做直接的指点。要想：这就是上师佛的语言，是他给我的遗教，对于他的教诲我怎么能违背？如果你有这样的胜解和恭敬，那学任何一句都绝不可能轻视。不会置若罔闻，或者不屑一顾，或者拖延懈怠，不起修行等等，这些全部会消除。</w:t>
      </w:r>
    </w:p>
    <w:p w14:paraId="176F9A58" w14:textId="77777777" w:rsidR="000E7AD4" w:rsidRPr="003B2BCC" w:rsidRDefault="000E7AD4" w:rsidP="000E7AD4">
      <w:pPr>
        <w:spacing w:line="41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后面我还要讲嘉维尼固尊者的传记，这个非常重要。一定要生起“这就是真佛”的想，不是比佛还低一点。对于尊者说的每一个句子，你都要想，这完全是在指示修道的真实义，完全是在讲真理，在讲菩提道，在讲大圆满心髓法怎么进入。这样我们才觉得这个法太重要了。</w:t>
      </w:r>
    </w:p>
    <w:p w14:paraId="2F80CEDA" w14:textId="77777777" w:rsidR="000E7AD4" w:rsidRPr="003B2BCC" w:rsidRDefault="000E7AD4" w:rsidP="000E7AD4">
      <w:pPr>
        <w:spacing w:line="41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下面再来看是否具足胜解和恭敬的差别。如果自心没有</w:t>
      </w:r>
      <w:r w:rsidRPr="003B2BCC">
        <w:rPr>
          <w:rFonts w:eastAsia="STZhongsong" w:hint="eastAsia"/>
          <w:sz w:val="24"/>
        </w:rPr>
        <w:lastRenderedPageBreak/>
        <w:t>尊者是佛的胜解，对本法不起敬重的心，那学了也没有很大作用。相反，有胜解，认为这就是佛说的；有敬重，认为这里传了极殊胜的要诀，这时心里会感觉像得了秘诀那样。过去的人相当重法，他感觉这个法宝太难得了，然后把它秘藏在心里。他会一点一点去学，就像学秘籍那样。过去这样的法是不轻传的。比如，按</w:t>
      </w:r>
      <w:r w:rsidRPr="003B2BCC">
        <w:rPr>
          <w:rFonts w:ascii="STZhongsong" w:eastAsia="STZhongsong" w:hAnsi="STZhongsong" w:hint="eastAsia"/>
          <w:sz w:val="24"/>
        </w:rPr>
        <w:t>意科喇嘛·秋央让珠</w:t>
      </w:r>
      <w:r w:rsidRPr="003B2BCC">
        <w:rPr>
          <w:rFonts w:eastAsia="STZhongsong" w:hint="eastAsia"/>
          <w:sz w:val="24"/>
        </w:rPr>
        <w:t>的规矩，如果不修是不给传的，修才给传，不然就成了法不对机，成了有失误。如果传得很随便，人得到后根本不修，就会慢怠、看轻这个法，结果就不得利益。</w:t>
      </w:r>
    </w:p>
    <w:p w14:paraId="7B8C5377" w14:textId="77777777" w:rsidR="000E7AD4" w:rsidRPr="003B2BCC" w:rsidRDefault="000E7AD4" w:rsidP="000E7AD4">
      <w:pPr>
        <w:spacing w:line="41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为什么一定要有亲自遇到真佛上师那样的胜解和恭敬呢？因为这实在不是供大家消遣的，不是换个花样听听，听完一次就算结束，它是让你一生不离的法。没有高度的胜解和恭敬，你怎么会去做？怎么会一生时时都按照它来奉行呢？只会觉得法太多了，我听一听就可以，了解一下。难道还要一个字一个字地修？每个字都必须刻在心板上？至于时时都记起，时时都对照，一辈子直到断气为止，心心念念全都在这上面去修，更是根本没想过。这样的话，学这个法就起不了大的作用。不像一个人花了千两黄金，越过千山万水，去求一个几句话的秘诀，因为得到它太难，所以肯定把那几句话奉行一生，这种态度根本没有。</w:t>
      </w:r>
    </w:p>
    <w:p w14:paraId="516AE701" w14:textId="77777777" w:rsidR="000E7AD4" w:rsidRPr="003B2BCC" w:rsidRDefault="000E7AD4" w:rsidP="000E7AD4">
      <w:pPr>
        <w:spacing w:line="41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过去佛传《法句经》时，都是根据弟子的情况来传，有的传一偈，有的传几偈。弟子们下来后专门修这个偈子，结</w:t>
      </w:r>
      <w:r w:rsidRPr="003B2BCC">
        <w:rPr>
          <w:rFonts w:eastAsia="STZhongsong" w:hint="eastAsia"/>
          <w:sz w:val="24"/>
        </w:rPr>
        <w:lastRenderedPageBreak/>
        <w:t>果很容易修行成就。就是因为他相信这是佛，他给我传的绝对无错谬，而且最应我的机。之后，由于他敬重佛的法教，马上就去修行，就能解决问题。而现在的人，很多法已经传下来了，但发现他对法根本不尊重，没几个人修，有的人就连想要一生修这个法的心都从没起过。不断地传下去，对他来说，不过是被动地听一听。这就成了法很重、心很轻，这个过患是很大的。</w:t>
      </w:r>
    </w:p>
    <w:p w14:paraId="0D2CE510" w14:textId="77777777" w:rsidR="000E7AD4" w:rsidRPr="003B2BCC" w:rsidRDefault="000E7AD4" w:rsidP="000E7AD4">
      <w:pPr>
        <w:spacing w:line="41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总的来说，对于遇到本法，首先一定要有“我已经遇到了嘉维尼固上师佛”一模一样的胜解。其次要认识到，这就是上师佛对我做的最慈悲的教诲，然后十分恭敬它。一定要有这两个条件才能得上品利益。之后，你会相当珍爱这个法。就像病人珍爱能治愈他疾病的药品那样。他会非常敬重大医王的话，一点一滴都非常认真地照那样去做，这就产生效果了。</w:t>
      </w:r>
    </w:p>
    <w:p w14:paraId="0E5C462C" w14:textId="77777777" w:rsidR="000E7AD4" w:rsidRPr="003B2BCC" w:rsidRDefault="000E7AD4" w:rsidP="000E7AD4">
      <w:pPr>
        <w:spacing w:line="410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后面，华智仁波切还很慈悲地为我们作证：上师所说的这些修行的枢要，我自己认为没有错谬，意思是决定没有错谬。这样我们就放心了。</w:t>
      </w:r>
    </w:p>
    <w:p w14:paraId="04FCB1AC" w14:textId="77777777" w:rsidR="000E7AD4" w:rsidRPr="003B2BCC" w:rsidRDefault="000E7AD4" w:rsidP="000E7AD4">
      <w:pPr>
        <w:spacing w:line="412" w:lineRule="exact"/>
        <w:ind w:firstLineChars="200" w:firstLine="480"/>
        <w:rPr>
          <w:rFonts w:eastAsia="STZhongsong" w:hint="eastAsia"/>
          <w:sz w:val="24"/>
        </w:rPr>
      </w:pPr>
      <w:r w:rsidRPr="003B2BCC">
        <w:rPr>
          <w:rFonts w:eastAsia="STZhongsong" w:hint="eastAsia"/>
          <w:sz w:val="24"/>
        </w:rPr>
        <w:t>“</w:t>
      </w:r>
      <w:r w:rsidRPr="003B2BCC">
        <w:rPr>
          <w:rFonts w:eastAsia="STZhongsong" w:hint="eastAsia"/>
          <w:b/>
          <w:sz w:val="24"/>
        </w:rPr>
        <w:t>枢要</w:t>
      </w:r>
      <w:r w:rsidRPr="003B2BCC">
        <w:rPr>
          <w:rFonts w:eastAsia="STZhongsong" w:hint="eastAsia"/>
          <w:sz w:val="24"/>
        </w:rPr>
        <w:t>”，“枢”，指门上的转轴，引伸为要害、关键等等。这部法里所讲到的修道的关键、要害，就是直接给你点明要走的路。就是按那个方向走，这就是关键。一旦你把握了它，马上就能入道。没有找到关键就打不开门，也就进入不了。那么，在这一切所说的枢要上面，都绝对没有错误，</w:t>
      </w:r>
      <w:r w:rsidRPr="003B2BCC">
        <w:rPr>
          <w:rFonts w:eastAsia="STZhongsong" w:hint="eastAsia"/>
          <w:sz w:val="24"/>
        </w:rPr>
        <w:lastRenderedPageBreak/>
        <w:t>我们按照直接给定的要诀去修就可以。这里不必自己研究，自己研究的话，过了三百辈子也研究不出什么。</w:t>
      </w:r>
    </w:p>
    <w:p w14:paraId="6D38C2FD" w14:textId="77777777" w:rsidR="000E7AD4" w:rsidRPr="003B2BCC" w:rsidRDefault="000E7AD4" w:rsidP="000E7AD4">
      <w:pPr>
        <w:spacing w:line="412" w:lineRule="exact"/>
        <w:ind w:firstLineChars="200" w:firstLine="480"/>
        <w:rPr>
          <w:rFonts w:eastAsia="STZhongsong"/>
          <w:sz w:val="24"/>
        </w:rPr>
      </w:pPr>
      <w:r w:rsidRPr="003B2BCC">
        <w:rPr>
          <w:rFonts w:eastAsia="STZhongsong" w:hint="eastAsia"/>
          <w:sz w:val="24"/>
        </w:rPr>
        <w:t>总之，我们一定要有如遇真佛上师那样的胜解和恭敬，对于本法要有高度的信仰，这是最关键处，所以我再三强调。</w:t>
      </w:r>
    </w:p>
    <w:p w14:paraId="359D43E5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汉仪粗宋简" w:eastAsia="汉仪粗宋简" w:hint="eastAsia"/>
          <w:sz w:val="24"/>
        </w:rPr>
      </w:pPr>
      <w:r w:rsidRPr="003B2BCC">
        <w:rPr>
          <w:rFonts w:ascii="汉仪粗宋简" w:eastAsia="汉仪粗宋简" w:hint="eastAsia"/>
          <w:sz w:val="24"/>
        </w:rPr>
        <w:t>殊胜回向</w:t>
      </w:r>
    </w:p>
    <w:p w14:paraId="6D4275E4" w14:textId="77777777" w:rsidR="000E7AD4" w:rsidRPr="003B2BCC" w:rsidRDefault="000E7AD4" w:rsidP="000E7AD4">
      <w:pPr>
        <w:spacing w:line="412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如是若有从彼能获得，善根亦复为诸父母众，</w:t>
      </w:r>
    </w:p>
    <w:p w14:paraId="29B19388" w14:textId="77777777" w:rsidR="000E7AD4" w:rsidRPr="003B2BCC" w:rsidRDefault="000E7AD4" w:rsidP="000E7AD4">
      <w:pPr>
        <w:spacing w:line="412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为胜师摄受行殊胜教，成就圣果回向作其因。</w:t>
      </w:r>
    </w:p>
    <w:p w14:paraId="1C758ADF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（念第三句时，在“摄”字这里要停一下。）</w:t>
      </w:r>
    </w:p>
    <w:p w14:paraId="645D44E8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从结集这部上师口授的善说，能获得许多善根，这些善根全部布施给父母有情，让他们每一个人在菩提道的初中后三个关键上都能成就它的因。第一个关键是遇到殊胜的善知识，得蒙摄受；第二个关键是按照善知识所说，如教受行；第三个关键是由此成就无上佛果。</w:t>
      </w:r>
    </w:p>
    <w:p w14:paraId="69296573" w14:textId="77777777" w:rsidR="000E7AD4" w:rsidRDefault="000E7AD4" w:rsidP="000E7AD4">
      <w:pPr>
        <w:spacing w:line="412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“回向作其因”，果观待因，所以因最重要。因有了果自然就出现，因此回向都集中在因上。这里是说，一切善根都回向给有情，让他们实现这三种殊胜的正因。有了这些因以后，就都能够圆满成佛。</w:t>
      </w:r>
    </w:p>
    <w:p w14:paraId="7425DF91" w14:textId="77777777" w:rsidR="000E7AD4" w:rsidRDefault="000E7AD4" w:rsidP="000E7AD4">
      <w:pPr>
        <w:spacing w:line="200" w:lineRule="exact"/>
        <w:ind w:firstLineChars="200" w:firstLine="480"/>
        <w:rPr>
          <w:rFonts w:ascii="STZhongsong" w:eastAsia="STZhongsong" w:hint="eastAsia"/>
          <w:sz w:val="24"/>
        </w:rPr>
      </w:pPr>
    </w:p>
    <w:p w14:paraId="6BFEA201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2BCC">
        <w:rPr>
          <w:rFonts w:ascii="STZhongsong" w:eastAsia="STZhongsong" w:hAnsi="STZhongsong" w:hint="eastAsia"/>
          <w:sz w:val="24"/>
        </w:rPr>
        <w:t>最近讲的这十几颂，都是以意科喇嘛·秋央让珠的注解为根本来讲的。他是近代的大圆满大成就者，是布玛莫扎的化身，所以解释非常可靠。偈颂下面的简要解释都是他老人家写的，然后是我个人依据这个解释，再展开来讲解。下面补充一下前四颂的精要解释：</w:t>
      </w:r>
    </w:p>
    <w:p w14:paraId="2299E299" w14:textId="77777777" w:rsidR="000E7AD4" w:rsidRPr="003B2BCC" w:rsidRDefault="000E7AD4" w:rsidP="000E7AD4">
      <w:pPr>
        <w:spacing w:line="412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lastRenderedPageBreak/>
        <w:t>如上三传口诀甘露河，具传承师甜口津精华，</w:t>
      </w:r>
    </w:p>
    <w:p w14:paraId="0496C028" w14:textId="77777777" w:rsidR="000E7AD4" w:rsidRPr="003B2BCC" w:rsidRDefault="000E7AD4" w:rsidP="000E7AD4">
      <w:pPr>
        <w:spacing w:line="412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九次第乘修持心枢要，唯此无有错谬悉摄集。</w:t>
      </w:r>
    </w:p>
    <w:p w14:paraId="26567754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2BCC">
        <w:rPr>
          <w:rFonts w:ascii="STZhongsong" w:eastAsia="STZhongsong" w:hAnsi="STZhongsong" w:hint="eastAsia"/>
          <w:sz w:val="24"/>
        </w:rPr>
        <w:t>如是将上面三种传承一切窍诀的精华总集在一起的大甘露河，以具有口耳传承的至尊上师的甘甜口液精华作为庄严，九次第诸乘一切修行心要的关要密意，无有错谬地全部摄集的论，唯一是这部窍诀之论。</w:t>
      </w:r>
    </w:p>
    <w:p w14:paraId="5E2C9F37" w14:textId="77777777" w:rsidR="000E7AD4" w:rsidRPr="003B2BCC" w:rsidRDefault="000E7AD4" w:rsidP="000E7AD4">
      <w:pPr>
        <w:spacing w:line="412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繁琐言辞糟粕皆弃舍，汇合极深实修要诀味，</w:t>
      </w:r>
    </w:p>
    <w:p w14:paraId="70E4E8AE" w14:textId="77777777" w:rsidR="000E7AD4" w:rsidRPr="003B2BCC" w:rsidRDefault="000E7AD4" w:rsidP="000E7AD4">
      <w:pPr>
        <w:spacing w:line="412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体验口诀所善煮精华，此妙释论如妙烹馔食。</w:t>
      </w:r>
    </w:p>
    <w:p w14:paraId="18BF440A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2BCC">
        <w:rPr>
          <w:rFonts w:ascii="STZhongsong" w:eastAsia="STZhongsong" w:hAnsi="STZhongsong" w:hint="eastAsia"/>
          <w:sz w:val="24"/>
        </w:rPr>
        <w:t>在讲句义的方面，很多破立的繁琐词句的糟粕都舍掉后，深中极深的修持关要的很好受用的美味全都汇集一处，而以自己的体验和至尊上师的口诀所煮熟了的精华妙味，全部总集了的这部善说释论，犹如煮好了的上妙美味。</w:t>
      </w:r>
    </w:p>
    <w:p w14:paraId="7CA1EB9A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2BCC">
        <w:rPr>
          <w:rFonts w:ascii="STZhongsong" w:eastAsia="STZhongsong" w:hAnsi="STZhongsong" w:hint="eastAsia"/>
          <w:sz w:val="24"/>
        </w:rPr>
        <w:t>（这的确是在精心地烹制美食，它有三个要点：一是舍弃糟粕，二是汇集妙味，三是以火力善煮。首先，选料上非常考究，里面没有精美味的糟粕、皮壳或者一般的材料都不取，要的就是具有精妙滋味的食物。料选好了，再汇在一起，用火好好地煮。有了这三个条件，就能做出一道精妙的美餐。</w:t>
      </w:r>
    </w:p>
    <w:p w14:paraId="6AD86715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2BCC">
        <w:rPr>
          <w:rFonts w:ascii="STZhongsong" w:eastAsia="STZhongsong" w:hAnsi="STZhongsong" w:hint="eastAsia"/>
          <w:sz w:val="24"/>
        </w:rPr>
        <w:t>这部法就是按这个方式做成的。凡是破立的繁琐词句的糟粕都不要，因为跟修心没有直接关系，所以都不取。唯一采取的是极深的修持要诀，而且心一接触到就很得受用，就像是很好吃的美味，这些全部汇集在一起。第三是用口诀和体验的热量来煮熟它，就是在这些实修要诀上，体验已经达</w:t>
      </w:r>
      <w:r w:rsidRPr="003B2BCC">
        <w:rPr>
          <w:rFonts w:ascii="STZhongsong" w:eastAsia="STZhongsong" w:hAnsi="STZhongsong" w:hint="eastAsia"/>
          <w:sz w:val="24"/>
        </w:rPr>
        <w:lastRenderedPageBreak/>
        <w:t>到了纯熟，又有上师的口诀，一传出来是热乎乎的一个。这样吃下去就特别舒心畅快，特别有滋补营养的力量。能吃到这样完全煮好了的上品美味，实在是三生有幸！）</w:t>
      </w:r>
    </w:p>
    <w:p w14:paraId="0AF77F74" w14:textId="77777777" w:rsidR="000E7AD4" w:rsidRPr="003B2BCC" w:rsidRDefault="000E7AD4" w:rsidP="000E7AD4">
      <w:pPr>
        <w:spacing w:line="412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性恶习行三毒荒地上，除恶口诀金刚犁开垦，</w:t>
      </w:r>
    </w:p>
    <w:p w14:paraId="53E12B21" w14:textId="77777777" w:rsidR="000E7AD4" w:rsidRPr="003B2BCC" w:rsidRDefault="000E7AD4" w:rsidP="000E7AD4">
      <w:pPr>
        <w:spacing w:line="412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真实正法善巧以润泽，此妙释论如善巧农夫。</w:t>
      </w:r>
    </w:p>
    <w:p w14:paraId="00406E5A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2BCC">
        <w:rPr>
          <w:rFonts w:ascii="STZhongsong" w:eastAsia="STZhongsong" w:hAnsi="STZhongsong" w:hint="eastAsia"/>
          <w:sz w:val="24"/>
        </w:rPr>
        <w:t>在自己恶劣秉性常常现行三毒烦恼的荒地上面，以能揭发过恶的口诀的锐利金刚犁先作开垦，又以真实宣说能成办解脱的道法的圣法降下法雨后，以善巧润泽心田的缘故，此妙释论如同善巧农夫的技艺。</w:t>
      </w:r>
    </w:p>
    <w:p w14:paraId="42D6329C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2BCC">
        <w:rPr>
          <w:rFonts w:ascii="STZhongsong" w:eastAsia="STZhongsong" w:hAnsi="STZhongsong" w:hint="eastAsia"/>
          <w:sz w:val="24"/>
        </w:rPr>
        <w:t>（这个农夫是怎样善巧地整治田地呢？他会研究，这块地里面很坚硬，又很荒芜，这比喻我们秉性很恶劣，不断地发出三毒的行为，导致心地一片荒芜。采取的措施是，先用犁来开垦，再以雨水滋润，这比喻整治心地首先要破掉恶，其次是启发善。由于恶的地层非常坚硬，所以要事先把它揭发出来，不让它在心中存留。其次善心特别缺乏，所以要用解脱的妙法，善巧地滋润他的心田，使他的心渐渐地发出善来，而且逐渐地加深、拓展，最后就变成了非常松软、肥沃的心田。）</w:t>
      </w:r>
    </w:p>
    <w:p w14:paraId="2E606231" w14:textId="77777777" w:rsidR="000E7AD4" w:rsidRPr="003B2BCC" w:rsidRDefault="000E7AD4" w:rsidP="000E7AD4">
      <w:pPr>
        <w:spacing w:line="412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出离心体耘软良田中，善播菩提心之种子已，</w:t>
      </w:r>
    </w:p>
    <w:p w14:paraId="42A3B9A8" w14:textId="77777777" w:rsidR="000E7AD4" w:rsidRPr="003B2BCC" w:rsidRDefault="000E7AD4" w:rsidP="000E7AD4">
      <w:pPr>
        <w:spacing w:line="412" w:lineRule="exact"/>
        <w:jc w:val="center"/>
        <w:rPr>
          <w:rFonts w:ascii="SimHei" w:eastAsia="SimHei" w:hAnsi="SimHei" w:hint="eastAsia"/>
          <w:b/>
          <w:sz w:val="24"/>
        </w:rPr>
      </w:pPr>
      <w:r w:rsidRPr="003B2BCC">
        <w:rPr>
          <w:rFonts w:ascii="SimHei" w:eastAsia="SimHei" w:hAnsi="SimHei" w:hint="eastAsia"/>
          <w:b/>
          <w:sz w:val="24"/>
        </w:rPr>
        <w:t>积净方便生成功德果，此妙释论如贤劫庄稼。</w:t>
      </w:r>
    </w:p>
    <w:p w14:paraId="1E16434A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2BCC">
        <w:rPr>
          <w:rFonts w:ascii="STZhongsong" w:eastAsia="STZhongsong" w:hAnsi="STZhongsong" w:hint="eastAsia"/>
          <w:sz w:val="24"/>
        </w:rPr>
        <w:t>从轮回中出离的心，就像是已经好好耘过了变得很柔软的良田，在这里很好地播了具有二相的菩提心的种子，随后</w:t>
      </w:r>
      <w:r w:rsidRPr="003B2BCC">
        <w:rPr>
          <w:rFonts w:ascii="STZhongsong" w:eastAsia="STZhongsong" w:hAnsi="STZhongsong" w:hint="eastAsia"/>
          <w:sz w:val="24"/>
        </w:rPr>
        <w:lastRenderedPageBreak/>
        <w:t>以积资净障的方便作为助缘，而能生起功德之果，因此这部妙论如同贤劫的庄稼。</w:t>
      </w:r>
    </w:p>
    <w:p w14:paraId="57203EE1" w14:textId="77777777" w:rsidR="000E7AD4" w:rsidRDefault="000E7AD4" w:rsidP="000E7AD4">
      <w:pPr>
        <w:spacing w:line="412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B2BCC">
        <w:rPr>
          <w:rFonts w:ascii="STZhongsong" w:eastAsia="STZhongsong" w:hAnsi="STZhongsong" w:hint="eastAsia"/>
          <w:sz w:val="24"/>
        </w:rPr>
        <w:t>（这里要看到本论成熟我们内心的次第，包括四步：第一步、整好心地，也就是先修四个外前行——暇满、无常、苦谛、业果，发起一心想从轮回出离的心，这也是多番耘过了心地的结果。先是去掉对现世法的坚固执著，再是去掉对后世法的坚固执著，逐渐地心松开了，远离了很粗重的烦恼和业行，这就像是好好耘过了、变得很松软的良田。第二步、播下种子，这是指进入大乘的修心时，通过修四无量心、六度学处等，播好了具有以智慧缘菩提、以大悲缘众生这两种德相的菩提心种子。第三步、集聚助缘，顺缘上修曼茶和古萨里，以求快速积满资粮，净除违缘上修金刚萨埵忏悔法，消除修证的障碍。第四步、获得成果，也就是在修上师瑜伽等时，能生起现证的智慧，所以犹如贤劫的庄稼，自然而然就有丰盛的成果。）</w:t>
      </w:r>
    </w:p>
    <w:p w14:paraId="0B192525" w14:textId="77777777" w:rsidR="000E7AD4" w:rsidRDefault="000E7AD4" w:rsidP="000E7AD4">
      <w:pPr>
        <w:spacing w:line="200" w:lineRule="exact"/>
        <w:ind w:firstLineChars="200" w:firstLine="480"/>
        <w:rPr>
          <w:rFonts w:ascii="STZhongsong" w:eastAsia="STZhongsong" w:hint="eastAsia"/>
          <w:sz w:val="24"/>
        </w:rPr>
      </w:pPr>
    </w:p>
    <w:p w14:paraId="5EB2A307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汉仪粗宋简" w:eastAsia="汉仪粗宋简" w:hint="eastAsia"/>
          <w:sz w:val="24"/>
        </w:rPr>
      </w:pPr>
      <w:r w:rsidRPr="003B2BCC">
        <w:rPr>
          <w:rFonts w:ascii="汉仪粗宋简" w:eastAsia="汉仪粗宋简" w:hint="eastAsia"/>
          <w:sz w:val="24"/>
        </w:rPr>
        <w:t>思考题</w:t>
      </w:r>
    </w:p>
    <w:p w14:paraId="0625324A" w14:textId="77777777" w:rsidR="000E7AD4" w:rsidRPr="003B2BCC" w:rsidRDefault="000E7AD4" w:rsidP="000E7AD4">
      <w:pPr>
        <w:spacing w:line="412" w:lineRule="exact"/>
        <w:ind w:firstLineChars="200" w:firstLine="480"/>
        <w:rPr>
          <w:rFonts w:ascii="STZhongsong" w:eastAsia="STZhongsong" w:hint="eastAsia"/>
          <w:sz w:val="24"/>
        </w:rPr>
      </w:pPr>
      <w:r w:rsidRPr="003B2BCC">
        <w:rPr>
          <w:rFonts w:ascii="STZhongsong" w:eastAsia="STZhongsong" w:hint="eastAsia"/>
          <w:sz w:val="24"/>
        </w:rPr>
        <w:t>一、华智仁波切是以何种态度记录本论的？细心体会这一点，以增长对本论的敬重心。</w:t>
      </w:r>
    </w:p>
    <w:p w14:paraId="5C070631" w14:textId="77777777" w:rsidR="00582D53" w:rsidRPr="000E7AD4" w:rsidRDefault="000E7AD4" w:rsidP="000E7AD4">
      <w:pPr>
        <w:spacing w:line="412" w:lineRule="exact"/>
        <w:ind w:firstLineChars="200" w:firstLine="480"/>
        <w:rPr>
          <w:rFonts w:ascii="STZhongsong" w:eastAsia="STZhongsong"/>
          <w:sz w:val="24"/>
        </w:rPr>
      </w:pPr>
      <w:r w:rsidRPr="003B2BCC">
        <w:rPr>
          <w:rFonts w:ascii="STZhongsong" w:eastAsia="STZhongsong" w:hint="eastAsia"/>
          <w:sz w:val="24"/>
        </w:rPr>
        <w:t>二、为何要发起遇本法如遇真佛的胜解和恭敬？如何体会这种善心状态？</w:t>
      </w:r>
    </w:p>
    <w:sectPr w:rsidR="00582D53" w:rsidRPr="000E7AD4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FC81" w14:textId="77777777" w:rsidR="00BA3AA7" w:rsidRDefault="00BA3AA7">
      <w:r>
        <w:separator/>
      </w:r>
    </w:p>
  </w:endnote>
  <w:endnote w:type="continuationSeparator" w:id="0">
    <w:p w14:paraId="13E57B12" w14:textId="77777777" w:rsidR="00BA3AA7" w:rsidRDefault="00BA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2B7A" w14:textId="77777777" w:rsidR="00C14324" w:rsidRDefault="00C14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F9D58" w14:textId="77777777" w:rsidR="00C14324" w:rsidRDefault="00C14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792E" w14:textId="77777777" w:rsidR="00C14324" w:rsidRDefault="00C14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A47A" w14:textId="77777777" w:rsidR="00BA3AA7" w:rsidRDefault="00BA3AA7">
      <w:r>
        <w:separator/>
      </w:r>
    </w:p>
  </w:footnote>
  <w:footnote w:type="continuationSeparator" w:id="0">
    <w:p w14:paraId="5AB3A288" w14:textId="77777777" w:rsidR="00BA3AA7" w:rsidRDefault="00BA3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D706" w14:textId="77777777" w:rsidR="004C3FBB" w:rsidRPr="007736B5" w:rsidRDefault="004C3FBB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5E27B8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D7AD6">
      <w:rPr>
        <w:rFonts w:ascii="STXihei" w:eastAsia="STXihei" w:hAnsi="STXihei" w:hint="eastAsia"/>
        <w:sz w:val="18"/>
        <w:szCs w:val="18"/>
      </w:rPr>
      <w:t>法海奇珍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7469" w14:textId="77777777" w:rsidR="004C3FBB" w:rsidRPr="001A15AF" w:rsidRDefault="004B1693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法海奇珍</w:t>
    </w:r>
    <w:r w:rsidR="004C3FBB">
      <w:rPr>
        <w:rFonts w:ascii="STXihei" w:eastAsia="STXihei" w:hAnsi="STXihei" w:hint="eastAsia"/>
        <w:sz w:val="18"/>
        <w:szCs w:val="18"/>
      </w:rPr>
      <w:t xml:space="preserve">　</w:t>
    </w:r>
    <w:r w:rsidR="004C3FBB" w:rsidRPr="00165EE0">
      <w:rPr>
        <w:rStyle w:val="PageNumber"/>
        <w:rFonts w:ascii="SimSun" w:hAnsi="SimSun"/>
        <w:sz w:val="18"/>
        <w:szCs w:val="18"/>
      </w:rPr>
      <w:fldChar w:fldCharType="begin"/>
    </w:r>
    <w:r w:rsidR="004C3FBB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C3FBB" w:rsidRPr="00165EE0">
      <w:rPr>
        <w:rStyle w:val="PageNumber"/>
        <w:rFonts w:ascii="SimSun" w:hAnsi="SimSun"/>
        <w:sz w:val="18"/>
        <w:szCs w:val="18"/>
      </w:rPr>
      <w:fldChar w:fldCharType="separate"/>
    </w:r>
    <w:r w:rsidR="005E27B8">
      <w:rPr>
        <w:rStyle w:val="PageNumber"/>
        <w:rFonts w:ascii="SimSun" w:hAnsi="SimSun"/>
        <w:noProof/>
        <w:sz w:val="18"/>
        <w:szCs w:val="18"/>
      </w:rPr>
      <w:t>11</w:t>
    </w:r>
    <w:r w:rsidR="004C3FBB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D7E8" w14:textId="77777777" w:rsidR="00C14324" w:rsidRDefault="00C14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790200590">
    <w:abstractNumId w:val="20"/>
  </w:num>
  <w:num w:numId="2" w16cid:durableId="485820820">
    <w:abstractNumId w:val="18"/>
  </w:num>
  <w:num w:numId="3" w16cid:durableId="369258904">
    <w:abstractNumId w:val="13"/>
  </w:num>
  <w:num w:numId="4" w16cid:durableId="391127091">
    <w:abstractNumId w:val="11"/>
  </w:num>
  <w:num w:numId="5" w16cid:durableId="1945841522">
    <w:abstractNumId w:val="14"/>
  </w:num>
  <w:num w:numId="6" w16cid:durableId="1901012903">
    <w:abstractNumId w:val="10"/>
  </w:num>
  <w:num w:numId="7" w16cid:durableId="1764300606">
    <w:abstractNumId w:val="16"/>
  </w:num>
  <w:num w:numId="8" w16cid:durableId="1326661796">
    <w:abstractNumId w:val="19"/>
  </w:num>
  <w:num w:numId="9" w16cid:durableId="553197994">
    <w:abstractNumId w:val="17"/>
  </w:num>
  <w:num w:numId="10" w16cid:durableId="613025138">
    <w:abstractNumId w:val="15"/>
  </w:num>
  <w:num w:numId="11" w16cid:durableId="606237024">
    <w:abstractNumId w:val="21"/>
  </w:num>
  <w:num w:numId="12" w16cid:durableId="1158882231">
    <w:abstractNumId w:val="8"/>
  </w:num>
  <w:num w:numId="13" w16cid:durableId="1572156323">
    <w:abstractNumId w:val="3"/>
  </w:num>
  <w:num w:numId="14" w16cid:durableId="1007246967">
    <w:abstractNumId w:val="2"/>
  </w:num>
  <w:num w:numId="15" w16cid:durableId="1177766008">
    <w:abstractNumId w:val="1"/>
  </w:num>
  <w:num w:numId="16" w16cid:durableId="1690258842">
    <w:abstractNumId w:val="0"/>
  </w:num>
  <w:num w:numId="17" w16cid:durableId="1660570892">
    <w:abstractNumId w:val="9"/>
  </w:num>
  <w:num w:numId="18" w16cid:durableId="237059336">
    <w:abstractNumId w:val="7"/>
  </w:num>
  <w:num w:numId="19" w16cid:durableId="504173479">
    <w:abstractNumId w:val="6"/>
  </w:num>
  <w:num w:numId="20" w16cid:durableId="656228611">
    <w:abstractNumId w:val="5"/>
  </w:num>
  <w:num w:numId="21" w16cid:durableId="1508447899">
    <w:abstractNumId w:val="4"/>
  </w:num>
  <w:num w:numId="22" w16cid:durableId="1688407048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2120E"/>
    <w:rsid w:val="00021A2D"/>
    <w:rsid w:val="00024D0F"/>
    <w:rsid w:val="0002695A"/>
    <w:rsid w:val="00030980"/>
    <w:rsid w:val="00032137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62850"/>
    <w:rsid w:val="00062CBD"/>
    <w:rsid w:val="00064881"/>
    <w:rsid w:val="00066FC5"/>
    <w:rsid w:val="0007221A"/>
    <w:rsid w:val="000761DF"/>
    <w:rsid w:val="00077ADA"/>
    <w:rsid w:val="00082BFC"/>
    <w:rsid w:val="00087A6C"/>
    <w:rsid w:val="00091C73"/>
    <w:rsid w:val="00094DD8"/>
    <w:rsid w:val="0009631C"/>
    <w:rsid w:val="00097E96"/>
    <w:rsid w:val="000A0775"/>
    <w:rsid w:val="000A0F2F"/>
    <w:rsid w:val="000A17BD"/>
    <w:rsid w:val="000A43F5"/>
    <w:rsid w:val="000A6D67"/>
    <w:rsid w:val="000A72D9"/>
    <w:rsid w:val="000A79E3"/>
    <w:rsid w:val="000B6CD3"/>
    <w:rsid w:val="000B77F9"/>
    <w:rsid w:val="000C24C6"/>
    <w:rsid w:val="000C7161"/>
    <w:rsid w:val="000D5842"/>
    <w:rsid w:val="000D7661"/>
    <w:rsid w:val="000E00CB"/>
    <w:rsid w:val="000E4BDC"/>
    <w:rsid w:val="000E6235"/>
    <w:rsid w:val="000E62B7"/>
    <w:rsid w:val="000E7AD4"/>
    <w:rsid w:val="000F2302"/>
    <w:rsid w:val="000F4D14"/>
    <w:rsid w:val="0010530B"/>
    <w:rsid w:val="001059B0"/>
    <w:rsid w:val="00106B88"/>
    <w:rsid w:val="00113357"/>
    <w:rsid w:val="00113CBF"/>
    <w:rsid w:val="0011531E"/>
    <w:rsid w:val="00121737"/>
    <w:rsid w:val="00122046"/>
    <w:rsid w:val="001228F2"/>
    <w:rsid w:val="0012596E"/>
    <w:rsid w:val="00131D5C"/>
    <w:rsid w:val="00134DB0"/>
    <w:rsid w:val="001367C5"/>
    <w:rsid w:val="00137068"/>
    <w:rsid w:val="00137ECB"/>
    <w:rsid w:val="00144B43"/>
    <w:rsid w:val="00145876"/>
    <w:rsid w:val="00145974"/>
    <w:rsid w:val="00147768"/>
    <w:rsid w:val="0015043E"/>
    <w:rsid w:val="0015058F"/>
    <w:rsid w:val="00151E88"/>
    <w:rsid w:val="00152118"/>
    <w:rsid w:val="001553FF"/>
    <w:rsid w:val="00161805"/>
    <w:rsid w:val="00162047"/>
    <w:rsid w:val="00165EE0"/>
    <w:rsid w:val="00175749"/>
    <w:rsid w:val="00176038"/>
    <w:rsid w:val="00176883"/>
    <w:rsid w:val="00177006"/>
    <w:rsid w:val="00177473"/>
    <w:rsid w:val="001805E0"/>
    <w:rsid w:val="0018113E"/>
    <w:rsid w:val="001868A8"/>
    <w:rsid w:val="00187402"/>
    <w:rsid w:val="0019059A"/>
    <w:rsid w:val="001948CE"/>
    <w:rsid w:val="001A06A0"/>
    <w:rsid w:val="001A15AF"/>
    <w:rsid w:val="001A428F"/>
    <w:rsid w:val="001A4E5F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201AB5"/>
    <w:rsid w:val="00203355"/>
    <w:rsid w:val="00204644"/>
    <w:rsid w:val="002054F7"/>
    <w:rsid w:val="002059C4"/>
    <w:rsid w:val="00211463"/>
    <w:rsid w:val="00213448"/>
    <w:rsid w:val="00216397"/>
    <w:rsid w:val="0021672C"/>
    <w:rsid w:val="00223423"/>
    <w:rsid w:val="00224185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6EE2"/>
    <w:rsid w:val="00257627"/>
    <w:rsid w:val="00260AC7"/>
    <w:rsid w:val="0026400A"/>
    <w:rsid w:val="0026403B"/>
    <w:rsid w:val="0026672A"/>
    <w:rsid w:val="00267169"/>
    <w:rsid w:val="00267178"/>
    <w:rsid w:val="00274D11"/>
    <w:rsid w:val="00280F9B"/>
    <w:rsid w:val="0028473E"/>
    <w:rsid w:val="00286048"/>
    <w:rsid w:val="0028690D"/>
    <w:rsid w:val="00287266"/>
    <w:rsid w:val="002910CA"/>
    <w:rsid w:val="002A14DD"/>
    <w:rsid w:val="002A6C89"/>
    <w:rsid w:val="002B1CA1"/>
    <w:rsid w:val="002B31FE"/>
    <w:rsid w:val="002B476B"/>
    <w:rsid w:val="002B5C63"/>
    <w:rsid w:val="002C4879"/>
    <w:rsid w:val="002C6B9D"/>
    <w:rsid w:val="002C6F58"/>
    <w:rsid w:val="002C78CC"/>
    <w:rsid w:val="002D0743"/>
    <w:rsid w:val="002D1F62"/>
    <w:rsid w:val="002D7268"/>
    <w:rsid w:val="002E0CE6"/>
    <w:rsid w:val="002E4A81"/>
    <w:rsid w:val="002E4BB9"/>
    <w:rsid w:val="002E5FD8"/>
    <w:rsid w:val="002F2033"/>
    <w:rsid w:val="002F40F7"/>
    <w:rsid w:val="002F47E4"/>
    <w:rsid w:val="0030314A"/>
    <w:rsid w:val="0030556C"/>
    <w:rsid w:val="003064B7"/>
    <w:rsid w:val="00307131"/>
    <w:rsid w:val="003074EF"/>
    <w:rsid w:val="00310EEA"/>
    <w:rsid w:val="00320C3A"/>
    <w:rsid w:val="00321853"/>
    <w:rsid w:val="0032461A"/>
    <w:rsid w:val="00325A9D"/>
    <w:rsid w:val="00330A59"/>
    <w:rsid w:val="00333308"/>
    <w:rsid w:val="003343CD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D1D"/>
    <w:rsid w:val="00363E09"/>
    <w:rsid w:val="0036435D"/>
    <w:rsid w:val="003643D2"/>
    <w:rsid w:val="00364B7A"/>
    <w:rsid w:val="00370CB3"/>
    <w:rsid w:val="0037108A"/>
    <w:rsid w:val="00371A65"/>
    <w:rsid w:val="0038179B"/>
    <w:rsid w:val="00382ADF"/>
    <w:rsid w:val="00386CCC"/>
    <w:rsid w:val="00387ECB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682C"/>
    <w:rsid w:val="003B7291"/>
    <w:rsid w:val="003C26F1"/>
    <w:rsid w:val="003C4BBE"/>
    <w:rsid w:val="003C6ECA"/>
    <w:rsid w:val="003D3535"/>
    <w:rsid w:val="003D3D3D"/>
    <w:rsid w:val="003D5F3A"/>
    <w:rsid w:val="003E36F5"/>
    <w:rsid w:val="003E4759"/>
    <w:rsid w:val="003E5AD9"/>
    <w:rsid w:val="00400570"/>
    <w:rsid w:val="00405482"/>
    <w:rsid w:val="004067A5"/>
    <w:rsid w:val="0041097B"/>
    <w:rsid w:val="00416192"/>
    <w:rsid w:val="004179F9"/>
    <w:rsid w:val="00420525"/>
    <w:rsid w:val="0042202E"/>
    <w:rsid w:val="00423F36"/>
    <w:rsid w:val="00430B46"/>
    <w:rsid w:val="0043274B"/>
    <w:rsid w:val="00433D35"/>
    <w:rsid w:val="0043626B"/>
    <w:rsid w:val="00440AFF"/>
    <w:rsid w:val="00441C2D"/>
    <w:rsid w:val="0044320C"/>
    <w:rsid w:val="00443F98"/>
    <w:rsid w:val="004459A8"/>
    <w:rsid w:val="00447F36"/>
    <w:rsid w:val="00447FB6"/>
    <w:rsid w:val="004532C1"/>
    <w:rsid w:val="00454813"/>
    <w:rsid w:val="0046170A"/>
    <w:rsid w:val="004654EF"/>
    <w:rsid w:val="004731D7"/>
    <w:rsid w:val="00474741"/>
    <w:rsid w:val="0047581E"/>
    <w:rsid w:val="004758B1"/>
    <w:rsid w:val="00485026"/>
    <w:rsid w:val="00492EF7"/>
    <w:rsid w:val="00493F99"/>
    <w:rsid w:val="004963F3"/>
    <w:rsid w:val="004A0821"/>
    <w:rsid w:val="004A2FE6"/>
    <w:rsid w:val="004A4489"/>
    <w:rsid w:val="004A4F0C"/>
    <w:rsid w:val="004A644F"/>
    <w:rsid w:val="004A69CF"/>
    <w:rsid w:val="004B11AB"/>
    <w:rsid w:val="004B1693"/>
    <w:rsid w:val="004B30D4"/>
    <w:rsid w:val="004B555D"/>
    <w:rsid w:val="004C09E5"/>
    <w:rsid w:val="004C3EE6"/>
    <w:rsid w:val="004C3FBB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304F"/>
    <w:rsid w:val="00504A06"/>
    <w:rsid w:val="005104C1"/>
    <w:rsid w:val="00512713"/>
    <w:rsid w:val="005156D5"/>
    <w:rsid w:val="00515D73"/>
    <w:rsid w:val="005252D2"/>
    <w:rsid w:val="005264E5"/>
    <w:rsid w:val="00530CBB"/>
    <w:rsid w:val="005324DC"/>
    <w:rsid w:val="00535DF2"/>
    <w:rsid w:val="00540756"/>
    <w:rsid w:val="00541513"/>
    <w:rsid w:val="0054255A"/>
    <w:rsid w:val="00543C2C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80A00"/>
    <w:rsid w:val="00582D53"/>
    <w:rsid w:val="00584CED"/>
    <w:rsid w:val="00590330"/>
    <w:rsid w:val="00591196"/>
    <w:rsid w:val="005A1F29"/>
    <w:rsid w:val="005A30B6"/>
    <w:rsid w:val="005A55BC"/>
    <w:rsid w:val="005B3861"/>
    <w:rsid w:val="005B66BC"/>
    <w:rsid w:val="005C03DE"/>
    <w:rsid w:val="005C0870"/>
    <w:rsid w:val="005C0BD8"/>
    <w:rsid w:val="005C3B9E"/>
    <w:rsid w:val="005C5993"/>
    <w:rsid w:val="005C6760"/>
    <w:rsid w:val="005C6AF1"/>
    <w:rsid w:val="005D134A"/>
    <w:rsid w:val="005D1D38"/>
    <w:rsid w:val="005D59D1"/>
    <w:rsid w:val="005D7803"/>
    <w:rsid w:val="005E1214"/>
    <w:rsid w:val="005E27B8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5442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F51"/>
    <w:rsid w:val="00685704"/>
    <w:rsid w:val="006869A2"/>
    <w:rsid w:val="0069048D"/>
    <w:rsid w:val="00691CC1"/>
    <w:rsid w:val="006931B8"/>
    <w:rsid w:val="00694450"/>
    <w:rsid w:val="00696619"/>
    <w:rsid w:val="006A0520"/>
    <w:rsid w:val="006A5F28"/>
    <w:rsid w:val="006A7738"/>
    <w:rsid w:val="006B2BC4"/>
    <w:rsid w:val="006B3B82"/>
    <w:rsid w:val="006B45F0"/>
    <w:rsid w:val="006B57E3"/>
    <w:rsid w:val="006B7E6A"/>
    <w:rsid w:val="006B7FA3"/>
    <w:rsid w:val="006C0D5F"/>
    <w:rsid w:val="006C52F2"/>
    <w:rsid w:val="006C58B6"/>
    <w:rsid w:val="006C66D4"/>
    <w:rsid w:val="006C78BC"/>
    <w:rsid w:val="006D3792"/>
    <w:rsid w:val="006D44D4"/>
    <w:rsid w:val="006D4E18"/>
    <w:rsid w:val="006E445B"/>
    <w:rsid w:val="006F7107"/>
    <w:rsid w:val="00703CC3"/>
    <w:rsid w:val="00706B44"/>
    <w:rsid w:val="00713605"/>
    <w:rsid w:val="0071787C"/>
    <w:rsid w:val="00720403"/>
    <w:rsid w:val="007250B8"/>
    <w:rsid w:val="00725BDB"/>
    <w:rsid w:val="0073188C"/>
    <w:rsid w:val="007331DC"/>
    <w:rsid w:val="00733F58"/>
    <w:rsid w:val="0073563C"/>
    <w:rsid w:val="00735663"/>
    <w:rsid w:val="00737A4B"/>
    <w:rsid w:val="007417FF"/>
    <w:rsid w:val="00742243"/>
    <w:rsid w:val="0074355D"/>
    <w:rsid w:val="00743E3A"/>
    <w:rsid w:val="00753724"/>
    <w:rsid w:val="007619EF"/>
    <w:rsid w:val="00765B76"/>
    <w:rsid w:val="007713D8"/>
    <w:rsid w:val="00771E28"/>
    <w:rsid w:val="007736B5"/>
    <w:rsid w:val="00774423"/>
    <w:rsid w:val="0078693A"/>
    <w:rsid w:val="00786CF5"/>
    <w:rsid w:val="00791594"/>
    <w:rsid w:val="00791D55"/>
    <w:rsid w:val="00792511"/>
    <w:rsid w:val="00792639"/>
    <w:rsid w:val="00792D1A"/>
    <w:rsid w:val="00794986"/>
    <w:rsid w:val="00795449"/>
    <w:rsid w:val="00795CAD"/>
    <w:rsid w:val="007A324B"/>
    <w:rsid w:val="007A3A0A"/>
    <w:rsid w:val="007A5D9B"/>
    <w:rsid w:val="007B30B2"/>
    <w:rsid w:val="007B6EEC"/>
    <w:rsid w:val="007B7563"/>
    <w:rsid w:val="007C1C68"/>
    <w:rsid w:val="007C4268"/>
    <w:rsid w:val="007C44D3"/>
    <w:rsid w:val="007C4943"/>
    <w:rsid w:val="007C6AF7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8019B6"/>
    <w:rsid w:val="00811CB1"/>
    <w:rsid w:val="00816725"/>
    <w:rsid w:val="008171E2"/>
    <w:rsid w:val="00821B66"/>
    <w:rsid w:val="00827B0F"/>
    <w:rsid w:val="00837308"/>
    <w:rsid w:val="00845BBB"/>
    <w:rsid w:val="008519AE"/>
    <w:rsid w:val="008535C5"/>
    <w:rsid w:val="0085726D"/>
    <w:rsid w:val="00860AEF"/>
    <w:rsid w:val="00867DC6"/>
    <w:rsid w:val="008805A7"/>
    <w:rsid w:val="0088470E"/>
    <w:rsid w:val="00885392"/>
    <w:rsid w:val="0089190E"/>
    <w:rsid w:val="008A06CB"/>
    <w:rsid w:val="008B5257"/>
    <w:rsid w:val="008B5574"/>
    <w:rsid w:val="008B6292"/>
    <w:rsid w:val="008C7E94"/>
    <w:rsid w:val="008D3C2C"/>
    <w:rsid w:val="008D47BC"/>
    <w:rsid w:val="008D637C"/>
    <w:rsid w:val="008D7A79"/>
    <w:rsid w:val="008D7AD6"/>
    <w:rsid w:val="008E2399"/>
    <w:rsid w:val="008E4C68"/>
    <w:rsid w:val="008E7A29"/>
    <w:rsid w:val="008E7DFB"/>
    <w:rsid w:val="008F3EE5"/>
    <w:rsid w:val="008F4043"/>
    <w:rsid w:val="00900554"/>
    <w:rsid w:val="00900588"/>
    <w:rsid w:val="00901004"/>
    <w:rsid w:val="00901235"/>
    <w:rsid w:val="00902FFE"/>
    <w:rsid w:val="0090624A"/>
    <w:rsid w:val="0090667A"/>
    <w:rsid w:val="009109A4"/>
    <w:rsid w:val="00915EC9"/>
    <w:rsid w:val="00917453"/>
    <w:rsid w:val="009175E1"/>
    <w:rsid w:val="00917ECE"/>
    <w:rsid w:val="00917ED4"/>
    <w:rsid w:val="00923563"/>
    <w:rsid w:val="009271ED"/>
    <w:rsid w:val="0093116D"/>
    <w:rsid w:val="00940727"/>
    <w:rsid w:val="0094267B"/>
    <w:rsid w:val="00943602"/>
    <w:rsid w:val="00944AE1"/>
    <w:rsid w:val="009465C4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B07EA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1D31"/>
    <w:rsid w:val="009F62DB"/>
    <w:rsid w:val="00A0072B"/>
    <w:rsid w:val="00A00B0B"/>
    <w:rsid w:val="00A05D98"/>
    <w:rsid w:val="00A06273"/>
    <w:rsid w:val="00A10892"/>
    <w:rsid w:val="00A1337F"/>
    <w:rsid w:val="00A216B6"/>
    <w:rsid w:val="00A21CA0"/>
    <w:rsid w:val="00A2339D"/>
    <w:rsid w:val="00A23B24"/>
    <w:rsid w:val="00A24360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71E07"/>
    <w:rsid w:val="00A7306B"/>
    <w:rsid w:val="00A76B6F"/>
    <w:rsid w:val="00A77503"/>
    <w:rsid w:val="00A80278"/>
    <w:rsid w:val="00A80AA0"/>
    <w:rsid w:val="00A80C94"/>
    <w:rsid w:val="00A82FE2"/>
    <w:rsid w:val="00A87C25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3D20"/>
    <w:rsid w:val="00AC4F88"/>
    <w:rsid w:val="00AC7005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2D01"/>
    <w:rsid w:val="00AF4A8E"/>
    <w:rsid w:val="00B006C8"/>
    <w:rsid w:val="00B02D31"/>
    <w:rsid w:val="00B03C5C"/>
    <w:rsid w:val="00B04F81"/>
    <w:rsid w:val="00B10849"/>
    <w:rsid w:val="00B138A9"/>
    <w:rsid w:val="00B15732"/>
    <w:rsid w:val="00B17506"/>
    <w:rsid w:val="00B20710"/>
    <w:rsid w:val="00B33746"/>
    <w:rsid w:val="00B33C81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63864"/>
    <w:rsid w:val="00B64281"/>
    <w:rsid w:val="00B65353"/>
    <w:rsid w:val="00B66E0C"/>
    <w:rsid w:val="00B67E52"/>
    <w:rsid w:val="00B739DD"/>
    <w:rsid w:val="00B76C1C"/>
    <w:rsid w:val="00B77257"/>
    <w:rsid w:val="00B777FF"/>
    <w:rsid w:val="00B80BE0"/>
    <w:rsid w:val="00B817EA"/>
    <w:rsid w:val="00B838D1"/>
    <w:rsid w:val="00B85103"/>
    <w:rsid w:val="00B86931"/>
    <w:rsid w:val="00B91995"/>
    <w:rsid w:val="00B91E24"/>
    <w:rsid w:val="00B956BC"/>
    <w:rsid w:val="00B95E8C"/>
    <w:rsid w:val="00B95FC4"/>
    <w:rsid w:val="00B9627E"/>
    <w:rsid w:val="00B97515"/>
    <w:rsid w:val="00BA09E2"/>
    <w:rsid w:val="00BA22B7"/>
    <w:rsid w:val="00BA3282"/>
    <w:rsid w:val="00BA3AA7"/>
    <w:rsid w:val="00BA71A7"/>
    <w:rsid w:val="00BB1205"/>
    <w:rsid w:val="00BB2273"/>
    <w:rsid w:val="00BB3419"/>
    <w:rsid w:val="00BC0267"/>
    <w:rsid w:val="00BC0B8C"/>
    <w:rsid w:val="00BC1EDF"/>
    <w:rsid w:val="00BE0DFA"/>
    <w:rsid w:val="00BE1EB7"/>
    <w:rsid w:val="00BE7E36"/>
    <w:rsid w:val="00BF0D2E"/>
    <w:rsid w:val="00C00126"/>
    <w:rsid w:val="00C01C84"/>
    <w:rsid w:val="00C04A8A"/>
    <w:rsid w:val="00C05EEC"/>
    <w:rsid w:val="00C10F9B"/>
    <w:rsid w:val="00C11D99"/>
    <w:rsid w:val="00C14324"/>
    <w:rsid w:val="00C2102C"/>
    <w:rsid w:val="00C21F27"/>
    <w:rsid w:val="00C22D0F"/>
    <w:rsid w:val="00C2425C"/>
    <w:rsid w:val="00C25CAA"/>
    <w:rsid w:val="00C27AB0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4D3B"/>
    <w:rsid w:val="00C77A25"/>
    <w:rsid w:val="00C84894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A5472"/>
    <w:rsid w:val="00CB3024"/>
    <w:rsid w:val="00CB4EBF"/>
    <w:rsid w:val="00CB5508"/>
    <w:rsid w:val="00CB56CF"/>
    <w:rsid w:val="00CB6C03"/>
    <w:rsid w:val="00CB7C02"/>
    <w:rsid w:val="00CC0D28"/>
    <w:rsid w:val="00CD3D05"/>
    <w:rsid w:val="00CD77F3"/>
    <w:rsid w:val="00CE0D28"/>
    <w:rsid w:val="00CE597F"/>
    <w:rsid w:val="00D013C3"/>
    <w:rsid w:val="00D04A6F"/>
    <w:rsid w:val="00D104ED"/>
    <w:rsid w:val="00D11950"/>
    <w:rsid w:val="00D12CA1"/>
    <w:rsid w:val="00D151DD"/>
    <w:rsid w:val="00D1524E"/>
    <w:rsid w:val="00D1536B"/>
    <w:rsid w:val="00D17CFD"/>
    <w:rsid w:val="00D21B00"/>
    <w:rsid w:val="00D21CC9"/>
    <w:rsid w:val="00D2753D"/>
    <w:rsid w:val="00D303ED"/>
    <w:rsid w:val="00D33044"/>
    <w:rsid w:val="00D33D3B"/>
    <w:rsid w:val="00D35700"/>
    <w:rsid w:val="00D44D28"/>
    <w:rsid w:val="00D45D42"/>
    <w:rsid w:val="00D53CCB"/>
    <w:rsid w:val="00D5524F"/>
    <w:rsid w:val="00D61C4D"/>
    <w:rsid w:val="00D64E1D"/>
    <w:rsid w:val="00D7160A"/>
    <w:rsid w:val="00D7355B"/>
    <w:rsid w:val="00D737E2"/>
    <w:rsid w:val="00D7697A"/>
    <w:rsid w:val="00D77040"/>
    <w:rsid w:val="00D87E78"/>
    <w:rsid w:val="00D90528"/>
    <w:rsid w:val="00D9145A"/>
    <w:rsid w:val="00D94703"/>
    <w:rsid w:val="00D96C48"/>
    <w:rsid w:val="00D96F30"/>
    <w:rsid w:val="00D9722C"/>
    <w:rsid w:val="00D97423"/>
    <w:rsid w:val="00D9755E"/>
    <w:rsid w:val="00DA0C54"/>
    <w:rsid w:val="00DA2674"/>
    <w:rsid w:val="00DA3941"/>
    <w:rsid w:val="00DA5F84"/>
    <w:rsid w:val="00DB3C07"/>
    <w:rsid w:val="00DB4F7F"/>
    <w:rsid w:val="00DB6CBB"/>
    <w:rsid w:val="00DC055E"/>
    <w:rsid w:val="00DC3307"/>
    <w:rsid w:val="00DC617B"/>
    <w:rsid w:val="00DD0D0C"/>
    <w:rsid w:val="00DD3F0A"/>
    <w:rsid w:val="00DD4617"/>
    <w:rsid w:val="00DE0638"/>
    <w:rsid w:val="00DE2E25"/>
    <w:rsid w:val="00DE31EB"/>
    <w:rsid w:val="00DE4E56"/>
    <w:rsid w:val="00DE5839"/>
    <w:rsid w:val="00DF3309"/>
    <w:rsid w:val="00DF3F38"/>
    <w:rsid w:val="00DF4D22"/>
    <w:rsid w:val="00DF6E25"/>
    <w:rsid w:val="00E01536"/>
    <w:rsid w:val="00E03CD8"/>
    <w:rsid w:val="00E04FD8"/>
    <w:rsid w:val="00E05550"/>
    <w:rsid w:val="00E06421"/>
    <w:rsid w:val="00E0778E"/>
    <w:rsid w:val="00E07DF6"/>
    <w:rsid w:val="00E11AAB"/>
    <w:rsid w:val="00E122B0"/>
    <w:rsid w:val="00E13482"/>
    <w:rsid w:val="00E13A55"/>
    <w:rsid w:val="00E17147"/>
    <w:rsid w:val="00E20E72"/>
    <w:rsid w:val="00E2208C"/>
    <w:rsid w:val="00E22FAA"/>
    <w:rsid w:val="00E32CB3"/>
    <w:rsid w:val="00E4100C"/>
    <w:rsid w:val="00E42E62"/>
    <w:rsid w:val="00E452FF"/>
    <w:rsid w:val="00E45FF3"/>
    <w:rsid w:val="00E4783F"/>
    <w:rsid w:val="00E51B61"/>
    <w:rsid w:val="00E5239C"/>
    <w:rsid w:val="00E55B85"/>
    <w:rsid w:val="00E56272"/>
    <w:rsid w:val="00E57D79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24B0"/>
    <w:rsid w:val="00E829FF"/>
    <w:rsid w:val="00E85988"/>
    <w:rsid w:val="00E90055"/>
    <w:rsid w:val="00EA320C"/>
    <w:rsid w:val="00EA343F"/>
    <w:rsid w:val="00EB2216"/>
    <w:rsid w:val="00EB2D75"/>
    <w:rsid w:val="00EB2DD7"/>
    <w:rsid w:val="00EB35FA"/>
    <w:rsid w:val="00EB50FA"/>
    <w:rsid w:val="00EB5857"/>
    <w:rsid w:val="00EB6849"/>
    <w:rsid w:val="00EC1604"/>
    <w:rsid w:val="00EC274F"/>
    <w:rsid w:val="00EC6B2B"/>
    <w:rsid w:val="00EC7B1F"/>
    <w:rsid w:val="00ED0143"/>
    <w:rsid w:val="00ED026B"/>
    <w:rsid w:val="00ED0FB2"/>
    <w:rsid w:val="00ED15CB"/>
    <w:rsid w:val="00ED71B8"/>
    <w:rsid w:val="00EE1D81"/>
    <w:rsid w:val="00EE4A11"/>
    <w:rsid w:val="00EE7336"/>
    <w:rsid w:val="00EF36D4"/>
    <w:rsid w:val="00EF3886"/>
    <w:rsid w:val="00EF56F4"/>
    <w:rsid w:val="00EF78CE"/>
    <w:rsid w:val="00F018DC"/>
    <w:rsid w:val="00F03EE8"/>
    <w:rsid w:val="00F06107"/>
    <w:rsid w:val="00F102CC"/>
    <w:rsid w:val="00F13601"/>
    <w:rsid w:val="00F14008"/>
    <w:rsid w:val="00F14D28"/>
    <w:rsid w:val="00F164D0"/>
    <w:rsid w:val="00F21361"/>
    <w:rsid w:val="00F21397"/>
    <w:rsid w:val="00F2491A"/>
    <w:rsid w:val="00F27C2A"/>
    <w:rsid w:val="00F30A3E"/>
    <w:rsid w:val="00F33522"/>
    <w:rsid w:val="00F339EE"/>
    <w:rsid w:val="00F361CB"/>
    <w:rsid w:val="00F364A1"/>
    <w:rsid w:val="00F373EE"/>
    <w:rsid w:val="00F374C0"/>
    <w:rsid w:val="00F41B6D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3D0E"/>
    <w:rsid w:val="00FA4162"/>
    <w:rsid w:val="00FA5EA0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0AFFAB4"/>
  <w15:chartTrackingRefBased/>
  <w15:docId w15:val="{8F5EDF69-CC78-2446-BEAE-3B45B819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56DA0-D3D8-4D5C-89F0-BEEC2278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938</Words>
  <Characters>5350</Characters>
  <Application>Microsoft Office Word</Application>
  <DocSecurity>0</DocSecurity>
  <Lines>44</Lines>
  <Paragraphs>12</Paragraphs>
  <ScaleCrop>false</ScaleCrop>
  <Company>www.ftpdown.com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2022-12-27T20:42:00Z</dcterms:created>
  <dcterms:modified xsi:type="dcterms:W3CDTF">2022-12-27T20:42:00Z</dcterms:modified>
</cp:coreProperties>
</file>