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200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大方广佛华严经卷第五十九</w:t>
      </w:r>
    </w:p>
    <w:p w14:paraId="4BA99FF6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</w:p>
    <w:p w14:paraId="456A8944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入法界品第三十四之十六</w:t>
      </w:r>
      <w:r w:rsidRPr="004B7815">
        <w:rPr>
          <w:rFonts w:cstheme="minorHAnsi"/>
          <w:sz w:val="24"/>
          <w:szCs w:val="24"/>
        </w:rPr>
        <w:t xml:space="preserve"> </w:t>
      </w:r>
    </w:p>
    <w:p w14:paraId="2320DAE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</w:p>
    <w:p w14:paraId="3E7BC58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尔时弥勒菩萨。以如是等。赞叹善财诸妙功德令无量众生。发道心已。告善财言。善哉善哉。童子。乃能发阿耨多罗三藐三菩提心。专求一切佛法。饶益一切世间。救护一切众生。善男子。汝得善利。人身寿命。值遇诸佛。得见文殊师利大善知识。汝为法器。善根润泽。长清白法。净胜欲性。为善知识之所总摄。诸佛护念。何以故。</w:t>
      </w:r>
    </w:p>
    <w:p w14:paraId="2D54FF6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</w:p>
    <w:p w14:paraId="30D6802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菩提心者。则为一切诸佛种子。能生一切诸佛法故。</w:t>
      </w:r>
    </w:p>
    <w:p w14:paraId="2FFE8C44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菩提心者。则为良田。长养众生白净法故。</w:t>
      </w:r>
    </w:p>
    <w:p w14:paraId="5357E677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菩提心者。则为大地。能持一切诸世间故。</w:t>
      </w:r>
    </w:p>
    <w:p w14:paraId="6E31544B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菩提心者。则为净水。洗濯一切烦恼垢故。</w:t>
      </w:r>
    </w:p>
    <w:p w14:paraId="757BC51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菩提心者。则为大风。一切世间无障碍故。</w:t>
      </w:r>
    </w:p>
    <w:p w14:paraId="2846041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菩提心者。则为盛火。能烧一切邪见爱故。</w:t>
      </w:r>
    </w:p>
    <w:p w14:paraId="21189BE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菩提心者。则为净日。普照一切众生类故。</w:t>
      </w:r>
    </w:p>
    <w:p w14:paraId="482114A7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菩提心者。则为明月。诸白净法悉圆满故。</w:t>
      </w:r>
    </w:p>
    <w:p w14:paraId="3822258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菩提心者。则为净灯。普照一切诸法界故。</w:t>
      </w:r>
    </w:p>
    <w:p w14:paraId="11079F17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菩提心者。则为净眼。悉能睹见邪正道故。</w:t>
      </w:r>
    </w:p>
    <w:p w14:paraId="6C6EFB69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菩提心者。则为大道。皆令得入一切智城故。</w:t>
      </w:r>
    </w:p>
    <w:p w14:paraId="78AFE4F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菩提心者。则为正济。悉令得到出要处故。</w:t>
      </w:r>
    </w:p>
    <w:p w14:paraId="0EF03226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菩提心者。则为大乘。容载一切诸菩萨故。</w:t>
      </w:r>
    </w:p>
    <w:p w14:paraId="2FC0A1D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菩提心者。则为门户。令入一切菩萨行故。</w:t>
      </w:r>
    </w:p>
    <w:p w14:paraId="0C0E6EC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菩提心者。则为宫殿。安住修习三昧法故。</w:t>
      </w:r>
    </w:p>
    <w:p w14:paraId="20BBC94B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菩提心者。则为园观。于中游戏受法乐故。</w:t>
      </w:r>
    </w:p>
    <w:p w14:paraId="5F25FA4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菩提心者。则为胜宅。一切众生所归依故。</w:t>
      </w:r>
    </w:p>
    <w:p w14:paraId="4EFFE3F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菩提心者。则为依止。因修一切菩萨行故。</w:t>
      </w:r>
    </w:p>
    <w:p w14:paraId="49DA4B7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菩提心者。则为守护。能满菩萨诸大愿故。</w:t>
      </w:r>
    </w:p>
    <w:p w14:paraId="568DAC9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菩提心者。则为慈母。增长一切诸菩萨故。</w:t>
      </w:r>
    </w:p>
    <w:p w14:paraId="1422AB3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菩提心者。则为养育。守护一切诸菩萨故。</w:t>
      </w:r>
    </w:p>
    <w:p w14:paraId="11103E9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菩提心者。则为善知识。离一切恶诸恐怖故。</w:t>
      </w:r>
    </w:p>
    <w:p w14:paraId="373D20BC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菩提心者。则为大王。胜诸声闻缘觉心故。</w:t>
      </w:r>
    </w:p>
    <w:p w14:paraId="3F1DA0E4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菩提心者。则为最胜。成满一切无比愿故。</w:t>
      </w:r>
    </w:p>
    <w:p w14:paraId="6EB2277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菩提心者。则为大海。悉能容受诸功德故。</w:t>
      </w:r>
    </w:p>
    <w:p w14:paraId="439FE10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菩提心者。则为须弥山王。等观众生心不动故。</w:t>
      </w:r>
    </w:p>
    <w:p w14:paraId="6787E42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菩提心者。则为金刚围山。摄持一切诸众生故。</w:t>
      </w:r>
    </w:p>
    <w:p w14:paraId="6349025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菩提心者。则为雪山。长养智慧清凉药故。</w:t>
      </w:r>
    </w:p>
    <w:p w14:paraId="02EA95D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菩提心者。则为香山。出生一切功德香故。</w:t>
      </w:r>
    </w:p>
    <w:p w14:paraId="7C83770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菩提心者。则为虚空。诸妙功德无边际故。</w:t>
      </w:r>
    </w:p>
    <w:p w14:paraId="5A7B2A08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菩提心者。则为莲华。不染一切世间法故。</w:t>
      </w:r>
    </w:p>
    <w:p w14:paraId="42084C7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菩提心者。则为宝象。悉能调伏一切根故。</w:t>
      </w:r>
    </w:p>
    <w:p w14:paraId="536B8AF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lastRenderedPageBreak/>
        <w:t>菩提心者。则为宝马。远离诸恶悷法故。</w:t>
      </w:r>
    </w:p>
    <w:p w14:paraId="5FBDFB1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菩提心者。则为调御师。悉能守护摩诃衍故。</w:t>
      </w:r>
    </w:p>
    <w:p w14:paraId="1657974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菩提心者。则为良药。疗治一切烦恼病故。</w:t>
      </w:r>
    </w:p>
    <w:p w14:paraId="3952349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菩提心者。则为沃焦。消尽一切不善法故。</w:t>
      </w:r>
    </w:p>
    <w:p w14:paraId="21B748A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菩提心者。则为金刚。坏散一切诸恶法故。</w:t>
      </w:r>
    </w:p>
    <w:p w14:paraId="0F6A6444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菩提心者。则为和香。出生一切功德香故。</w:t>
      </w:r>
    </w:p>
    <w:p w14:paraId="7F955061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菩提心者。则为妙华。一切世间所爱乐故。</w:t>
      </w:r>
    </w:p>
    <w:p w14:paraId="1E39849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菩提心者。则为白栴檀。除灭五欲诸热病故。</w:t>
      </w:r>
    </w:p>
    <w:p w14:paraId="1FA139C1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菩提心者。则为乐器。微妙音声闻法界故。</w:t>
      </w:r>
    </w:p>
    <w:p w14:paraId="073155D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菩提心者。则为勇健。摧灭烦恼诸怨敌故。</w:t>
      </w:r>
    </w:p>
    <w:p w14:paraId="0AB7D45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菩提心者。则为善镊。拔出一切烦恼刺故。</w:t>
      </w:r>
    </w:p>
    <w:p w14:paraId="49597A9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菩提心者。则为尊主。于余一切莫能胜故。</w:t>
      </w:r>
    </w:p>
    <w:p w14:paraId="08C02E0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菩提心者。则为毗沙门天王。舍离一切诸贫苦故。</w:t>
      </w:r>
    </w:p>
    <w:p w14:paraId="4FB16C3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菩提心者。则为妙德。庄严一切诸功德故。</w:t>
      </w:r>
    </w:p>
    <w:p w14:paraId="64929A3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菩提心者。则为庄严具。严饰一切诸菩萨故。</w:t>
      </w:r>
    </w:p>
    <w:p w14:paraId="6732BD9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菩提心者。则为火灾。焚烧一切有为法故。</w:t>
      </w:r>
    </w:p>
    <w:p w14:paraId="20A1327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菩提心者。则为无坏药王树根。长养一切诸佛法故。</w:t>
      </w:r>
    </w:p>
    <w:p w14:paraId="631AA1F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菩提心者。则为龙珠。除灭无量烦恼毒故。</w:t>
      </w:r>
    </w:p>
    <w:p w14:paraId="0FC3DE7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菩提心者。则为水珠。净诸心垢烦恼浊故。</w:t>
      </w:r>
    </w:p>
    <w:p w14:paraId="683B3AD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菩提心者。则为如意珠。具足一切功德利故。</w:t>
      </w:r>
    </w:p>
    <w:p w14:paraId="434E789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菩提心者。则为天德瓶。满足一切所欲乐故。</w:t>
      </w:r>
    </w:p>
    <w:p w14:paraId="347440AC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菩提心者。则为劫初树。出生一切庄严具故。</w:t>
      </w:r>
    </w:p>
    <w:p w14:paraId="6AE1D2D6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菩提心者。则为恒娑衣。不受一切诸尘垢故。</w:t>
      </w:r>
    </w:p>
    <w:p w14:paraId="7462391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菩提心者。则为正业。本性净故。</w:t>
      </w:r>
    </w:p>
    <w:p w14:paraId="773580D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菩提心者。则为利犁。修治一切众生田故。</w:t>
      </w:r>
    </w:p>
    <w:p w14:paraId="5A9DD08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菩提心者。则为那罗延箭。悉能鉴彻身见铠故。</w:t>
      </w:r>
    </w:p>
    <w:p w14:paraId="73561CC4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菩提心者。则为厌离。决定了知苦患相故。</w:t>
      </w:r>
    </w:p>
    <w:p w14:paraId="499A74D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菩提心者。则为利槊。能刺一切烦恼贼故。</w:t>
      </w:r>
    </w:p>
    <w:p w14:paraId="4581AD88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菩提心者。则为甘露雨。能灭一切烦恼火故。</w:t>
      </w:r>
    </w:p>
    <w:p w14:paraId="1AEB082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菩提心者。则为利剑。斩除一切烦恼恶故。</w:t>
      </w:r>
    </w:p>
    <w:p w14:paraId="45A5BB61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菩提心者。则为金椎。坏散一切憍慢山故。</w:t>
      </w:r>
    </w:p>
    <w:p w14:paraId="02125CF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菩提心者。则为利刀。斩截七使烦恼铠故。</w:t>
      </w:r>
    </w:p>
    <w:p w14:paraId="1584683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菩提心者。则为勇健幢。倾倒一切诸魔幢故。</w:t>
      </w:r>
    </w:p>
    <w:p w14:paraId="139DBCB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菩提心者。则为釿斧。斫伐无知诸苦树故。</w:t>
      </w:r>
    </w:p>
    <w:p w14:paraId="255DFA66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菩提心者。则为器仗。防护一切诸艰难故。</w:t>
      </w:r>
    </w:p>
    <w:p w14:paraId="215BD1D4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菩提心者。则为善手。防护一切诸度身故。</w:t>
      </w:r>
    </w:p>
    <w:p w14:paraId="5A8D836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菩提心者。则为妙足。安立一切诸功德故。</w:t>
      </w:r>
    </w:p>
    <w:p w14:paraId="01F650D9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菩提心者。则为眼药。除灭一切无明曀故。</w:t>
      </w:r>
    </w:p>
    <w:p w14:paraId="61884D2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菩提心者。则为善拔刺。悉能拔出身见刺故。</w:t>
      </w:r>
    </w:p>
    <w:p w14:paraId="4505A7F8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菩提心者。则为安隐床。除灭一切生死苦床故。</w:t>
      </w:r>
    </w:p>
    <w:p w14:paraId="05099FC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菩提心者。则为善友。度脱无量生死难故。</w:t>
      </w:r>
    </w:p>
    <w:p w14:paraId="5D44329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lastRenderedPageBreak/>
        <w:t>菩提心者。则为善利。远离一切衰耗法故。</w:t>
      </w:r>
    </w:p>
    <w:p w14:paraId="1C56CB9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菩提心者。则为天人师。善知菩萨出要道故。</w:t>
      </w:r>
    </w:p>
    <w:p w14:paraId="48CE154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菩提心者。则为宝藏。无量功德不可尽故。</w:t>
      </w:r>
    </w:p>
    <w:p w14:paraId="25145849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菩提心者。则为涌泉。清冷智慧无穷尽故。</w:t>
      </w:r>
    </w:p>
    <w:p w14:paraId="188BA12B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菩提心者。则为净镜。显现一切诸法门故。</w:t>
      </w:r>
    </w:p>
    <w:p w14:paraId="3FB2AE6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菩提心者。则为净池。洗濯一切诸垢秽故。</w:t>
      </w:r>
    </w:p>
    <w:p w14:paraId="44D8D58B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菩提心者。则为大河流。引诸度四摄法故。</w:t>
      </w:r>
    </w:p>
    <w:p w14:paraId="4D851D9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菩提心者。则为龙王。悉能普雨甘露法故。</w:t>
      </w:r>
    </w:p>
    <w:p w14:paraId="06CC4F59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菩提心者。则为命根。任持菩萨大悲法故。</w:t>
      </w:r>
    </w:p>
    <w:p w14:paraId="670CAC9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菩提心者。则为甘露。能令安住不死法故。</w:t>
      </w:r>
    </w:p>
    <w:p w14:paraId="6C473EC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菩提心者。则为罗网。网取一切所应化故。</w:t>
      </w:r>
    </w:p>
    <w:p w14:paraId="04414606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菩提心者。则为善罥。摄取一切诸众生故。</w:t>
      </w:r>
    </w:p>
    <w:p w14:paraId="5727F7EB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菩提心者。则为钩饵。钓出生死渊居众生故。</w:t>
      </w:r>
    </w:p>
    <w:p w14:paraId="335EE4D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菩提心者。则为阿伽陀药。除灭一切诸恶患故。</w:t>
      </w:r>
    </w:p>
    <w:p w14:paraId="5A7EBAB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菩提心者。则为波罗提毗叉药。悉能疗治五欲毒故。</w:t>
      </w:r>
    </w:p>
    <w:p w14:paraId="4ACED74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菩提心者。则为大地。消灭无量邪想水故。</w:t>
      </w:r>
    </w:p>
    <w:p w14:paraId="7C267B5D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菩提心者。则为风轮。坏散一切诸障盖故。</w:t>
      </w:r>
    </w:p>
    <w:p w14:paraId="6B57892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菩提心者。则为宝洲。出生道品功德宝故。</w:t>
      </w:r>
    </w:p>
    <w:p w14:paraId="1836A738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菩提心者。则为种性长养一切白净法故。</w:t>
      </w:r>
    </w:p>
    <w:p w14:paraId="03B9CC6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菩提心者。则为居宅。纳受一切功德宝故。</w:t>
      </w:r>
    </w:p>
    <w:p w14:paraId="09E3B369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菩提心者。则为大城。菩萨商人所住处故。</w:t>
      </w:r>
    </w:p>
    <w:p w14:paraId="7F667FC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菩提心者。则为金药。消烦恼垢令清净故。</w:t>
      </w:r>
    </w:p>
    <w:p w14:paraId="1A4033A9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菩提心者。则为香蜜。具足一切功德味故。</w:t>
      </w:r>
    </w:p>
    <w:p w14:paraId="2C0A896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菩提心者。则为正道。令入一切智城故。</w:t>
      </w:r>
    </w:p>
    <w:p w14:paraId="2B44FD7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菩提心者。则为宝器。容受一切白净法故。</w:t>
      </w:r>
    </w:p>
    <w:p w14:paraId="10BBC287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菩提心者。则为时泽。悉能除灭烦恼尘故。</w:t>
      </w:r>
    </w:p>
    <w:p w14:paraId="0E226CCB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菩提心者。则为安住。出生菩萨之所住故。</w:t>
      </w:r>
    </w:p>
    <w:p w14:paraId="59B4609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菩提心者。则为寿行。不取声闻诸解脱故。</w:t>
      </w:r>
    </w:p>
    <w:p w14:paraId="77EB621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菩提心者。则为琉璃宝。其性净妙不受垢故。</w:t>
      </w:r>
    </w:p>
    <w:p w14:paraId="1C1E09C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菩提心者。则为伊尼罗宝。胜诸声闻缘觉智故。</w:t>
      </w:r>
    </w:p>
    <w:p w14:paraId="47691A63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菩提心者。则为法鼓。觉悟烦恼长寝众生故。</w:t>
      </w:r>
    </w:p>
    <w:p w14:paraId="262629AC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菩提心者。则为净水。其性清净无垢浊故。</w:t>
      </w:r>
    </w:p>
    <w:p w14:paraId="21197FE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菩提心者。则为阎浮檀金。令有为善如聚墨故。</w:t>
      </w:r>
    </w:p>
    <w:p w14:paraId="6A4D9C22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菩提心者。则为山王。超出一切诸世间故。</w:t>
      </w:r>
    </w:p>
    <w:p w14:paraId="3E6BB9E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菩提心者。则为归依。悉能救护诸众生故。</w:t>
      </w:r>
    </w:p>
    <w:p w14:paraId="45C81F9F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菩提心者。则为实义。远离一切虚妄法故。</w:t>
      </w:r>
    </w:p>
    <w:p w14:paraId="2971F9E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菩提心者。则为无上宝。悉令欢喜得满足故。</w:t>
      </w:r>
    </w:p>
    <w:p w14:paraId="148C859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菩提心者。则为大会。随彼所须令充悦故。</w:t>
      </w:r>
    </w:p>
    <w:p w14:paraId="6DED723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菩提心者。则为尊长。于诸众生无伦匹故。</w:t>
      </w:r>
    </w:p>
    <w:p w14:paraId="494417C0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菩提心者。则为宝藏。受持一切诸佛法故。</w:t>
      </w:r>
    </w:p>
    <w:p w14:paraId="5450042E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菩提心者。则为因陀罗网。摄诸烦恼阿修罗故。</w:t>
      </w:r>
    </w:p>
    <w:p w14:paraId="1CBD33FA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lastRenderedPageBreak/>
        <w:t>菩提心者。则为毗楼那风。震动教化众生心故。</w:t>
      </w:r>
    </w:p>
    <w:p w14:paraId="217FBA71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菩提心者。则为因陀罗火。焚烧一切烦恼习故。</w:t>
      </w:r>
    </w:p>
    <w:p w14:paraId="3C203281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菩提心者。则为无上塔。一切天人应供养故。佛子。</w:t>
      </w:r>
    </w:p>
    <w:p w14:paraId="3A3E5435" w14:textId="77777777" w:rsidR="004B7815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菩提心者。如是无量功德成就。悉与一切诸佛菩萨诸功德等。</w:t>
      </w:r>
    </w:p>
    <w:p w14:paraId="19896B05" w14:textId="04314AD3" w:rsidR="00D46EAD" w:rsidRPr="004B7815" w:rsidRDefault="004B7815" w:rsidP="004B7815">
      <w:pPr>
        <w:rPr>
          <w:rFonts w:cstheme="minorHAnsi"/>
          <w:sz w:val="24"/>
          <w:szCs w:val="24"/>
        </w:rPr>
      </w:pPr>
      <w:r w:rsidRPr="004B7815">
        <w:rPr>
          <w:rFonts w:cstheme="minorHAnsi"/>
          <w:sz w:val="24"/>
          <w:szCs w:val="24"/>
        </w:rPr>
        <w:t>何以故。因菩提心。出生一切诸菩萨行。三世诸佛成正觉故。</w:t>
      </w:r>
    </w:p>
    <w:sectPr w:rsidR="00D46EAD" w:rsidRPr="004B7815" w:rsidSect="00D4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MDcztzA1MzYzNrJU0lEKTi0uzszPAykwrAUA8iP79SwAAAA="/>
  </w:docVars>
  <w:rsids>
    <w:rsidRoot w:val="00DA4469"/>
    <w:rsid w:val="004B7815"/>
    <w:rsid w:val="00D46EAD"/>
    <w:rsid w:val="00D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FD2BA-A3B4-47E1-8BEE-3A811BC7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oscar</dc:creator>
  <cp:keywords/>
  <dc:description/>
  <cp:lastModifiedBy>che oscar</cp:lastModifiedBy>
  <cp:revision>2</cp:revision>
  <dcterms:created xsi:type="dcterms:W3CDTF">2022-09-12T20:21:00Z</dcterms:created>
  <dcterms:modified xsi:type="dcterms:W3CDTF">2022-09-12T20:21:00Z</dcterms:modified>
</cp:coreProperties>
</file>