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center"/>
        <w:textAlignment w:val="baseline"/>
        <w:rPr>
          <w:rFonts w:hint="eastAsia" w:ascii="微软雅黑" w:hAnsi="微软雅黑" w:eastAsia="微软雅黑" w:cs="微软雅黑"/>
          <w:b/>
          <w:bCs/>
          <w:i w:val="0"/>
          <w:iCs w:val="0"/>
          <w:caps w:val="0"/>
          <w:color w:val="00001A"/>
          <w:spacing w:val="0"/>
          <w:sz w:val="40"/>
          <w:szCs w:val="40"/>
          <w:shd w:val="clear" w:fill="FFFFFF"/>
          <w:vertAlign w:val="baseline"/>
          <w:lang w:val="en-US" w:eastAsia="zh-CN"/>
        </w:rPr>
      </w:pPr>
      <w:r>
        <w:rPr>
          <w:rFonts w:hint="eastAsia" w:ascii="微软雅黑" w:hAnsi="微软雅黑" w:eastAsia="微软雅黑" w:cs="微软雅黑"/>
          <w:b/>
          <w:bCs/>
          <w:i w:val="0"/>
          <w:iCs w:val="0"/>
          <w:caps w:val="0"/>
          <w:color w:val="00001A"/>
          <w:spacing w:val="0"/>
          <w:sz w:val="40"/>
          <w:szCs w:val="40"/>
          <w:shd w:val="clear" w:fill="FFFFFF"/>
          <w:vertAlign w:val="baseline"/>
          <w:lang w:val="en-US" w:eastAsia="zh-CN"/>
        </w:rPr>
        <w:t>因果不虚-杀生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顶礼本师释迦牟尼佛！</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顶礼文殊智慧勇识！</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顶礼传承大恩上师！</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无上甚深微妙法 百千万劫难遭遇</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我今见闻得受持 愿解如来真实义</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为度化一切众生，请大家发无上殊胜的菩提心！</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eastAsia" w:ascii="新宋体" w:hAnsi="新宋体" w:eastAsia="新宋体" w:cs="新宋体"/>
          <w:b/>
          <w:bCs/>
          <w:i w:val="0"/>
          <w:iCs w:val="0"/>
          <w:caps w:val="0"/>
          <w:color w:val="00001A"/>
          <w:spacing w:val="0"/>
          <w:sz w:val="32"/>
          <w:szCs w:val="32"/>
          <w:shd w:val="clear" w:fill="FFFFFF"/>
          <w:vertAlign w:val="baseline"/>
        </w:rPr>
      </w:pP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eastAsia" w:ascii="新宋体" w:hAnsi="新宋体" w:eastAsia="新宋体" w:cs="新宋体"/>
          <w:b/>
          <w:bCs/>
          <w:i w:val="0"/>
          <w:iCs w:val="0"/>
          <w:caps w:val="0"/>
          <w:color w:val="00001A"/>
          <w:spacing w:val="0"/>
          <w:sz w:val="32"/>
          <w:szCs w:val="32"/>
        </w:rPr>
      </w:pPr>
      <w:r>
        <w:rPr>
          <w:rFonts w:hint="eastAsia" w:ascii="新宋体" w:hAnsi="新宋体" w:eastAsia="新宋体" w:cs="新宋体"/>
          <w:b/>
          <w:bCs/>
          <w:i w:val="0"/>
          <w:iCs w:val="0"/>
          <w:caps w:val="0"/>
          <w:color w:val="00001A"/>
          <w:spacing w:val="0"/>
          <w:sz w:val="32"/>
          <w:szCs w:val="32"/>
          <w:shd w:val="clear" w:fill="FFFFFF"/>
          <w:vertAlign w:val="baseline"/>
        </w:rPr>
        <w:t>（1）杀生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分三：1）总说业相；2）分说各类杀生情形；3）说明杀生圆满之相</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eastAsia" w:ascii="新宋体" w:hAnsi="新宋体" w:eastAsia="新宋体" w:cs="新宋体"/>
          <w:b/>
          <w:bCs/>
          <w:i w:val="0"/>
          <w:iCs w:val="0"/>
          <w:caps w:val="0"/>
          <w:color w:val="00001A"/>
          <w:spacing w:val="0"/>
          <w:sz w:val="36"/>
          <w:szCs w:val="36"/>
        </w:rPr>
      </w:pPr>
      <w:r>
        <w:rPr>
          <w:rFonts w:hint="eastAsia" w:ascii="新宋体" w:hAnsi="新宋体" w:eastAsia="新宋体" w:cs="新宋体"/>
          <w:b/>
          <w:bCs/>
          <w:i w:val="0"/>
          <w:iCs w:val="0"/>
          <w:caps w:val="0"/>
          <w:color w:val="00001A"/>
          <w:spacing w:val="0"/>
          <w:sz w:val="36"/>
          <w:szCs w:val="36"/>
          <w:shd w:val="clear" w:fill="FFFFFF"/>
          <w:vertAlign w:val="baseline"/>
        </w:rPr>
        <w:t>1）总说业相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分三：① 杀生业相；② 由三毒行杀之相；③ 重业之相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① 杀生业相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第一杀生，境是人类或旁生等的其他有情，由欲杀的等起在内，做了断绝命根。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② 由三毒行杀之相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再者，如勇士在战场上杀敌，是由嗔恚门杀生；如兽类，欲食其肉、欲着其皮而行杀，是由贪欲门杀生；不知善恶因果，或如外道类认许杀生为善而行杀，是由愚痴门杀生。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③ 重业之相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其中杀父、杀母、杀阿罗汉称为“无间之业”，即这是此生与来世中间不经中有，径直生于无间地狱之因。</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bookmarkStart w:id="0" w:name="p809"/>
      <w:r>
        <w:rPr>
          <w:rFonts w:hint="eastAsia" w:ascii="新宋体" w:hAnsi="新宋体" w:eastAsia="新宋体" w:cs="新宋体"/>
          <w:i w:val="0"/>
          <w:iCs w:val="0"/>
          <w:caps w:val="0"/>
          <w:color w:val="B000B0"/>
          <w:spacing w:val="0"/>
          <w:sz w:val="16"/>
          <w:szCs w:val="16"/>
          <w:u w:val="single"/>
          <w:shd w:val="clear" w:fill="FFFFFF"/>
          <w:vertAlign w:val="baseline"/>
        </w:rPr>
        <w:fldChar w:fldCharType="begin"/>
      </w:r>
      <w:r>
        <w:rPr>
          <w:rFonts w:hint="eastAsia" w:ascii="新宋体" w:hAnsi="新宋体" w:eastAsia="新宋体" w:cs="新宋体"/>
          <w:i w:val="0"/>
          <w:iCs w:val="0"/>
          <w:caps w:val="0"/>
          <w:color w:val="B000B0"/>
          <w:spacing w:val="0"/>
          <w:sz w:val="16"/>
          <w:szCs w:val="16"/>
          <w:u w:val="single"/>
          <w:shd w:val="clear" w:fill="FFFFFF"/>
          <w:vertAlign w:val="baseline"/>
        </w:rPr>
        <w:instrText xml:space="preserve"> HYPERLINK "https://bj.cxb123.cc/4yg/01/" \l "p809" </w:instrText>
      </w:r>
      <w:r>
        <w:rPr>
          <w:rFonts w:hint="eastAsia" w:ascii="新宋体" w:hAnsi="新宋体" w:eastAsia="新宋体" w:cs="新宋体"/>
          <w:i w:val="0"/>
          <w:iCs w:val="0"/>
          <w:caps w:val="0"/>
          <w:color w:val="B000B0"/>
          <w:spacing w:val="0"/>
          <w:sz w:val="16"/>
          <w:szCs w:val="16"/>
          <w:u w:val="single"/>
          <w:shd w:val="clear" w:fill="FFFFFF"/>
          <w:vertAlign w:val="baseline"/>
        </w:rPr>
        <w:fldChar w:fldCharType="separate"/>
      </w:r>
      <w:r>
        <w:rPr>
          <w:rStyle w:val="12"/>
          <w:rFonts w:hint="eastAsia" w:ascii="新宋体" w:hAnsi="新宋体" w:eastAsia="新宋体" w:cs="新宋体"/>
          <w:i w:val="0"/>
          <w:iCs w:val="0"/>
          <w:caps w:val="0"/>
          <w:color w:val="B000B0"/>
          <w:spacing w:val="0"/>
          <w:sz w:val="16"/>
          <w:szCs w:val="16"/>
          <w:u w:val="single"/>
          <w:shd w:val="clear" w:fill="FFFFFF"/>
          <w:vertAlign w:val="baseline"/>
        </w:rPr>
        <w:t>]</w:t>
      </w:r>
      <w:bookmarkEnd w:id="0"/>
      <w:r>
        <w:rPr>
          <w:rFonts w:hint="eastAsia" w:ascii="新宋体" w:hAnsi="新宋体" w:eastAsia="新宋体" w:cs="新宋体"/>
          <w:i w:val="0"/>
          <w:iCs w:val="0"/>
          <w:caps w:val="0"/>
          <w:color w:val="B000B0"/>
          <w:spacing w:val="0"/>
          <w:sz w:val="16"/>
          <w:szCs w:val="16"/>
          <w:u w:val="single"/>
          <w:shd w:val="clear" w:fill="FFFFFF"/>
          <w:vertAlign w:val="baseline"/>
        </w:rPr>
        <w:fldChar w:fldCharType="end"/>
      </w:r>
      <w:r>
        <w:rPr>
          <w:rFonts w:hint="eastAsia" w:ascii="新宋体" w:hAnsi="新宋体" w:eastAsia="新宋体" w:cs="新宋体"/>
          <w:i w:val="0"/>
          <w:iCs w:val="0"/>
          <w:caps w:val="0"/>
          <w:color w:val="00001A"/>
          <w:spacing w:val="0"/>
          <w:sz w:val="36"/>
          <w:szCs w:val="36"/>
          <w:shd w:val="clear" w:fill="FFFFFF"/>
          <w:vertAlign w:val="baseline"/>
        </w:rPr>
        <w:t>在杀生的境当中，父母是恩田，阿罗汉是尊贵田或者德田，那么对于这样的三种境断杀其命，叫做“无间之业”。它是一种不用经过此生来世中间的中阴，在断气的同时，无间就会生入无间大地狱的业因。或者“无间地狱”的“无间”，也可说受苦无间绝，一刹那得到舒缓的机会也没有。</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eastAsia" w:ascii="新宋体" w:hAnsi="新宋体" w:eastAsia="新宋体" w:cs="新宋体"/>
          <w:b/>
          <w:bCs/>
          <w:i w:val="0"/>
          <w:iCs w:val="0"/>
          <w:caps w:val="0"/>
          <w:color w:val="00001A"/>
          <w:spacing w:val="0"/>
          <w:sz w:val="36"/>
          <w:szCs w:val="36"/>
        </w:rPr>
      </w:pPr>
      <w:r>
        <w:rPr>
          <w:rFonts w:hint="eastAsia" w:ascii="新宋体" w:hAnsi="新宋体" w:eastAsia="新宋体" w:cs="新宋体"/>
          <w:b/>
          <w:bCs/>
          <w:i w:val="0"/>
          <w:iCs w:val="0"/>
          <w:caps w:val="0"/>
          <w:color w:val="00001A"/>
          <w:spacing w:val="0"/>
          <w:sz w:val="36"/>
          <w:szCs w:val="36"/>
          <w:shd w:val="clear" w:fill="FFFFFF"/>
          <w:vertAlign w:val="baseline"/>
        </w:rPr>
        <w:t>2）分说各类杀生情形</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分七：① 人类普遍做过无数杀生；② 施主与应供的杀生；③ 达官贵人的杀生；④ 富人的杀生；⑤ 出嫁女的杀生；⑥ 儿童的杀生；⑦ 总结：唯以杀生度诸时日犹如罗刹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① 人类普遍做过无数杀生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现在人们都想“我没有亲自作杀生啊”，于是就认为我没有杀生罪，但是，无论高下强弱何人，都不是没有造下脚下杀微细含生的无数罪业。</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② 施主与应供的杀生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分别来说，上师和僧人们来到施主家中时，主人宰杀有情、烹饪血肉而作供献，那时对杀有情全然无有忏悔和悲悯，由贪爱血肉的滋味心生欢喜而吃的话，在施主和供田二者上，无差别都会得到杀生之罪。</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③ 达官贵人的杀生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大人物和大官员们无论到哪里，都有为其行茶、举办宴会等而杀无数生命。</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诸大人物、大官员们也是制造杀生事件的一项因素，因为无论他们到了哪里，下面的人为了款待，特别地就要杀一些牛羊等。他们是走到哪里吃到哪里，所以这方面所造成的杀生的事情无量无数。</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④ 富人的杀生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诸富人们总的有多少牛羊，随其一切渐次衰老时各个都受宰杀，唯除一两只自然死亡外无他结局，所以有不计其数的杀生。不但如此，那些牛羊也在夏季之时，于小虫、苍蝇、蚂蚁、鱼儿和青蛙以上与草一道吞吃，还有前后蹄踏杀，在牛粪、马粪等中溺死等，都有无数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⑤ 出嫁女的杀生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⑥ 儿童的杀生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再者，儿童们在玩耍之时，见或未见处杀生都不计其数。下至夏季之时，手拿柳条鞭或牛皮鞭等，边鞭打大地边走的时候都杀了无数的生命。</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⑦ 总结：唯以杀生度诸时日犹如罗刹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因此我们人类，唯一是以杀生的业方便度诸时日，犹如罗刹。再者，一生中供自己使用，饮用其乳汁，如父母般以恩德护养的母牛们，也都杀戮后享其血肉，思惟这些时，我们人真比罗刹还狠毒。</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这里有两重认识：一重就是，尽其一生只是以杀生度日，跟罗刹一样；再者，对于有恩德的母牛反而杀害，比罗刹还狠。</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杀生的业方便”，真的的确就跟个罗刹一样。</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eastAsia" w:ascii="新宋体" w:hAnsi="新宋体" w:eastAsia="新宋体" w:cs="新宋体"/>
          <w:b/>
          <w:bCs/>
          <w:i w:val="0"/>
          <w:iCs w:val="0"/>
          <w:caps w:val="0"/>
          <w:color w:val="00001A"/>
          <w:spacing w:val="0"/>
          <w:sz w:val="36"/>
          <w:szCs w:val="36"/>
        </w:rPr>
      </w:pPr>
      <w:r>
        <w:rPr>
          <w:rFonts w:hint="eastAsia" w:ascii="新宋体" w:hAnsi="新宋体" w:eastAsia="新宋体" w:cs="新宋体"/>
          <w:b/>
          <w:bCs/>
          <w:i w:val="0"/>
          <w:iCs w:val="0"/>
          <w:caps w:val="0"/>
          <w:color w:val="00001A"/>
          <w:spacing w:val="0"/>
          <w:sz w:val="36"/>
          <w:szCs w:val="36"/>
          <w:shd w:val="clear" w:fill="FFFFFF"/>
          <w:vertAlign w:val="baseline"/>
        </w:rPr>
        <w:t>3）说明杀生圆满之相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分二：① 正说；② 补充</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① 正说　分二：A 总说；B 举例</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A 总说</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Style w:val="11"/>
          <w:rFonts w:hint="eastAsia" w:ascii="新宋体" w:hAnsi="新宋体" w:eastAsia="新宋体" w:cs="新宋体"/>
          <w:b/>
          <w:bCs/>
          <w:i w:val="0"/>
          <w:iCs w:val="0"/>
          <w:caps w:val="0"/>
          <w:color w:val="00001A"/>
          <w:spacing w:val="0"/>
          <w:sz w:val="36"/>
          <w:szCs w:val="36"/>
          <w:shd w:val="clear" w:fill="FFFFFF"/>
          <w:vertAlign w:val="baseline"/>
        </w:rPr>
        <w:t>如是断命之业方便者，由四罪支而将圆满。</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新宋体" w:hAnsi="新宋体" w:eastAsia="新宋体" w:cs="新宋体"/>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杀生的业方便，也就是这种业的运作，在缘起上由罪行的四支而会达到圆满。</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eastAsia" w:ascii="新宋体" w:hAnsi="新宋体" w:eastAsia="新宋体" w:cs="新宋体"/>
          <w:i w:val="0"/>
          <w:iCs w:val="0"/>
          <w:caps w:val="0"/>
          <w:color w:val="00001A"/>
          <w:spacing w:val="0"/>
          <w:sz w:val="36"/>
          <w:szCs w:val="36"/>
          <w:shd w:val="clear" w:fill="FFFFFF"/>
          <w:vertAlign w:val="baseline"/>
        </w:rPr>
        <w:t>“四支”，指事支、意乐支、加行支、究竟支。行杀的</w:t>
      </w:r>
      <w:r>
        <w:rPr>
          <w:rFonts w:hint="default" w:ascii="sans-serif" w:hAnsi="sans-serif" w:eastAsia="sans-serif" w:cs="sans-serif"/>
          <w:i w:val="0"/>
          <w:iCs w:val="0"/>
          <w:caps w:val="0"/>
          <w:color w:val="00001A"/>
          <w:spacing w:val="0"/>
          <w:sz w:val="36"/>
          <w:szCs w:val="36"/>
          <w:shd w:val="clear" w:fill="FFFFFF"/>
          <w:vertAlign w:val="baseline"/>
        </w:rPr>
        <w:t>时候，事支上无误认知这是有情，意乐支上发起了杀心，加行支上实行了杀害的方便，究竟支上造成了断命的结果，由这样的罪业四支就使得这个杀业圆满了。</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B 举例　分二：a 杀野兽；b 杀家畜</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a 杀野兽</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例如，以猎人杀野兽来说，首先见如獐子或鹿子等的一个野兽时，认为“是彼彼野兽”的无误认知者，即是事——知为有情；</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对此发起欲杀之等起者，即是意乐——发起杀心；</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以火箭或枪等击中要害，即是加行——实行杀之方便；</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对方野兽无间断其命根而身心分离，即是究竟，称为“断绝命根”。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b 杀家畜</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再者，拿自己拥有的一只羊遭杀来说明，</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首先，主人对仆人或屠夫说“需要杀一只羊”，这时事上了知是有情羊；</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eastAsia" w:ascii="sans-serif" w:hAnsi="sans-serif" w:eastAsia="宋体" w:cs="sans-serif"/>
          <w:b/>
          <w:bCs/>
          <w:i w:val="0"/>
          <w:iCs w:val="0"/>
          <w:caps w:val="0"/>
          <w:color w:val="00001A"/>
          <w:spacing w:val="0"/>
          <w:sz w:val="36"/>
          <w:szCs w:val="36"/>
          <w:shd w:val="clear" w:fill="FFFFFF"/>
          <w:vertAlign w:val="baseline"/>
          <w:lang w:val="en-US" w:eastAsia="zh-CN"/>
        </w:rPr>
        <w:t>1.</w:t>
      </w:r>
      <w:r>
        <w:rPr>
          <w:rStyle w:val="11"/>
          <w:rFonts w:hint="default" w:ascii="sans-serif" w:hAnsi="sans-serif" w:eastAsia="sans-serif" w:cs="sans-serif"/>
          <w:b/>
          <w:bCs/>
          <w:i w:val="0"/>
          <w:iCs w:val="0"/>
          <w:caps w:val="0"/>
          <w:color w:val="00001A"/>
          <w:spacing w:val="0"/>
          <w:sz w:val="36"/>
          <w:szCs w:val="36"/>
          <w:shd w:val="clear" w:fill="FFFFFF"/>
          <w:vertAlign w:val="baseline"/>
        </w:rPr>
        <w:t>当杀者认为要杀如此的一只羊时，意乐上发起杀心；</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720" w:firstLineChars="20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杀者再拿着一根绳子走去，突然间抓住所要宰的某羊只，翻转其身，以皮绳捆缚它的手脚，用绳子绑牢嘴巴等，所有这些操作即是实行杀之方便；</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720" w:firstLineChars="200"/>
        <w:jc w:val="left"/>
        <w:textAlignment w:val="baseline"/>
        <w:rPr>
          <w:rFonts w:hint="eastAsia" w:ascii="sans-serif" w:hAnsi="sans-serif" w:eastAsia="宋体" w:cs="sans-serif"/>
          <w:i w:val="0"/>
          <w:iCs w:val="0"/>
          <w:caps w:val="0"/>
          <w:color w:val="00001A"/>
          <w:spacing w:val="0"/>
          <w:sz w:val="36"/>
          <w:szCs w:val="36"/>
          <w:lang w:val="en-US" w:eastAsia="zh-CN"/>
        </w:rPr>
      </w:pPr>
      <w:r>
        <w:rPr>
          <w:rStyle w:val="11"/>
          <w:rFonts w:hint="default" w:ascii="sans-serif" w:hAnsi="sans-serif" w:eastAsia="sans-serif" w:cs="sans-serif"/>
          <w:b/>
          <w:bCs/>
          <w:i w:val="0"/>
          <w:iCs w:val="0"/>
          <w:caps w:val="0"/>
          <w:color w:val="00001A"/>
          <w:spacing w:val="0"/>
          <w:sz w:val="36"/>
          <w:szCs w:val="36"/>
          <w:shd w:val="clear" w:fill="FFFFFF"/>
          <w:vertAlign w:val="baseline"/>
        </w:rPr>
        <w:t>彼时，那有情带着强烈的解肢节苦而断了外内的气息，成了瞠目直视，泪涔涔下后被拖到房间里，这时称为“究竟断绝命根”。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720" w:firstLineChars="20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接下来拿刀剥皮，这时肉还在作颤抖，能遍之风还未消失而存在故，就跟活的一样，被立即放在火里烧或放在锅里煮后，吃个鲜活的，思惟这些的话，真的就是活吃有情，跟猛兽无别。</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② 补充</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所以要知道，现在心里想着杀某个有情，生起了此心，或者口里说后虽未构成杀生，但由于事上了知是有情，意乐上发起杀心，故已是圆满了二罪支，由此虽不像正行具足一样重，但如镜中已现影像般，已经被罪染污了。</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720" w:firstLineChars="20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所以”，指认识了由事、意乐、加行、究竟四支完具而圆满杀业，而这个缘起以和合为相，诸支分和合就成就一个罪，而且由各分因缘的程度来认定罪的轻重，以这个道理就要知道，现在只发起一个“我要杀那个有情”的心，或者口里这样讲了以后，还没有去执行这个杀业、断其命根，但是缘起上有两支是已经出现了。也就是心里知道那个是有情、是生命体，然后发起“要杀掉它”这样的心，那么在罪的事和意乐两支上已经圆满。对于这种缘起的状况要作区分，一方面当然四支没有完具，不会像正行具足那样重；但是在心上已经现起了杀的影像，在这个时候，就有了杀生的部分罪，自相续已经被染污了。</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720" w:firstLineChars="20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而且，有想“除杀者亲杀外，教唆杀生无罪”，或者认为“即使有罪也较轻”，教杀故不必言，连后面作随喜在内的一切都同样有杀罪。</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00001A"/>
          <w:spacing w:val="0"/>
          <w:sz w:val="22"/>
          <w:szCs w:val="22"/>
        </w:rPr>
      </w:pPr>
      <w:r>
        <w:rPr>
          <w:rFonts w:hint="default" w:ascii="sans-serif" w:hAnsi="sans-serif" w:eastAsia="sans-serif" w:cs="sans-serif"/>
          <w:i w:val="0"/>
          <w:iCs w:val="0"/>
          <w:caps w:val="0"/>
          <w:color w:val="00001A"/>
          <w:spacing w:val="0"/>
          <w:sz w:val="36"/>
          <w:szCs w:val="36"/>
        </w:rPr>
        <w:pict>
          <v:rect id="_x0000_i1025" o:spt="1" style="height:1.5pt;width:432pt;" fillcolor="#00001A"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eastAsia" w:ascii="sans-serif" w:hAnsi="sans-serif" w:eastAsia="宋体" w:cs="sans-serif"/>
          <w:i w:val="0"/>
          <w:iCs w:val="0"/>
          <w:caps w:val="0"/>
          <w:color w:val="00001A"/>
          <w:spacing w:val="0"/>
          <w:sz w:val="36"/>
          <w:szCs w:val="36"/>
          <w:shd w:val="clear" w:fill="FFFFFF"/>
          <w:vertAlign w:val="baseline"/>
          <w:lang w:val="en-US" w:eastAsia="zh-CN"/>
        </w:rPr>
        <w:t>杀生</w:t>
      </w:r>
      <w:r>
        <w:rPr>
          <w:rFonts w:hint="default" w:ascii="sans-serif" w:hAnsi="sans-serif" w:eastAsia="sans-serif" w:cs="sans-serif"/>
          <w:i w:val="0"/>
          <w:iCs w:val="0"/>
          <w:caps w:val="0"/>
          <w:color w:val="00001A"/>
          <w:spacing w:val="0"/>
          <w:sz w:val="36"/>
          <w:szCs w:val="36"/>
          <w:shd w:val="clear" w:fill="FFFFFF"/>
          <w:vertAlign w:val="baseline"/>
        </w:rPr>
        <w:t>分二：1、总明业报重相；2、别明尤为深重门</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1、总明业报重相</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除地狱有情之外，无有不畏惧死的，再者，丝毫也无有较自己生命更为爱重的，因此，杀戮有情的命罪过尤重。</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720" w:firstLineChars="20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而果当然也就极大，仅仅杀一个有情的生命，也需要偿还五百生。而且，《念处经》中说：“仅杀一个有情的性命，也需要在一个中劫当中住于地狱。”</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2、别明尤为深重门　分二：（1）总明；（2）别明</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（1）总明</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在诸多的杀业当中，如果以建三宝所依及行善等为借口而杀生等，造罪业的话尤为严重。</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瑜伽师地论•本地分》里说，由六相造业犹为深重。其中一相指由事故造业深重，也就是，于佛、法、僧、诸尊众所等，稍作损恼或稍作利益，都形成极大的业力。这里就是讲这个方面。普贤上师说，以建造三宝所依和行善等为借口杀生的话，造罪犹为深重。</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以下举两个方面的例子来说明：</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（2）别明　分二：1）借口建三宝所依而杀生；2）借口行善而杀生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1）借口建三宝所依而杀生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帕当巴亲口曾说：“由罪业造三宝依，后世前途为风吹。”</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2）借口行善而杀生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如是自己认为是在作善法后，迎请上师们到自己家里，对僧众等屠杀有情供血肉的话，施主、福田二者都将染上杀生的过罪，并且，施主作了供食，也对他成了不净的布施，而于供养境也成为邪命，罪是比善更为大的。</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11"/>
          <w:rFonts w:hint="default" w:ascii="sans-serif" w:hAnsi="sans-serif" w:eastAsia="sans-serif" w:cs="sans-serif"/>
          <w:b/>
          <w:bCs/>
          <w:i w:val="0"/>
          <w:iCs w:val="0"/>
          <w:caps w:val="0"/>
          <w:color w:val="00001A"/>
          <w:spacing w:val="0"/>
          <w:sz w:val="36"/>
          <w:szCs w:val="36"/>
          <w:shd w:val="clear" w:fill="FFFFFF"/>
          <w:vertAlign w:val="baseline"/>
        </w:rPr>
        <w:t>除了能做到杀后立即复活之外，稍隔一点时间就无有不被杀生罪业所染的，因此，上师们也对其寿命及所作事业决定有损害，因此，除去能牵引其识入于极乐刹土外，此上需尽力避忌杀生罪染。</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rPr>
        <w:pict>
          <v:rect id="_x0000_i1026" o:spt="1" style="height:1.5pt;width:432pt;" fillcolor="#00001A"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ascii="sans-serif" w:hAnsi="sans-serif" w:eastAsia="sans-serif" w:cs="sans-serif"/>
          <w:b/>
          <w:bCs/>
          <w:i w:val="0"/>
          <w:iCs w:val="0"/>
          <w:caps w:val="0"/>
          <w:color w:val="00001A"/>
          <w:spacing w:val="-11"/>
          <w:sz w:val="44"/>
          <w:szCs w:val="44"/>
        </w:rPr>
      </w:pPr>
      <w:r>
        <w:rPr>
          <w:rFonts w:hint="default" w:ascii="sans-serif" w:hAnsi="sans-serif" w:eastAsia="sans-serif" w:cs="sans-serif"/>
          <w:b/>
          <w:bCs/>
          <w:i w:val="0"/>
          <w:iCs w:val="0"/>
          <w:caps w:val="0"/>
          <w:color w:val="00001A"/>
          <w:spacing w:val="-11"/>
          <w:sz w:val="44"/>
          <w:szCs w:val="44"/>
          <w:bdr w:val="none" w:color="auto" w:sz="0" w:space="0"/>
          <w:shd w:val="clear" w:fill="FFFFFF"/>
          <w:vertAlign w:val="baseline"/>
        </w:rPr>
        <w:t>果报</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十不善业中的每一种不善业都有四种果报，也就是异熟果、等流果、增上果、士用果。</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bdr w:val="none" w:color="auto" w:sz="0" w:space="0"/>
          <w:shd w:val="clear" w:fill="FFFFFF"/>
          <w:vertAlign w:val="baseline"/>
        </w:rPr>
        <w:t>异熟果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所谓“异熟果”，就是指不同的因最后成熟的一种果报。（前行广释第 65 课）</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概而言之，十不善业的异熟果，就是指造三毒恶业会堕入三恶趣（前行广释第 65 课） 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嗔心或者依烦恼程度，动机大小，次数多少，时间长短等–上品</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堕地狱</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贪心或者依烦恼程度，动机大小，次数多少，时间长短等–中品</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投生饿鬼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愚痴或者依烦恼程度，动机大小，次数多少，时间长短等–下品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转生旁生</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bdr w:val="none" w:color="auto" w:sz="0" w:space="0"/>
          <w:shd w:val="clear" w:fill="FFFFFF"/>
          <w:vertAlign w:val="baseline"/>
        </w:rPr>
        <w:t>净障修法文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异熟果: 无论贪嗔强弱，杀一有情将转生三恶趣，在长达一中劫，约人寿二百亿年中受苦。</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bdr w:val="none" w:color="auto" w:sz="0" w:space="0"/>
          <w:shd w:val="clear" w:fill="FFFFFF"/>
          <w:vertAlign w:val="baseline"/>
        </w:rPr>
        <w:t>等流果</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所谓的等流果，是指从异熟果所牵引沦落的恶趣中解脱出来以后获得人身时所感受的报应。当然，在恶趣中也有许多等同与各自业因的各种痛苦。等流果分为同行等流果、感受等流果两种。</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bdr w:val="none" w:color="auto" w:sz="0" w:space="0"/>
          <w:shd w:val="clear" w:fill="FFFFFF"/>
          <w:vertAlign w:val="baseline"/>
        </w:rPr>
        <w:t>同行等流果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投生为鹞鹰、豺狼等嗜杀的旁生，若得人身，也将转为屠夫等。（净障修法文）</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bdr w:val="none" w:color="auto" w:sz="0" w:space="0"/>
          <w:shd w:val="clear" w:fill="FFFFFF"/>
          <w:vertAlign w:val="baseline"/>
        </w:rPr>
        <w:t>感受等流果</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杀生的感受等流果：也就是说，前世造杀业，今生必然要感受短命、多病的报应。有些婴儿刚一出生就死去，完全是前世造杀业的等流果，而且这些人绝大多数在多生累世中都是刚刚出生就断气身亡。还有些人从小到老一直遭受多种不同疾病的折磨，可以说有生之年几乎没有不病的时候，这些也是往世残杀殴打生灵的业报。所以，当我们生病时，不要一直冥思苦想摆脱眼前这些疾病的医疗方法，而应当将精力放在发露忏悔往昔所造的罪业，下决心痛改前非、弃恶从善等等恶业的对治法上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两种感受等流果</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短命</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多病</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从三恶趣中出，生于何处，都以往昔杀业害命，需要偿还五百次生命，而且遭受短命、多病等厄运。（净障修法文）</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《谛者品》和《十地经》则更具体地对每一黑业都宣说了两种等流果。</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bdr w:val="none" w:color="auto" w:sz="0" w:space="0"/>
          <w:shd w:val="clear" w:fill="FFFFFF"/>
          <w:vertAlign w:val="baseline"/>
        </w:rPr>
        <w:t>增上果（环境）</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造杀业的人转生在环境不优美，或者深谷险地等危胁生命的地方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成熟于自身方面，以往若使众生丧失威力、威严，自己将转为无威力无威严、极衰弱卑下之人等;成熟在外境上，则是所生之处，贫瘠荒凉，并且经常遭受病魔、怨敌、强盗等的威胁。（净障修法文）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从不善业方面来说，由业力增上，会感得外器世间种种不悦意的果报。（因果的奥秘） 【谓由杀生，能感外器世间所有饮食及药果等，皆少光泽，势力、异熟及与威德，并皆微劣，难于消变，生长疾病。由此因缘，无量有情，未尽寿量而便中夭。】 以杀生业力，能感外器世间一切饮食、药物、果实等，都缺少光泽，势力、功能、威力微劣，即使食用也难以消化，反而生长疾病。由此因缘，无量有情在寿量尚未圆满时就中途夭折。</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bdr w:val="none" w:color="auto" w:sz="0" w:space="0"/>
          <w:shd w:val="clear" w:fill="FFFFFF"/>
          <w:vertAlign w:val="baseline"/>
        </w:rPr>
        <w:t>士用果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pPr>
      <w:r>
        <w:rPr>
          <w:rFonts w:hint="default" w:ascii="sans-serif" w:hAnsi="sans-serif" w:eastAsia="sans-serif" w:cs="sans-serif"/>
          <w:i w:val="0"/>
          <w:iCs w:val="0"/>
          <w:caps w:val="0"/>
          <w:color w:val="00001A"/>
          <w:spacing w:val="0"/>
          <w:sz w:val="36"/>
          <w:szCs w:val="36"/>
          <w:bdr w:val="none" w:color="auto" w:sz="0" w:space="0"/>
          <w:shd w:val="clear" w:fill="FFFFFF"/>
          <w:vertAlign w:val="baseline"/>
        </w:rPr>
        <w:t>所谓的士用果，就是指造任何恶业都将与日俱增，世世代代辗转延续漫漫无边的痛苦，恶业越来越向上增长，依此终将漂泊在茫茫无际的轮回之中。</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i w:val="0"/>
          <w:iCs w:val="0"/>
          <w:caps w:val="0"/>
          <w:color w:val="00001A"/>
          <w:spacing w:val="0"/>
          <w:sz w:val="36"/>
          <w:szCs w:val="36"/>
        </w:rPr>
      </w:pP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祇夜多尊者九十一劫流转生死</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w:t>
      </w:r>
      <w:r>
        <w:rPr>
          <w:rStyle w:val="13"/>
          <w:rFonts w:ascii="Consolas" w:hAnsi="Consolas" w:eastAsia="Consolas" w:cs="Consolas"/>
          <w:i w:val="0"/>
          <w:iCs w:val="0"/>
          <w:caps w:val="0"/>
          <w:color w:val="00001A"/>
          <w:spacing w:val="0"/>
          <w:sz w:val="36"/>
          <w:szCs w:val="36"/>
          <w:bdr w:val="single" w:color="DDD6C1" w:sz="4" w:space="0"/>
          <w:shd w:val="clear" w:fill="F4E4C1"/>
          <w:vertAlign w:val="baseline"/>
        </w:rPr>
        <w:t>《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w:t>
      </w:r>
      <w:r>
        <w:rPr>
          <w:rFonts w:hint="default" w:ascii="sans-serif" w:hAnsi="sans-serif" w:eastAsia="sans-serif" w:cs="sans-serif"/>
          <w:i w:val="0"/>
          <w:iCs w:val="0"/>
          <w:caps w:val="0"/>
          <w:color w:val="00001A"/>
          <w:spacing w:val="0"/>
          <w:sz w:val="36"/>
          <w:szCs w:val="36"/>
          <w:shd w:val="clear" w:fill="FFFFFF"/>
          <w:vertAlign w:val="baseline"/>
        </w:rPr>
        <w:t>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这就看到，</w:t>
      </w:r>
      <w:r>
        <w:rPr>
          <w:rStyle w:val="13"/>
          <w:rFonts w:hint="default" w:ascii="Consolas" w:hAnsi="Consolas" w:eastAsia="Consolas" w:cs="Consolas"/>
          <w:i w:val="0"/>
          <w:iCs w:val="0"/>
          <w:caps w:val="0"/>
          <w:color w:val="00001A"/>
          <w:spacing w:val="0"/>
          <w:sz w:val="36"/>
          <w:szCs w:val="36"/>
          <w:bdr w:val="single" w:color="DDD6C1" w:sz="4" w:space="0"/>
          <w:shd w:val="clear" w:fill="F4E4C1"/>
          <w:vertAlign w:val="baseline"/>
        </w:rPr>
        <w:t>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宋体" w:cs="sans-serif"/>
          <w:i w:val="0"/>
          <w:iCs w:val="0"/>
          <w:caps w:val="0"/>
          <w:color w:val="00001A"/>
          <w:spacing w:val="0"/>
          <w:sz w:val="36"/>
          <w:szCs w:val="36"/>
          <w:lang w:val="en-US" w:eastAsia="zh-CN"/>
        </w:rPr>
      </w:pPr>
      <w:r>
        <w:rPr>
          <w:rFonts w:hint="default" w:ascii="sans-serif" w:hAnsi="sans-serif" w:eastAsia="sans-serif" w:cs="sans-serif"/>
          <w:i w:val="0"/>
          <w:iCs w:val="0"/>
          <w:caps w:val="0"/>
          <w:color w:val="00001A"/>
          <w:spacing w:val="0"/>
          <w:sz w:val="36"/>
          <w:szCs w:val="36"/>
          <w:shd w:val="clear" w:fill="FFFFFF"/>
          <w:vertAlign w:val="baseline"/>
        </w:rPr>
        <w:t>以抽烟为例，很明显的，以为抽第一根烟不要紧，没想到抽第一根烟的后果成了这么大，导致无数劫在那受尽了</w:t>
      </w:r>
      <w:r>
        <w:rPr>
          <w:rFonts w:hint="eastAsia" w:ascii="sans-serif" w:hAnsi="sans-serif" w:eastAsia="宋体" w:cs="sans-serif"/>
          <w:i w:val="0"/>
          <w:iCs w:val="0"/>
          <w:caps w:val="0"/>
          <w:color w:val="00001A"/>
          <w:spacing w:val="0"/>
          <w:sz w:val="36"/>
          <w:szCs w:val="36"/>
          <w:shd w:val="clear" w:fill="FFFFFF"/>
          <w:vertAlign w:val="baseline"/>
          <w:lang w:val="en-US" w:eastAsia="zh-CN"/>
        </w:rPr>
        <w:t>KU.</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这样就导致，一生当中没有好好修行，随便造恶业，哪一个上面给搞动了，就好像中了毒一样、中了疯病一样。一下子收不住的话，就接连不断地发展这个业，之后不断地出现果，而且</w:t>
      </w:r>
      <w:r>
        <w:rPr>
          <w:rStyle w:val="13"/>
          <w:rFonts w:hint="default" w:ascii="Consolas" w:hAnsi="Consolas" w:eastAsia="Consolas" w:cs="Consolas"/>
          <w:i w:val="0"/>
          <w:iCs w:val="0"/>
          <w:caps w:val="0"/>
          <w:color w:val="00001A"/>
          <w:spacing w:val="0"/>
          <w:sz w:val="36"/>
          <w:szCs w:val="36"/>
          <w:bdr w:val="single" w:color="DDD6C1" w:sz="4" w:space="0"/>
          <w:shd w:val="clear" w:fill="F4E4C1"/>
          <w:vertAlign w:val="baseline"/>
        </w:rPr>
        <w:t>因小果大</w:t>
      </w:r>
      <w:r>
        <w:rPr>
          <w:rFonts w:hint="default" w:ascii="sans-serif" w:hAnsi="sans-serif" w:eastAsia="sans-serif" w:cs="sans-serif"/>
          <w:i w:val="0"/>
          <w:iCs w:val="0"/>
          <w:caps w:val="0"/>
          <w:color w:val="00001A"/>
          <w:spacing w:val="0"/>
          <w:sz w:val="36"/>
          <w:szCs w:val="36"/>
          <w:shd w:val="clear" w:fill="FFFFFF"/>
          <w:vertAlign w:val="baseline"/>
        </w:rPr>
        <w:t>，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w:t>
      </w:r>
      <w:r>
        <w:rPr>
          <w:rStyle w:val="13"/>
          <w:rFonts w:hint="default" w:ascii="Consolas" w:hAnsi="Consolas" w:eastAsia="Consolas" w:cs="Consolas"/>
          <w:i w:val="0"/>
          <w:iCs w:val="0"/>
          <w:caps w:val="0"/>
          <w:color w:val="00001A"/>
          <w:spacing w:val="0"/>
          <w:sz w:val="36"/>
          <w:szCs w:val="36"/>
          <w:bdr w:val="single" w:color="DDD6C1" w:sz="4" w:space="0"/>
          <w:shd w:val="clear" w:fill="F4E4C1"/>
          <w:vertAlign w:val="baseline"/>
        </w:rPr>
        <w:t>所谓“学坏容易学好难”，学好三年，学坏三天。</w:t>
      </w:r>
      <w:r>
        <w:rPr>
          <w:rFonts w:hint="default" w:ascii="sans-serif" w:hAnsi="sans-serif" w:eastAsia="sans-serif" w:cs="sans-serif"/>
          <w:i w:val="0"/>
          <w:iCs w:val="0"/>
          <w:caps w:val="0"/>
          <w:color w:val="00001A"/>
          <w:spacing w:val="0"/>
          <w:sz w:val="36"/>
          <w:szCs w:val="36"/>
          <w:shd w:val="clear" w:fill="FFFFFF"/>
          <w:vertAlign w:val="baseline"/>
        </w:rPr>
        <w:t>一下子掉进去，自己就感觉越来越堕落，因上越来越堕落，果上当然越来越堕落。堕落受苦的时候不会说自动变好，那个心识都麻痹了。就</w:t>
      </w:r>
      <w:r>
        <w:rPr>
          <w:rStyle w:val="13"/>
          <w:rFonts w:hint="default" w:ascii="Consolas" w:hAnsi="Consolas" w:eastAsia="Consolas" w:cs="Consolas"/>
          <w:i w:val="0"/>
          <w:iCs w:val="0"/>
          <w:caps w:val="0"/>
          <w:color w:val="00001A"/>
          <w:spacing w:val="0"/>
          <w:sz w:val="36"/>
          <w:szCs w:val="36"/>
          <w:bdr w:val="single" w:color="DDD6C1" w:sz="4" w:space="0"/>
          <w:shd w:val="clear" w:fill="F4E4C1"/>
          <w:vertAlign w:val="baseline"/>
        </w:rPr>
        <w:t>好比堕到地狱里的时候，佛很慈悲，就在你的手上写一个字，但是你根本学不会的，也不会念佛、不会念咒的，就没得救</w:t>
      </w:r>
      <w:r>
        <w:rPr>
          <w:rFonts w:hint="default" w:ascii="sans-serif" w:hAnsi="sans-serif" w:eastAsia="sans-serif" w:cs="sans-serif"/>
          <w:i w:val="0"/>
          <w:iCs w:val="0"/>
          <w:caps w:val="0"/>
          <w:color w:val="00001A"/>
          <w:spacing w:val="0"/>
          <w:sz w:val="36"/>
          <w:szCs w:val="36"/>
          <w:shd w:val="clear" w:fill="FFFFFF"/>
          <w:vertAlign w:val="baseline"/>
        </w:rPr>
        <w:t>；必须等到业轻了以后，到相应程度才可救。</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shd w:val="clear" w:fill="FFFFFF"/>
          <w:vertAlign w:val="baseline"/>
        </w:rPr>
      </w:pPr>
      <w:r>
        <w:rPr>
          <w:rFonts w:hint="default" w:ascii="sans-serif" w:hAnsi="sans-serif" w:eastAsia="sans-serif" w:cs="sans-serif"/>
          <w:i w:val="0"/>
          <w:iCs w:val="0"/>
          <w:caps w:val="0"/>
          <w:color w:val="00001A"/>
          <w:spacing w:val="0"/>
          <w:sz w:val="36"/>
          <w:szCs w:val="36"/>
          <w:shd w:val="clear" w:fill="FFFFFF"/>
          <w:vertAlign w:val="baseline"/>
        </w:rPr>
        <w:t>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2"/>
        <w:keepNext w:val="0"/>
        <w:keepLines w:val="0"/>
        <w:widowControl/>
        <w:suppressLineNumbers w:val="0"/>
        <w:pBdr>
          <w:top w:val="single" w:color="000080" w:sz="12" w:space="1"/>
          <w:left w:val="none" w:color="auto" w:sz="0" w:space="0"/>
          <w:bottom w:val="none" w:color="auto" w:sz="0" w:space="0"/>
          <w:right w:val="none" w:color="auto" w:sz="0" w:space="0"/>
        </w:pBdr>
        <w:shd w:val="clear" w:fill="FFFFFF"/>
        <w:spacing w:before="120" w:beforeAutospacing="0" w:line="294" w:lineRule="atLeast"/>
        <w:ind w:left="0" w:firstLine="0"/>
        <w:jc w:val="left"/>
        <w:textAlignment w:val="baseline"/>
        <w:rPr>
          <w:rFonts w:ascii="sans-serif" w:hAnsi="sans-serif" w:eastAsia="sans-serif" w:cs="sans-serif"/>
          <w:b/>
          <w:bCs/>
          <w:i w:val="0"/>
          <w:iCs w:val="0"/>
          <w:caps w:val="0"/>
          <w:color w:val="0000B3"/>
          <w:spacing w:val="-9"/>
        </w:rPr>
      </w:pPr>
      <w:r>
        <w:rPr>
          <w:rFonts w:hint="default" w:ascii="sans-serif" w:hAnsi="sans-serif" w:eastAsia="sans-serif" w:cs="sans-serif"/>
          <w:b/>
          <w:bCs/>
          <w:i w:val="0"/>
          <w:iCs w:val="0"/>
          <w:caps w:val="0"/>
          <w:color w:val="0000B3"/>
          <w:spacing w:val="-9"/>
          <w:shd w:val="clear" w:fill="FFFFFF"/>
          <w:vertAlign w:val="baseline"/>
        </w:rPr>
        <w:t>观修思路</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i w:val="0"/>
          <w:iCs w:val="0"/>
          <w:caps w:val="0"/>
          <w:color w:val="00001A"/>
          <w:spacing w:val="-11"/>
          <w:sz w:val="44"/>
          <w:szCs w:val="44"/>
        </w:rPr>
      </w:pPr>
      <w:r>
        <w:rPr>
          <w:rFonts w:hint="default" w:ascii="sans-serif" w:hAnsi="sans-serif" w:eastAsia="sans-serif" w:cs="sans-serif"/>
          <w:b/>
          <w:bCs/>
          <w:i w:val="0"/>
          <w:iCs w:val="0"/>
          <w:caps w:val="0"/>
          <w:color w:val="00001A"/>
          <w:spacing w:val="-11"/>
          <w:sz w:val="44"/>
          <w:szCs w:val="44"/>
          <w:shd w:val="clear" w:fill="FFFFFF"/>
          <w:vertAlign w:val="baseline"/>
        </w:rPr>
        <w:t>前提条件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righ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前提条件是要坚信因果</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i w:val="0"/>
          <w:iCs w:val="0"/>
          <w:caps w:val="0"/>
          <w:color w:val="00001A"/>
          <w:spacing w:val="-11"/>
          <w:sz w:val="44"/>
          <w:szCs w:val="44"/>
        </w:rPr>
      </w:pPr>
      <w:r>
        <w:rPr>
          <w:rFonts w:hint="default" w:ascii="sans-serif" w:hAnsi="sans-serif" w:eastAsia="sans-serif" w:cs="sans-serif"/>
          <w:b/>
          <w:bCs/>
          <w:i w:val="0"/>
          <w:iCs w:val="0"/>
          <w:caps w:val="0"/>
          <w:color w:val="00001A"/>
          <w:spacing w:val="-11"/>
          <w:sz w:val="44"/>
          <w:szCs w:val="44"/>
          <w:shd w:val="clear" w:fill="FFFFFF"/>
          <w:vertAlign w:val="baseline"/>
        </w:rPr>
        <w:t>三个思维方式</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shd w:val="clear" w:fill="FFFFFF"/>
          <w:vertAlign w:val="baseline"/>
        </w:rPr>
        <w:t>第一阶段-什么是杀生</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了解什么是杀生。什么是有罪过的杀生，什么是十不善业的杀生 什么是居士戒的杀生。思考我做了多少这样的事情， 这一年这一月我做过多少次等等，我曾经有没有造过这样的罪， 如果这一世没有的话，往昔夙世肯定不会没有</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shd w:val="clear" w:fill="FFFFFF"/>
          <w:vertAlign w:val="baseline"/>
        </w:rPr>
        <w:t>第二阶段 - 思考杀生的果报</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bookmarkStart w:id="1" w:name="_GoBack"/>
      <w:bookmarkEnd w:id="1"/>
      <w:r>
        <w:rPr>
          <w:rFonts w:hint="default" w:ascii="sans-serif" w:hAnsi="sans-serif" w:eastAsia="sans-serif" w:cs="sans-serif"/>
          <w:i w:val="0"/>
          <w:iCs w:val="0"/>
          <w:caps w:val="0"/>
          <w:color w:val="00001A"/>
          <w:spacing w:val="0"/>
          <w:sz w:val="36"/>
          <w:szCs w:val="36"/>
          <w:shd w:val="clear" w:fill="FFFFFF"/>
          <w:vertAlign w:val="baseline"/>
        </w:rPr>
        <w:t>四个果报</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shd w:val="clear" w:fill="FFFFFF"/>
          <w:vertAlign w:val="baseline"/>
        </w:rPr>
        <w:t>第三阶段 -消归自心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我将来也要承受这样的果报，因为我已经做了这个因， 那我怎么办，要应该怎么样去做，我也要承受这样的果报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需要和自己连接提来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把过去能想到的罪业都想一遍，下定决心去忏悔， 把自己无始以来所造的罪业全部</w:t>
      </w:r>
      <w:r>
        <w:rPr>
          <w:rStyle w:val="11"/>
          <w:rFonts w:hint="default" w:ascii="sans-serif" w:hAnsi="sans-serif" w:eastAsia="sans-serif" w:cs="sans-serif"/>
          <w:b/>
          <w:bCs/>
          <w:i w:val="0"/>
          <w:iCs w:val="0"/>
          <w:caps w:val="0"/>
          <w:color w:val="00001A"/>
          <w:spacing w:val="0"/>
          <w:sz w:val="36"/>
          <w:szCs w:val="36"/>
          <w:shd w:val="clear" w:fill="FFFFFF"/>
          <w:vertAlign w:val="baseline"/>
        </w:rPr>
        <w:t>忏悔</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i w:val="0"/>
          <w:iCs w:val="0"/>
          <w:caps w:val="0"/>
          <w:color w:val="00001A"/>
          <w:spacing w:val="-11"/>
          <w:sz w:val="44"/>
          <w:szCs w:val="44"/>
        </w:rPr>
      </w:pPr>
      <w:r>
        <w:rPr>
          <w:rFonts w:hint="default" w:ascii="sans-serif" w:hAnsi="sans-serif" w:eastAsia="sans-serif" w:cs="sans-serif"/>
          <w:b/>
          <w:bCs/>
          <w:i w:val="0"/>
          <w:iCs w:val="0"/>
          <w:caps w:val="0"/>
          <w:color w:val="00001A"/>
          <w:spacing w:val="-11"/>
          <w:sz w:val="44"/>
          <w:szCs w:val="44"/>
          <w:shd w:val="clear" w:fill="FFFFFF"/>
          <w:vertAlign w:val="baseline"/>
        </w:rPr>
        <w:t>两个观修结果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坚定不移的相信杀生的罪过就会有这样子的果报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我今生和过去世一定造过很多杀生罪， 因缘成熟时会堕入地狱、畜生，再得人身时也 会转生到恶劣的环境，而且恶业会越来越向上增长， 因此，我必须下定决心依四力努力忏悔，并且永不再犯。</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依止力：依止三宝</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破恶力：后悔，发露忏悔，不覆不藏</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恢复力：发誓今后不再造</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对治力：尽力行持善行以对治所造恶业（打坐，持咒，三十五佛忏悔文，百字明）</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shd w:val="clear" w:fill="FFFFFF"/>
          <w:vertAlign w:val="baseline"/>
        </w:rPr>
        <w:t>净障忏悔文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3、检查罪业: 是否造过以下罪业:杀人，堕胎;非法烹炮生物，使受极苦;钓鱼、射鸟、填穴、覆巢、破卵、伤胎、发蛰、惊栖等; 是否有以下不慈悲众生的行为:见杀不救;见人畜死，不起慈心;役使畜牲至精疲力竭，不怜其苦，强行役使或鞭打; 欺弄损害盲人、聋人、病人、愚人、老人、小孩;笼系禽畜;见鳏寡孤独、贫民、饥渴、寒冻等不做救济; 看暴力片、战争报导等而随喜。以上罪业是否教他作、见作随喜。</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4、诚心发露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sz w:val="24"/>
          <w:szCs w:val="32"/>
        </w:rPr>
      </w:pPr>
      <w:r>
        <w:rPr>
          <w:rFonts w:hint="default" w:ascii="sans-serif" w:hAnsi="sans-serif" w:eastAsia="sans-serif" w:cs="sans-serif"/>
          <w:i w:val="0"/>
          <w:iCs w:val="0"/>
          <w:caps w:val="0"/>
          <w:color w:val="00001A"/>
          <w:spacing w:val="0"/>
          <w:sz w:val="36"/>
          <w:szCs w:val="36"/>
          <w:shd w:val="clear" w:fill="FFFFFF"/>
          <w:vertAlign w:val="baseline"/>
        </w:rPr>
        <w:t>5、立誓防护:心中清晰观想并发愿:未来决不杀生，不杀狮子、老虎、龙等大旁生， 不杀猪、马、牛、羊等畜牲，不杀蚊、蝇、跳蚤、虱子等。纵遇命难也不舍此誓言。 为坚固誓愿，观想有人拷打逼迫自己，也决不杀生，下至以身口意损辱有情的行为都不做。 发愿:尽未来际饶益、救护众生。</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44"/>
          <w:szCs w:val="44"/>
          <w:shd w:val="clear" w:fill="FFFFFF"/>
          <w:vertAlign w:val="baseline"/>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shd w:val="clear" w:fill="FFFFFF"/>
          <w:vertAlign w:val="baseline"/>
        </w:rPr>
      </w:pPr>
      <w:r>
        <w:rPr>
          <w:rFonts w:hint="default" w:ascii="sans-serif" w:hAnsi="sans-serif" w:eastAsia="sans-serif" w:cs="sans-serif"/>
          <w:i w:val="0"/>
          <w:iCs w:val="0"/>
          <w:caps w:val="0"/>
          <w:color w:val="00001A"/>
          <w:spacing w:val="0"/>
          <w:sz w:val="36"/>
          <w:szCs w:val="36"/>
          <w:shd w:val="clear" w:fill="FFFFFF"/>
          <w:vertAlign w:val="baseline"/>
        </w:rPr>
        <w:t>思考题</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eastAsia" w:ascii="sans-serif" w:hAnsi="sans-serif" w:eastAsia="宋体" w:cs="sans-serif"/>
          <w:i w:val="0"/>
          <w:iCs w:val="0"/>
          <w:caps w:val="0"/>
          <w:color w:val="00001A"/>
          <w:spacing w:val="0"/>
          <w:sz w:val="36"/>
          <w:szCs w:val="36"/>
          <w:shd w:val="clear" w:fill="FFFFFF"/>
          <w:vertAlign w:val="baseline"/>
          <w:lang w:val="en-US" w:eastAsia="zh-CN"/>
        </w:rPr>
        <w:t>1</w:t>
      </w:r>
      <w:r>
        <w:rPr>
          <w:rFonts w:hint="default" w:ascii="sans-serif" w:hAnsi="sans-serif" w:eastAsia="sans-serif" w:cs="sans-serif"/>
          <w:i w:val="0"/>
          <w:iCs w:val="0"/>
          <w:caps w:val="0"/>
          <w:color w:val="00001A"/>
          <w:spacing w:val="0"/>
          <w:sz w:val="36"/>
          <w:szCs w:val="36"/>
          <w:shd w:val="clear" w:fill="FFFFFF"/>
          <w:vertAlign w:val="baseline"/>
        </w:rPr>
        <w:t>杀生的业相是什么？</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eastAsia" w:ascii="sans-serif" w:hAnsi="sans-serif" w:eastAsia="宋体" w:cs="sans-serif"/>
          <w:i w:val="0"/>
          <w:iCs w:val="0"/>
          <w:caps w:val="0"/>
          <w:color w:val="00001A"/>
          <w:spacing w:val="0"/>
          <w:sz w:val="36"/>
          <w:szCs w:val="36"/>
          <w:shd w:val="clear" w:fill="FFFFFF"/>
          <w:vertAlign w:val="baseline"/>
          <w:lang w:val="en-US" w:eastAsia="zh-CN"/>
        </w:rPr>
        <w:t>2</w:t>
      </w:r>
      <w:r>
        <w:rPr>
          <w:rFonts w:hint="default" w:ascii="sans-serif" w:hAnsi="sans-serif" w:eastAsia="sans-serif" w:cs="sans-serif"/>
          <w:i w:val="0"/>
          <w:iCs w:val="0"/>
          <w:caps w:val="0"/>
          <w:color w:val="00001A"/>
          <w:spacing w:val="0"/>
          <w:sz w:val="36"/>
          <w:szCs w:val="36"/>
          <w:shd w:val="clear" w:fill="FFFFFF"/>
          <w:vertAlign w:val="baseline"/>
        </w:rPr>
        <w:t>如何由三毒行杀？</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28"/>
          <w:szCs w:val="28"/>
        </w:rPr>
      </w:pPr>
      <w:r>
        <w:rPr>
          <w:rFonts w:hint="eastAsia" w:ascii="sans-serif" w:hAnsi="sans-serif" w:eastAsia="宋体" w:cs="sans-serif"/>
          <w:i w:val="0"/>
          <w:iCs w:val="0"/>
          <w:caps w:val="0"/>
          <w:color w:val="00001A"/>
          <w:spacing w:val="0"/>
          <w:sz w:val="36"/>
          <w:szCs w:val="36"/>
          <w:shd w:val="clear" w:fill="FFFFFF"/>
          <w:vertAlign w:val="baseline"/>
          <w:lang w:val="en-US" w:eastAsia="zh-CN"/>
        </w:rPr>
        <w:t>3</w:t>
      </w:r>
      <w:r>
        <w:rPr>
          <w:rFonts w:hint="default" w:ascii="sans-serif" w:hAnsi="sans-serif" w:eastAsia="sans-serif" w:cs="sans-serif"/>
          <w:i w:val="0"/>
          <w:iCs w:val="0"/>
          <w:caps w:val="0"/>
          <w:color w:val="00001A"/>
          <w:spacing w:val="0"/>
          <w:sz w:val="36"/>
          <w:szCs w:val="36"/>
          <w:shd w:val="clear" w:fill="FFFFFF"/>
          <w:vertAlign w:val="baseline"/>
        </w:rPr>
        <w:t>极重的杀业指什么？其果报如何？</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52"/>
          <w:szCs w:val="52"/>
        </w:rPr>
      </w:pPr>
      <w:r>
        <w:rPr>
          <w:rFonts w:hint="eastAsia" w:ascii="sans-serif" w:hAnsi="sans-serif" w:eastAsia="宋体" w:cs="sans-serif"/>
          <w:i w:val="0"/>
          <w:iCs w:val="0"/>
          <w:caps w:val="0"/>
          <w:color w:val="00001A"/>
          <w:spacing w:val="0"/>
          <w:sz w:val="36"/>
          <w:szCs w:val="36"/>
          <w:shd w:val="clear" w:fill="FFFFFF"/>
          <w:lang w:val="en-US" w:eastAsia="zh-CN"/>
        </w:rPr>
        <w:t>4</w:t>
      </w:r>
      <w:r>
        <w:rPr>
          <w:rFonts w:ascii="sans-serif" w:hAnsi="sans-serif" w:eastAsia="sans-serif" w:cs="sans-serif"/>
          <w:i w:val="0"/>
          <w:iCs w:val="0"/>
          <w:caps w:val="0"/>
          <w:color w:val="00001A"/>
          <w:spacing w:val="0"/>
          <w:sz w:val="36"/>
          <w:szCs w:val="36"/>
          <w:shd w:val="clear" w:fill="FFFFFF"/>
        </w:rPr>
        <w:t>有些婴儿出生不久就死了，这是什么报应？</w:t>
      </w: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52"/>
          <w:szCs w:val="52"/>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p>
    <w:p>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44"/>
          <w:szCs w:val="44"/>
        </w:rPr>
      </w:pPr>
    </w:p>
    <w:p>
      <w:pPr>
        <w:jc w:val="both"/>
        <w:rPr>
          <w:rFonts w:hint="default" w:eastAsiaTheme="minorEastAsia"/>
          <w:b/>
          <w:bCs/>
          <w:sz w:val="52"/>
          <w:szCs w:val="72"/>
          <w:lang w:val="en-US" w:eastAsia="zh-CN"/>
        </w:rPr>
      </w:pPr>
    </w:p>
    <w:sectPr>
      <w:pgSz w:w="11906" w:h="16838"/>
      <w:pgMar w:top="907" w:right="1080" w:bottom="907"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6434D"/>
    <w:multiLevelType w:val="multilevel"/>
    <w:tmpl w:val="84C64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9BCF22"/>
    <w:multiLevelType w:val="multilevel"/>
    <w:tmpl w:val="869BC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E2B02D"/>
    <w:multiLevelType w:val="multilevel"/>
    <w:tmpl w:val="8CE2B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9028A1"/>
    <w:multiLevelType w:val="multilevel"/>
    <w:tmpl w:val="DA902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EE5837"/>
    <w:multiLevelType w:val="multilevel"/>
    <w:tmpl w:val="DDEE58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4EB2E3"/>
    <w:multiLevelType w:val="multilevel"/>
    <w:tmpl w:val="EF4EB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2179EC0"/>
    <w:multiLevelType w:val="multilevel"/>
    <w:tmpl w:val="F2179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9E41965"/>
    <w:multiLevelType w:val="multilevel"/>
    <w:tmpl w:val="F9E41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AD9DBB2"/>
    <w:multiLevelType w:val="multilevel"/>
    <w:tmpl w:val="FAD9D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3653063"/>
    <w:multiLevelType w:val="multilevel"/>
    <w:tmpl w:val="236530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A7AB081"/>
    <w:multiLevelType w:val="multilevel"/>
    <w:tmpl w:val="2A7AB0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F0A3757"/>
    <w:multiLevelType w:val="multilevel"/>
    <w:tmpl w:val="5F0A3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7"/>
  </w:num>
  <w:num w:numId="12">
    <w:abstractNumId w:val="2"/>
  </w:num>
  <w:num w:numId="13">
    <w:abstractNumId w:val="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1BE12D51"/>
    <w:rsid w:val="29AA616D"/>
    <w:rsid w:val="2DC53663"/>
    <w:rsid w:val="3C885DBF"/>
    <w:rsid w:val="45A656D1"/>
    <w:rsid w:val="46462EC9"/>
    <w:rsid w:val="5AC27482"/>
    <w:rsid w:val="671D539B"/>
    <w:rsid w:val="6BE3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14846</Words>
  <Characters>14859</Characters>
  <Lines>0</Lines>
  <Paragraphs>0</Paragraphs>
  <TotalTime>348</TotalTime>
  <ScaleCrop>false</ScaleCrop>
  <LinksUpToDate>false</LinksUpToDate>
  <CharactersWithSpaces>14943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2023-06-26T13:40:00Z</dcterms:created>
  <dc:creator>DELL</dc:creator>
  <cp:lastModifiedBy>DY</cp:lastModifiedBy>
  <dcterms:modified xsi:type="dcterms:W3CDTF">2023-06-27T13:25:39Z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1FD321B24F0F4BD69D5C874196FE5327_12</vt:lpwstr>
  </property>
</Properties>
</file>