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1BEB" w:rsidRPr="008B6C57" w:rsidRDefault="001D1BEB" w:rsidP="000213F9">
      <w:pPr>
        <w:spacing w:line="360" w:lineRule="auto"/>
        <w:rPr>
          <w:rFonts w:cs="Times New Roman"/>
          <w:color w:val="000000"/>
        </w:rPr>
      </w:pPr>
      <w:r w:rsidRPr="008B6C57">
        <w:rPr>
          <w:rFonts w:cs="Times New Roman"/>
          <w:color w:val="000000"/>
        </w:rPr>
        <w:t>【牟尼密意显明论】串讲</w:t>
      </w:r>
      <w:r w:rsidR="000213F9" w:rsidRPr="008B6C57">
        <w:rPr>
          <w:rFonts w:cs="Times New Roman" w:hint="eastAsia"/>
          <w:color w:val="000000"/>
        </w:rPr>
        <w:t xml:space="preserve">三 </w:t>
      </w:r>
    </w:p>
    <w:p w:rsidR="001D1BEB" w:rsidRPr="008B6C57" w:rsidRDefault="001D1BEB" w:rsidP="000213F9">
      <w:pPr>
        <w:spacing w:line="360" w:lineRule="auto"/>
        <w:rPr>
          <w:rFonts w:cs="Times New Roman"/>
          <w:color w:val="000000"/>
        </w:rPr>
      </w:pPr>
    </w:p>
    <w:p w:rsidR="001D1BEB" w:rsidRPr="008B6C57" w:rsidRDefault="001D1BEB" w:rsidP="000213F9">
      <w:pPr>
        <w:spacing w:line="360" w:lineRule="auto"/>
        <w:rPr>
          <w:rFonts w:cs="Times New Roman"/>
        </w:rPr>
      </w:pPr>
      <w:bookmarkStart w:id="0" w:name="_Hlk57659835"/>
      <w:r w:rsidRPr="008B6C57">
        <w:rPr>
          <w:rFonts w:cs="Times New Roman"/>
        </w:rPr>
        <w:t>【牟尼密意显明论·皈依品】的结构</w:t>
      </w:r>
      <w:bookmarkEnd w:id="0"/>
      <w:r w:rsidRPr="008B6C57">
        <w:rPr>
          <w:rFonts w:cs="Times New Roman"/>
        </w:rPr>
        <w:t>：</w:t>
      </w:r>
    </w:p>
    <w:p w:rsidR="001D1BEB" w:rsidRPr="008B6C57" w:rsidRDefault="001D1BEB" w:rsidP="000213F9">
      <w:pPr>
        <w:spacing w:line="360" w:lineRule="auto"/>
        <w:rPr>
          <w:rFonts w:cs="Times New Roman"/>
          <w:color w:val="000000"/>
        </w:rPr>
      </w:pPr>
    </w:p>
    <w:p w:rsidR="001D1BEB" w:rsidRPr="008B6C57" w:rsidRDefault="001D1BEB" w:rsidP="000213F9">
      <w:pPr>
        <w:spacing w:line="360" w:lineRule="auto"/>
        <w:rPr>
          <w:rFonts w:cs="Times New Roman"/>
          <w:color w:val="000000"/>
        </w:rPr>
      </w:pPr>
      <w:r w:rsidRPr="008B6C57">
        <w:rPr>
          <w:rFonts w:cs="Times New Roman"/>
          <w:color w:val="000000"/>
        </w:rPr>
        <w:t>一、认识皈依的本质；</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(一) 皈依的性相；</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(二)皈依的词义。</w:t>
      </w:r>
    </w:p>
    <w:p w:rsidR="001D1BEB" w:rsidRPr="008B6C57" w:rsidRDefault="001D1BEB" w:rsidP="000213F9">
      <w:pPr>
        <w:spacing w:line="360" w:lineRule="auto"/>
        <w:rPr>
          <w:rFonts w:cs="Times New Roman"/>
          <w:color w:val="000000"/>
        </w:rPr>
      </w:pPr>
      <w:r w:rsidRPr="008B6C57">
        <w:rPr>
          <w:rFonts w:cs="Times New Roman"/>
          <w:color w:val="000000"/>
        </w:rPr>
        <w:t xml:space="preserve">　　</w:t>
      </w:r>
    </w:p>
    <w:p w:rsidR="001D1BEB" w:rsidRPr="008B6C57" w:rsidRDefault="001D1BEB" w:rsidP="000213F9">
      <w:pPr>
        <w:pStyle w:val="a3"/>
        <w:widowControl/>
        <w:numPr>
          <w:ilvl w:val="0"/>
          <w:numId w:val="8"/>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确定皈依的自性；</w:t>
      </w:r>
    </w:p>
    <w:p w:rsidR="001D1BEB" w:rsidRPr="008B6C57" w:rsidRDefault="001D1BEB" w:rsidP="000213F9">
      <w:pPr>
        <w:spacing w:line="360" w:lineRule="auto"/>
        <w:rPr>
          <w:rFonts w:cs="Times New Roman"/>
          <w:color w:val="000000"/>
        </w:rPr>
      </w:pPr>
    </w:p>
    <w:p w:rsidR="001D1BEB" w:rsidRPr="008B6C57" w:rsidRDefault="001D1BEB" w:rsidP="000213F9">
      <w:pPr>
        <w:pStyle w:val="a3"/>
        <w:widowControl/>
        <w:numPr>
          <w:ilvl w:val="0"/>
          <w:numId w:val="3"/>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、皈依之自性的类别；</w:t>
      </w:r>
    </w:p>
    <w:p w:rsidR="001D1BEB" w:rsidRPr="008B6C57" w:rsidRDefault="001D1BEB" w:rsidP="000213F9">
      <w:pPr>
        <w:pStyle w:val="a3"/>
        <w:widowControl/>
        <w:numPr>
          <w:ilvl w:val="1"/>
          <w:numId w:val="3"/>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世间</w:t>
      </w:r>
    </w:p>
    <w:p w:rsidR="001D1BEB" w:rsidRPr="008B6C57" w:rsidRDefault="001D1BEB" w:rsidP="000213F9">
      <w:pPr>
        <w:spacing w:line="360" w:lineRule="auto"/>
        <w:ind w:left="1776"/>
        <w:rPr>
          <w:rFonts w:cs="Times New Roman"/>
          <w:color w:val="000000"/>
        </w:rPr>
      </w:pPr>
      <w:r w:rsidRPr="008B6C57">
        <w:rPr>
          <w:rFonts w:cs="Times New Roman"/>
          <w:color w:val="000000"/>
        </w:rPr>
        <w:t>（1）心世间</w:t>
      </w:r>
    </w:p>
    <w:p w:rsidR="001D1BEB" w:rsidRPr="008B6C57" w:rsidRDefault="001D1BEB" w:rsidP="000213F9">
      <w:pPr>
        <w:pStyle w:val="a3"/>
        <w:spacing w:line="360" w:lineRule="auto"/>
        <w:ind w:left="1776" w:firstLine="480"/>
        <w:rPr>
          <w:rFonts w:ascii="宋体" w:eastAsia="宋体" w:hAnsi="宋体" w:cs="Times New Roman"/>
          <w:color w:val="000000"/>
          <w:sz w:val="24"/>
        </w:rPr>
      </w:pPr>
      <w:r w:rsidRPr="008B6C57">
        <w:rPr>
          <w:rFonts w:ascii="宋体" w:eastAsia="宋体" w:hAnsi="宋体" w:cs="Times New Roman"/>
          <w:color w:val="000000"/>
          <w:sz w:val="24"/>
        </w:rPr>
        <w:t>（2）对境世间</w:t>
      </w:r>
    </w:p>
    <w:p w:rsidR="001D1BEB" w:rsidRPr="008B6C57" w:rsidRDefault="001D1BEB" w:rsidP="000213F9">
      <w:pPr>
        <w:spacing w:line="360" w:lineRule="auto"/>
        <w:rPr>
          <w:rFonts w:cs="Times New Roman"/>
          <w:color w:val="000000"/>
        </w:rPr>
      </w:pPr>
      <w:r w:rsidRPr="008B6C57">
        <w:rPr>
          <w:rFonts w:cs="Times New Roman"/>
          <w:color w:val="000000"/>
        </w:rPr>
        <w:t xml:space="preserve">        </w:t>
      </w:r>
    </w:p>
    <w:p w:rsidR="001D1BEB" w:rsidRPr="008B6C57" w:rsidRDefault="001D1BEB" w:rsidP="000213F9">
      <w:pPr>
        <w:spacing w:line="360" w:lineRule="auto"/>
        <w:rPr>
          <w:rFonts w:cs="Times New Roman"/>
          <w:color w:val="000000"/>
        </w:rPr>
      </w:pPr>
      <w:r w:rsidRPr="008B6C57">
        <w:rPr>
          <w:rFonts w:cs="Times New Roman"/>
          <w:color w:val="000000"/>
        </w:rPr>
        <w:t xml:space="preserve">          2、出世间</w:t>
      </w:r>
    </w:p>
    <w:p w:rsidR="001D1BEB" w:rsidRPr="008B6C57" w:rsidRDefault="001D1BEB" w:rsidP="000213F9">
      <w:pPr>
        <w:pStyle w:val="a3"/>
        <w:spacing w:line="360" w:lineRule="auto"/>
        <w:ind w:left="1776" w:firstLine="480"/>
        <w:rPr>
          <w:rFonts w:ascii="宋体" w:eastAsia="宋体" w:hAnsi="宋体" w:cs="Times New Roman"/>
          <w:color w:val="000000"/>
          <w:sz w:val="24"/>
        </w:rPr>
      </w:pPr>
      <w:r w:rsidRPr="008B6C57">
        <w:rPr>
          <w:rFonts w:ascii="宋体" w:eastAsia="宋体" w:hAnsi="宋体" w:cs="Times New Roman"/>
          <w:color w:val="000000"/>
          <w:sz w:val="24"/>
        </w:rPr>
        <w:t>（1）共同</w:t>
      </w:r>
    </w:p>
    <w:p w:rsidR="001D1BEB" w:rsidRPr="008B6C57" w:rsidRDefault="001D1BEB" w:rsidP="000213F9">
      <w:pPr>
        <w:pStyle w:val="a3"/>
        <w:spacing w:line="360" w:lineRule="auto"/>
        <w:ind w:left="1776" w:firstLine="480"/>
        <w:rPr>
          <w:rFonts w:ascii="宋体" w:eastAsia="宋体" w:hAnsi="宋体" w:cs="Times New Roman"/>
          <w:color w:val="000000"/>
          <w:sz w:val="24"/>
        </w:rPr>
      </w:pPr>
      <w:r w:rsidRPr="008B6C57">
        <w:rPr>
          <w:rFonts w:ascii="宋体" w:eastAsia="宋体" w:hAnsi="宋体" w:cs="Times New Roman"/>
          <w:color w:val="000000"/>
          <w:sz w:val="24"/>
        </w:rPr>
        <w:t xml:space="preserve">     A、声闻</w:t>
      </w:r>
    </w:p>
    <w:p w:rsidR="001D1BEB" w:rsidRPr="008B6C57" w:rsidRDefault="001D1BEB" w:rsidP="000213F9">
      <w:pPr>
        <w:pStyle w:val="a3"/>
        <w:spacing w:line="360" w:lineRule="auto"/>
        <w:ind w:left="1776" w:firstLine="480"/>
        <w:rPr>
          <w:rFonts w:ascii="宋体" w:eastAsia="宋体" w:hAnsi="宋体" w:cs="Times New Roman"/>
          <w:color w:val="000000"/>
          <w:sz w:val="24"/>
        </w:rPr>
      </w:pPr>
      <w:r w:rsidRPr="008B6C57">
        <w:rPr>
          <w:rFonts w:ascii="宋体" w:eastAsia="宋体" w:hAnsi="宋体" w:cs="Times New Roman"/>
          <w:color w:val="000000"/>
          <w:sz w:val="24"/>
        </w:rPr>
        <w:t xml:space="preserve">     B缘觉</w:t>
      </w:r>
    </w:p>
    <w:p w:rsidR="001D1BEB" w:rsidRPr="008B6C57" w:rsidRDefault="001D1BEB" w:rsidP="000213F9">
      <w:pPr>
        <w:spacing w:line="360" w:lineRule="auto"/>
        <w:rPr>
          <w:rFonts w:cs="Times New Roman"/>
          <w:color w:val="000000"/>
        </w:rPr>
      </w:pPr>
      <w:r w:rsidRPr="008B6C57">
        <w:rPr>
          <w:rFonts w:cs="Times New Roman"/>
          <w:color w:val="000000"/>
        </w:rPr>
        <w:t xml:space="preserve">          （2）不共</w:t>
      </w:r>
    </w:p>
    <w:p w:rsidR="001D1BEB" w:rsidRPr="008B6C57" w:rsidRDefault="001D1BEB" w:rsidP="000213F9">
      <w:pPr>
        <w:pStyle w:val="a3"/>
        <w:spacing w:line="360" w:lineRule="auto"/>
        <w:ind w:left="1776" w:firstLine="480"/>
        <w:rPr>
          <w:rFonts w:ascii="宋体" w:eastAsia="宋体" w:hAnsi="宋体" w:cs="Times New Roman"/>
          <w:color w:val="000000"/>
          <w:sz w:val="24"/>
        </w:rPr>
      </w:pPr>
      <w:r w:rsidRPr="008B6C57">
        <w:rPr>
          <w:rFonts w:ascii="宋体" w:eastAsia="宋体" w:hAnsi="宋体" w:cs="Times New Roman"/>
          <w:color w:val="000000"/>
          <w:sz w:val="24"/>
        </w:rPr>
        <w:t xml:space="preserve">     A、般若乘</w:t>
      </w:r>
    </w:p>
    <w:p w:rsidR="001D1BEB" w:rsidRPr="008B6C57" w:rsidRDefault="001D1BEB" w:rsidP="000213F9">
      <w:pPr>
        <w:pStyle w:val="a3"/>
        <w:spacing w:line="360" w:lineRule="auto"/>
        <w:ind w:left="1776" w:firstLine="480"/>
        <w:rPr>
          <w:rFonts w:ascii="宋体" w:eastAsia="宋体" w:hAnsi="宋体" w:cs="Times New Roman"/>
          <w:color w:val="000000"/>
          <w:sz w:val="24"/>
        </w:rPr>
      </w:pPr>
      <w:r w:rsidRPr="008B6C57">
        <w:rPr>
          <w:rFonts w:ascii="宋体" w:eastAsia="宋体" w:hAnsi="宋体" w:cs="Times New Roman"/>
          <w:color w:val="000000"/>
          <w:sz w:val="24"/>
        </w:rPr>
        <w:t xml:space="preserve">     B、金刚乘</w:t>
      </w:r>
    </w:p>
    <w:p w:rsidR="001D1BEB" w:rsidRPr="008B6C57" w:rsidRDefault="001D1BEB" w:rsidP="000213F9">
      <w:pPr>
        <w:spacing w:line="360" w:lineRule="auto"/>
        <w:ind w:left="876"/>
        <w:rPr>
          <w:rFonts w:cs="Times New Roman"/>
          <w:color w:val="000000"/>
        </w:rPr>
      </w:pPr>
    </w:p>
    <w:p w:rsidR="001D1BEB" w:rsidRPr="008B6C57" w:rsidRDefault="001D1BEB" w:rsidP="000213F9">
      <w:pPr>
        <w:spacing w:line="360" w:lineRule="auto"/>
        <w:rPr>
          <w:rFonts w:cs="Times New Roman"/>
          <w:color w:val="000000"/>
        </w:rPr>
      </w:pPr>
      <w:r w:rsidRPr="008B6C57">
        <w:rPr>
          <w:rFonts w:cs="Times New Roman"/>
          <w:color w:val="000000"/>
        </w:rPr>
        <w:t xml:space="preserve">     （二）、皈依之自性的特点。</w:t>
      </w:r>
    </w:p>
    <w:p w:rsidR="001D1BEB" w:rsidRPr="008B6C57" w:rsidRDefault="001D1BEB" w:rsidP="000213F9">
      <w:pPr>
        <w:pStyle w:val="a3"/>
        <w:spacing w:line="360" w:lineRule="auto"/>
        <w:ind w:left="1596" w:firstLine="480"/>
        <w:rPr>
          <w:rFonts w:ascii="宋体" w:eastAsia="宋体" w:hAnsi="宋体" w:cs="Times New Roman"/>
          <w:color w:val="000000"/>
          <w:sz w:val="24"/>
        </w:rPr>
      </w:pPr>
    </w:p>
    <w:p w:rsidR="001D1BEB" w:rsidRPr="008B6C57" w:rsidRDefault="001D1BEB" w:rsidP="000213F9">
      <w:pPr>
        <w:spacing w:line="360" w:lineRule="auto"/>
        <w:ind w:left="876" w:firstLine="696"/>
        <w:rPr>
          <w:rFonts w:cs="Times New Roman"/>
          <w:color w:val="000000"/>
        </w:rPr>
      </w:pPr>
      <w:r w:rsidRPr="008B6C57">
        <w:rPr>
          <w:rFonts w:cs="Times New Roman"/>
          <w:color w:val="000000"/>
        </w:rPr>
        <w:t>1因；</w:t>
      </w:r>
    </w:p>
    <w:p w:rsidR="001D1BEB" w:rsidRPr="008B6C57" w:rsidRDefault="001D1BEB" w:rsidP="000213F9">
      <w:pPr>
        <w:spacing w:line="360" w:lineRule="auto"/>
        <w:ind w:left="876" w:firstLine="696"/>
        <w:rPr>
          <w:rFonts w:cs="Times New Roman"/>
          <w:color w:val="000000"/>
        </w:rPr>
      </w:pPr>
    </w:p>
    <w:p w:rsidR="001D1BEB" w:rsidRPr="008B6C57" w:rsidRDefault="001D1BEB" w:rsidP="000213F9">
      <w:pPr>
        <w:spacing w:line="360" w:lineRule="auto"/>
        <w:ind w:left="876" w:firstLine="696"/>
        <w:rPr>
          <w:rFonts w:cs="Times New Roman"/>
          <w:color w:val="000000"/>
        </w:rPr>
      </w:pPr>
      <w:r w:rsidRPr="008B6C57">
        <w:rPr>
          <w:rFonts w:cs="Times New Roman"/>
          <w:color w:val="000000"/>
        </w:rPr>
        <w:t>2对境；</w:t>
      </w:r>
    </w:p>
    <w:p w:rsidR="001D1BEB" w:rsidRPr="008B6C57" w:rsidRDefault="001D1BEB" w:rsidP="000213F9">
      <w:pPr>
        <w:pStyle w:val="a3"/>
        <w:widowControl/>
        <w:numPr>
          <w:ilvl w:val="0"/>
          <w:numId w:val="4"/>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lastRenderedPageBreak/>
        <w:t>世间的对境；</w:t>
      </w:r>
    </w:p>
    <w:p w:rsidR="001D1BEB" w:rsidRPr="008B6C57" w:rsidRDefault="001D1BEB" w:rsidP="000213F9">
      <w:pPr>
        <w:pStyle w:val="a3"/>
        <w:spacing w:line="360" w:lineRule="auto"/>
        <w:ind w:left="2292" w:firstLine="480"/>
        <w:rPr>
          <w:rFonts w:ascii="宋体" w:eastAsia="宋体" w:hAnsi="宋体" w:cs="Times New Roman"/>
          <w:color w:val="000000"/>
          <w:sz w:val="24"/>
        </w:rPr>
      </w:pPr>
      <w:r w:rsidRPr="008B6C57">
        <w:rPr>
          <w:rFonts w:ascii="宋体" w:eastAsia="宋体" w:hAnsi="宋体" w:cs="Times New Roman"/>
          <w:color w:val="000000"/>
          <w:sz w:val="24"/>
        </w:rPr>
        <w:t>A、低劣的对境；</w:t>
      </w:r>
    </w:p>
    <w:p w:rsidR="001D1BEB" w:rsidRPr="008B6C57" w:rsidRDefault="001D1BEB" w:rsidP="000213F9">
      <w:pPr>
        <w:pStyle w:val="a3"/>
        <w:spacing w:line="360" w:lineRule="auto"/>
        <w:ind w:left="2292" w:firstLine="480"/>
        <w:rPr>
          <w:rFonts w:ascii="宋体" w:eastAsia="宋体" w:hAnsi="宋体" w:cs="Times New Roman"/>
          <w:color w:val="000000"/>
          <w:sz w:val="24"/>
        </w:rPr>
      </w:pPr>
      <w:r w:rsidRPr="008B6C57">
        <w:rPr>
          <w:rFonts w:ascii="宋体" w:eastAsia="宋体" w:hAnsi="宋体" w:cs="Times New Roman"/>
          <w:color w:val="000000"/>
          <w:sz w:val="24"/>
        </w:rPr>
        <w:t>B、殊胜的对境</w:t>
      </w:r>
    </w:p>
    <w:p w:rsidR="001D1BEB" w:rsidRPr="008B6C57" w:rsidRDefault="001D1BEB" w:rsidP="000213F9">
      <w:pPr>
        <w:spacing w:line="360" w:lineRule="auto"/>
        <w:ind w:left="876" w:firstLine="696"/>
        <w:rPr>
          <w:rFonts w:cs="Times New Roman"/>
          <w:color w:val="000000"/>
        </w:rPr>
      </w:pPr>
    </w:p>
    <w:p w:rsidR="001D1BEB" w:rsidRPr="008B6C57" w:rsidRDefault="001D1BEB" w:rsidP="000213F9">
      <w:pPr>
        <w:pStyle w:val="a3"/>
        <w:widowControl/>
        <w:numPr>
          <w:ilvl w:val="0"/>
          <w:numId w:val="4"/>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出世间的对境。</w:t>
      </w:r>
    </w:p>
    <w:p w:rsidR="001D1BEB" w:rsidRPr="008B6C57" w:rsidRDefault="001D1BEB" w:rsidP="000213F9">
      <w:pPr>
        <w:pStyle w:val="a3"/>
        <w:widowControl/>
        <w:numPr>
          <w:ilvl w:val="0"/>
          <w:numId w:val="5"/>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共同的对境</w:t>
      </w:r>
    </w:p>
    <w:p w:rsidR="001D1BEB" w:rsidRPr="008B6C57" w:rsidRDefault="001D1BEB" w:rsidP="000213F9">
      <w:pPr>
        <w:pStyle w:val="a3"/>
        <w:spacing w:line="360" w:lineRule="auto"/>
        <w:ind w:left="3012" w:firstLine="480"/>
        <w:rPr>
          <w:rFonts w:ascii="宋体" w:eastAsia="宋体" w:hAnsi="宋体" w:cs="Times New Roman"/>
          <w:color w:val="000000"/>
          <w:sz w:val="24"/>
        </w:rPr>
      </w:pPr>
      <w:r w:rsidRPr="008B6C57">
        <w:rPr>
          <w:rFonts w:ascii="宋体" w:eastAsia="宋体" w:hAnsi="宋体" w:cs="Times New Roman"/>
          <w:color w:val="000000"/>
          <w:sz w:val="24"/>
        </w:rPr>
        <w:t>（A）、声闻</w:t>
      </w:r>
    </w:p>
    <w:p w:rsidR="001D1BEB" w:rsidRPr="008B6C57" w:rsidRDefault="001D1BEB" w:rsidP="000213F9">
      <w:pPr>
        <w:pStyle w:val="a3"/>
        <w:spacing w:line="360" w:lineRule="auto"/>
        <w:ind w:left="3012" w:firstLine="480"/>
        <w:rPr>
          <w:rFonts w:ascii="宋体" w:eastAsia="宋体" w:hAnsi="宋体" w:cs="Times New Roman"/>
          <w:color w:val="000000"/>
          <w:sz w:val="24"/>
        </w:rPr>
      </w:pPr>
      <w:r w:rsidRPr="008B6C57">
        <w:rPr>
          <w:rFonts w:ascii="宋体" w:eastAsia="宋体" w:hAnsi="宋体" w:cs="Times New Roman"/>
          <w:color w:val="000000"/>
          <w:sz w:val="24"/>
        </w:rPr>
        <w:t>（B）、缘觉</w:t>
      </w:r>
    </w:p>
    <w:p w:rsidR="001D1BEB" w:rsidRPr="008B6C57" w:rsidRDefault="001D1BEB" w:rsidP="000213F9">
      <w:pPr>
        <w:pStyle w:val="a3"/>
        <w:widowControl/>
        <w:numPr>
          <w:ilvl w:val="0"/>
          <w:numId w:val="5"/>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不共的对境。</w:t>
      </w:r>
    </w:p>
    <w:p w:rsidR="001D1BEB" w:rsidRPr="008B6C57" w:rsidRDefault="001D1BEB" w:rsidP="000213F9">
      <w:pPr>
        <w:pStyle w:val="a3"/>
        <w:spacing w:line="360" w:lineRule="auto"/>
        <w:ind w:left="3012" w:firstLine="480"/>
        <w:rPr>
          <w:rFonts w:ascii="宋体" w:eastAsia="宋体" w:hAnsi="宋体" w:cs="Times New Roman"/>
          <w:color w:val="000000"/>
          <w:sz w:val="24"/>
        </w:rPr>
      </w:pPr>
      <w:r w:rsidRPr="008B6C57">
        <w:rPr>
          <w:rFonts w:ascii="宋体" w:eastAsia="宋体" w:hAnsi="宋体" w:cs="Times New Roman"/>
          <w:color w:val="000000"/>
          <w:sz w:val="24"/>
        </w:rPr>
        <w:t>(A)、波罗蜜多乘；</w:t>
      </w:r>
    </w:p>
    <w:p w:rsidR="001D1BEB" w:rsidRPr="008B6C57" w:rsidRDefault="001D1BEB" w:rsidP="000213F9">
      <w:pPr>
        <w:pStyle w:val="a3"/>
        <w:spacing w:line="360" w:lineRule="auto"/>
        <w:ind w:left="3012" w:firstLine="480"/>
        <w:rPr>
          <w:rFonts w:ascii="宋体" w:eastAsia="宋体" w:hAnsi="宋体" w:cs="Times New Roman"/>
          <w:color w:val="000000"/>
          <w:sz w:val="24"/>
        </w:rPr>
      </w:pPr>
      <w:r w:rsidRPr="008B6C57">
        <w:rPr>
          <w:rFonts w:ascii="宋体" w:eastAsia="宋体" w:hAnsi="宋体" w:cs="Times New Roman"/>
          <w:color w:val="000000"/>
          <w:sz w:val="24"/>
        </w:rPr>
        <w:t>(B)、金刚乘。</w:t>
      </w:r>
    </w:p>
    <w:p w:rsidR="001D1BEB" w:rsidRPr="008B6C57" w:rsidRDefault="001D1BEB" w:rsidP="000213F9">
      <w:pPr>
        <w:spacing w:line="360" w:lineRule="auto"/>
        <w:ind w:left="876" w:firstLine="696"/>
        <w:rPr>
          <w:rFonts w:cs="Times New Roman"/>
          <w:color w:val="000000"/>
        </w:rPr>
      </w:pPr>
      <w:r w:rsidRPr="008B6C57">
        <w:rPr>
          <w:rFonts w:cs="Times New Roman"/>
          <w:color w:val="000000"/>
        </w:rPr>
        <w:t>3时间；</w:t>
      </w:r>
    </w:p>
    <w:p w:rsidR="001D1BEB" w:rsidRPr="008B6C57" w:rsidRDefault="001D1BEB" w:rsidP="000213F9">
      <w:pPr>
        <w:spacing w:line="360" w:lineRule="auto"/>
        <w:ind w:left="876" w:firstLine="696"/>
        <w:rPr>
          <w:rFonts w:cs="Times New Roman"/>
          <w:color w:val="000000"/>
        </w:rPr>
      </w:pPr>
      <w:r w:rsidRPr="008B6C57">
        <w:rPr>
          <w:rFonts w:cs="Times New Roman"/>
          <w:color w:val="000000"/>
        </w:rPr>
        <w:t xml:space="preserve">  （1）、世俗人</w:t>
      </w:r>
    </w:p>
    <w:p w:rsidR="001D1BEB" w:rsidRPr="008B6C57" w:rsidRDefault="001D1BEB" w:rsidP="000213F9">
      <w:pPr>
        <w:spacing w:line="360" w:lineRule="auto"/>
        <w:ind w:left="876" w:firstLine="696"/>
        <w:rPr>
          <w:rFonts w:cs="Times New Roman"/>
          <w:color w:val="000000"/>
        </w:rPr>
      </w:pPr>
      <w:r w:rsidRPr="008B6C57">
        <w:rPr>
          <w:rFonts w:cs="Times New Roman"/>
          <w:color w:val="000000"/>
        </w:rPr>
        <w:t xml:space="preserve">  （2）、声闻和缘觉</w:t>
      </w:r>
    </w:p>
    <w:p w:rsidR="001D1BEB" w:rsidRPr="008B6C57" w:rsidRDefault="001D1BEB" w:rsidP="000213F9">
      <w:pPr>
        <w:spacing w:line="360" w:lineRule="auto"/>
        <w:ind w:left="876" w:firstLine="696"/>
        <w:rPr>
          <w:rFonts w:cs="Times New Roman"/>
          <w:color w:val="000000"/>
        </w:rPr>
      </w:pPr>
      <w:r w:rsidRPr="008B6C57">
        <w:rPr>
          <w:rFonts w:cs="Times New Roman"/>
          <w:color w:val="000000"/>
        </w:rPr>
        <w:t xml:space="preserve">  （3）、菩萨</w:t>
      </w:r>
    </w:p>
    <w:p w:rsidR="001D1BEB" w:rsidRPr="008B6C57" w:rsidRDefault="001D1BEB" w:rsidP="000213F9">
      <w:pPr>
        <w:spacing w:line="360" w:lineRule="auto"/>
        <w:ind w:left="876" w:firstLine="696"/>
        <w:rPr>
          <w:rFonts w:cs="Times New Roman"/>
          <w:color w:val="000000"/>
        </w:rPr>
      </w:pPr>
    </w:p>
    <w:p w:rsidR="001D1BEB" w:rsidRPr="008B6C57" w:rsidRDefault="001D1BEB" w:rsidP="000213F9">
      <w:pPr>
        <w:spacing w:line="360" w:lineRule="auto"/>
        <w:ind w:left="876" w:firstLine="696"/>
        <w:rPr>
          <w:rFonts w:cs="Times New Roman"/>
          <w:color w:val="000000"/>
        </w:rPr>
      </w:pPr>
    </w:p>
    <w:p w:rsidR="001D1BEB" w:rsidRPr="008B6C57" w:rsidRDefault="001D1BEB" w:rsidP="000213F9">
      <w:pPr>
        <w:spacing w:line="360" w:lineRule="auto"/>
        <w:ind w:left="876" w:firstLine="696"/>
        <w:rPr>
          <w:rFonts w:cs="Times New Roman"/>
          <w:color w:val="000000"/>
        </w:rPr>
      </w:pPr>
      <w:r w:rsidRPr="008B6C57">
        <w:rPr>
          <w:rFonts w:cs="Times New Roman"/>
          <w:color w:val="000000"/>
        </w:rPr>
        <w:t>4专为(目的)</w:t>
      </w:r>
    </w:p>
    <w:p w:rsidR="001D1BEB" w:rsidRPr="008B6C57" w:rsidRDefault="001D1BEB" w:rsidP="000213F9">
      <w:pPr>
        <w:spacing w:line="360" w:lineRule="auto"/>
        <w:ind w:left="876" w:firstLine="696"/>
        <w:rPr>
          <w:rFonts w:cs="Times New Roman"/>
          <w:color w:val="000000"/>
        </w:rPr>
      </w:pPr>
    </w:p>
    <w:p w:rsidR="001D1BEB" w:rsidRPr="008B6C57" w:rsidRDefault="001D1BEB" w:rsidP="000213F9">
      <w:pPr>
        <w:spacing w:line="360" w:lineRule="auto"/>
        <w:ind w:left="876" w:firstLine="696"/>
        <w:rPr>
          <w:rFonts w:cs="Times New Roman"/>
          <w:color w:val="000000"/>
        </w:rPr>
      </w:pPr>
      <w:r w:rsidRPr="008B6C57">
        <w:rPr>
          <w:rFonts w:cs="Times New Roman"/>
          <w:color w:val="000000"/>
        </w:rPr>
        <w:t xml:space="preserve">  （1）、世俗之人</w:t>
      </w:r>
    </w:p>
    <w:p w:rsidR="001D1BEB" w:rsidRPr="008B6C57" w:rsidRDefault="001D1BEB" w:rsidP="000213F9">
      <w:pPr>
        <w:spacing w:line="360" w:lineRule="auto"/>
        <w:ind w:left="876" w:firstLine="696"/>
        <w:rPr>
          <w:rFonts w:cs="Times New Roman"/>
          <w:color w:val="000000"/>
        </w:rPr>
      </w:pPr>
      <w:r w:rsidRPr="008B6C57">
        <w:rPr>
          <w:rFonts w:cs="Times New Roman"/>
          <w:color w:val="000000"/>
        </w:rPr>
        <w:t xml:space="preserve">  （2）、声闻</w:t>
      </w:r>
    </w:p>
    <w:p w:rsidR="001D1BEB" w:rsidRPr="008B6C57" w:rsidRDefault="001D1BEB" w:rsidP="000213F9">
      <w:pPr>
        <w:spacing w:line="360" w:lineRule="auto"/>
        <w:ind w:left="876" w:firstLine="696"/>
        <w:rPr>
          <w:rFonts w:cs="Times New Roman"/>
          <w:color w:val="000000"/>
        </w:rPr>
      </w:pPr>
      <w:r w:rsidRPr="008B6C57">
        <w:rPr>
          <w:rFonts w:cs="Times New Roman"/>
          <w:color w:val="000000"/>
        </w:rPr>
        <w:t xml:space="preserve">  （3）、缘觉</w:t>
      </w:r>
    </w:p>
    <w:p w:rsidR="000213F9" w:rsidRPr="008B6C57" w:rsidRDefault="001D1BEB" w:rsidP="000213F9">
      <w:pPr>
        <w:spacing w:line="360" w:lineRule="auto"/>
        <w:ind w:left="876" w:firstLine="696"/>
        <w:rPr>
          <w:rFonts w:cs="Times New Roman"/>
          <w:color w:val="000000"/>
        </w:rPr>
      </w:pPr>
      <w:r w:rsidRPr="008B6C57">
        <w:rPr>
          <w:rFonts w:cs="Times New Roman"/>
          <w:color w:val="000000"/>
        </w:rPr>
        <w:t xml:space="preserve">  （4）、菩萨</w:t>
      </w:r>
    </w:p>
    <w:p w:rsidR="001D1BEB" w:rsidRPr="008B6C57" w:rsidRDefault="001D1BEB" w:rsidP="000213F9">
      <w:pPr>
        <w:spacing w:line="360" w:lineRule="auto"/>
        <w:rPr>
          <w:rFonts w:cs="Times New Roman"/>
          <w:color w:val="000000"/>
        </w:rPr>
      </w:pPr>
    </w:p>
    <w:p w:rsidR="001D1BEB" w:rsidRPr="008B6C57" w:rsidRDefault="001D1BEB" w:rsidP="000213F9">
      <w:pPr>
        <w:spacing w:line="360" w:lineRule="auto"/>
        <w:rPr>
          <w:rFonts w:cs="Times New Roman"/>
          <w:color w:val="000000"/>
        </w:rPr>
      </w:pPr>
      <w:r w:rsidRPr="008B6C57">
        <w:rPr>
          <w:rFonts w:cs="Times New Roman"/>
          <w:color w:val="000000"/>
        </w:rPr>
        <w:t>三 皈依的学处(戒律)；</w:t>
      </w:r>
    </w:p>
    <w:p w:rsidR="001D1BEB" w:rsidRPr="008B6C57" w:rsidRDefault="001D1BEB" w:rsidP="000213F9">
      <w:pPr>
        <w:spacing w:line="360" w:lineRule="auto"/>
        <w:rPr>
          <w:rFonts w:cs="Times New Roman"/>
          <w:color w:val="000000"/>
        </w:rPr>
      </w:pPr>
    </w:p>
    <w:p w:rsidR="001D1BEB" w:rsidRPr="008B6C57" w:rsidRDefault="001D1BEB" w:rsidP="000213F9">
      <w:pPr>
        <w:pStyle w:val="a3"/>
        <w:widowControl/>
        <w:numPr>
          <w:ilvl w:val="0"/>
          <w:numId w:val="6"/>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共同之学处；</w:t>
      </w:r>
    </w:p>
    <w:p w:rsidR="001D1BEB" w:rsidRPr="008B6C57" w:rsidRDefault="001D1BEB" w:rsidP="000213F9">
      <w:pPr>
        <w:pStyle w:val="a3"/>
        <w:spacing w:line="360" w:lineRule="auto"/>
        <w:ind w:left="1404" w:firstLine="480"/>
        <w:rPr>
          <w:rFonts w:ascii="宋体" w:eastAsia="宋体" w:hAnsi="宋体" w:cs="Times New Roman"/>
          <w:color w:val="000000"/>
          <w:sz w:val="24"/>
        </w:rPr>
      </w:pPr>
    </w:p>
    <w:p w:rsidR="001D1BEB" w:rsidRPr="008B6C57" w:rsidRDefault="001D1BEB" w:rsidP="000213F9">
      <w:pPr>
        <w:pStyle w:val="a3"/>
        <w:widowControl/>
        <w:numPr>
          <w:ilvl w:val="0"/>
          <w:numId w:val="7"/>
        </w:numPr>
        <w:spacing w:line="360" w:lineRule="auto"/>
        <w:ind w:firstLineChars="0" w:firstLine="700"/>
        <w:contextualSpacing/>
        <w:jc w:val="left"/>
        <w:rPr>
          <w:rFonts w:ascii="宋体" w:eastAsia="宋体" w:hAnsi="宋体" w:cs="Times New Roman"/>
          <w:color w:val="000000"/>
          <w:sz w:val="24"/>
        </w:rPr>
      </w:pPr>
      <w:r w:rsidRPr="008B6C57">
        <w:rPr>
          <w:rFonts w:ascii="宋体" w:eastAsia="宋体" w:hAnsi="宋体" w:cs="Times New Roman"/>
          <w:color w:val="000000"/>
          <w:sz w:val="24"/>
        </w:rPr>
        <w:t>所修学处；</w:t>
      </w:r>
    </w:p>
    <w:p w:rsidR="001D1BEB" w:rsidRPr="008B6C57" w:rsidRDefault="001D1BEB" w:rsidP="000213F9">
      <w:pPr>
        <w:pStyle w:val="a3"/>
        <w:spacing w:line="360" w:lineRule="auto"/>
        <w:ind w:left="2124" w:firstLine="480"/>
        <w:rPr>
          <w:rFonts w:ascii="宋体" w:eastAsia="宋体" w:hAnsi="宋体" w:cs="Times New Roman"/>
          <w:color w:val="000000"/>
          <w:sz w:val="24"/>
        </w:rPr>
      </w:pPr>
      <w:r w:rsidRPr="008B6C57">
        <w:rPr>
          <w:rFonts w:ascii="宋体" w:eastAsia="宋体" w:hAnsi="宋体" w:cs="Times New Roman"/>
          <w:color w:val="000000"/>
          <w:sz w:val="24"/>
        </w:rPr>
        <w:lastRenderedPageBreak/>
        <w:t>(1)、亲近圣者；</w:t>
      </w:r>
    </w:p>
    <w:p w:rsidR="001D1BEB" w:rsidRPr="008B6C57" w:rsidRDefault="001D1BEB" w:rsidP="000213F9">
      <w:pPr>
        <w:pStyle w:val="a3"/>
        <w:spacing w:line="360" w:lineRule="auto"/>
        <w:ind w:left="2124" w:firstLine="480"/>
        <w:rPr>
          <w:rFonts w:ascii="宋体" w:eastAsia="宋体" w:hAnsi="宋体" w:cs="Times New Roman"/>
          <w:color w:val="000000"/>
          <w:sz w:val="24"/>
        </w:rPr>
      </w:pPr>
      <w:r w:rsidRPr="008B6C57">
        <w:rPr>
          <w:rFonts w:ascii="宋体" w:eastAsia="宋体" w:hAnsi="宋体" w:cs="Times New Roman"/>
          <w:color w:val="000000"/>
          <w:sz w:val="24"/>
        </w:rPr>
        <w:t>(2)、听闻正法；</w:t>
      </w:r>
    </w:p>
    <w:p w:rsidR="001D1BEB" w:rsidRPr="008B6C57" w:rsidRDefault="001D1BEB" w:rsidP="000213F9">
      <w:pPr>
        <w:pStyle w:val="a3"/>
        <w:spacing w:line="360" w:lineRule="auto"/>
        <w:ind w:left="2124" w:firstLine="480"/>
        <w:rPr>
          <w:rFonts w:ascii="宋体" w:eastAsia="宋体" w:hAnsi="宋体" w:cs="Times New Roman"/>
          <w:color w:val="000000"/>
          <w:sz w:val="24"/>
        </w:rPr>
      </w:pPr>
      <w:r w:rsidRPr="008B6C57">
        <w:rPr>
          <w:rFonts w:ascii="宋体" w:eastAsia="宋体" w:hAnsi="宋体" w:cs="Times New Roman"/>
          <w:color w:val="000000"/>
          <w:sz w:val="24"/>
        </w:rPr>
        <w:t>(3)、如法实修。</w:t>
      </w:r>
    </w:p>
    <w:p w:rsidR="001D1BEB" w:rsidRPr="008B6C57" w:rsidRDefault="001D1BEB" w:rsidP="000213F9">
      <w:pPr>
        <w:pStyle w:val="a3"/>
        <w:spacing w:line="360" w:lineRule="auto"/>
        <w:ind w:left="1404" w:firstLine="480"/>
        <w:rPr>
          <w:rFonts w:ascii="宋体" w:eastAsia="宋体" w:hAnsi="宋体" w:cs="Times New Roman"/>
          <w:color w:val="000000"/>
          <w:sz w:val="24"/>
        </w:rPr>
      </w:pPr>
      <w:r w:rsidRPr="008B6C57">
        <w:rPr>
          <w:rFonts w:ascii="宋体" w:eastAsia="宋体" w:hAnsi="宋体" w:cs="Times New Roman"/>
          <w:color w:val="000000"/>
          <w:sz w:val="24"/>
        </w:rPr>
        <w:t xml:space="preserve">         A总体符合三藏；</w:t>
      </w:r>
    </w:p>
    <w:p w:rsidR="001D1BEB" w:rsidRPr="008B6C57" w:rsidRDefault="001D1BEB" w:rsidP="000213F9">
      <w:pPr>
        <w:pStyle w:val="a3"/>
        <w:spacing w:line="360" w:lineRule="auto"/>
        <w:ind w:left="1404" w:firstLine="480"/>
        <w:rPr>
          <w:rFonts w:ascii="宋体" w:eastAsia="宋体" w:hAnsi="宋体" w:cs="Times New Roman"/>
          <w:color w:val="000000"/>
          <w:sz w:val="24"/>
          <w:highlight w:val="yellow"/>
        </w:rPr>
      </w:pPr>
      <w:r w:rsidRPr="008B6C57">
        <w:rPr>
          <w:rFonts w:ascii="宋体" w:eastAsia="宋体" w:hAnsi="宋体" w:cs="Times New Roman"/>
          <w:color w:val="000000"/>
          <w:sz w:val="24"/>
        </w:rPr>
        <w:t xml:space="preserve">         </w:t>
      </w:r>
      <w:r w:rsidRPr="008B6C57">
        <w:rPr>
          <w:rFonts w:ascii="宋体" w:eastAsia="宋体" w:hAnsi="宋体" w:cs="Times New Roman"/>
          <w:color w:val="000000"/>
          <w:sz w:val="24"/>
          <w:highlight w:val="yellow"/>
        </w:rPr>
        <w:t>B如何各别实修暂时的行为。</w:t>
      </w:r>
    </w:p>
    <w:p w:rsidR="001D1BEB" w:rsidRPr="008B6C57" w:rsidRDefault="001D1BEB" w:rsidP="000213F9">
      <w:pPr>
        <w:pStyle w:val="a3"/>
        <w:spacing w:line="360" w:lineRule="auto"/>
        <w:ind w:left="1404" w:firstLine="480"/>
        <w:rPr>
          <w:rFonts w:ascii="宋体" w:eastAsia="宋体" w:hAnsi="宋体" w:cs="Times New Roman"/>
          <w:color w:val="000000"/>
          <w:sz w:val="24"/>
          <w:highlight w:val="yellow"/>
        </w:rPr>
      </w:pPr>
    </w:p>
    <w:p w:rsidR="001D1BEB" w:rsidRPr="008B6C57" w:rsidRDefault="001D1BEB" w:rsidP="000213F9">
      <w:pPr>
        <w:pStyle w:val="a3"/>
        <w:widowControl/>
        <w:numPr>
          <w:ilvl w:val="0"/>
          <w:numId w:val="7"/>
        </w:numPr>
        <w:spacing w:line="360" w:lineRule="auto"/>
        <w:ind w:firstLineChars="0" w:firstLine="700"/>
        <w:contextualSpacing/>
        <w:jc w:val="left"/>
        <w:rPr>
          <w:rFonts w:ascii="宋体" w:eastAsia="宋体" w:hAnsi="宋体" w:cs="Times New Roman"/>
          <w:color w:val="000000"/>
          <w:sz w:val="24"/>
          <w:highlight w:val="yellow"/>
        </w:rPr>
      </w:pPr>
      <w:r w:rsidRPr="008B6C57">
        <w:rPr>
          <w:rFonts w:ascii="宋体" w:eastAsia="宋体" w:hAnsi="宋体" w:cs="Times New Roman"/>
          <w:color w:val="000000"/>
          <w:sz w:val="24"/>
          <w:highlight w:val="yellow"/>
        </w:rPr>
        <w:t>所断学处</w:t>
      </w:r>
    </w:p>
    <w:p w:rsidR="001D1BEB" w:rsidRPr="008B6C57" w:rsidRDefault="001D1BEB" w:rsidP="000213F9">
      <w:pPr>
        <w:spacing w:line="360" w:lineRule="auto"/>
        <w:rPr>
          <w:rFonts w:cs="Times New Roman"/>
          <w:color w:val="000000"/>
        </w:rPr>
      </w:pPr>
    </w:p>
    <w:p w:rsidR="001D1BEB" w:rsidRPr="008B6C57" w:rsidRDefault="001D1BEB" w:rsidP="000213F9">
      <w:pPr>
        <w:spacing w:line="360" w:lineRule="auto"/>
        <w:rPr>
          <w:rFonts w:cs="Times New Roman"/>
          <w:color w:val="000000"/>
        </w:rPr>
      </w:pPr>
      <w:r w:rsidRPr="008B6C57">
        <w:rPr>
          <w:rFonts w:cs="Times New Roman"/>
          <w:color w:val="000000"/>
        </w:rPr>
        <w:t xml:space="preserve">    </w:t>
      </w:r>
      <w:r w:rsidRPr="008B6C57">
        <w:rPr>
          <w:rFonts w:cs="Times New Roman"/>
          <w:color w:val="000000"/>
          <w:highlight w:val="yellow"/>
        </w:rPr>
        <w:t>(二)个别之学处。</w:t>
      </w:r>
    </w:p>
    <w:p w:rsidR="001D1BEB" w:rsidRPr="008B6C57" w:rsidRDefault="001D1BEB" w:rsidP="000213F9">
      <w:pPr>
        <w:spacing w:line="360" w:lineRule="auto"/>
        <w:rPr>
          <w:rFonts w:cs="Times New Roman"/>
          <w:color w:val="000000"/>
        </w:rPr>
      </w:pPr>
      <w:r w:rsidRPr="008B6C57">
        <w:rPr>
          <w:rFonts w:cs="Times New Roman"/>
          <w:color w:val="000000"/>
        </w:rPr>
        <w:t xml:space="preserve">　　</w:t>
      </w:r>
    </w:p>
    <w:p w:rsidR="001D1BEB" w:rsidRPr="008B6C57" w:rsidRDefault="001D1BEB" w:rsidP="000213F9">
      <w:pPr>
        <w:spacing w:line="360" w:lineRule="auto"/>
        <w:rPr>
          <w:rFonts w:cs="Times New Roman"/>
          <w:color w:val="000000"/>
        </w:rPr>
      </w:pPr>
      <w:r w:rsidRPr="008B6C57">
        <w:rPr>
          <w:rFonts w:cs="Times New Roman"/>
          <w:color w:val="000000"/>
        </w:rPr>
        <w:t>四、 如此修学的功德</w:t>
      </w:r>
    </w:p>
    <w:p w:rsidR="001D1BEB" w:rsidRPr="008B6C57" w:rsidRDefault="001D1BEB" w:rsidP="000213F9">
      <w:pPr>
        <w:spacing w:line="360" w:lineRule="auto"/>
        <w:rPr>
          <w:rFonts w:cs="Times New Roman"/>
          <w:color w:val="000000"/>
        </w:rPr>
      </w:pPr>
      <w:r w:rsidRPr="008B6C57">
        <w:rPr>
          <w:rFonts w:cs="Times New Roman"/>
          <w:color w:val="000000"/>
        </w:rPr>
        <w:t xml:space="preserve">    </w:t>
      </w:r>
    </w:p>
    <w:p w:rsidR="001D1BEB" w:rsidRPr="008B6C57" w:rsidRDefault="001D1BEB" w:rsidP="000213F9">
      <w:pPr>
        <w:spacing w:line="360" w:lineRule="auto"/>
        <w:ind w:firstLine="696"/>
        <w:rPr>
          <w:rFonts w:cs="Times New Roman"/>
          <w:color w:val="000000"/>
        </w:rPr>
      </w:pPr>
      <w:r w:rsidRPr="008B6C57">
        <w:rPr>
          <w:rFonts w:cs="Times New Roman"/>
          <w:color w:val="000000"/>
        </w:rPr>
        <w:t>(一 )、暂时的功德；</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1、远离障碍的功德；</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2、得到的功德</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A、转变名；</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B、转变义</w:t>
      </w:r>
    </w:p>
    <w:p w:rsidR="001D1BEB" w:rsidRPr="008B6C57" w:rsidRDefault="001D1BEB" w:rsidP="000213F9">
      <w:pPr>
        <w:spacing w:line="360" w:lineRule="auto"/>
        <w:ind w:firstLine="696"/>
        <w:rPr>
          <w:rFonts w:cs="Times New Roman"/>
          <w:color w:val="000000"/>
        </w:rPr>
      </w:pPr>
    </w:p>
    <w:p w:rsidR="001D1BEB" w:rsidRPr="008B6C57" w:rsidRDefault="001D1BEB" w:rsidP="000213F9">
      <w:pPr>
        <w:spacing w:line="360" w:lineRule="auto"/>
        <w:ind w:firstLine="696"/>
        <w:rPr>
          <w:rFonts w:cs="Times New Roman"/>
          <w:color w:val="000000"/>
        </w:rPr>
      </w:pPr>
      <w:r w:rsidRPr="008B6C57">
        <w:rPr>
          <w:rFonts w:cs="Times New Roman"/>
          <w:color w:val="000000"/>
        </w:rPr>
        <w:t>(二) 、究竟的功德</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1、自己获得的功德；</w:t>
      </w:r>
    </w:p>
    <w:p w:rsidR="001D1BEB" w:rsidRPr="008B6C57" w:rsidRDefault="001D1BEB" w:rsidP="000213F9">
      <w:pPr>
        <w:spacing w:line="360" w:lineRule="auto"/>
        <w:ind w:firstLine="696"/>
        <w:rPr>
          <w:rFonts w:cs="Times New Roman"/>
          <w:color w:val="000000"/>
        </w:rPr>
      </w:pPr>
      <w:r w:rsidRPr="008B6C57">
        <w:rPr>
          <w:rFonts w:cs="Times New Roman"/>
          <w:color w:val="000000"/>
        </w:rPr>
        <w:t xml:space="preserve">     2、他人获得的功德。</w:t>
      </w:r>
    </w:p>
    <w:p w:rsidR="001D1BEB" w:rsidRPr="008B6C57" w:rsidRDefault="001D1BEB" w:rsidP="000213F9">
      <w:pPr>
        <w:spacing w:line="360" w:lineRule="auto"/>
        <w:rPr>
          <w:rFonts w:cs="Times New Roman"/>
          <w:vertAlign w:val="subscript"/>
        </w:rPr>
      </w:pPr>
    </w:p>
    <w:p w:rsidR="000213F9" w:rsidRPr="008B6C57" w:rsidRDefault="000213F9" w:rsidP="000213F9">
      <w:pPr>
        <w:spacing w:line="360" w:lineRule="auto"/>
        <w:rPr>
          <w:rFonts w:cs="Times New Roman"/>
          <w:vertAlign w:val="subscript"/>
        </w:rPr>
      </w:pPr>
    </w:p>
    <w:p w:rsidR="000213F9" w:rsidRPr="008B6C57" w:rsidRDefault="000213F9" w:rsidP="000213F9">
      <w:pPr>
        <w:spacing w:line="360" w:lineRule="auto"/>
        <w:rPr>
          <w:rFonts w:cs="Times New Roman"/>
          <w:vertAlign w:val="subscript"/>
        </w:rPr>
      </w:pPr>
    </w:p>
    <w:p w:rsidR="000213F9" w:rsidRPr="008B6C57" w:rsidRDefault="000213F9" w:rsidP="000213F9">
      <w:pPr>
        <w:spacing w:line="360" w:lineRule="auto"/>
        <w:rPr>
          <w:rFonts w:cs="Times New Roman"/>
          <w:vertAlign w:val="subscript"/>
        </w:rPr>
      </w:pPr>
    </w:p>
    <w:p w:rsidR="000213F9" w:rsidRPr="008B6C57" w:rsidRDefault="000213F9" w:rsidP="000213F9">
      <w:pPr>
        <w:spacing w:line="360" w:lineRule="auto"/>
        <w:rPr>
          <w:rFonts w:cs="Times New Roman"/>
          <w:vertAlign w:val="subscript"/>
        </w:rPr>
      </w:pPr>
    </w:p>
    <w:p w:rsidR="000213F9" w:rsidRPr="008B6C57" w:rsidRDefault="000213F9" w:rsidP="000213F9">
      <w:pPr>
        <w:spacing w:line="360" w:lineRule="auto"/>
        <w:rPr>
          <w:rFonts w:cs="Times New Roman"/>
          <w:vertAlign w:val="subscript"/>
        </w:rPr>
      </w:pPr>
    </w:p>
    <w:p w:rsidR="000213F9" w:rsidRPr="008B6C57" w:rsidRDefault="000213F9" w:rsidP="000213F9">
      <w:pPr>
        <w:spacing w:line="360" w:lineRule="auto"/>
        <w:rPr>
          <w:rFonts w:cs="Times New Roman"/>
          <w:color w:val="000000"/>
        </w:rPr>
      </w:pPr>
    </w:p>
    <w:p w:rsidR="000213F9" w:rsidRPr="008B6C57" w:rsidRDefault="000213F9" w:rsidP="000213F9">
      <w:pPr>
        <w:spacing w:line="360" w:lineRule="auto"/>
        <w:rPr>
          <w:rFonts w:cs="Times New Roman"/>
          <w:color w:val="000000"/>
        </w:rPr>
      </w:pPr>
    </w:p>
    <w:p w:rsidR="001D1BEB" w:rsidRPr="008B6C57" w:rsidRDefault="001D1BEB" w:rsidP="000213F9">
      <w:pPr>
        <w:spacing w:line="360" w:lineRule="auto"/>
        <w:rPr>
          <w:rFonts w:cs="Times New Roman"/>
          <w:color w:val="000000"/>
        </w:rPr>
      </w:pPr>
      <w:r w:rsidRPr="008B6C57">
        <w:rPr>
          <w:rFonts w:cs="Times New Roman"/>
          <w:color w:val="000000"/>
        </w:rPr>
        <w:lastRenderedPageBreak/>
        <w:t>三 皈依的学处(戒律)；</w:t>
      </w:r>
    </w:p>
    <w:p w:rsidR="001D1BEB" w:rsidRPr="008B6C57" w:rsidRDefault="001D1BEB" w:rsidP="000213F9">
      <w:pPr>
        <w:spacing w:line="360" w:lineRule="auto"/>
        <w:rPr>
          <w:rFonts w:cs="Times New Roman"/>
          <w:color w:val="000000"/>
        </w:rPr>
      </w:pPr>
    </w:p>
    <w:p w:rsidR="001D1BEB" w:rsidRPr="008B6C57" w:rsidRDefault="001D1BEB" w:rsidP="000213F9">
      <w:pPr>
        <w:pStyle w:val="a3"/>
        <w:widowControl/>
        <w:numPr>
          <w:ilvl w:val="0"/>
          <w:numId w:val="9"/>
        </w:numPr>
        <w:spacing w:line="360" w:lineRule="auto"/>
        <w:ind w:firstLineChars="0"/>
        <w:contextualSpacing/>
        <w:jc w:val="left"/>
        <w:rPr>
          <w:rFonts w:ascii="宋体" w:eastAsia="宋体" w:hAnsi="宋体" w:cs="Times New Roman"/>
          <w:color w:val="000000"/>
          <w:sz w:val="24"/>
        </w:rPr>
      </w:pPr>
      <w:r w:rsidRPr="008B6C57">
        <w:rPr>
          <w:rFonts w:ascii="宋体" w:eastAsia="宋体" w:hAnsi="宋体" w:cs="Times New Roman"/>
          <w:color w:val="000000"/>
          <w:sz w:val="24"/>
        </w:rPr>
        <w:t>共同之学处；</w:t>
      </w:r>
      <w:r w:rsidR="000213F9" w:rsidRPr="008B6C57">
        <w:rPr>
          <w:rFonts w:ascii="宋体" w:eastAsia="宋体" w:hAnsi="宋体" w:cs="Times New Roman" w:hint="eastAsia"/>
          <w:color w:val="000000"/>
          <w:sz w:val="24"/>
        </w:rPr>
        <w:t>3</w:t>
      </w:r>
      <w:r w:rsidR="000213F9" w:rsidRPr="008B6C57">
        <w:rPr>
          <w:rFonts w:ascii="宋体" w:eastAsia="宋体" w:hAnsi="宋体" w:cs="Times New Roman"/>
          <w:color w:val="000000"/>
          <w:sz w:val="24"/>
        </w:rPr>
        <w:t>.</w:t>
      </w:r>
      <w:r w:rsidRPr="008B6C57">
        <w:rPr>
          <w:rFonts w:ascii="宋体" w:eastAsia="宋体" w:hAnsi="宋体" w:cs="Times New Roman"/>
          <w:color w:val="000000"/>
          <w:sz w:val="24"/>
        </w:rPr>
        <w:t>所修学处；</w:t>
      </w:r>
      <w:r w:rsidR="000213F9" w:rsidRPr="008B6C57">
        <w:rPr>
          <w:rFonts w:ascii="宋体" w:eastAsia="宋体" w:hAnsi="宋体" w:cs="Times New Roman" w:hint="eastAsia"/>
          <w:color w:val="000000"/>
          <w:sz w:val="24"/>
        </w:rPr>
        <w:t xml:space="preserve"> </w:t>
      </w:r>
      <w:r w:rsidRPr="008B6C57">
        <w:rPr>
          <w:rFonts w:ascii="宋体" w:eastAsia="宋体" w:hAnsi="宋体" w:cs="Times New Roman"/>
          <w:sz w:val="24"/>
        </w:rPr>
        <w:t>B_如何各别实修暂时的行为 _</w:t>
      </w:r>
    </w:p>
    <w:p w:rsidR="001D1BEB" w:rsidRPr="008B6C57" w:rsidRDefault="001D1BEB" w:rsidP="000213F9">
      <w:pPr>
        <w:pStyle w:val="Default"/>
        <w:spacing w:line="360" w:lineRule="auto"/>
        <w:rPr>
          <w:rFonts w:ascii="宋体" w:eastAsia="宋体" w:hAnsi="宋体" w:cs="Times New Roman"/>
          <w:shd w:val="pct15" w:color="auto" w:fill="FFFFFF"/>
        </w:rPr>
      </w:pPr>
      <w:r w:rsidRPr="008B6C57">
        <w:rPr>
          <w:rFonts w:ascii="宋体" w:eastAsia="宋体" w:hAnsi="宋体" w:cs="Times New Roman"/>
          <w:shd w:val="pct15" w:color="auto" w:fill="FFFFFF"/>
        </w:rPr>
        <w:t xml:space="preserve">我们应该这样： </w:t>
      </w:r>
    </w:p>
    <w:p w:rsidR="001D1BEB" w:rsidRPr="008B6C57" w:rsidRDefault="001D1BEB" w:rsidP="000213F9">
      <w:pPr>
        <w:pStyle w:val="Default"/>
        <w:spacing w:line="360" w:lineRule="auto"/>
        <w:rPr>
          <w:rFonts w:ascii="宋体" w:eastAsia="宋体" w:hAnsi="宋体" w:cs="Times New Roman"/>
          <w:shd w:val="pct15" w:color="auto" w:fill="FFFFFF"/>
        </w:rPr>
      </w:pPr>
      <w:r w:rsidRPr="008B6C57">
        <w:rPr>
          <w:rFonts w:ascii="宋体" w:eastAsia="宋体" w:hAnsi="宋体" w:cs="Times New Roman"/>
          <w:shd w:val="pct15" w:color="auto" w:fill="FFFFFF"/>
        </w:rPr>
        <w:t xml:space="preserve">坐下来的时候想着依靠三宝，走路的时候对总体的三宝观想皈依，特别是往哪个方向走就对哪个方向的三宝做皈依，例如中间大日如来佛，东方不动佛，南方宝生佛，西方无量光佛，北方成就佛。由于行走时对各方向的三宝做祈请的缘故，可以消除我们目前的障碍、心想事成并最终得见诸佛； </w:t>
      </w:r>
    </w:p>
    <w:p w:rsidR="001D1BEB" w:rsidRPr="008B6C57" w:rsidRDefault="001D1BEB" w:rsidP="000213F9">
      <w:pPr>
        <w:pStyle w:val="a3"/>
        <w:numPr>
          <w:ilvl w:val="0"/>
          <w:numId w:val="1"/>
        </w:numPr>
        <w:spacing w:line="360" w:lineRule="auto"/>
        <w:ind w:firstLineChars="0"/>
        <w:rPr>
          <w:rFonts w:ascii="宋体" w:eastAsia="宋体" w:hAnsi="宋体" w:cs="Times New Roman"/>
          <w:sz w:val="24"/>
        </w:rPr>
      </w:pPr>
      <w:r w:rsidRPr="008B6C57">
        <w:rPr>
          <w:rFonts w:ascii="宋体" w:eastAsia="宋体" w:hAnsi="宋体" w:cs="Times New Roman"/>
          <w:sz w:val="24"/>
        </w:rPr>
        <w:fldChar w:fldCharType="begin"/>
      </w:r>
      <w:r w:rsidRPr="008B6C57">
        <w:rPr>
          <w:rFonts w:ascii="宋体" w:eastAsia="宋体" w:hAnsi="宋体" w:cs="Times New Roman"/>
          <w:sz w:val="24"/>
        </w:rPr>
        <w:instrText xml:space="preserve"> INCLUDEPICTURE "http://www.jingyusi.com/uploadfile/image/20171010/20171010093543_47797.jpg" \* MERGEFORMATINET </w:instrText>
      </w:r>
      <w:r w:rsidRPr="008B6C57">
        <w:rPr>
          <w:rFonts w:ascii="宋体" w:eastAsia="宋体" w:hAnsi="宋体" w:cs="Times New Roman"/>
          <w:sz w:val="24"/>
        </w:rPr>
        <w:fldChar w:fldCharType="separate"/>
      </w:r>
      <w:r w:rsidRPr="008B6C57">
        <w:rPr>
          <w:rFonts w:ascii="宋体" w:eastAsia="宋体" w:hAnsi="宋体" w:cs="Times New Roman"/>
          <w:noProof/>
          <w:sz w:val="24"/>
        </w:rPr>
        <w:drawing>
          <wp:inline distT="0" distB="0" distL="0" distR="0" wp14:anchorId="28B8DA9D" wp14:editId="56A77C2B">
            <wp:extent cx="5274310" cy="5758180"/>
            <wp:effectExtent l="0" t="0" r="0" b="0"/>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758180"/>
                    </a:xfrm>
                    <a:prstGeom prst="rect">
                      <a:avLst/>
                    </a:prstGeom>
                    <a:noFill/>
                    <a:ln>
                      <a:noFill/>
                    </a:ln>
                  </pic:spPr>
                </pic:pic>
              </a:graphicData>
            </a:graphic>
          </wp:inline>
        </w:drawing>
      </w:r>
      <w:r w:rsidRPr="008B6C57">
        <w:rPr>
          <w:rFonts w:ascii="宋体" w:eastAsia="宋体" w:hAnsi="宋体" w:cs="Times New Roman"/>
          <w:sz w:val="24"/>
        </w:rPr>
        <w:fldChar w:fldCharType="end"/>
      </w:r>
    </w:p>
    <w:p w:rsidR="000213F9" w:rsidRPr="008B6C57" w:rsidRDefault="000213F9" w:rsidP="000213F9">
      <w:pPr>
        <w:spacing w:line="360" w:lineRule="auto"/>
        <w:rPr>
          <w:rFonts w:cs="Times New Roman"/>
        </w:rPr>
      </w:pPr>
    </w:p>
    <w:p w:rsidR="000213F9" w:rsidRPr="008B6C57" w:rsidRDefault="000213F9" w:rsidP="000213F9">
      <w:pPr>
        <w:spacing w:line="360" w:lineRule="auto"/>
        <w:rPr>
          <w:rFonts w:cs="Times New Roman"/>
        </w:rPr>
      </w:pPr>
      <w:r w:rsidRPr="008B6C57">
        <w:rPr>
          <w:rFonts w:cs="Times New Roman" w:hint="eastAsia"/>
        </w:rPr>
        <w:lastRenderedPageBreak/>
        <w:t>我们应该在走路时不仅仅想着要去的地方，而是走向皈依那个方向的三宝。当我们提三宝里的佛宝时，十方都遍满了佛，不管是东南西北，西北，或东南等等，都遍满了佛。</w:t>
      </w:r>
    </w:p>
    <w:p w:rsidR="000213F9" w:rsidRPr="008B6C57" w:rsidRDefault="000213F9" w:rsidP="000213F9">
      <w:pPr>
        <w:autoSpaceDE w:val="0"/>
        <w:autoSpaceDN w:val="0"/>
        <w:adjustRightInd w:val="0"/>
        <w:spacing w:line="360" w:lineRule="auto"/>
        <w:rPr>
          <w:rFonts w:cs="Times New Roman"/>
        </w:rPr>
      </w:pPr>
    </w:p>
    <w:p w:rsidR="000213F9" w:rsidRPr="008B6C57" w:rsidRDefault="000213F9" w:rsidP="000213F9">
      <w:pPr>
        <w:widowControl w:val="0"/>
        <w:autoSpaceDE w:val="0"/>
        <w:autoSpaceDN w:val="0"/>
        <w:adjustRightInd w:val="0"/>
        <w:spacing w:line="360" w:lineRule="auto"/>
        <w:rPr>
          <w:rFonts w:cs="AppleSystemUIFont"/>
        </w:rPr>
      </w:pPr>
      <w:r w:rsidRPr="008B6C57">
        <w:rPr>
          <w:rFonts w:cs="Times New Roman" w:hint="eastAsia"/>
        </w:rPr>
        <w:t>比如我们</w:t>
      </w:r>
      <w:r w:rsidRPr="008B6C57">
        <w:rPr>
          <w:rFonts w:cs="Times New Roman"/>
        </w:rPr>
        <w:t>从美国到中国去旅游，从西方到东方</w:t>
      </w:r>
      <w:r w:rsidRPr="008B6C57">
        <w:rPr>
          <w:rFonts w:cs="Times New Roman" w:hint="eastAsia"/>
        </w:rPr>
        <w:t>的时候，要观想前</w:t>
      </w:r>
      <w:r w:rsidRPr="008B6C57">
        <w:rPr>
          <w:rFonts w:cs="Times New Roman"/>
        </w:rPr>
        <w:t>往</w:t>
      </w:r>
      <w:r w:rsidRPr="008B6C57">
        <w:rPr>
          <w:rFonts w:cs=".PingFang SC" w:hint="eastAsia"/>
        </w:rPr>
        <w:t>阿閦佛的刹土。如果从印度到中国，或者从华盛顿到温哥华，要观想前往宝生佛的刹土。如是观想起到的话，我们暂时的障碍会遣除，所有暂时的心愿会达成，最终会面见佛陀。</w:t>
      </w:r>
    </w:p>
    <w:p w:rsidR="000213F9" w:rsidRPr="008B6C57" w:rsidRDefault="000213F9" w:rsidP="000213F9">
      <w:pPr>
        <w:spacing w:line="360" w:lineRule="auto"/>
        <w:rPr>
          <w:rFonts w:cs="Times New Roman"/>
        </w:rPr>
      </w:pPr>
    </w:p>
    <w:p w:rsidR="000213F9" w:rsidRPr="008B6C57" w:rsidRDefault="000213F9" w:rsidP="000213F9">
      <w:pPr>
        <w:spacing w:line="360" w:lineRule="auto"/>
        <w:rPr>
          <w:rFonts w:cs="Times New Roman"/>
        </w:rPr>
      </w:pPr>
      <w:r w:rsidRPr="008B6C57">
        <w:rPr>
          <w:rFonts w:cs="Times New Roman" w:hint="eastAsia"/>
        </w:rPr>
        <w:t>坐的时候，我们应该思维三宝的功德并思维我们依赖三宝，把我们所有的信任都托付给三宝，不管是好或是坏一切会发生的事，都把三宝作为唯一的庇护，相信三宝会照顾我们。</w:t>
      </w:r>
    </w:p>
    <w:p w:rsidR="001D1BEB" w:rsidRPr="008B6C57" w:rsidRDefault="001D1BEB" w:rsidP="000213F9">
      <w:pPr>
        <w:autoSpaceDE w:val="0"/>
        <w:autoSpaceDN w:val="0"/>
        <w:adjustRightInd w:val="0"/>
        <w:spacing w:line="360" w:lineRule="auto"/>
        <w:rPr>
          <w:rFonts w:cs="Times New Roman"/>
          <w:lang w:val="en-CA"/>
        </w:rPr>
      </w:pPr>
    </w:p>
    <w:p w:rsidR="001D1BEB" w:rsidRPr="008B6C57" w:rsidRDefault="001D1BEB" w:rsidP="000213F9">
      <w:pPr>
        <w:autoSpaceDE w:val="0"/>
        <w:autoSpaceDN w:val="0"/>
        <w:adjustRightInd w:val="0"/>
        <w:spacing w:line="360" w:lineRule="auto"/>
        <w:rPr>
          <w:rFonts w:cs="Times New Roman"/>
          <w:lang w:val="en-CA"/>
        </w:rPr>
      </w:pPr>
      <w:r w:rsidRPr="008B6C57">
        <w:rPr>
          <w:rFonts w:cs="Times New Roman"/>
          <w:lang w:val="en-CA"/>
        </w:rPr>
        <w:t>饮食供养</w:t>
      </w:r>
      <w:r w:rsidR="000213F9" w:rsidRPr="008B6C57">
        <w:rPr>
          <w:rFonts w:cs="Times New Roman" w:hint="eastAsia"/>
          <w:lang w:val="en-CA"/>
        </w:rPr>
        <w:t>：</w:t>
      </w:r>
    </w:p>
    <w:p w:rsidR="001D1BEB" w:rsidRPr="008B6C57" w:rsidRDefault="001D1BEB"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吃饭时，在未享用任何饮食之前，应首先把新鲜的部分做供养，遵照《取本尊的仪轨》、阿阇黎美智巴所著的《去除邪见论》以及法王大萨迦巴的《初学者的事业》等论典中所讲的那样，念诵“嗡 _玛哈 _格热 _般咂 _涅喂喋 _啊吽”咒语，来向上师供养一个“涅喂喋”(_神馐)。分别的向诸佛菩萨本尊等供养也很好，但如果做总的供养，就念诵这个咒“嗡 _萨哇 _布达 _波得 _萨缍 _囊 _般杂 _涅喂喋 _啊吽”，以此咒来共同供养一个“涅喂喋”。然后对享用朵玛者布施朵玛(即食子，是一种以糌粑捏成的供神施鬼的食品丸子)。 _</w:t>
      </w:r>
    </w:p>
    <w:p w:rsidR="000213F9" w:rsidRPr="008B6C57" w:rsidRDefault="001D1BEB"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对魔鬼布施朵玛的咒是“嗡 _啊嘎若 _么康 _萨哇 _达摩 _囊 _啊 _喋 _怒巴 _那多达 _嗡 _啊 _吽 _呸 _梭哈”。对饿鬼道众生布施“焰口母”食子时念诵“那玛 _萨哇 _达它 _噶哒 _啊哇 _罗给喋 _嗡 _桑巴让 _桑巴让 _吽”，</w:t>
      </w:r>
    </w:p>
    <w:p w:rsidR="000213F9" w:rsidRPr="008B6C57" w:rsidRDefault="000213F9" w:rsidP="000213F9">
      <w:pPr>
        <w:widowControl w:val="0"/>
        <w:autoSpaceDE w:val="0"/>
        <w:autoSpaceDN w:val="0"/>
        <w:adjustRightInd w:val="0"/>
        <w:spacing w:line="360" w:lineRule="auto"/>
        <w:rPr>
          <w:rFonts w:cs="Times New Roman"/>
          <w:color w:val="000000"/>
        </w:rPr>
      </w:pPr>
    </w:p>
    <w:p w:rsidR="000213F9" w:rsidRPr="008B6C57" w:rsidRDefault="000213F9" w:rsidP="000213F9">
      <w:pPr>
        <w:autoSpaceDE w:val="0"/>
        <w:autoSpaceDN w:val="0"/>
        <w:adjustRightInd w:val="0"/>
        <w:spacing w:line="360" w:lineRule="auto"/>
        <w:rPr>
          <w:rFonts w:cs="Times New Roman"/>
          <w:lang w:val="en-CA"/>
        </w:rPr>
      </w:pPr>
      <w:r w:rsidRPr="008B6C57">
        <w:rPr>
          <w:rFonts w:cs="Times New Roman"/>
          <w:lang w:val="en-CA"/>
        </w:rPr>
        <w:t>不只是念供养仪轨，而是把一部分的饮食供在佛台，供养三宝</w:t>
      </w:r>
    </w:p>
    <w:p w:rsidR="000213F9" w:rsidRPr="008B6C57" w:rsidRDefault="000213F9" w:rsidP="000213F9">
      <w:pPr>
        <w:widowControl w:val="0"/>
        <w:autoSpaceDE w:val="0"/>
        <w:autoSpaceDN w:val="0"/>
        <w:adjustRightInd w:val="0"/>
        <w:spacing w:line="360" w:lineRule="auto"/>
        <w:rPr>
          <w:rFonts w:cs="Times New Roman"/>
          <w:color w:val="000000"/>
          <w:lang w:val="en-CA"/>
        </w:rPr>
      </w:pPr>
    </w:p>
    <w:p w:rsidR="001D1BEB" w:rsidRPr="008B6C57" w:rsidRDefault="001D1BEB"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如在《陀罗尼经》中所讲的那样首先念咒语，然后念诵四如来的圣号。有一些首先念诵四如来之圣号然后再念诵咒语的做法，佛祖没有如此讲过，所以那样</w:t>
      </w:r>
      <w:r w:rsidRPr="008B6C57">
        <w:rPr>
          <w:rFonts w:cs="Times New Roman"/>
          <w:color w:val="000000"/>
          <w:shd w:val="pct15" w:color="auto" w:fill="FFFFFF"/>
        </w:rPr>
        <w:lastRenderedPageBreak/>
        <w:t>是不正确的。 _</w:t>
      </w:r>
    </w:p>
    <w:p w:rsidR="000213F9" w:rsidRPr="008B6C57" w:rsidRDefault="000213F9" w:rsidP="000213F9">
      <w:pPr>
        <w:widowControl w:val="0"/>
        <w:autoSpaceDE w:val="0"/>
        <w:autoSpaceDN w:val="0"/>
        <w:adjustRightInd w:val="0"/>
        <w:spacing w:line="360" w:lineRule="auto"/>
        <w:rPr>
          <w:rFonts w:cs="Times New Roman"/>
          <w:color w:val="000000"/>
        </w:rPr>
      </w:pPr>
    </w:p>
    <w:p w:rsidR="000213F9" w:rsidRPr="008B6C57" w:rsidRDefault="000213F9" w:rsidP="000213F9">
      <w:pPr>
        <w:widowControl w:val="0"/>
        <w:autoSpaceDE w:val="0"/>
        <w:autoSpaceDN w:val="0"/>
        <w:adjustRightInd w:val="0"/>
        <w:spacing w:line="360" w:lineRule="auto"/>
        <w:rPr>
          <w:rFonts w:cs=".PingFang SC"/>
        </w:rPr>
      </w:pPr>
      <w:r w:rsidRPr="008B6C57">
        <w:rPr>
          <w:rFonts w:cs="Times New Roman" w:hint="eastAsia"/>
          <w:color w:val="000000"/>
        </w:rPr>
        <w:t>四如来：</w:t>
      </w:r>
      <w:r w:rsidRPr="008B6C57">
        <w:rPr>
          <w:rFonts w:cs=".PingFang SC" w:hint="eastAsia"/>
        </w:rPr>
        <w:t>多宝如来</w:t>
      </w:r>
      <w:r w:rsidRPr="008B6C57">
        <w:rPr>
          <w:rFonts w:cs="AppleSystemUIFont"/>
        </w:rPr>
        <w:t xml:space="preserve"> </w:t>
      </w:r>
      <w:r w:rsidRPr="008B6C57">
        <w:rPr>
          <w:rFonts w:cs=".PingFang SC" w:hint="eastAsia"/>
        </w:rPr>
        <w:t>妙色身如来 广博身如来</w:t>
      </w:r>
      <w:r w:rsidRPr="008B6C57">
        <w:rPr>
          <w:rFonts w:cs="AppleSystemUIFont"/>
        </w:rPr>
        <w:t xml:space="preserve"> </w:t>
      </w:r>
      <w:r w:rsidRPr="008B6C57">
        <w:rPr>
          <w:rFonts w:cs=".PingFang SC" w:hint="eastAsia"/>
        </w:rPr>
        <w:t>离怖畏如来多</w:t>
      </w:r>
    </w:p>
    <w:p w:rsidR="000213F9" w:rsidRPr="008B6C57" w:rsidRDefault="000213F9" w:rsidP="000213F9">
      <w:pPr>
        <w:widowControl w:val="0"/>
        <w:autoSpaceDE w:val="0"/>
        <w:autoSpaceDN w:val="0"/>
        <w:adjustRightInd w:val="0"/>
        <w:spacing w:line="360" w:lineRule="auto"/>
        <w:rPr>
          <w:rFonts w:cs=".PingFang SC"/>
        </w:rPr>
      </w:pPr>
      <w:r w:rsidRPr="008B6C57">
        <w:rPr>
          <w:rFonts w:cs=".PingFang SC" w:hint="eastAsia"/>
          <w:b/>
          <w:bCs/>
        </w:rPr>
        <w:t>宝如来</w:t>
      </w:r>
      <w:r w:rsidRPr="008B6C57">
        <w:rPr>
          <w:rFonts w:cs=".PingFang SC" w:hint="eastAsia"/>
        </w:rPr>
        <w:t>：让饿鬼由于吝啬心所造的业全部遣除，并具足功德。</w:t>
      </w:r>
    </w:p>
    <w:p w:rsidR="000213F9" w:rsidRPr="008B6C57" w:rsidRDefault="000213F9" w:rsidP="000213F9">
      <w:pPr>
        <w:widowControl w:val="0"/>
        <w:autoSpaceDE w:val="0"/>
        <w:autoSpaceDN w:val="0"/>
        <w:adjustRightInd w:val="0"/>
        <w:spacing w:line="360" w:lineRule="auto"/>
        <w:rPr>
          <w:rFonts w:cs=".PingFang SC"/>
        </w:rPr>
      </w:pPr>
      <w:r w:rsidRPr="008B6C57">
        <w:rPr>
          <w:rFonts w:cs=".PingFang SC" w:hint="eastAsia"/>
          <w:b/>
          <w:bCs/>
        </w:rPr>
        <w:t>妙色身如来：</w:t>
      </w:r>
      <w:r w:rsidRPr="008B6C57">
        <w:rPr>
          <w:rFonts w:cs=".PingFang SC" w:hint="eastAsia"/>
        </w:rPr>
        <w:t>让饿鬼远离如山一般大的肚子和比牛毛还细的脖子的丑相，并具足妙色身</w:t>
      </w:r>
    </w:p>
    <w:p w:rsidR="000213F9" w:rsidRPr="008B6C57" w:rsidRDefault="000213F9" w:rsidP="000213F9">
      <w:pPr>
        <w:widowControl w:val="0"/>
        <w:autoSpaceDE w:val="0"/>
        <w:autoSpaceDN w:val="0"/>
        <w:adjustRightInd w:val="0"/>
        <w:spacing w:line="360" w:lineRule="auto"/>
        <w:rPr>
          <w:rFonts w:cs=".PingFang SC"/>
        </w:rPr>
      </w:pPr>
      <w:r w:rsidRPr="008B6C57">
        <w:rPr>
          <w:rFonts w:cs=".PingFang SC" w:hint="eastAsia"/>
          <w:b/>
          <w:bCs/>
        </w:rPr>
        <w:t>广博身如来</w:t>
      </w:r>
      <w:r w:rsidRPr="008B6C57">
        <w:rPr>
          <w:rFonts w:cs=".PingFang SC" w:hint="eastAsia"/>
        </w:rPr>
        <w:t>：远离得不到饮食的痛苦</w:t>
      </w:r>
    </w:p>
    <w:p w:rsidR="000213F9" w:rsidRPr="008B6C57" w:rsidRDefault="000213F9" w:rsidP="000213F9">
      <w:pPr>
        <w:widowControl w:val="0"/>
        <w:autoSpaceDE w:val="0"/>
        <w:autoSpaceDN w:val="0"/>
        <w:adjustRightInd w:val="0"/>
        <w:spacing w:line="360" w:lineRule="auto"/>
        <w:rPr>
          <w:rFonts w:cs=".PingFang SC"/>
        </w:rPr>
      </w:pPr>
      <w:r w:rsidRPr="008B6C57">
        <w:rPr>
          <w:rFonts w:cs=".PingFang SC" w:hint="eastAsia"/>
          <w:b/>
          <w:bCs/>
        </w:rPr>
        <w:t>离怖畏如来多</w:t>
      </w:r>
      <w:r w:rsidRPr="008B6C57">
        <w:rPr>
          <w:rFonts w:cs=".PingFang SC" w:hint="eastAsia"/>
        </w:rPr>
        <w:t>：让饿鬼远离他们内心的许多恐惧，</w:t>
      </w:r>
    </w:p>
    <w:p w:rsidR="000213F9" w:rsidRPr="008B6C57" w:rsidRDefault="000213F9" w:rsidP="000213F9">
      <w:pPr>
        <w:widowControl w:val="0"/>
        <w:autoSpaceDE w:val="0"/>
        <w:autoSpaceDN w:val="0"/>
        <w:adjustRightInd w:val="0"/>
        <w:spacing w:line="360" w:lineRule="auto"/>
        <w:rPr>
          <w:rFonts w:cs="Times New Roman"/>
          <w:color w:val="000000"/>
        </w:rPr>
      </w:pPr>
    </w:p>
    <w:p w:rsidR="000213F9" w:rsidRPr="008B6C57" w:rsidRDefault="001D1BEB" w:rsidP="000213F9">
      <w:pPr>
        <w:autoSpaceDE w:val="0"/>
        <w:autoSpaceDN w:val="0"/>
        <w:adjustRightInd w:val="0"/>
        <w:spacing w:line="360" w:lineRule="auto"/>
        <w:rPr>
          <w:rFonts w:cs="Times New Roman"/>
          <w:color w:val="000000"/>
        </w:rPr>
      </w:pPr>
      <w:r w:rsidRPr="008B6C57">
        <w:rPr>
          <w:rFonts w:cs="Times New Roman"/>
          <w:color w:val="000000"/>
          <w:shd w:val="pct15" w:color="auto" w:fill="FFFFFF"/>
        </w:rPr>
        <w:t>水施时必须只是水而不能掺杂任何食物，因为一旦掺杂食物，吝啬的饿鬼就得不到布施，所以佛祖没有讲过水施时可以掺杂食物。</w:t>
      </w:r>
      <w:r w:rsidR="000213F9" w:rsidRPr="008B6C57">
        <w:rPr>
          <w:shd w:val="pct15" w:color="auto" w:fill="FFFFFF"/>
        </w:rPr>
        <w:t>然后，对一个粉团念诵咒语“</w:t>
      </w:r>
      <w:r w:rsidR="000213F9" w:rsidRPr="008B6C57">
        <w:rPr>
          <w:rFonts w:hint="eastAsia"/>
          <w:shd w:val="pct15" w:color="auto" w:fill="FFFFFF"/>
        </w:rPr>
        <w:t>嗡</w:t>
      </w:r>
      <w:r w:rsidR="000213F9" w:rsidRPr="008B6C57">
        <w:rPr>
          <w:shd w:val="pct15" w:color="auto" w:fill="FFFFFF"/>
        </w:rPr>
        <w:t xml:space="preserve"> _</w:t>
      </w:r>
      <w:r w:rsidR="000213F9" w:rsidRPr="008B6C57">
        <w:rPr>
          <w:rFonts w:hint="eastAsia"/>
          <w:shd w:val="pct15" w:color="auto" w:fill="FFFFFF"/>
        </w:rPr>
        <w:t>哈</w:t>
      </w:r>
      <w:r w:rsidR="000213F9" w:rsidRPr="008B6C57">
        <w:rPr>
          <w:shd w:val="pct15" w:color="auto" w:fill="FFFFFF"/>
        </w:rPr>
        <w:t xml:space="preserve"> _</w:t>
      </w:r>
      <w:r w:rsidR="000213F9" w:rsidRPr="008B6C57">
        <w:rPr>
          <w:rFonts w:hint="eastAsia"/>
          <w:shd w:val="pct15" w:color="auto" w:fill="FFFFFF"/>
        </w:rPr>
        <w:t>惹</w:t>
      </w:r>
      <w:r w:rsidR="000213F9" w:rsidRPr="008B6C57">
        <w:rPr>
          <w:shd w:val="pct15" w:color="auto" w:fill="FFFFFF"/>
        </w:rPr>
        <w:t xml:space="preserve"> _</w:t>
      </w:r>
      <w:r w:rsidR="000213F9" w:rsidRPr="008B6C57">
        <w:rPr>
          <w:rFonts w:hint="eastAsia"/>
          <w:shd w:val="pct15" w:color="auto" w:fill="FFFFFF"/>
        </w:rPr>
        <w:t>喋</w:t>
      </w:r>
      <w:r w:rsidR="000213F9" w:rsidRPr="008B6C57">
        <w:rPr>
          <w:shd w:val="pct15" w:color="auto" w:fill="FFFFFF"/>
        </w:rPr>
        <w:t xml:space="preserve"> _</w:t>
      </w:r>
      <w:r w:rsidR="000213F9" w:rsidRPr="008B6C57">
        <w:rPr>
          <w:rFonts w:hint="eastAsia"/>
          <w:shd w:val="pct15" w:color="auto" w:fill="FFFFFF"/>
        </w:rPr>
        <w:t>梭</w:t>
      </w:r>
      <w:r w:rsidR="000213F9" w:rsidRPr="008B6C57">
        <w:rPr>
          <w:shd w:val="pct15" w:color="auto" w:fill="FFFFFF"/>
        </w:rPr>
        <w:t xml:space="preserve"> _</w:t>
      </w:r>
      <w:r w:rsidR="000213F9" w:rsidRPr="008B6C57">
        <w:rPr>
          <w:rFonts w:hint="eastAsia"/>
          <w:shd w:val="pct15" w:color="auto" w:fill="FFFFFF"/>
        </w:rPr>
        <w:t>哈</w:t>
      </w:r>
      <w:r w:rsidR="000213F9" w:rsidRPr="008B6C57">
        <w:rPr>
          <w:shd w:val="pct15" w:color="auto" w:fill="FFFFFF"/>
        </w:rPr>
        <w:t>”</w:t>
      </w:r>
      <w:r w:rsidR="000213F9" w:rsidRPr="008B6C57">
        <w:rPr>
          <w:rFonts w:hint="eastAsia"/>
          <w:shd w:val="pct15" w:color="auto" w:fill="FFFFFF"/>
        </w:rPr>
        <w:t>来布施给夜叉女，或者念诵</w:t>
      </w:r>
      <w:r w:rsidR="000213F9" w:rsidRPr="008B6C57">
        <w:rPr>
          <w:shd w:val="pct15" w:color="auto" w:fill="FFFFFF"/>
        </w:rPr>
        <w:t>“</w:t>
      </w:r>
      <w:r w:rsidR="000213F9" w:rsidRPr="008B6C57">
        <w:rPr>
          <w:rFonts w:hint="eastAsia"/>
          <w:shd w:val="pct15" w:color="auto" w:fill="FFFFFF"/>
        </w:rPr>
        <w:t>嗡</w:t>
      </w:r>
      <w:r w:rsidR="000213F9" w:rsidRPr="008B6C57">
        <w:rPr>
          <w:shd w:val="pct15" w:color="auto" w:fill="FFFFFF"/>
        </w:rPr>
        <w:t xml:space="preserve"> _</w:t>
      </w:r>
      <w:r w:rsidR="000213F9" w:rsidRPr="008B6C57">
        <w:rPr>
          <w:rFonts w:hint="eastAsia"/>
          <w:shd w:val="pct15" w:color="auto" w:fill="FFFFFF"/>
        </w:rPr>
        <w:t>哈</w:t>
      </w:r>
      <w:r w:rsidR="000213F9" w:rsidRPr="008B6C57">
        <w:rPr>
          <w:shd w:val="pct15" w:color="auto" w:fill="FFFFFF"/>
        </w:rPr>
        <w:t xml:space="preserve"> _</w:t>
      </w:r>
      <w:r w:rsidR="000213F9" w:rsidRPr="008B6C57">
        <w:rPr>
          <w:rFonts w:hint="eastAsia"/>
          <w:shd w:val="pct15" w:color="auto" w:fill="FFFFFF"/>
        </w:rPr>
        <w:t>惹</w:t>
      </w:r>
      <w:r w:rsidR="000213F9" w:rsidRPr="008B6C57">
        <w:rPr>
          <w:shd w:val="pct15" w:color="auto" w:fill="FFFFFF"/>
        </w:rPr>
        <w:t xml:space="preserve"> _</w:t>
      </w:r>
      <w:r w:rsidR="000213F9" w:rsidRPr="008B6C57">
        <w:rPr>
          <w:rFonts w:hint="eastAsia"/>
          <w:shd w:val="pct15" w:color="auto" w:fill="FFFFFF"/>
        </w:rPr>
        <w:t>喋</w:t>
      </w:r>
      <w:r w:rsidR="000213F9" w:rsidRPr="008B6C57">
        <w:rPr>
          <w:shd w:val="pct15" w:color="auto" w:fill="FFFFFF"/>
        </w:rPr>
        <w:t xml:space="preserve"> _</w:t>
      </w:r>
      <w:r w:rsidR="000213F9" w:rsidRPr="008B6C57">
        <w:rPr>
          <w:rFonts w:hint="eastAsia"/>
          <w:shd w:val="pct15" w:color="auto" w:fill="FFFFFF"/>
        </w:rPr>
        <w:t>般</w:t>
      </w:r>
      <w:r w:rsidR="000213F9" w:rsidRPr="008B6C57">
        <w:rPr>
          <w:shd w:val="pct15" w:color="auto" w:fill="FFFFFF"/>
        </w:rPr>
        <w:t xml:space="preserve"> _</w:t>
      </w:r>
      <w:r w:rsidR="000213F9" w:rsidRPr="008B6C57">
        <w:rPr>
          <w:rFonts w:hint="eastAsia"/>
          <w:shd w:val="pct15" w:color="auto" w:fill="FFFFFF"/>
        </w:rPr>
        <w:t>杂</w:t>
      </w:r>
      <w:r w:rsidR="000213F9" w:rsidRPr="008B6C57">
        <w:rPr>
          <w:shd w:val="pct15" w:color="auto" w:fill="FFFFFF"/>
        </w:rPr>
        <w:t xml:space="preserve"> _</w:t>
      </w:r>
      <w:r w:rsidR="000213F9" w:rsidRPr="008B6C57">
        <w:rPr>
          <w:rFonts w:hint="eastAsia"/>
          <w:shd w:val="pct15" w:color="auto" w:fill="FFFFFF"/>
        </w:rPr>
        <w:t>呀</w:t>
      </w:r>
      <w:r w:rsidR="000213F9" w:rsidRPr="008B6C57">
        <w:rPr>
          <w:shd w:val="pct15" w:color="auto" w:fill="FFFFFF"/>
        </w:rPr>
        <w:t xml:space="preserve"> _</w:t>
      </w:r>
      <w:r w:rsidR="000213F9" w:rsidRPr="008B6C57">
        <w:rPr>
          <w:rFonts w:hint="eastAsia"/>
          <w:shd w:val="pct15" w:color="auto" w:fill="FFFFFF"/>
        </w:rPr>
        <w:t>启</w:t>
      </w:r>
      <w:r w:rsidR="000213F9" w:rsidRPr="008B6C57">
        <w:rPr>
          <w:shd w:val="pct15" w:color="auto" w:fill="FFFFFF"/>
        </w:rPr>
        <w:t xml:space="preserve"> _</w:t>
      </w:r>
      <w:r w:rsidR="000213F9" w:rsidRPr="008B6C57">
        <w:rPr>
          <w:rFonts w:hint="eastAsia"/>
          <w:shd w:val="pct15" w:color="auto" w:fill="FFFFFF"/>
        </w:rPr>
        <w:t>呢</w:t>
      </w:r>
      <w:r w:rsidR="000213F9" w:rsidRPr="008B6C57">
        <w:rPr>
          <w:shd w:val="pct15" w:color="auto" w:fill="FFFFFF"/>
        </w:rPr>
        <w:t xml:space="preserve"> _</w:t>
      </w:r>
      <w:r w:rsidR="000213F9" w:rsidRPr="008B6C57">
        <w:rPr>
          <w:rFonts w:hint="eastAsia"/>
          <w:shd w:val="pct15" w:color="auto" w:fill="FFFFFF"/>
        </w:rPr>
        <w:t>梭哈</w:t>
      </w:r>
      <w:r w:rsidR="000213F9" w:rsidRPr="008B6C57">
        <w:rPr>
          <w:shd w:val="pct15" w:color="auto" w:fill="FFFFFF"/>
        </w:rPr>
        <w:t>”</w:t>
      </w:r>
      <w:r w:rsidR="000213F9" w:rsidRPr="008B6C57">
        <w:rPr>
          <w:rFonts w:hint="eastAsia"/>
          <w:shd w:val="pct15" w:color="auto" w:fill="FFFFFF"/>
        </w:rPr>
        <w:t>来布施一个粉团给夜叉的五百个孩子，然后念诵</w:t>
      </w:r>
      <w:r w:rsidR="000213F9" w:rsidRPr="008B6C57">
        <w:rPr>
          <w:shd w:val="pct15" w:color="auto" w:fill="FFFFFF"/>
        </w:rPr>
        <w:t>“</w:t>
      </w:r>
      <w:r w:rsidR="000213F9" w:rsidRPr="008B6C57">
        <w:rPr>
          <w:rFonts w:hint="eastAsia"/>
          <w:shd w:val="pct15" w:color="auto" w:fill="FFFFFF"/>
        </w:rPr>
        <w:t>嗡</w:t>
      </w:r>
      <w:r w:rsidR="000213F9" w:rsidRPr="008B6C57">
        <w:rPr>
          <w:shd w:val="pct15" w:color="auto" w:fill="FFFFFF"/>
        </w:rPr>
        <w:t xml:space="preserve"> _</w:t>
      </w:r>
      <w:r w:rsidR="000213F9" w:rsidRPr="008B6C57">
        <w:rPr>
          <w:rFonts w:hint="eastAsia"/>
          <w:shd w:val="pct15" w:color="auto" w:fill="FFFFFF"/>
        </w:rPr>
        <w:t>啊扎</w:t>
      </w:r>
      <w:r w:rsidR="000213F9" w:rsidRPr="008B6C57">
        <w:rPr>
          <w:shd w:val="pct15" w:color="auto" w:fill="FFFFFF"/>
        </w:rPr>
        <w:t xml:space="preserve"> _</w:t>
      </w:r>
      <w:r w:rsidR="000213F9" w:rsidRPr="008B6C57">
        <w:rPr>
          <w:rFonts w:hint="eastAsia"/>
          <w:shd w:val="pct15" w:color="auto" w:fill="FFFFFF"/>
        </w:rPr>
        <w:t>奔扎</w:t>
      </w:r>
      <w:r w:rsidR="000213F9" w:rsidRPr="008B6C57">
        <w:rPr>
          <w:shd w:val="pct15" w:color="auto" w:fill="FFFFFF"/>
        </w:rPr>
        <w:t xml:space="preserve"> _</w:t>
      </w:r>
      <w:r w:rsidR="000213F9" w:rsidRPr="008B6C57">
        <w:rPr>
          <w:rFonts w:hint="eastAsia"/>
          <w:shd w:val="pct15" w:color="auto" w:fill="FFFFFF"/>
        </w:rPr>
        <w:t>啊色别</w:t>
      </w:r>
      <w:r w:rsidR="000213F9" w:rsidRPr="008B6C57">
        <w:rPr>
          <w:shd w:val="pct15" w:color="auto" w:fill="FFFFFF"/>
        </w:rPr>
        <w:t xml:space="preserve"> _</w:t>
      </w:r>
      <w:r w:rsidR="000213F9" w:rsidRPr="008B6C57">
        <w:rPr>
          <w:rFonts w:hint="eastAsia"/>
          <w:shd w:val="pct15" w:color="auto" w:fill="FFFFFF"/>
        </w:rPr>
        <w:t>梭哈</w:t>
      </w:r>
      <w:r w:rsidR="000213F9" w:rsidRPr="008B6C57">
        <w:rPr>
          <w:shd w:val="pct15" w:color="auto" w:fill="FFFFFF"/>
        </w:rPr>
        <w:t>”</w:t>
      </w:r>
      <w:r w:rsidR="000213F9" w:rsidRPr="008B6C57">
        <w:rPr>
          <w:rFonts w:hint="eastAsia"/>
          <w:shd w:val="pct15" w:color="auto" w:fill="FFFFFF"/>
        </w:rPr>
        <w:t>来施一个粉团给有权享用献新部分的总魔鬼。这也如在《夜叉经》中所说：</w:t>
      </w:r>
      <w:r w:rsidR="000213F9" w:rsidRPr="008B6C57">
        <w:rPr>
          <w:shd w:val="pct15" w:color="auto" w:fill="FFFFFF"/>
        </w:rPr>
        <w:t>“</w:t>
      </w:r>
      <w:r w:rsidR="000213F9" w:rsidRPr="008B6C57">
        <w:rPr>
          <w:rFonts w:hint="eastAsia"/>
          <w:shd w:val="pct15" w:color="auto" w:fill="FFFFFF"/>
        </w:rPr>
        <w:t>承认我是导师的人们应对夜叉布施粉团。</w:t>
      </w:r>
      <w:r w:rsidR="000213F9" w:rsidRPr="008B6C57">
        <w:rPr>
          <w:shd w:val="pct15" w:color="auto" w:fill="FFFFFF"/>
        </w:rPr>
        <w:t>”</w:t>
      </w:r>
      <w:r w:rsidR="000213F9" w:rsidRPr="008B6C57">
        <w:rPr>
          <w:rFonts w:hint="eastAsia"/>
          <w:shd w:val="pct15" w:color="auto" w:fill="FFFFFF"/>
        </w:rPr>
        <w:t>在《金刚顶续》中这样说：</w:t>
      </w:r>
      <w:r w:rsidR="000213F9" w:rsidRPr="008B6C57">
        <w:rPr>
          <w:shd w:val="pct15" w:color="auto" w:fill="FFFFFF"/>
        </w:rPr>
        <w:t>“</w:t>
      </w:r>
      <w:r w:rsidR="000213F9" w:rsidRPr="008B6C57">
        <w:rPr>
          <w:rFonts w:hint="eastAsia"/>
          <w:shd w:val="pct15" w:color="auto" w:fill="FFFFFF"/>
        </w:rPr>
        <w:t>布施新鲜食物里的粉团。</w:t>
      </w:r>
      <w:r w:rsidR="000213F9" w:rsidRPr="008B6C57">
        <w:rPr>
          <w:shd w:val="pct15" w:color="auto" w:fill="FFFFFF"/>
        </w:rPr>
        <w:t>”</w:t>
      </w:r>
      <w:r w:rsidR="000213F9" w:rsidRPr="008B6C57">
        <w:rPr>
          <w:rFonts w:hint="eastAsia"/>
          <w:shd w:val="pct15" w:color="auto" w:fill="FFFFFF"/>
        </w:rPr>
        <w:t>同时，在《时轮金刚》等诸多经续中也这样讲过。</w:t>
      </w:r>
      <w:r w:rsidR="000213F9" w:rsidRPr="008B6C57">
        <w:rPr>
          <w:shd w:val="pct15" w:color="auto" w:fill="FFFFFF"/>
        </w:rPr>
        <w:t xml:space="preserve"> _</w:t>
      </w:r>
    </w:p>
    <w:p w:rsidR="000213F9" w:rsidRPr="008B6C57" w:rsidRDefault="000213F9" w:rsidP="000213F9">
      <w:pPr>
        <w:autoSpaceDE w:val="0"/>
        <w:autoSpaceDN w:val="0"/>
        <w:adjustRightInd w:val="0"/>
        <w:spacing w:line="360" w:lineRule="auto"/>
        <w:rPr>
          <w:rFonts w:cs="Times New Roman"/>
          <w:color w:val="000000"/>
          <w:shd w:val="pct15" w:color="auto" w:fill="FFFFFF"/>
        </w:rPr>
      </w:pPr>
      <w:r w:rsidRPr="008B6C57">
        <w:rPr>
          <w:rFonts w:hint="eastAsia"/>
          <w:shd w:val="pct15" w:color="auto" w:fill="FFFFFF"/>
        </w:rPr>
        <w:t>当今在西藏，有些人不去做佛陀所讲过的食子和粉团等供施仪轨，反而会去做如同供妖怪时的心形和三角形的灵器。这些是否佛教我表示怀疑。</w:t>
      </w:r>
      <w:r w:rsidRPr="008B6C57">
        <w:rPr>
          <w:shd w:val="pct15" w:color="auto" w:fill="FFFFFF"/>
        </w:rPr>
        <w:t xml:space="preserve"> _</w:t>
      </w:r>
    </w:p>
    <w:p w:rsidR="000213F9" w:rsidRPr="008B6C57" w:rsidRDefault="000213F9" w:rsidP="000213F9">
      <w:pPr>
        <w:autoSpaceDE w:val="0"/>
        <w:autoSpaceDN w:val="0"/>
        <w:adjustRightInd w:val="0"/>
        <w:spacing w:line="360" w:lineRule="auto"/>
        <w:rPr>
          <w:rFonts w:cs="Times New Roman"/>
          <w:color w:val="000000"/>
        </w:rPr>
      </w:pPr>
    </w:p>
    <w:p w:rsidR="000213F9" w:rsidRPr="008B6C57" w:rsidRDefault="000213F9" w:rsidP="000213F9">
      <w:pPr>
        <w:autoSpaceDE w:val="0"/>
        <w:autoSpaceDN w:val="0"/>
        <w:adjustRightInd w:val="0"/>
        <w:spacing w:line="360" w:lineRule="auto"/>
        <w:rPr>
          <w:rFonts w:cs="Times New Roman"/>
          <w:color w:val="000000"/>
        </w:rPr>
      </w:pPr>
      <w:r w:rsidRPr="008B6C57">
        <w:rPr>
          <w:rFonts w:cs="Times New Roman"/>
          <w:color w:val="000000"/>
        </w:rPr>
        <w:t>最重要的是我们的行为要符合我们所修持的佛法：</w:t>
      </w:r>
    </w:p>
    <w:p w:rsidR="000213F9" w:rsidRPr="008B6C57" w:rsidRDefault="000213F9" w:rsidP="000213F9">
      <w:pPr>
        <w:autoSpaceDE w:val="0"/>
        <w:autoSpaceDN w:val="0"/>
        <w:adjustRightInd w:val="0"/>
        <w:spacing w:line="360" w:lineRule="auto"/>
        <w:rPr>
          <w:rFonts w:cs="Times New Roman"/>
          <w:color w:val="000000"/>
        </w:rPr>
      </w:pPr>
      <w:r w:rsidRPr="008B6C57">
        <w:rPr>
          <w:rFonts w:cs="Times New Roman"/>
          <w:color w:val="000000"/>
        </w:rPr>
        <w:t>如我们做为大乘佛教徒，应该恒时修持大悲心。如在吃饭应该思维现在愿我所吃的食物能帮助我们体内的细菌等存活，然后等将来我证悟后给他们传法</w:t>
      </w:r>
    </w:p>
    <w:p w:rsidR="001D1BEB" w:rsidRPr="008B6C57" w:rsidRDefault="001D1BEB" w:rsidP="000213F9">
      <w:pPr>
        <w:autoSpaceDE w:val="0"/>
        <w:autoSpaceDN w:val="0"/>
        <w:adjustRightInd w:val="0"/>
        <w:spacing w:line="360" w:lineRule="auto"/>
        <w:rPr>
          <w:rFonts w:cs="Times New Roman"/>
          <w:color w:val="000000"/>
        </w:rPr>
      </w:pPr>
    </w:p>
    <w:p w:rsidR="000213F9" w:rsidRPr="008B6C57" w:rsidRDefault="000213F9" w:rsidP="000213F9">
      <w:pPr>
        <w:autoSpaceDE w:val="0"/>
        <w:autoSpaceDN w:val="0"/>
        <w:adjustRightInd w:val="0"/>
        <w:spacing w:line="360" w:lineRule="auto"/>
        <w:rPr>
          <w:rFonts w:cs="Times New Roman"/>
          <w:color w:val="000000"/>
          <w:shd w:val="pct15" w:color="auto" w:fill="FFFFFF"/>
        </w:rPr>
      </w:pPr>
      <w:r w:rsidRPr="008B6C57">
        <w:rPr>
          <w:shd w:val="pct15" w:color="auto" w:fill="FFFFFF"/>
        </w:rPr>
        <w:t>睡觉瑜伽也如在《入行论》中云：</w:t>
      </w:r>
    </w:p>
    <w:p w:rsidR="000213F9" w:rsidRPr="008B6C57" w:rsidRDefault="000213F9" w:rsidP="000213F9">
      <w:pPr>
        <w:pStyle w:val="Default"/>
        <w:spacing w:line="360" w:lineRule="auto"/>
        <w:ind w:firstLine="460"/>
        <w:rPr>
          <w:rFonts w:ascii="宋体" w:eastAsia="宋体" w:hAnsi="宋体"/>
          <w:shd w:val="pct15" w:color="auto" w:fill="FFFFFF"/>
        </w:rPr>
      </w:pPr>
      <w:r w:rsidRPr="008B6C57">
        <w:rPr>
          <w:rFonts w:ascii="宋体" w:eastAsia="宋体" w:hAnsi="宋体"/>
          <w:shd w:val="pct15" w:color="auto" w:fill="FFFFFF"/>
        </w:rPr>
        <w:t>“</w:t>
      </w:r>
      <w:r w:rsidRPr="008B6C57">
        <w:rPr>
          <w:rFonts w:ascii="宋体" w:eastAsia="宋体" w:hAnsi="宋体" w:cs="宋体" w:hint="eastAsia"/>
          <w:shd w:val="pct15" w:color="auto" w:fill="FFFFFF"/>
        </w:rPr>
        <w:t>如同护主涅磐卧，随欲方向而入睡。</w:t>
      </w:r>
      <w:r w:rsidRPr="008B6C57">
        <w:rPr>
          <w:rFonts w:ascii="宋体" w:eastAsia="宋体" w:hAnsi="宋体"/>
          <w:shd w:val="pct15" w:color="auto" w:fill="FFFFFF"/>
        </w:rPr>
        <w:t>” _</w:t>
      </w:r>
    </w:p>
    <w:p w:rsidR="000213F9" w:rsidRPr="008B6C57" w:rsidRDefault="000213F9" w:rsidP="000213F9">
      <w:pPr>
        <w:pStyle w:val="Default"/>
        <w:spacing w:line="360" w:lineRule="auto"/>
        <w:rPr>
          <w:rFonts w:ascii="宋体" w:eastAsia="宋体" w:hAnsi="宋体" w:cs="宋体"/>
          <w:shd w:val="pct15" w:color="auto" w:fill="FFFFFF"/>
        </w:rPr>
      </w:pPr>
      <w:r w:rsidRPr="008B6C57">
        <w:rPr>
          <w:rFonts w:ascii="宋体" w:eastAsia="宋体" w:hAnsi="宋体" w:cs="宋体" w:hint="eastAsia"/>
          <w:shd w:val="pct15" w:color="auto" w:fill="FFFFFF"/>
        </w:rPr>
        <w:t>头朝东或北，右侧卧，在无量光佛的禅定中入定后，于佛的法身空性中入睡；起床时，住于佛的色身佛慢状态中，使自己的所作所为如同《清净行境经》中所讲的那样；</w:t>
      </w:r>
    </w:p>
    <w:p w:rsidR="001D1BEB" w:rsidRPr="008B6C57" w:rsidRDefault="001D1BEB" w:rsidP="000213F9">
      <w:pPr>
        <w:autoSpaceDE w:val="0"/>
        <w:autoSpaceDN w:val="0"/>
        <w:adjustRightInd w:val="0"/>
        <w:spacing w:line="360" w:lineRule="auto"/>
        <w:rPr>
          <w:rFonts w:cs="Times New Roman"/>
          <w:color w:val="000000"/>
        </w:rPr>
      </w:pPr>
      <w:r w:rsidRPr="008B6C57">
        <w:rPr>
          <w:rFonts w:cs="Times New Roman"/>
          <w:color w:val="000000"/>
        </w:rPr>
        <w:lastRenderedPageBreak/>
        <w:t>入睡时除了要吉祥卧以外，还要观想在阿弥陀佛的禅定中入睡 （见附录）</w:t>
      </w:r>
    </w:p>
    <w:p w:rsidR="001D1BEB" w:rsidRPr="008B6C57" w:rsidRDefault="001D1BEB" w:rsidP="000213F9">
      <w:pPr>
        <w:autoSpaceDE w:val="0"/>
        <w:autoSpaceDN w:val="0"/>
        <w:adjustRightInd w:val="0"/>
        <w:spacing w:line="360" w:lineRule="auto"/>
        <w:rPr>
          <w:rFonts w:cs="Times New Roman"/>
          <w:color w:val="000000"/>
        </w:rPr>
      </w:pPr>
      <w:r w:rsidRPr="008B6C57">
        <w:rPr>
          <w:rFonts w:cs="Times New Roman"/>
        </w:rPr>
        <w:t>于佛的法身空性中入睡；起床时，住于佛的色身佛慢状态中</w:t>
      </w:r>
      <w:r w:rsidRPr="008B6C57">
        <w:rPr>
          <w:rFonts w:cs="Times New Roman"/>
          <w:u w:val="single"/>
        </w:rPr>
        <w:t>（如是观想的重要性在于这是智悲双运的入睡和起床的修法：我们安住于佛的法身中入睡，也就是修持智慧；我们以佛的色身中起床，然后以此色身在新的一天中行善，利益众生，也就是大悲心的持）</w:t>
      </w:r>
    </w:p>
    <w:p w:rsidR="001D1BEB" w:rsidRPr="008B6C57" w:rsidRDefault="001D1BEB" w:rsidP="000213F9">
      <w:pPr>
        <w:autoSpaceDE w:val="0"/>
        <w:autoSpaceDN w:val="0"/>
        <w:adjustRightInd w:val="0"/>
        <w:spacing w:line="360" w:lineRule="auto"/>
        <w:rPr>
          <w:rFonts w:cs="Times New Roman"/>
          <w:color w:val="000000"/>
        </w:rPr>
      </w:pPr>
    </w:p>
    <w:p w:rsidR="000213F9" w:rsidRPr="008B6C57" w:rsidRDefault="000213F9" w:rsidP="000213F9">
      <w:pPr>
        <w:autoSpaceDE w:val="0"/>
        <w:autoSpaceDN w:val="0"/>
        <w:adjustRightInd w:val="0"/>
        <w:spacing w:line="360" w:lineRule="auto"/>
        <w:rPr>
          <w:shd w:val="pct15" w:color="auto" w:fill="FFFFFF"/>
        </w:rPr>
      </w:pPr>
      <w:r w:rsidRPr="008B6C57">
        <w:rPr>
          <w:rFonts w:hint="eastAsia"/>
          <w:shd w:val="pct15" w:color="auto" w:fill="FFFFFF"/>
        </w:rPr>
        <w:t>还有，得到任何的快乐和幸福都要供养上师三宝；遇到任何病痛时，让心依靠上师三宝，持咒、观想、治疗、念诵等也是三宝的分支，所以要努力去做而不应去诽谤。有些人也许会认为，做治疗和诵经等做法是由于对法宝没有信心，和吃药看病比起来，还是皈依三宝为好，如若吃药就违背了皈依。这样的想法是不对的，如在《律阿含》中讲：</w:t>
      </w:r>
      <w:r w:rsidRPr="008B6C57">
        <w:rPr>
          <w:rFonts w:cs="Cambria"/>
          <w:shd w:val="pct15" w:color="auto" w:fill="FFFFFF"/>
        </w:rPr>
        <w:t>“‘</w:t>
      </w:r>
      <w:r w:rsidRPr="008B6C57">
        <w:rPr>
          <w:rFonts w:hint="eastAsia"/>
          <w:shd w:val="pct15" w:color="auto" w:fill="FFFFFF"/>
        </w:rPr>
        <w:t>药事</w:t>
      </w:r>
      <w:r w:rsidRPr="008B6C57">
        <w:rPr>
          <w:rFonts w:cs="Cambria"/>
          <w:shd w:val="pct15" w:color="auto" w:fill="FFFFFF"/>
        </w:rPr>
        <w:t>’(_</w:t>
      </w:r>
      <w:r w:rsidRPr="008B6C57">
        <w:rPr>
          <w:rFonts w:hint="eastAsia"/>
          <w:shd w:val="pct15" w:color="auto" w:fill="FFFFFF"/>
        </w:rPr>
        <w:t>十七事中，安住缘五事之一，指的是食物不失于两种极端，从而成为安住药事</w:t>
      </w:r>
      <w:r w:rsidRPr="008B6C57">
        <w:rPr>
          <w:rFonts w:cs="Cambria"/>
          <w:shd w:val="pct15" w:color="auto" w:fill="FFFFFF"/>
        </w:rPr>
        <w:t>)</w:t>
      </w:r>
      <w:r w:rsidRPr="008B6C57">
        <w:rPr>
          <w:rFonts w:hint="eastAsia"/>
          <w:shd w:val="pct15" w:color="auto" w:fill="FFFFFF"/>
        </w:rPr>
        <w:t>中说，生病的比丘应该依医生和药物。饮食也算是四种药物之一。</w:t>
      </w:r>
      <w:r w:rsidRPr="008B6C57">
        <w:rPr>
          <w:rFonts w:cs="Cambria"/>
          <w:shd w:val="pct15" w:color="auto" w:fill="FFFFFF"/>
        </w:rPr>
        <w:t>”</w:t>
      </w:r>
      <w:r w:rsidRPr="008B6C57">
        <w:rPr>
          <w:rFonts w:hint="eastAsia"/>
          <w:shd w:val="pct15" w:color="auto" w:fill="FFFFFF"/>
        </w:rPr>
        <w:t>如此，若真的如前所说的话，那么吃饭也就算违背了皈依。因此，怎么能说享用饮食和吃药就违背了皈依呢？如果让智者们看到话这些会被耻笑的。</w:t>
      </w:r>
      <w:r w:rsidRPr="008B6C57">
        <w:rPr>
          <w:shd w:val="pct15" w:color="auto" w:fill="FFFFFF"/>
        </w:rPr>
        <w:t xml:space="preserve"> </w:t>
      </w:r>
    </w:p>
    <w:p w:rsidR="000213F9" w:rsidRPr="008B6C57" w:rsidRDefault="000213F9" w:rsidP="000213F9">
      <w:pPr>
        <w:autoSpaceDE w:val="0"/>
        <w:autoSpaceDN w:val="0"/>
        <w:adjustRightInd w:val="0"/>
        <w:spacing w:line="360" w:lineRule="auto"/>
        <w:rPr>
          <w:rFonts w:cs="Times New Roman"/>
          <w:color w:val="000000"/>
        </w:rPr>
      </w:pPr>
    </w:p>
    <w:p w:rsidR="001D1BEB" w:rsidRPr="008B6C57" w:rsidRDefault="001D1BEB" w:rsidP="000213F9">
      <w:pPr>
        <w:spacing w:line="360" w:lineRule="auto"/>
        <w:rPr>
          <w:rFonts w:cs="Times New Roman"/>
          <w:lang w:val="en-CA"/>
        </w:rPr>
      </w:pPr>
      <w:r w:rsidRPr="008B6C57">
        <w:rPr>
          <w:rFonts w:cs="Times New Roman"/>
          <w:lang w:val="en-CA"/>
        </w:rPr>
        <w:t>其它方面的行为：</w:t>
      </w:r>
    </w:p>
    <w:p w:rsidR="001D1BEB" w:rsidRPr="008B6C57" w:rsidRDefault="001D1BEB" w:rsidP="000213F9">
      <w:pPr>
        <w:pStyle w:val="a3"/>
        <w:numPr>
          <w:ilvl w:val="0"/>
          <w:numId w:val="1"/>
        </w:numPr>
        <w:spacing w:line="360" w:lineRule="auto"/>
        <w:ind w:firstLineChars="0"/>
        <w:rPr>
          <w:rFonts w:ascii="宋体" w:eastAsia="宋体" w:hAnsi="宋体" w:cs="Times New Roman"/>
          <w:sz w:val="24"/>
          <w:lang w:val="en-CA"/>
        </w:rPr>
      </w:pPr>
      <w:r w:rsidRPr="008B6C57">
        <w:rPr>
          <w:rFonts w:ascii="宋体" w:eastAsia="宋体" w:hAnsi="宋体" w:cs="Times New Roman"/>
          <w:sz w:val="24"/>
          <w:lang w:val="en-CA"/>
        </w:rPr>
        <w:t>穿衣服的时候愿一切众生能有惭愧的心</w:t>
      </w:r>
      <w:r w:rsidR="004251C8" w:rsidRPr="008B6C57">
        <w:rPr>
          <w:rFonts w:ascii="宋体" w:eastAsia="宋体" w:hAnsi="宋体" w:cs="Times New Roman"/>
          <w:sz w:val="24"/>
          <w:lang w:val="en-CA"/>
        </w:rPr>
        <w:t>，能尊重因果，不造恶业</w:t>
      </w:r>
    </w:p>
    <w:p w:rsidR="004251C8" w:rsidRPr="008B6C57" w:rsidRDefault="004251C8" w:rsidP="000213F9">
      <w:pPr>
        <w:pStyle w:val="a3"/>
        <w:numPr>
          <w:ilvl w:val="0"/>
          <w:numId w:val="1"/>
        </w:numPr>
        <w:spacing w:line="360" w:lineRule="auto"/>
        <w:ind w:firstLineChars="0"/>
        <w:rPr>
          <w:rFonts w:ascii="宋体" w:eastAsia="宋体" w:hAnsi="宋体" w:cs="Times New Roman"/>
          <w:sz w:val="24"/>
          <w:lang w:val="en-CA"/>
        </w:rPr>
      </w:pPr>
      <w:r w:rsidRPr="008B6C57">
        <w:rPr>
          <w:rFonts w:ascii="宋体" w:eastAsia="宋体" w:hAnsi="宋体" w:cs="Times New Roman"/>
          <w:sz w:val="24"/>
          <w:lang w:val="en-CA"/>
        </w:rPr>
        <w:t>吃东西时候思维在享用禅悦</w:t>
      </w:r>
    </w:p>
    <w:p w:rsidR="004251C8" w:rsidRPr="008B6C57" w:rsidRDefault="004251C8" w:rsidP="000213F9">
      <w:pPr>
        <w:pStyle w:val="a3"/>
        <w:numPr>
          <w:ilvl w:val="0"/>
          <w:numId w:val="1"/>
        </w:numPr>
        <w:spacing w:line="360" w:lineRule="auto"/>
        <w:ind w:firstLineChars="0"/>
        <w:rPr>
          <w:rFonts w:ascii="宋体" w:eastAsia="宋体" w:hAnsi="宋体" w:cs="Times New Roman"/>
          <w:sz w:val="24"/>
          <w:lang w:val="en-CA"/>
        </w:rPr>
      </w:pPr>
      <w:r w:rsidRPr="008B6C57">
        <w:rPr>
          <w:rFonts w:ascii="宋体" w:eastAsia="宋体" w:hAnsi="宋体" w:cs="Times New Roman"/>
          <w:sz w:val="24"/>
          <w:lang w:val="en-CA"/>
        </w:rPr>
        <w:t>进入一个城市时思考进入解脱之城，离开城市是思考离开轮回</w:t>
      </w:r>
    </w:p>
    <w:p w:rsidR="001D1BEB" w:rsidRPr="008B6C57" w:rsidRDefault="004251C8" w:rsidP="000213F9">
      <w:pPr>
        <w:pStyle w:val="a3"/>
        <w:numPr>
          <w:ilvl w:val="0"/>
          <w:numId w:val="1"/>
        </w:numPr>
        <w:autoSpaceDE w:val="0"/>
        <w:autoSpaceDN w:val="0"/>
        <w:adjustRightInd w:val="0"/>
        <w:spacing w:line="360" w:lineRule="auto"/>
        <w:ind w:firstLineChars="0"/>
        <w:rPr>
          <w:rFonts w:ascii="宋体" w:eastAsia="宋体" w:hAnsi="宋体" w:cs="Times New Roman"/>
          <w:color w:val="000000"/>
          <w:sz w:val="24"/>
        </w:rPr>
      </w:pPr>
      <w:r w:rsidRPr="008B6C57">
        <w:rPr>
          <w:rFonts w:ascii="宋体" w:eastAsia="宋体" w:hAnsi="宋体" w:cs="Times New Roman"/>
          <w:sz w:val="24"/>
          <w:lang w:val="en-CA"/>
        </w:rPr>
        <w:t>感到幸福快乐时要供养三宝非常重要，要记得感恩三宝的加持。相对于痛苦，我们平时很容易忽略幸福，容易在感受到幸福时忘记这一切都是三宝的加持。</w:t>
      </w:r>
    </w:p>
    <w:p w:rsidR="004251C8" w:rsidRPr="008B6C57" w:rsidRDefault="004251C8" w:rsidP="000213F9">
      <w:pPr>
        <w:pStyle w:val="a3"/>
        <w:numPr>
          <w:ilvl w:val="0"/>
          <w:numId w:val="1"/>
        </w:numPr>
        <w:autoSpaceDE w:val="0"/>
        <w:autoSpaceDN w:val="0"/>
        <w:adjustRightInd w:val="0"/>
        <w:spacing w:line="360" w:lineRule="auto"/>
        <w:ind w:firstLineChars="0"/>
        <w:rPr>
          <w:rFonts w:ascii="宋体" w:eastAsia="宋体" w:hAnsi="宋体" w:cs="Times New Roman"/>
          <w:color w:val="000000"/>
          <w:sz w:val="24"/>
        </w:rPr>
      </w:pPr>
      <w:r w:rsidRPr="008B6C57">
        <w:rPr>
          <w:rFonts w:ascii="宋体" w:eastAsia="宋体" w:hAnsi="宋体" w:cs="Times New Roman"/>
          <w:sz w:val="24"/>
          <w:lang w:val="en-CA"/>
        </w:rPr>
        <w:t>感到痛苦时也不要责怪别人，在别人身上找问题。外境和别人只是一个助缘，主要原因还是在自己本身，自己给自己创造了痛苦，做为修行人应该对痛苦生起欢喜心，因为痛苦的产生说明过去的恶因成熟了，未来就不用在感受苦果，不能再感到痛苦时舍弃三宝。</w:t>
      </w:r>
    </w:p>
    <w:p w:rsidR="004251C8" w:rsidRPr="008B6C57" w:rsidRDefault="004251C8" w:rsidP="000213F9">
      <w:pPr>
        <w:pStyle w:val="a3"/>
        <w:numPr>
          <w:ilvl w:val="0"/>
          <w:numId w:val="1"/>
        </w:numPr>
        <w:autoSpaceDE w:val="0"/>
        <w:autoSpaceDN w:val="0"/>
        <w:adjustRightInd w:val="0"/>
        <w:spacing w:line="360" w:lineRule="auto"/>
        <w:ind w:firstLineChars="0"/>
        <w:rPr>
          <w:rFonts w:ascii="宋体" w:eastAsia="宋体" w:hAnsi="宋体" w:cs="Times New Roman"/>
          <w:color w:val="000000"/>
          <w:sz w:val="24"/>
        </w:rPr>
      </w:pPr>
      <w:r w:rsidRPr="008B6C57">
        <w:rPr>
          <w:rFonts w:ascii="宋体" w:eastAsia="宋体" w:hAnsi="宋体" w:cs="Times New Roman"/>
          <w:sz w:val="24"/>
          <w:lang w:val="en-CA"/>
        </w:rPr>
        <w:t>生病时也要吃药，不能以只需要念佛为由不接受药物治疗</w:t>
      </w:r>
    </w:p>
    <w:p w:rsidR="004251C8" w:rsidRPr="008B6C57" w:rsidRDefault="004251C8" w:rsidP="000213F9">
      <w:pPr>
        <w:autoSpaceDE w:val="0"/>
        <w:autoSpaceDN w:val="0"/>
        <w:adjustRightInd w:val="0"/>
        <w:spacing w:line="360" w:lineRule="auto"/>
        <w:rPr>
          <w:rFonts w:cs="Times New Roman"/>
          <w:color w:val="000000"/>
        </w:rPr>
      </w:pPr>
    </w:p>
    <w:p w:rsidR="004251C8" w:rsidRPr="008B6C57" w:rsidRDefault="004251C8" w:rsidP="000213F9">
      <w:pPr>
        <w:autoSpaceDE w:val="0"/>
        <w:autoSpaceDN w:val="0"/>
        <w:adjustRightInd w:val="0"/>
        <w:spacing w:line="360" w:lineRule="auto"/>
        <w:rPr>
          <w:rFonts w:cs="Times New Roman"/>
          <w:color w:val="000000"/>
        </w:rPr>
      </w:pPr>
      <w:r w:rsidRPr="008B6C57">
        <w:rPr>
          <w:rFonts w:cs="Times New Roman"/>
          <w:color w:val="000000"/>
        </w:rPr>
        <w:t>任何情况下不能舍弃三宝</w:t>
      </w:r>
      <w:r w:rsidR="000213F9" w:rsidRPr="008B6C57">
        <w:rPr>
          <w:rFonts w:cs="Times New Roman" w:hint="eastAsia"/>
          <w:color w:val="000000"/>
        </w:rPr>
        <w:t>：</w:t>
      </w:r>
    </w:p>
    <w:p w:rsidR="004251C8" w:rsidRPr="008B6C57" w:rsidRDefault="004251C8" w:rsidP="000213F9">
      <w:pPr>
        <w:autoSpaceDE w:val="0"/>
        <w:autoSpaceDN w:val="0"/>
        <w:adjustRightInd w:val="0"/>
        <w:spacing w:line="360" w:lineRule="auto"/>
        <w:rPr>
          <w:rFonts w:cs="Times New Roman"/>
          <w:color w:val="000000"/>
        </w:rPr>
      </w:pPr>
      <w:r w:rsidRPr="008B6C57">
        <w:rPr>
          <w:rFonts w:cs="Times New Roman"/>
          <w:color w:val="000000"/>
        </w:rPr>
        <w:lastRenderedPageBreak/>
        <w:t>共案一</w:t>
      </w:r>
    </w:p>
    <w:p w:rsidR="004251C8" w:rsidRPr="008B6C57" w:rsidRDefault="004251C8" w:rsidP="000213F9">
      <w:pPr>
        <w:autoSpaceDE w:val="0"/>
        <w:autoSpaceDN w:val="0"/>
        <w:adjustRightInd w:val="0"/>
        <w:spacing w:line="360" w:lineRule="auto"/>
        <w:rPr>
          <w:rFonts w:cs="Times New Roman"/>
          <w:color w:val="000000"/>
        </w:rPr>
      </w:pPr>
      <w:r w:rsidRPr="008B6C57">
        <w:rPr>
          <w:rFonts w:cs="Times New Roman"/>
          <w:color w:val="000000"/>
        </w:rPr>
        <w:t>阿底侠尊者在初到西藏时在</w:t>
      </w:r>
      <w:r w:rsidR="00313DA9" w:rsidRPr="008B6C57">
        <w:rPr>
          <w:rFonts w:cs="Times New Roman"/>
          <w:color w:val="000000"/>
        </w:rPr>
        <w:t>询问自己故乡印度的人和新消息，赞叹以为被外道说胁迫被杀也不舍弃三宝的人。</w:t>
      </w:r>
    </w:p>
    <w:p w:rsidR="00313DA9" w:rsidRPr="008B6C57" w:rsidRDefault="00313DA9" w:rsidP="000213F9">
      <w:pPr>
        <w:autoSpaceDE w:val="0"/>
        <w:autoSpaceDN w:val="0"/>
        <w:adjustRightInd w:val="0"/>
        <w:spacing w:line="360" w:lineRule="auto"/>
        <w:rPr>
          <w:rFonts w:cs="Times New Roman"/>
          <w:color w:val="000000"/>
        </w:rPr>
      </w:pPr>
    </w:p>
    <w:p w:rsidR="00313DA9" w:rsidRPr="008B6C57" w:rsidRDefault="00313DA9" w:rsidP="000213F9">
      <w:pPr>
        <w:autoSpaceDE w:val="0"/>
        <w:autoSpaceDN w:val="0"/>
        <w:adjustRightInd w:val="0"/>
        <w:spacing w:line="360" w:lineRule="auto"/>
        <w:rPr>
          <w:rFonts w:cs="Times New Roman"/>
          <w:color w:val="000000"/>
        </w:rPr>
      </w:pPr>
      <w:r w:rsidRPr="008B6C57">
        <w:rPr>
          <w:rFonts w:cs="Times New Roman"/>
          <w:color w:val="000000"/>
        </w:rPr>
        <w:t>共案二</w:t>
      </w:r>
    </w:p>
    <w:p w:rsidR="00313DA9" w:rsidRPr="008B6C57" w:rsidRDefault="00313DA9" w:rsidP="000213F9">
      <w:pPr>
        <w:autoSpaceDE w:val="0"/>
        <w:autoSpaceDN w:val="0"/>
        <w:adjustRightInd w:val="0"/>
        <w:spacing w:line="360" w:lineRule="auto"/>
        <w:rPr>
          <w:rFonts w:cs="Times New Roman"/>
          <w:color w:val="000000"/>
        </w:rPr>
      </w:pPr>
      <w:r w:rsidRPr="008B6C57">
        <w:rPr>
          <w:rFonts w:cs="Times New Roman"/>
          <w:color w:val="000000"/>
        </w:rPr>
        <w:t>一位被另一个国家所抓的国王在面对逃生，财富，国土的诱惑下都坚决不妥协放弃三宝</w:t>
      </w:r>
    </w:p>
    <w:p w:rsidR="001D1BEB" w:rsidRPr="008B6C57" w:rsidRDefault="001D1BEB" w:rsidP="000213F9">
      <w:pPr>
        <w:autoSpaceDE w:val="0"/>
        <w:autoSpaceDN w:val="0"/>
        <w:adjustRightInd w:val="0"/>
        <w:spacing w:line="360" w:lineRule="auto"/>
        <w:rPr>
          <w:rFonts w:cs="Times New Roman"/>
          <w:color w:val="000000"/>
        </w:rPr>
      </w:pPr>
    </w:p>
    <w:p w:rsidR="000213F9" w:rsidRPr="008B6C57" w:rsidRDefault="000213F9" w:rsidP="000213F9">
      <w:pPr>
        <w:autoSpaceDE w:val="0"/>
        <w:autoSpaceDN w:val="0"/>
        <w:adjustRightInd w:val="0"/>
        <w:spacing w:line="360" w:lineRule="auto"/>
        <w:rPr>
          <w:rFonts w:cs="Times New Roman"/>
          <w:color w:val="000000"/>
        </w:rPr>
      </w:pPr>
      <w:r w:rsidRPr="008B6C57">
        <w:rPr>
          <w:rFonts w:cs="Times New Roman" w:hint="eastAsia"/>
          <w:color w:val="000000"/>
        </w:rPr>
        <w:t>《慧灯之光》</w:t>
      </w:r>
    </w:p>
    <w:p w:rsidR="000213F9" w:rsidRPr="008B6C57" w:rsidRDefault="000213F9" w:rsidP="000213F9">
      <w:pPr>
        <w:autoSpaceDE w:val="0"/>
        <w:autoSpaceDN w:val="0"/>
        <w:adjustRightInd w:val="0"/>
        <w:spacing w:line="360" w:lineRule="auto"/>
        <w:rPr>
          <w:rFonts w:cs="Times New Roman"/>
          <w:color w:val="000000"/>
        </w:rPr>
      </w:pPr>
      <w:r w:rsidRPr="008B6C57">
        <w:rPr>
          <w:rFonts w:cs="Times New Roman"/>
          <w:color w:val="000000"/>
        </w:rPr>
        <w:t>行为转为道用 1，2</w:t>
      </w:r>
    </w:p>
    <w:p w:rsidR="000213F9" w:rsidRPr="008B6C57" w:rsidRDefault="000213F9" w:rsidP="000213F9">
      <w:pPr>
        <w:autoSpaceDE w:val="0"/>
        <w:autoSpaceDN w:val="0"/>
        <w:adjustRightInd w:val="0"/>
        <w:spacing w:line="360" w:lineRule="auto"/>
        <w:rPr>
          <w:rFonts w:cs="Times New Roman"/>
          <w:color w:val="000000"/>
        </w:rPr>
      </w:pPr>
    </w:p>
    <w:p w:rsidR="000213F9" w:rsidRPr="008B6C57" w:rsidRDefault="008B6C57" w:rsidP="000213F9">
      <w:pPr>
        <w:autoSpaceDE w:val="0"/>
        <w:autoSpaceDN w:val="0"/>
        <w:adjustRightInd w:val="0"/>
        <w:spacing w:line="360" w:lineRule="auto"/>
        <w:rPr>
          <w:rFonts w:cs="Times New Roman"/>
          <w:color w:val="000000"/>
        </w:rPr>
      </w:pPr>
      <w:hyperlink r:id="rId6" w:history="1">
        <w:r w:rsidR="000213F9" w:rsidRPr="008B6C57">
          <w:rPr>
            <w:rStyle w:val="a4"/>
            <w:rFonts w:cs="Times New Roman"/>
          </w:rPr>
          <w:t>http://www.huidengzhiguang.com/index.php/huideng-jiangtang/fofa-jianxiu/2016-07-21-09-20-23/568-l10040</w:t>
        </w:r>
      </w:hyperlink>
    </w:p>
    <w:p w:rsidR="000213F9" w:rsidRPr="008B6C57" w:rsidRDefault="000213F9" w:rsidP="000213F9">
      <w:pPr>
        <w:autoSpaceDE w:val="0"/>
        <w:autoSpaceDN w:val="0"/>
        <w:adjustRightInd w:val="0"/>
        <w:spacing w:line="360" w:lineRule="auto"/>
        <w:rPr>
          <w:rFonts w:cs="Times New Roman"/>
          <w:color w:val="000000"/>
        </w:rPr>
      </w:pPr>
    </w:p>
    <w:p w:rsidR="000213F9" w:rsidRPr="008B6C57" w:rsidRDefault="008B6C57" w:rsidP="000213F9">
      <w:pPr>
        <w:autoSpaceDE w:val="0"/>
        <w:autoSpaceDN w:val="0"/>
        <w:adjustRightInd w:val="0"/>
        <w:spacing w:line="360" w:lineRule="auto"/>
        <w:rPr>
          <w:rFonts w:cs="Times New Roman"/>
          <w:color w:val="000000"/>
        </w:rPr>
      </w:pPr>
      <w:hyperlink r:id="rId7" w:history="1">
        <w:r w:rsidR="000213F9" w:rsidRPr="008B6C57">
          <w:rPr>
            <w:rStyle w:val="a4"/>
            <w:rFonts w:cs="Times New Roman"/>
          </w:rPr>
          <w:t>http://www.huidengzhiguang.com/index.php/huideng-jiangtang/fofa-jianxiu/2016-07-21-09-20-23/568-l10040</w:t>
        </w:r>
      </w:hyperlink>
    </w:p>
    <w:p w:rsidR="000213F9" w:rsidRPr="008B6C57" w:rsidRDefault="000213F9" w:rsidP="000213F9">
      <w:pPr>
        <w:autoSpaceDE w:val="0"/>
        <w:autoSpaceDN w:val="0"/>
        <w:adjustRightInd w:val="0"/>
        <w:spacing w:line="360" w:lineRule="auto"/>
        <w:rPr>
          <w:rFonts w:cs="Times New Roman"/>
          <w:color w:val="000000"/>
        </w:rPr>
      </w:pPr>
    </w:p>
    <w:p w:rsidR="00313DA9" w:rsidRPr="008B6C57" w:rsidRDefault="00313DA9" w:rsidP="000213F9">
      <w:pPr>
        <w:spacing w:line="360" w:lineRule="auto"/>
        <w:rPr>
          <w:rFonts w:cs="Times New Roman"/>
          <w:color w:val="000000"/>
        </w:rPr>
      </w:pPr>
      <w:r w:rsidRPr="008B6C57">
        <w:rPr>
          <w:rFonts w:cs="Times New Roman"/>
          <w:color w:val="000000"/>
        </w:rPr>
        <w:t>三 皈依的学处(戒律)；</w:t>
      </w:r>
    </w:p>
    <w:p w:rsidR="00313DA9" w:rsidRPr="008B6C57" w:rsidRDefault="00313DA9" w:rsidP="000213F9">
      <w:pPr>
        <w:spacing w:line="360" w:lineRule="auto"/>
        <w:rPr>
          <w:rFonts w:cs="Times New Roman"/>
          <w:color w:val="000000"/>
        </w:rPr>
      </w:pPr>
    </w:p>
    <w:p w:rsidR="00313DA9" w:rsidRPr="008B6C57" w:rsidRDefault="00313DA9" w:rsidP="000213F9">
      <w:pPr>
        <w:widowControl w:val="0"/>
        <w:autoSpaceDE w:val="0"/>
        <w:autoSpaceDN w:val="0"/>
        <w:adjustRightInd w:val="0"/>
        <w:spacing w:line="360" w:lineRule="auto"/>
        <w:rPr>
          <w:rFonts w:cs="Times New Roman"/>
          <w:color w:val="000000"/>
        </w:rPr>
      </w:pPr>
      <w:r w:rsidRPr="008B6C57">
        <w:rPr>
          <w:rFonts w:cs="Times New Roman"/>
          <w:color w:val="000000"/>
        </w:rPr>
        <w:t>共同之学处；2. 所断学处 _</w:t>
      </w:r>
    </w:p>
    <w:p w:rsidR="00313DA9" w:rsidRPr="008B6C57" w:rsidRDefault="00313DA9" w:rsidP="000213F9">
      <w:pPr>
        <w:widowControl w:val="0"/>
        <w:autoSpaceDE w:val="0"/>
        <w:autoSpaceDN w:val="0"/>
        <w:adjustRightInd w:val="0"/>
        <w:spacing w:line="360" w:lineRule="auto"/>
        <w:rPr>
          <w:rFonts w:cs="Times New Roman"/>
          <w:color w:val="000000"/>
        </w:rPr>
      </w:pPr>
    </w:p>
    <w:p w:rsidR="00313DA9" w:rsidRPr="008B6C57" w:rsidRDefault="00313DA9"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 xml:space="preserve">即使是生命受到威胁或者为了得到奖励，也不能舍弃三宝，我们一切的所作所为都应成为承侍三宝的修学。 </w:t>
      </w:r>
    </w:p>
    <w:p w:rsidR="000213F9" w:rsidRPr="008B6C57" w:rsidRDefault="000213F9" w:rsidP="000213F9">
      <w:pPr>
        <w:widowControl w:val="0"/>
        <w:autoSpaceDE w:val="0"/>
        <w:autoSpaceDN w:val="0"/>
        <w:adjustRightInd w:val="0"/>
        <w:spacing w:line="360" w:lineRule="auto"/>
        <w:rPr>
          <w:rFonts w:cs="Times New Roman"/>
          <w:color w:val="000000"/>
          <w:shd w:val="pct15" w:color="auto" w:fill="FFFFFF"/>
        </w:rPr>
      </w:pPr>
    </w:p>
    <w:p w:rsidR="00313DA9" w:rsidRPr="008B6C57" w:rsidRDefault="00313DA9"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在经中云</w:t>
      </w:r>
    </w:p>
    <w:p w:rsidR="00313DA9" w:rsidRPr="008B6C57" w:rsidRDefault="00313DA9"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 xml:space="preserve">“何者皈依佛，此乃正居士。 </w:t>
      </w:r>
    </w:p>
    <w:p w:rsidR="00313DA9" w:rsidRPr="008B6C57" w:rsidRDefault="00313DA9"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 xml:space="preserve">何时对异神，亦不许皈依。 </w:t>
      </w:r>
    </w:p>
    <w:p w:rsidR="00313DA9" w:rsidRPr="008B6C57" w:rsidRDefault="00313DA9"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 xml:space="preserve">皈依法宝者，应远杀与伤。 </w:t>
      </w:r>
    </w:p>
    <w:p w:rsidR="001D1BEB" w:rsidRPr="008B6C57" w:rsidRDefault="00313DA9" w:rsidP="000213F9">
      <w:pPr>
        <w:widowControl w:val="0"/>
        <w:autoSpaceDE w:val="0"/>
        <w:autoSpaceDN w:val="0"/>
        <w:adjustRightInd w:val="0"/>
        <w:spacing w:line="360" w:lineRule="auto"/>
        <w:rPr>
          <w:rFonts w:cs="Times New Roman"/>
          <w:color w:val="000000"/>
          <w:shd w:val="pct15" w:color="auto" w:fill="FFFFFF"/>
        </w:rPr>
      </w:pPr>
      <w:r w:rsidRPr="008B6C57">
        <w:rPr>
          <w:rFonts w:cs="Times New Roman"/>
          <w:color w:val="000000"/>
          <w:shd w:val="pct15" w:color="auto" w:fill="FFFFFF"/>
        </w:rPr>
        <w:t xml:space="preserve">皈依僧宝者，不交往外道。” </w:t>
      </w:r>
    </w:p>
    <w:p w:rsidR="00B3257C" w:rsidRPr="008B6C57" w:rsidRDefault="00B3257C" w:rsidP="000213F9">
      <w:pPr>
        <w:widowControl w:val="0"/>
        <w:autoSpaceDE w:val="0"/>
        <w:autoSpaceDN w:val="0"/>
        <w:adjustRightInd w:val="0"/>
        <w:spacing w:line="360" w:lineRule="auto"/>
        <w:rPr>
          <w:rFonts w:cs="Times New Roman"/>
        </w:rPr>
      </w:pPr>
      <w:r w:rsidRPr="008B6C57">
        <w:rPr>
          <w:rFonts w:cs="Times New Roman"/>
        </w:rPr>
        <w:lastRenderedPageBreak/>
        <w:t>皈依佛：</w:t>
      </w:r>
    </w:p>
    <w:p w:rsidR="00B3257C" w:rsidRPr="008B6C57" w:rsidRDefault="000213F9" w:rsidP="000213F9">
      <w:pPr>
        <w:widowControl w:val="0"/>
        <w:autoSpaceDE w:val="0"/>
        <w:autoSpaceDN w:val="0"/>
        <w:adjustRightInd w:val="0"/>
        <w:spacing w:line="360" w:lineRule="auto"/>
        <w:rPr>
          <w:rFonts w:cs="Times New Roman"/>
          <w:lang w:val="en-CA"/>
        </w:rPr>
      </w:pPr>
      <w:r w:rsidRPr="008B6C57">
        <w:rPr>
          <w:shd w:val="pct15" w:color="auto" w:fill="FFFFFF"/>
        </w:rPr>
        <w:t>皈依佛，就不能再承认异神做为自己的导师</w:t>
      </w:r>
      <w:r w:rsidR="00B3257C" w:rsidRPr="008B6C57">
        <w:rPr>
          <w:rFonts w:cs="Times New Roman"/>
          <w:lang w:val="en-CA"/>
        </w:rPr>
        <w:t>有些佛教徒认为可以同时相信皈依佛教和基督教等，但实质会损坏皈依戒。皈依佛的定义就是把所有的信任都托付给佛陀，做为唯一的怙主和导向，无论是好是坏，都不会放弃佛</w:t>
      </w:r>
      <w:r w:rsidRPr="008B6C57">
        <w:rPr>
          <w:rFonts w:cs="Times New Roman" w:hint="eastAsia"/>
          <w:lang w:val="en-CA"/>
        </w:rPr>
        <w:t>。</w:t>
      </w:r>
    </w:p>
    <w:p w:rsidR="001D1BEB" w:rsidRPr="008B6C57" w:rsidRDefault="001D1BEB" w:rsidP="000213F9">
      <w:pPr>
        <w:widowControl w:val="0"/>
        <w:autoSpaceDE w:val="0"/>
        <w:autoSpaceDN w:val="0"/>
        <w:adjustRightInd w:val="0"/>
        <w:spacing w:line="360" w:lineRule="auto"/>
        <w:rPr>
          <w:rFonts w:cs="Times New Roman"/>
        </w:rPr>
      </w:pPr>
    </w:p>
    <w:p w:rsidR="006F19A0" w:rsidRPr="008B6C57" w:rsidRDefault="006F19A0" w:rsidP="000213F9">
      <w:pPr>
        <w:widowControl w:val="0"/>
        <w:autoSpaceDE w:val="0"/>
        <w:autoSpaceDN w:val="0"/>
        <w:adjustRightInd w:val="0"/>
        <w:spacing w:line="360" w:lineRule="auto"/>
        <w:rPr>
          <w:rFonts w:cs="Times New Roman"/>
        </w:rPr>
      </w:pPr>
      <w:r w:rsidRPr="008B6C57">
        <w:rPr>
          <w:rFonts w:cs="Times New Roman"/>
        </w:rPr>
        <w:t>皈依法：</w:t>
      </w:r>
    </w:p>
    <w:p w:rsidR="006F19A0" w:rsidRPr="008B6C57" w:rsidRDefault="000213F9" w:rsidP="000213F9">
      <w:pPr>
        <w:widowControl w:val="0"/>
        <w:autoSpaceDE w:val="0"/>
        <w:autoSpaceDN w:val="0"/>
        <w:adjustRightInd w:val="0"/>
        <w:spacing w:line="360" w:lineRule="auto"/>
        <w:rPr>
          <w:rFonts w:cs="Times New Roman"/>
        </w:rPr>
      </w:pPr>
      <w:r w:rsidRPr="008B6C57">
        <w:rPr>
          <w:rFonts w:hint="eastAsia"/>
          <w:shd w:val="pct15" w:color="auto" w:fill="FFFFFF"/>
        </w:rPr>
        <w:t>皈依法，就不能再伤害众生；皈依僧，就不能以外道做为阿阇黎</w:t>
      </w:r>
      <w:r w:rsidRPr="008B6C57">
        <w:rPr>
          <w:rFonts w:cs="Times New Roman" w:hint="eastAsia"/>
          <w:shd w:val="pct15" w:color="auto" w:fill="FFFFFF"/>
        </w:rPr>
        <w:t>。</w:t>
      </w:r>
      <w:r w:rsidR="006F19A0" w:rsidRPr="008B6C57">
        <w:rPr>
          <w:rFonts w:cs="Times New Roman"/>
        </w:rPr>
        <w:t>无论性命的大小</w:t>
      </w:r>
      <w:r w:rsidRPr="008B6C57">
        <w:rPr>
          <w:rFonts w:cs="Times New Roman" w:hint="eastAsia"/>
        </w:rPr>
        <w:t>，都不能伤害，</w:t>
      </w:r>
      <w:r w:rsidRPr="008B6C57">
        <w:rPr>
          <w:rFonts w:cs="Times New Roman"/>
        </w:rPr>
        <w:t>而且不仅仅不能伤害众生，也不能产生任何伤害众生的念头。</w:t>
      </w:r>
    </w:p>
    <w:p w:rsidR="000213F9" w:rsidRPr="008B6C57" w:rsidRDefault="000213F9" w:rsidP="000213F9">
      <w:pPr>
        <w:widowControl w:val="0"/>
        <w:autoSpaceDE w:val="0"/>
        <w:autoSpaceDN w:val="0"/>
        <w:adjustRightInd w:val="0"/>
        <w:spacing w:line="360" w:lineRule="auto"/>
        <w:rPr>
          <w:rFonts w:cs="Times New Roman"/>
        </w:rPr>
      </w:pPr>
      <w:r w:rsidRPr="008B6C57">
        <w:rPr>
          <w:rFonts w:hint="eastAsia"/>
          <w:color w:val="000000"/>
          <w:shd w:val="pct15" w:color="auto" w:fill="FFFFFF"/>
        </w:rPr>
        <w:t>皈依法后就不能以非法做为修行之路</w:t>
      </w:r>
      <w:r w:rsidRPr="008B6C57">
        <w:rPr>
          <w:rFonts w:cs="Times New Roman" w:hint="eastAsia"/>
        </w:rPr>
        <w:t>，</w:t>
      </w:r>
      <w:r w:rsidRPr="008B6C57">
        <w:rPr>
          <w:rFonts w:cs="Times New Roman"/>
        </w:rPr>
        <w:t>不能再寻其他的修行道路</w:t>
      </w:r>
      <w:r w:rsidRPr="008B6C57">
        <w:rPr>
          <w:rFonts w:cs="Times New Roman" w:hint="eastAsia"/>
        </w:rPr>
        <w:t>。</w:t>
      </w:r>
    </w:p>
    <w:p w:rsidR="006F19A0" w:rsidRPr="008B6C57" w:rsidRDefault="006F19A0" w:rsidP="000213F9">
      <w:pPr>
        <w:widowControl w:val="0"/>
        <w:autoSpaceDE w:val="0"/>
        <w:autoSpaceDN w:val="0"/>
        <w:adjustRightInd w:val="0"/>
        <w:spacing w:line="360" w:lineRule="auto"/>
        <w:rPr>
          <w:rFonts w:cs="Times New Roman"/>
        </w:rPr>
      </w:pPr>
    </w:p>
    <w:p w:rsidR="006F19A0" w:rsidRPr="008B6C57" w:rsidRDefault="006F19A0" w:rsidP="000213F9">
      <w:pPr>
        <w:widowControl w:val="0"/>
        <w:autoSpaceDE w:val="0"/>
        <w:autoSpaceDN w:val="0"/>
        <w:adjustRightInd w:val="0"/>
        <w:spacing w:line="360" w:lineRule="auto"/>
        <w:rPr>
          <w:rFonts w:cs="Times New Roman"/>
        </w:rPr>
      </w:pPr>
      <w:r w:rsidRPr="008B6C57">
        <w:rPr>
          <w:rFonts w:cs="Times New Roman"/>
        </w:rPr>
        <w:t>皈依僧：</w:t>
      </w:r>
    </w:p>
    <w:p w:rsidR="006F19A0" w:rsidRPr="008B6C57" w:rsidRDefault="000213F9" w:rsidP="000213F9">
      <w:pPr>
        <w:widowControl w:val="0"/>
        <w:autoSpaceDE w:val="0"/>
        <w:autoSpaceDN w:val="0"/>
        <w:adjustRightInd w:val="0"/>
        <w:spacing w:line="360" w:lineRule="auto"/>
        <w:rPr>
          <w:rFonts w:cs="Times New Roman"/>
        </w:rPr>
      </w:pPr>
      <w:r w:rsidRPr="008B6C57">
        <w:rPr>
          <w:rFonts w:hint="eastAsia"/>
          <w:color w:val="000000"/>
          <w:shd w:val="pct15" w:color="auto" w:fill="FFFFFF"/>
        </w:rPr>
        <w:t>皈依佛以后就不能以异神作为自己的导师。</w:t>
      </w:r>
      <w:r w:rsidR="006F19A0" w:rsidRPr="008B6C57">
        <w:rPr>
          <w:rFonts w:cs="Times New Roman"/>
        </w:rPr>
        <w:t>这是从种性的角度出发，中性在第一品中有详细</w:t>
      </w:r>
      <w:r w:rsidRPr="008B6C57">
        <w:rPr>
          <w:rFonts w:cs="Times New Roman" w:hint="eastAsia"/>
        </w:rPr>
        <w:t>说明</w:t>
      </w:r>
      <w:r w:rsidR="006F19A0" w:rsidRPr="008B6C57">
        <w:rPr>
          <w:rFonts w:cs="Times New Roman"/>
        </w:rPr>
        <w:t>，有具生和发展的</w:t>
      </w:r>
      <w:r w:rsidRPr="008B6C57">
        <w:rPr>
          <w:rFonts w:cs="Times New Roman" w:hint="eastAsia"/>
        </w:rPr>
        <w:t>种</w:t>
      </w:r>
      <w:r w:rsidR="006F19A0" w:rsidRPr="008B6C57">
        <w:rPr>
          <w:rFonts w:cs="Times New Roman"/>
        </w:rPr>
        <w:t>性，如果和非佛教徒相处久了会</w:t>
      </w:r>
      <w:r w:rsidRPr="008B6C57">
        <w:rPr>
          <w:rFonts w:cs="Times New Roman" w:hint="eastAsia"/>
        </w:rPr>
        <w:t>染污</w:t>
      </w:r>
      <w:r w:rsidR="006F19A0" w:rsidRPr="008B6C57">
        <w:rPr>
          <w:rFonts w:cs="Times New Roman"/>
        </w:rPr>
        <w:t>我们的种性</w:t>
      </w:r>
      <w:r w:rsidRPr="008B6C57">
        <w:rPr>
          <w:rFonts w:cs="Times New Roman"/>
        </w:rPr>
        <w:t>。</w:t>
      </w:r>
    </w:p>
    <w:p w:rsidR="000213F9" w:rsidRPr="008B6C57" w:rsidRDefault="000213F9" w:rsidP="000213F9">
      <w:pPr>
        <w:widowControl w:val="0"/>
        <w:autoSpaceDE w:val="0"/>
        <w:autoSpaceDN w:val="0"/>
        <w:adjustRightInd w:val="0"/>
        <w:spacing w:line="360" w:lineRule="auto"/>
        <w:rPr>
          <w:rFonts w:cs="Times New Roman"/>
        </w:rPr>
      </w:pPr>
    </w:p>
    <w:p w:rsidR="000213F9" w:rsidRPr="008B6C57" w:rsidRDefault="000213F9" w:rsidP="000213F9">
      <w:pPr>
        <w:widowControl w:val="0"/>
        <w:autoSpaceDE w:val="0"/>
        <w:autoSpaceDN w:val="0"/>
        <w:adjustRightInd w:val="0"/>
        <w:spacing w:line="360" w:lineRule="auto"/>
        <w:rPr>
          <w:color w:val="000000"/>
          <w:shd w:val="pct15" w:color="auto" w:fill="FFFFFF"/>
        </w:rPr>
      </w:pPr>
      <w:r w:rsidRPr="008B6C57">
        <w:rPr>
          <w:rFonts w:hint="eastAsia"/>
          <w:color w:val="000000"/>
          <w:shd w:val="pct15" w:color="auto" w:fill="FFFFFF"/>
        </w:rPr>
        <w:t>皈依僧后就不能以非僧做为修法伴侣和供养处。如仅对护法与十护方神</w:t>
      </w:r>
      <w:r w:rsidRPr="008B6C57">
        <w:rPr>
          <w:rFonts w:cs="Cambria"/>
          <w:color w:val="000000"/>
          <w:shd w:val="pct15" w:color="auto" w:fill="FFFFFF"/>
        </w:rPr>
        <w:t>(</w:t>
      </w:r>
      <w:r w:rsidRPr="008B6C57">
        <w:rPr>
          <w:rFonts w:hint="eastAsia"/>
          <w:color w:val="000000"/>
          <w:shd w:val="pct15" w:color="auto" w:fill="FFFFFF"/>
        </w:rPr>
        <w:t>帝释天、焰摩天、水天、药叉、火天、罗刹、风天、部多、梵天、地母</w:t>
      </w:r>
      <w:r w:rsidRPr="008B6C57">
        <w:rPr>
          <w:rFonts w:cs="Cambria"/>
          <w:color w:val="000000"/>
          <w:shd w:val="pct15" w:color="auto" w:fill="FFFFFF"/>
        </w:rPr>
        <w:t>)</w:t>
      </w:r>
      <w:r w:rsidRPr="008B6C57">
        <w:rPr>
          <w:rFonts w:hint="eastAsia"/>
          <w:color w:val="000000"/>
          <w:shd w:val="pct15" w:color="auto" w:fill="FFFFFF"/>
        </w:rPr>
        <w:t>等世间神做顶礼和供养朵玛并不会损害皈依，但是若对其做皈依就会破坏皈依戒。</w:t>
      </w: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cs="Times New Roman"/>
        </w:rPr>
        <w:t>仅仅是向世间护法顶礼或供养不会损坏皈依戒，但若诚心皈依诸如的</w:t>
      </w:r>
      <w:r w:rsidRPr="008B6C57">
        <w:rPr>
          <w:rFonts w:cs="Times New Roman"/>
          <w:lang w:val="en-CA"/>
        </w:rPr>
        <w:t>世间神却会损坏皈依戒。在印度有许多外道的寺庙，如果佛教徒只是为了表达尊重而去磕头或供养，根据经中所说，这样做不会损坏皈依戒。</w:t>
      </w:r>
    </w:p>
    <w:p w:rsidR="000213F9" w:rsidRPr="008B6C57" w:rsidRDefault="000213F9" w:rsidP="000213F9">
      <w:pPr>
        <w:widowControl w:val="0"/>
        <w:autoSpaceDE w:val="0"/>
        <w:autoSpaceDN w:val="0"/>
        <w:adjustRightInd w:val="0"/>
        <w:spacing w:line="360" w:lineRule="auto"/>
        <w:rPr>
          <w:rFonts w:cs="Times New Roman"/>
          <w:lang w:val="en-CA"/>
        </w:rPr>
      </w:pP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hint="eastAsia"/>
          <w:color w:val="000000"/>
          <w:shd w:val="pct15" w:color="auto" w:fill="FFFFFF"/>
        </w:rPr>
        <w:t>例如，百姓们虽然对不是自己国王的人做顶礼供养，但这样并没有违背自己的君主，可是如果放弃自己的国王另外寻求其他依救，那就是违背自己的国王了。</w:t>
      </w:r>
      <w:r w:rsidRPr="008B6C57">
        <w:rPr>
          <w:color w:val="000000"/>
          <w:shd w:val="pct15" w:color="auto" w:fill="FFFFFF"/>
        </w:rPr>
        <w:t xml:space="preserve"> </w:t>
      </w:r>
    </w:p>
    <w:p w:rsidR="000213F9" w:rsidRPr="008B6C57" w:rsidRDefault="000213F9" w:rsidP="000213F9">
      <w:pPr>
        <w:widowControl w:val="0"/>
        <w:autoSpaceDE w:val="0"/>
        <w:autoSpaceDN w:val="0"/>
        <w:adjustRightInd w:val="0"/>
        <w:spacing w:line="360" w:lineRule="auto"/>
        <w:ind w:firstLine="420"/>
        <w:rPr>
          <w:rFonts w:cs="Times New Roman"/>
          <w:lang w:val="en-CA"/>
        </w:rPr>
      </w:pPr>
      <w:r w:rsidRPr="008B6C57">
        <w:rPr>
          <w:rFonts w:cs="Times New Roman"/>
          <w:lang w:val="en-CA"/>
        </w:rPr>
        <w:t>意思是说比如这个住在西方的王国的人去东方的王国旅游并对那里的国王供养等，并不代表他完全迁移到东方的王国去居住。如果有一天他真的搬到了东方的王国去居住，而且把自己全部的信任都托付给那个国王，那他原来的国</w:t>
      </w:r>
      <w:r w:rsidRPr="008B6C57">
        <w:rPr>
          <w:rFonts w:cs="Times New Roman"/>
          <w:lang w:val="en-CA"/>
        </w:rPr>
        <w:lastRenderedPageBreak/>
        <w:t>王（西方的国王）就不能给他提供原来的庇护。</w:t>
      </w: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cs="Times New Roman"/>
          <w:lang w:val="en-CA"/>
        </w:rPr>
        <w:t>所以一个佛教徒如果只是供养世间神是可以的，不代表我们不再是佛教徒，但如果完全把信任托付给了那些世间神，我们就越过了佛教能给我们提供庇护的范围，所以也就不再算是一个佛教徒了。</w:t>
      </w:r>
    </w:p>
    <w:p w:rsidR="000213F9" w:rsidRPr="008B6C57" w:rsidRDefault="000213F9" w:rsidP="000213F9">
      <w:pPr>
        <w:widowControl w:val="0"/>
        <w:autoSpaceDE w:val="0"/>
        <w:autoSpaceDN w:val="0"/>
        <w:adjustRightInd w:val="0"/>
        <w:spacing w:line="360" w:lineRule="auto"/>
        <w:rPr>
          <w:rFonts w:cs="Times New Roman"/>
          <w:lang w:val="en-CA"/>
        </w:rPr>
      </w:pP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cs="Times New Roman"/>
          <w:lang w:val="en-CA"/>
        </w:rPr>
        <w:t>如果皈依戒损坏了的话：</w:t>
      </w: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cs="Times New Roman"/>
          <w:lang w:val="en-CA"/>
        </w:rPr>
        <w:t>由于皈依是佛教一切修行的基础，如果基础没有或者损坏了，就像盖楼房一样，不管楼层盖得再高也不会牢固。同样的，如果皈依戒损坏了，不管之后再受什么戒（菩萨戒，密乘戒等等）都没有用。</w:t>
      </w: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cs="Times New Roman"/>
          <w:lang w:val="en-CA"/>
        </w:rPr>
        <w:t>所以佛教徒要牢记如果我们需要向世间神等表示尊重，我们不应该把他们当作证悟的成就者而定力，而是以随顺的心态去行持（如随顺世间对某个神灵的力量的崇拜，或者随顺自己身边的非佛教徒朋友）。</w:t>
      </w:r>
    </w:p>
    <w:p w:rsidR="000213F9" w:rsidRPr="008B6C57" w:rsidRDefault="000213F9" w:rsidP="000213F9">
      <w:pPr>
        <w:widowControl w:val="0"/>
        <w:autoSpaceDE w:val="0"/>
        <w:autoSpaceDN w:val="0"/>
        <w:adjustRightInd w:val="0"/>
        <w:spacing w:line="360" w:lineRule="auto"/>
        <w:rPr>
          <w:rFonts w:cs="Times New Roman"/>
          <w:lang w:val="en-CA"/>
        </w:rPr>
      </w:pPr>
    </w:p>
    <w:p w:rsidR="000213F9" w:rsidRPr="008B6C57" w:rsidRDefault="000213F9" w:rsidP="000213F9">
      <w:pPr>
        <w:widowControl w:val="0"/>
        <w:autoSpaceDE w:val="0"/>
        <w:autoSpaceDN w:val="0"/>
        <w:adjustRightInd w:val="0"/>
        <w:spacing w:line="360" w:lineRule="auto"/>
        <w:rPr>
          <w:rFonts w:cs="Times New Roman"/>
          <w:shd w:val="pct15" w:color="auto" w:fill="FFFFFF"/>
        </w:rPr>
      </w:pPr>
      <w:r w:rsidRPr="008B6C57">
        <w:rPr>
          <w:rFonts w:cs="Times New Roman"/>
          <w:shd w:val="pct15" w:color="auto" w:fill="FFFFFF"/>
        </w:rPr>
        <w:t>当今西藏有些人说，若对“唐拉”(山神)等世间神称之为至尊的话，会损害皈依戒。虽说如此，但是看到他们皈依护法及夜叉部主等地方神，这样做的话就真的会损害皈依戒。</w:t>
      </w:r>
    </w:p>
    <w:p w:rsidR="000213F9" w:rsidRPr="008B6C57" w:rsidRDefault="000213F9" w:rsidP="000213F9">
      <w:pPr>
        <w:widowControl w:val="0"/>
        <w:autoSpaceDE w:val="0"/>
        <w:autoSpaceDN w:val="0"/>
        <w:adjustRightInd w:val="0"/>
        <w:spacing w:line="360" w:lineRule="auto"/>
        <w:rPr>
          <w:rFonts w:cs="Times New Roman"/>
          <w:lang w:val="en-CA"/>
        </w:rPr>
      </w:pPr>
      <w:r w:rsidRPr="008B6C57">
        <w:rPr>
          <w:rFonts w:cs="Times New Roman" w:hint="eastAsia"/>
          <w:lang w:val="en-CA"/>
        </w:rPr>
        <w:t>萨班在这里解释藏地一些人对什么是损坏皈依戒什么不是损坏皈依戒：</w:t>
      </w:r>
    </w:p>
    <w:p w:rsidR="000213F9" w:rsidRPr="008B6C57" w:rsidRDefault="000213F9" w:rsidP="000213F9">
      <w:pPr>
        <w:widowControl w:val="0"/>
        <w:autoSpaceDE w:val="0"/>
        <w:autoSpaceDN w:val="0"/>
        <w:adjustRightInd w:val="0"/>
        <w:spacing w:line="360" w:lineRule="auto"/>
        <w:rPr>
          <w:rFonts w:cs="Times New Roman"/>
          <w:u w:val="single"/>
          <w:lang w:val="en-CA"/>
        </w:rPr>
      </w:pPr>
      <w:r w:rsidRPr="008B6C57">
        <w:rPr>
          <w:rFonts w:cs="Times New Roman" w:hint="eastAsia"/>
          <w:lang w:val="en-CA"/>
        </w:rPr>
        <w:t>藏地有些人认为把唐拉山认为至尊会损坏皈依戒，但与此同时，这些人却把世间神认做皈依的对境。如果真的这样做的，才是真的会损坏我们的皈依戒。</w:t>
      </w:r>
      <w:r w:rsidRPr="008B6C57">
        <w:rPr>
          <w:rFonts w:cs="Times New Roman" w:hint="eastAsia"/>
          <w:u w:val="single"/>
          <w:lang w:val="en-CA"/>
        </w:rPr>
        <w:t>所以总体皈依后来说我们不能把没有证悟的人，或者神作为我们皈依的对境。</w:t>
      </w:r>
    </w:p>
    <w:p w:rsidR="000213F9" w:rsidRPr="008B6C57" w:rsidRDefault="000213F9" w:rsidP="000213F9">
      <w:pPr>
        <w:widowControl w:val="0"/>
        <w:autoSpaceDE w:val="0"/>
        <w:autoSpaceDN w:val="0"/>
        <w:adjustRightInd w:val="0"/>
        <w:spacing w:line="360" w:lineRule="auto"/>
        <w:rPr>
          <w:rFonts w:cs="Times New Roman"/>
          <w:u w:val="single"/>
          <w:shd w:val="pct15" w:color="auto" w:fill="FFFFFF"/>
          <w:lang w:val="en-CA"/>
        </w:rPr>
      </w:pPr>
    </w:p>
    <w:p w:rsidR="000213F9" w:rsidRPr="008B6C57" w:rsidRDefault="000213F9" w:rsidP="000213F9">
      <w:pPr>
        <w:widowControl w:val="0"/>
        <w:autoSpaceDE w:val="0"/>
        <w:autoSpaceDN w:val="0"/>
        <w:adjustRightInd w:val="0"/>
        <w:spacing w:line="360" w:lineRule="auto"/>
        <w:rPr>
          <w:rFonts w:cs="Times New Roman"/>
          <w:shd w:val="pct15" w:color="auto" w:fill="FFFFFF"/>
        </w:rPr>
      </w:pPr>
      <w:r w:rsidRPr="008B6C57">
        <w:rPr>
          <w:rFonts w:cs="Times New Roman"/>
          <w:shd w:val="pct15" w:color="auto" w:fill="FFFFFF"/>
        </w:rPr>
        <w:t>但若把他们当做菩萨的僧众，那就属于皈依三宝了。可是如果不是在这样的心态下而是出于对世间神的需要去做皈依，那就等同于外道了，外道也有皈依玉皇大帝和梵天大自在等世间护法的。</w:t>
      </w:r>
    </w:p>
    <w:p w:rsidR="000213F9" w:rsidRPr="008B6C57" w:rsidRDefault="000213F9" w:rsidP="000213F9">
      <w:pPr>
        <w:widowControl w:val="0"/>
        <w:autoSpaceDE w:val="0"/>
        <w:autoSpaceDN w:val="0"/>
        <w:adjustRightInd w:val="0"/>
        <w:spacing w:line="360" w:lineRule="auto"/>
        <w:rPr>
          <w:rFonts w:cs="Times New Roman"/>
        </w:rPr>
      </w:pPr>
      <w:r w:rsidRPr="008B6C57">
        <w:rPr>
          <w:rFonts w:cs="Times New Roman" w:hint="eastAsia"/>
        </w:rPr>
        <w:t>对此观点萨班的回答是如果你把他们当做菩萨的僧众与其把世间神分开来皈依，为什么不直接皈依三宝？</w:t>
      </w:r>
    </w:p>
    <w:p w:rsidR="000213F9" w:rsidRPr="008B6C57" w:rsidRDefault="000213F9" w:rsidP="000213F9">
      <w:pPr>
        <w:widowControl w:val="0"/>
        <w:autoSpaceDE w:val="0"/>
        <w:autoSpaceDN w:val="0"/>
        <w:adjustRightInd w:val="0"/>
        <w:spacing w:line="360" w:lineRule="auto"/>
        <w:rPr>
          <w:rFonts w:cs="Times New Roman"/>
        </w:rPr>
      </w:pPr>
    </w:p>
    <w:p w:rsidR="000213F9" w:rsidRPr="008B6C57" w:rsidRDefault="000213F9" w:rsidP="000213F9">
      <w:pPr>
        <w:widowControl w:val="0"/>
        <w:autoSpaceDE w:val="0"/>
        <w:autoSpaceDN w:val="0"/>
        <w:adjustRightInd w:val="0"/>
        <w:spacing w:line="360" w:lineRule="auto"/>
        <w:rPr>
          <w:rFonts w:cs="Times New Roman"/>
        </w:rPr>
      </w:pPr>
      <w:r w:rsidRPr="008B6C57">
        <w:rPr>
          <w:rFonts w:cs="Times New Roman" w:hint="eastAsia"/>
        </w:rPr>
        <w:t>之所以藏地这些人会有这样的观点是因为有些印度教的神确实有可能是菩萨，比如有些神（如湿婆等在佛陀在世的时候确实是佛陀的学生）。但是萨班认为</w:t>
      </w:r>
      <w:r w:rsidRPr="008B6C57">
        <w:rPr>
          <w:rFonts w:cs="Times New Roman" w:hint="eastAsia"/>
        </w:rPr>
        <w:lastRenderedPageBreak/>
        <w:t>如果受皈依戒的话就还是谨慎些，要划清界限，只是皈依三宝。拿大乘佛教的皈依来说，皈依佛的时候就是皈依佛的三身，皈依法就是皈依大乘佛法，皈依僧就是皈依菩萨。</w:t>
      </w:r>
    </w:p>
    <w:p w:rsidR="000213F9" w:rsidRPr="008B6C57" w:rsidRDefault="000213F9" w:rsidP="000213F9">
      <w:pPr>
        <w:widowControl w:val="0"/>
        <w:autoSpaceDE w:val="0"/>
        <w:autoSpaceDN w:val="0"/>
        <w:adjustRightInd w:val="0"/>
        <w:spacing w:line="360" w:lineRule="auto"/>
        <w:rPr>
          <w:rFonts w:cs="Times New Roman"/>
        </w:rPr>
      </w:pPr>
    </w:p>
    <w:p w:rsidR="000213F9" w:rsidRPr="008B6C57" w:rsidRDefault="000213F9" w:rsidP="000213F9">
      <w:pPr>
        <w:widowControl w:val="0"/>
        <w:autoSpaceDE w:val="0"/>
        <w:autoSpaceDN w:val="0"/>
        <w:adjustRightInd w:val="0"/>
        <w:spacing w:line="360" w:lineRule="auto"/>
        <w:rPr>
          <w:rFonts w:cs="Times New Roman"/>
        </w:rPr>
      </w:pPr>
      <w:r w:rsidRPr="008B6C57">
        <w:rPr>
          <w:rFonts w:cs="Times New Roman" w:hint="eastAsia"/>
        </w:rPr>
        <w:t>如果除了皈依三宝以外还去皈依世间神，就会与外道的行持混为一谈。萨班之所以会在这里花篇幅解释这些是因为当时萨班与许多外道进行很多辩论，当时优塞婆以互相转换信仰的条件去和萨班辩论。由于文殊菩萨一直在萨班的有肩加持萨班，最后优塞婆说如果一直辩论下去是可以赢了萨班，但是他打败不了萨班有肩的文殊菩萨。最后优塞婆也皈依了佛教。所以作为佛教徒要学会辨别佛教与外道，要保护好我们的皈依戒不受损害。</w:t>
      </w:r>
    </w:p>
    <w:p w:rsidR="000213F9" w:rsidRPr="008B6C57" w:rsidRDefault="000213F9" w:rsidP="000213F9">
      <w:pPr>
        <w:widowControl w:val="0"/>
        <w:autoSpaceDE w:val="0"/>
        <w:autoSpaceDN w:val="0"/>
        <w:adjustRightInd w:val="0"/>
        <w:spacing w:line="360" w:lineRule="auto"/>
        <w:rPr>
          <w:rFonts w:cs="Times New Roman"/>
        </w:rPr>
      </w:pPr>
    </w:p>
    <w:p w:rsidR="000213F9" w:rsidRPr="008B6C57" w:rsidRDefault="000213F9" w:rsidP="000213F9">
      <w:pPr>
        <w:widowControl w:val="0"/>
        <w:autoSpaceDE w:val="0"/>
        <w:autoSpaceDN w:val="0"/>
        <w:adjustRightInd w:val="0"/>
        <w:spacing w:line="360" w:lineRule="auto"/>
        <w:rPr>
          <w:shd w:val="pct15" w:color="auto" w:fill="FFFFFF"/>
        </w:rPr>
      </w:pPr>
      <w:r w:rsidRPr="008B6C57">
        <w:rPr>
          <w:rFonts w:hint="eastAsia"/>
          <w:shd w:val="pct15" w:color="auto" w:fill="FFFFFF"/>
        </w:rPr>
        <w:t>有些人说跨过经书等不尊重，由于做法宝的买卖或者以经书做抵押等就犯了舍法罪。虽说这样，但是如果认为阻拦闻法和讲法不会损害皈依，从而说不让别人讲法，这样做才真正是舍弃了法的皈依。</w:t>
      </w:r>
      <w:r w:rsidRPr="008B6C57">
        <w:rPr>
          <w:shd w:val="pct15" w:color="auto" w:fill="FFFFFF"/>
        </w:rPr>
        <w:t xml:space="preserve"> _</w:t>
      </w:r>
    </w:p>
    <w:p w:rsidR="000213F9" w:rsidRPr="008B6C57" w:rsidRDefault="000213F9" w:rsidP="000213F9">
      <w:pPr>
        <w:widowControl w:val="0"/>
        <w:autoSpaceDE w:val="0"/>
        <w:autoSpaceDN w:val="0"/>
        <w:adjustRightInd w:val="0"/>
        <w:spacing w:line="360" w:lineRule="auto"/>
      </w:pPr>
      <w:r w:rsidRPr="008B6C57">
        <w:rPr>
          <w:rFonts w:hint="eastAsia"/>
        </w:rPr>
        <w:t>萨班认为持有这种观点的人是愚人，因为跨过经文不代表我们放弃皈依法，但是认为阻拦闻法不严重才是错误的，这才是真的舍弃了皈依法。</w:t>
      </w:r>
    </w:p>
    <w:p w:rsidR="000213F9" w:rsidRPr="008B6C57" w:rsidRDefault="000213F9" w:rsidP="000213F9">
      <w:pPr>
        <w:widowControl w:val="0"/>
        <w:autoSpaceDE w:val="0"/>
        <w:autoSpaceDN w:val="0"/>
        <w:adjustRightInd w:val="0"/>
        <w:spacing w:line="360" w:lineRule="auto"/>
        <w:rPr>
          <w:shd w:val="pct15" w:color="auto" w:fill="FFFFFF"/>
        </w:rPr>
      </w:pPr>
    </w:p>
    <w:p w:rsidR="000213F9" w:rsidRPr="008B6C57" w:rsidRDefault="000213F9" w:rsidP="000213F9">
      <w:pPr>
        <w:widowControl w:val="0"/>
        <w:autoSpaceDE w:val="0"/>
        <w:autoSpaceDN w:val="0"/>
        <w:adjustRightInd w:val="0"/>
        <w:spacing w:line="360" w:lineRule="auto"/>
      </w:pPr>
      <w:r w:rsidRPr="008B6C57">
        <w:rPr>
          <w:rFonts w:hint="eastAsia"/>
          <w:shd w:val="pct15" w:color="auto" w:fill="FFFFFF"/>
        </w:rPr>
        <w:t>总的来说，虽然买卖法宝的罪业很严重，但是在购买经书的地方，就会有持续不断的读诵等等，所以自己虽然会因此造业但灭不了整体的佛教。可是如果阻拦闻法和讲法就会断掉出现智者的连续，一旦无人传法时，无论有多少的经卷佛教也会灭亡。因此，恐惧法宝买卖这样细小的罪业，而去造作阻拦闻法和讲法这样大罪业的人，是因为他根本没有了解什么是法的皈依。</w:t>
      </w:r>
      <w:r w:rsidRPr="008B6C57">
        <w:rPr>
          <w:shd w:val="pct15" w:color="auto" w:fill="FFFFFF"/>
        </w:rPr>
        <w:t xml:space="preserve"> </w:t>
      </w:r>
      <w:r w:rsidRPr="008B6C57">
        <w:t>_</w:t>
      </w:r>
    </w:p>
    <w:p w:rsidR="000213F9" w:rsidRPr="008B6C57" w:rsidRDefault="000213F9" w:rsidP="000213F9">
      <w:pPr>
        <w:widowControl w:val="0"/>
        <w:autoSpaceDE w:val="0"/>
        <w:autoSpaceDN w:val="0"/>
        <w:adjustRightInd w:val="0"/>
        <w:spacing w:line="360" w:lineRule="auto"/>
      </w:pPr>
      <w:r w:rsidRPr="008B6C57">
        <w:rPr>
          <w:rFonts w:hint="eastAsia"/>
        </w:rPr>
        <w:t>把法宝当做买卖来挣钱确实不对，但是比阻碍佛法的传播要来得强，因为如果我们卖了一本佛经，新的买家会打开，阅读佛经等等。但是如果我们阻拦闻法等就阻碍了别人学习佛法，如果没有人学习，也就没有人可以传法，以后剩下的只是佛经，如果是这样就不能说佛法还存在。佛法的存在是基于有人学习并传播佛法。</w:t>
      </w:r>
    </w:p>
    <w:p w:rsidR="000213F9" w:rsidRPr="008B6C57" w:rsidRDefault="000213F9" w:rsidP="000213F9">
      <w:pPr>
        <w:widowControl w:val="0"/>
        <w:autoSpaceDE w:val="0"/>
        <w:autoSpaceDN w:val="0"/>
        <w:adjustRightInd w:val="0"/>
        <w:spacing w:line="360" w:lineRule="auto"/>
      </w:pPr>
    </w:p>
    <w:p w:rsidR="000213F9" w:rsidRPr="008B6C57" w:rsidRDefault="000213F9" w:rsidP="000213F9">
      <w:pPr>
        <w:widowControl w:val="0"/>
        <w:autoSpaceDE w:val="0"/>
        <w:autoSpaceDN w:val="0"/>
        <w:adjustRightInd w:val="0"/>
        <w:spacing w:line="360" w:lineRule="auto"/>
      </w:pPr>
      <w:r w:rsidRPr="008B6C57">
        <w:rPr>
          <w:rFonts w:hint="eastAsia"/>
        </w:rPr>
        <w:t>法王子补充在萨班的年代肯定有人相比起闻法，更偏向于修行，认为不需要深</w:t>
      </w:r>
      <w:r w:rsidRPr="008B6C57">
        <w:rPr>
          <w:rFonts w:hint="eastAsia"/>
        </w:rPr>
        <w:lastRenderedPageBreak/>
        <w:t>入研究佛经。但这是错误的观点，做为佛教徒，除了要有正确因果取舍，还要在修行前听闻佛法，思考佛法。</w:t>
      </w:r>
    </w:p>
    <w:p w:rsidR="000213F9" w:rsidRPr="008B6C57" w:rsidRDefault="000213F9" w:rsidP="000213F9">
      <w:pPr>
        <w:widowControl w:val="0"/>
        <w:autoSpaceDE w:val="0"/>
        <w:autoSpaceDN w:val="0"/>
        <w:adjustRightInd w:val="0"/>
        <w:spacing w:line="360" w:lineRule="auto"/>
      </w:pPr>
    </w:p>
    <w:p w:rsidR="000213F9" w:rsidRPr="008B6C57" w:rsidRDefault="000213F9" w:rsidP="000213F9">
      <w:pPr>
        <w:widowControl w:val="0"/>
        <w:autoSpaceDE w:val="0"/>
        <w:autoSpaceDN w:val="0"/>
        <w:adjustRightInd w:val="0"/>
        <w:spacing w:line="360" w:lineRule="auto"/>
      </w:pPr>
      <w:r w:rsidRPr="008B6C57">
        <w:rPr>
          <w:rFonts w:hint="eastAsia"/>
        </w:rPr>
        <w:t>只有两类修行人不需要闻思：</w:t>
      </w:r>
    </w:p>
    <w:p w:rsidR="000213F9" w:rsidRPr="008B6C57" w:rsidRDefault="000213F9" w:rsidP="000213F9">
      <w:pPr>
        <w:pStyle w:val="a3"/>
        <w:numPr>
          <w:ilvl w:val="0"/>
          <w:numId w:val="11"/>
        </w:numPr>
        <w:autoSpaceDE w:val="0"/>
        <w:autoSpaceDN w:val="0"/>
        <w:adjustRightInd w:val="0"/>
        <w:spacing w:line="360" w:lineRule="auto"/>
        <w:ind w:firstLineChars="0"/>
        <w:rPr>
          <w:rFonts w:ascii="宋体" w:eastAsia="宋体" w:hAnsi="宋体"/>
          <w:sz w:val="24"/>
        </w:rPr>
      </w:pPr>
      <w:r w:rsidRPr="008B6C57">
        <w:rPr>
          <w:rFonts w:ascii="宋体" w:eastAsia="宋体" w:hAnsi="宋体" w:hint="eastAsia"/>
          <w:sz w:val="24"/>
        </w:rPr>
        <w:t>彻证的佛陀</w:t>
      </w:r>
    </w:p>
    <w:p w:rsidR="000213F9" w:rsidRPr="008B6C57" w:rsidRDefault="000213F9" w:rsidP="000213F9">
      <w:pPr>
        <w:pStyle w:val="a3"/>
        <w:numPr>
          <w:ilvl w:val="0"/>
          <w:numId w:val="11"/>
        </w:numPr>
        <w:autoSpaceDE w:val="0"/>
        <w:autoSpaceDN w:val="0"/>
        <w:adjustRightInd w:val="0"/>
        <w:spacing w:line="360" w:lineRule="auto"/>
        <w:ind w:firstLineChars="0"/>
        <w:rPr>
          <w:rFonts w:ascii="宋体" w:eastAsia="宋体" w:hAnsi="宋体"/>
          <w:sz w:val="24"/>
        </w:rPr>
      </w:pPr>
      <w:r w:rsidRPr="008B6C57">
        <w:rPr>
          <w:rFonts w:ascii="宋体" w:eastAsia="宋体" w:hAnsi="宋体" w:hint="eastAsia"/>
          <w:sz w:val="24"/>
        </w:rPr>
        <w:t>辟支佛</w:t>
      </w:r>
    </w:p>
    <w:p w:rsidR="000213F9" w:rsidRPr="008B6C57" w:rsidRDefault="000213F9" w:rsidP="000213F9">
      <w:pPr>
        <w:autoSpaceDE w:val="0"/>
        <w:autoSpaceDN w:val="0"/>
        <w:adjustRightInd w:val="0"/>
        <w:spacing w:line="360" w:lineRule="auto"/>
      </w:pPr>
      <w:r w:rsidRPr="008B6C57">
        <w:rPr>
          <w:rFonts w:hint="eastAsia"/>
        </w:rPr>
        <w:t>除此之外，就算是菩萨，在彻证之前还需要从善知识那里听闻佛法，学习。</w:t>
      </w:r>
    </w:p>
    <w:p w:rsidR="000213F9" w:rsidRPr="008B6C57" w:rsidRDefault="000213F9" w:rsidP="000213F9">
      <w:pPr>
        <w:autoSpaceDE w:val="0"/>
        <w:autoSpaceDN w:val="0"/>
        <w:adjustRightInd w:val="0"/>
        <w:spacing w:line="360" w:lineRule="auto"/>
      </w:pPr>
      <w:r w:rsidRPr="008B6C57">
        <w:rPr>
          <w:rFonts w:hint="eastAsia"/>
        </w:rPr>
        <w:t>比如我们今天从善知识那里学到了无常，我们要思考人生是不是无常的，把这个观点放在我们的生活中，然后思考一切有情的人生，之后确定人生确实是无常的。在确定了之后就可以开始修行。</w:t>
      </w:r>
    </w:p>
    <w:p w:rsidR="000213F9" w:rsidRPr="008B6C57" w:rsidRDefault="000213F9" w:rsidP="000213F9">
      <w:pPr>
        <w:autoSpaceDE w:val="0"/>
        <w:autoSpaceDN w:val="0"/>
        <w:adjustRightInd w:val="0"/>
        <w:spacing w:line="360" w:lineRule="auto"/>
      </w:pPr>
    </w:p>
    <w:p w:rsidR="000213F9" w:rsidRPr="008B6C57" w:rsidRDefault="000213F9" w:rsidP="000213F9">
      <w:pPr>
        <w:autoSpaceDE w:val="0"/>
        <w:autoSpaceDN w:val="0"/>
        <w:adjustRightInd w:val="0"/>
        <w:spacing w:line="360" w:lineRule="auto"/>
      </w:pPr>
      <w:r w:rsidRPr="008B6C57">
        <w:rPr>
          <w:rFonts w:hint="eastAsia"/>
        </w:rPr>
        <w:t>所以作为佛教徒，我们要自己先学习佛法， 然后要避免阻碍别人学习，我们应该鼓励别人学法。比如法王子鼓励我们为僧众传播佛法创造条件。比如供养僧众，组织法会，这样我们自己也会积累很多福报。</w:t>
      </w:r>
    </w:p>
    <w:p w:rsidR="000213F9" w:rsidRPr="008B6C57" w:rsidRDefault="000213F9" w:rsidP="000213F9">
      <w:pPr>
        <w:autoSpaceDE w:val="0"/>
        <w:autoSpaceDN w:val="0"/>
        <w:adjustRightInd w:val="0"/>
        <w:spacing w:line="360" w:lineRule="auto"/>
      </w:pPr>
    </w:p>
    <w:p w:rsidR="000213F9" w:rsidRPr="008B6C57" w:rsidRDefault="000213F9" w:rsidP="000213F9">
      <w:pPr>
        <w:autoSpaceDE w:val="0"/>
        <w:autoSpaceDN w:val="0"/>
        <w:adjustRightInd w:val="0"/>
        <w:spacing w:line="360" w:lineRule="auto"/>
      </w:pPr>
      <w:r w:rsidRPr="008B6C57">
        <w:rPr>
          <w:rFonts w:hint="eastAsia"/>
        </w:rPr>
        <w:t>萨班还补充说到如果我们不需要闻思，可以直接去修行的话，那佛也不用传法，译师也不用翻译等等。</w:t>
      </w:r>
    </w:p>
    <w:p w:rsidR="000213F9" w:rsidRPr="008B6C57" w:rsidRDefault="000213F9" w:rsidP="000213F9">
      <w:pPr>
        <w:autoSpaceDE w:val="0"/>
        <w:autoSpaceDN w:val="0"/>
        <w:adjustRightInd w:val="0"/>
        <w:spacing w:line="360" w:lineRule="auto"/>
      </w:pPr>
    </w:p>
    <w:p w:rsidR="000213F9" w:rsidRPr="008B6C57" w:rsidRDefault="000213F9" w:rsidP="000213F9">
      <w:pPr>
        <w:autoSpaceDE w:val="0"/>
        <w:autoSpaceDN w:val="0"/>
        <w:adjustRightInd w:val="0"/>
        <w:spacing w:line="360" w:lineRule="auto"/>
        <w:rPr>
          <w:shd w:val="pct15" w:color="auto" w:fill="FFFFFF"/>
        </w:rPr>
      </w:pPr>
      <w:r w:rsidRPr="008B6C57">
        <w:rPr>
          <w:rFonts w:hint="eastAsia"/>
          <w:shd w:val="pct15" w:color="auto" w:fill="FFFFFF"/>
        </w:rPr>
        <w:t>有些人说跨越黄色的布就失去了对僧的皈依。虽说如此，但是对持戒者和三藏法师等不恭敬，并去伤害他们才更严重。其实跨越黄色的布只是不尊重的分支而已，不会因此失去皈依的正行。但若不尊重持戒者和三藏法师并且伤害他们的话，就真正损失了僧的皈依。我们应该了知和分辨这之间的差别。</w:t>
      </w:r>
      <w:r w:rsidRPr="008B6C57">
        <w:rPr>
          <w:shd w:val="pct15" w:color="auto" w:fill="FFFFFF"/>
        </w:rPr>
        <w:t xml:space="preserve"> </w:t>
      </w:r>
    </w:p>
    <w:p w:rsidR="000213F9" w:rsidRPr="008B6C57" w:rsidRDefault="000213F9" w:rsidP="000213F9">
      <w:pPr>
        <w:autoSpaceDE w:val="0"/>
        <w:autoSpaceDN w:val="0"/>
        <w:adjustRightInd w:val="0"/>
        <w:spacing w:line="360" w:lineRule="auto"/>
        <w:rPr>
          <w:shd w:val="pct15" w:color="auto" w:fill="FFFFFF"/>
        </w:rPr>
      </w:pPr>
    </w:p>
    <w:p w:rsidR="000213F9" w:rsidRPr="008B6C57" w:rsidRDefault="000213F9" w:rsidP="000213F9">
      <w:pPr>
        <w:autoSpaceDE w:val="0"/>
        <w:autoSpaceDN w:val="0"/>
        <w:adjustRightInd w:val="0"/>
        <w:spacing w:line="360" w:lineRule="auto"/>
      </w:pPr>
      <w:r w:rsidRPr="008B6C57">
        <w:rPr>
          <w:rFonts w:hint="eastAsia"/>
        </w:rPr>
        <w:t>萨班说有些人认为跨过黄，红的僧衣就破坏了皈依僧的戒律，但持有这些见解的人同时不尊重持戒者和三藏法师，其实这才是真正地损坏皈依僧的戒律。</w:t>
      </w:r>
    </w:p>
    <w:p w:rsidR="000213F9" w:rsidRPr="008B6C57" w:rsidRDefault="000213F9" w:rsidP="000213F9">
      <w:pPr>
        <w:autoSpaceDE w:val="0"/>
        <w:autoSpaceDN w:val="0"/>
        <w:adjustRightInd w:val="0"/>
        <w:spacing w:line="360" w:lineRule="auto"/>
      </w:pPr>
    </w:p>
    <w:p w:rsidR="000213F9" w:rsidRPr="008B6C57" w:rsidRDefault="000213F9" w:rsidP="000213F9">
      <w:pPr>
        <w:autoSpaceDE w:val="0"/>
        <w:autoSpaceDN w:val="0"/>
        <w:adjustRightInd w:val="0"/>
        <w:spacing w:line="360" w:lineRule="auto"/>
        <w:rPr>
          <w:shd w:val="pct15" w:color="auto" w:fill="FFFFFF"/>
        </w:rPr>
      </w:pPr>
      <w:r w:rsidRPr="008B6C57">
        <w:rPr>
          <w:shd w:val="pct15" w:color="auto" w:fill="FFFFFF"/>
        </w:rPr>
        <w:t>还有很多其他学处(</w:t>
      </w:r>
      <w:r w:rsidRPr="008B6C57">
        <w:rPr>
          <w:rFonts w:hint="eastAsia"/>
          <w:shd w:val="pct15" w:color="auto" w:fill="FFFFFF"/>
        </w:rPr>
        <w:t>戒律</w:t>
      </w:r>
      <w:r w:rsidRPr="008B6C57">
        <w:rPr>
          <w:shd w:val="pct15" w:color="auto" w:fill="FFFFFF"/>
        </w:rPr>
        <w:t>)</w:t>
      </w:r>
      <w:r w:rsidRPr="008B6C57">
        <w:rPr>
          <w:rFonts w:hint="eastAsia"/>
          <w:shd w:val="pct15" w:color="auto" w:fill="FFFFFF"/>
        </w:rPr>
        <w:t>，不过担心篇幅太长，所以这里不写，而应在其他经论中去了解。</w:t>
      </w:r>
      <w:r w:rsidRPr="008B6C57">
        <w:rPr>
          <w:shd w:val="pct15" w:color="auto" w:fill="FFFFFF"/>
        </w:rPr>
        <w:t xml:space="preserve"> </w:t>
      </w:r>
    </w:p>
    <w:p w:rsidR="000213F9" w:rsidRPr="008B6C57" w:rsidRDefault="000213F9" w:rsidP="000213F9">
      <w:pPr>
        <w:autoSpaceDE w:val="0"/>
        <w:autoSpaceDN w:val="0"/>
        <w:adjustRightInd w:val="0"/>
        <w:spacing w:line="360" w:lineRule="auto"/>
        <w:rPr>
          <w:shd w:val="pct15" w:color="auto" w:fill="FFFFFF"/>
        </w:rPr>
      </w:pPr>
      <w:r w:rsidRPr="008B6C57">
        <w:rPr>
          <w:rFonts w:hint="eastAsia"/>
        </w:rPr>
        <w:lastRenderedPageBreak/>
        <w:t>对于皈依三宝后应做和不应做可以展开说更多，但是篇幅就太长了，我们应该自己学习佛亲口说的佛经。</w:t>
      </w:r>
    </w:p>
    <w:p w:rsidR="000213F9" w:rsidRPr="008B6C57" w:rsidRDefault="000213F9" w:rsidP="000213F9">
      <w:pPr>
        <w:autoSpaceDE w:val="0"/>
        <w:autoSpaceDN w:val="0"/>
        <w:adjustRightInd w:val="0"/>
        <w:spacing w:line="360" w:lineRule="auto"/>
        <w:rPr>
          <w:shd w:val="pct15" w:color="auto" w:fill="FFFFFF"/>
        </w:rPr>
      </w:pPr>
    </w:p>
    <w:p w:rsidR="000213F9" w:rsidRPr="008B6C57" w:rsidRDefault="001D1BEB" w:rsidP="000213F9">
      <w:pPr>
        <w:widowControl w:val="0"/>
        <w:autoSpaceDE w:val="0"/>
        <w:autoSpaceDN w:val="0"/>
        <w:adjustRightInd w:val="0"/>
        <w:spacing w:line="360" w:lineRule="auto"/>
        <w:jc w:val="center"/>
        <w:rPr>
          <w:rFonts w:cs="Times New Roman"/>
        </w:rPr>
      </w:pPr>
      <w:r w:rsidRPr="008B6C57">
        <w:rPr>
          <w:rFonts w:cs="Times New Roman"/>
        </w:rPr>
        <w:t>附录</w:t>
      </w:r>
    </w:p>
    <w:p w:rsidR="008B6C57" w:rsidRPr="008B6C57" w:rsidRDefault="008B6C57" w:rsidP="008B6C57">
      <w:pPr>
        <w:widowControl w:val="0"/>
        <w:autoSpaceDE w:val="0"/>
        <w:autoSpaceDN w:val="0"/>
        <w:adjustRightInd w:val="0"/>
        <w:rPr>
          <w:rFonts w:cs="Times New Roman"/>
        </w:rPr>
      </w:pPr>
    </w:p>
    <w:p w:rsidR="008B6C57" w:rsidRPr="008B6C57" w:rsidRDefault="008B6C57" w:rsidP="008B6C57">
      <w:pPr>
        <w:widowControl w:val="0"/>
        <w:autoSpaceDE w:val="0"/>
        <w:autoSpaceDN w:val="0"/>
        <w:adjustRightInd w:val="0"/>
        <w:jc w:val="center"/>
        <w:rPr>
          <w:rFonts w:cs="Times New Roman"/>
        </w:rPr>
      </w:pPr>
      <w:r w:rsidRPr="008B6C57">
        <w:rPr>
          <w:rFonts w:cs="Times New Roman"/>
        </w:rPr>
        <w:t>阿弥陀佛修法</w:t>
      </w:r>
    </w:p>
    <w:p w:rsidR="008B6C57" w:rsidRPr="008B6C57" w:rsidRDefault="008B6C57" w:rsidP="008B6C57">
      <w:pPr>
        <w:widowControl w:val="0"/>
        <w:autoSpaceDE w:val="0"/>
        <w:autoSpaceDN w:val="0"/>
        <w:adjustRightInd w:val="0"/>
        <w:jc w:val="right"/>
        <w:rPr>
          <w:rFonts w:cs="Times New Roman"/>
        </w:rPr>
      </w:pPr>
      <w:r w:rsidRPr="008B6C57">
        <w:rPr>
          <w:rFonts w:cs="Times New Roman"/>
        </w:rPr>
        <w:t>萨迦班智达撰著</w:t>
      </w:r>
    </w:p>
    <w:p w:rsidR="008B6C57" w:rsidRDefault="008B6C57" w:rsidP="008B6C57">
      <w:pPr>
        <w:widowControl w:val="0"/>
        <w:autoSpaceDE w:val="0"/>
        <w:autoSpaceDN w:val="0"/>
        <w:adjustRightInd w:val="0"/>
        <w:rPr>
          <w:rFonts w:cs="Times New Roman"/>
        </w:rPr>
      </w:pPr>
      <w:r w:rsidRPr="008B6C57">
        <w:rPr>
          <w:rFonts w:cs="Times New Roman"/>
        </w:rPr>
        <w:t>顶礼上师与文殊师利菩萨！</w:t>
      </w:r>
    </w:p>
    <w:p w:rsidR="008B6C57" w:rsidRPr="008B6C57" w:rsidRDefault="008B6C57" w:rsidP="008B6C57">
      <w:pPr>
        <w:widowControl w:val="0"/>
        <w:autoSpaceDE w:val="0"/>
        <w:autoSpaceDN w:val="0"/>
        <w:adjustRightInd w:val="0"/>
        <w:rPr>
          <w:rFonts w:cs="Times New Roman" w:hint="eastAsia"/>
        </w:rPr>
      </w:pPr>
    </w:p>
    <w:p w:rsidR="008B6C57" w:rsidRPr="008B6C57" w:rsidRDefault="008B6C57" w:rsidP="008B6C57">
      <w:pPr>
        <w:widowControl w:val="0"/>
        <w:autoSpaceDE w:val="0"/>
        <w:autoSpaceDN w:val="0"/>
        <w:adjustRightInd w:val="0"/>
        <w:rPr>
          <w:rFonts w:cs="Times New Roman"/>
        </w:rPr>
      </w:pPr>
      <w:r w:rsidRPr="008B6C57">
        <w:rPr>
          <w:rFonts w:cs="Times New Roman"/>
        </w:rPr>
        <w:t>【普贤行愿品】中有云：</w:t>
      </w:r>
    </w:p>
    <w:p w:rsidR="008B6C57" w:rsidRPr="008B6C57" w:rsidRDefault="008B6C57" w:rsidP="008B6C57">
      <w:pPr>
        <w:widowControl w:val="0"/>
        <w:autoSpaceDE w:val="0"/>
        <w:autoSpaceDN w:val="0"/>
        <w:adjustRightInd w:val="0"/>
        <w:rPr>
          <w:rFonts w:cs="Times New Roman"/>
        </w:rPr>
      </w:pPr>
      <w:r w:rsidRPr="008B6C57">
        <w:rPr>
          <w:rFonts w:cs="Times New Roman"/>
        </w:rPr>
        <w:t>愿我临欲命终时，尽除一切诸障碍，</w:t>
      </w:r>
    </w:p>
    <w:p w:rsidR="008B6C57" w:rsidRDefault="008B6C57" w:rsidP="008B6C57">
      <w:pPr>
        <w:widowControl w:val="0"/>
        <w:autoSpaceDE w:val="0"/>
        <w:autoSpaceDN w:val="0"/>
        <w:adjustRightInd w:val="0"/>
        <w:rPr>
          <w:rFonts w:cs="Times New Roman"/>
        </w:rPr>
      </w:pPr>
      <w:r w:rsidRPr="008B6C57">
        <w:rPr>
          <w:rFonts w:cs="Times New Roman"/>
        </w:rPr>
        <w:t>面见彼佛阿弥陀，即得往生安乐刹。</w:t>
      </w:r>
    </w:p>
    <w:p w:rsidR="008B6C57" w:rsidRPr="008B6C57" w:rsidRDefault="008B6C57" w:rsidP="008B6C57">
      <w:pPr>
        <w:widowControl w:val="0"/>
        <w:autoSpaceDE w:val="0"/>
        <w:autoSpaceDN w:val="0"/>
        <w:adjustRightInd w:val="0"/>
        <w:rPr>
          <w:rFonts w:cs="Times New Roman" w:hint="eastAsia"/>
        </w:rPr>
      </w:pPr>
    </w:p>
    <w:p w:rsidR="008B6C57" w:rsidRDefault="008B6C57" w:rsidP="008B6C57">
      <w:pPr>
        <w:widowControl w:val="0"/>
        <w:autoSpaceDE w:val="0"/>
        <w:autoSpaceDN w:val="0"/>
        <w:adjustRightInd w:val="0"/>
        <w:rPr>
          <w:rFonts w:cs="Times New Roman"/>
        </w:rPr>
      </w:pPr>
      <w:r w:rsidRPr="008B6C57">
        <w:rPr>
          <w:rFonts w:cs="Times New Roman"/>
        </w:rPr>
        <w:t>以此经文中所说为基，下面我会讲解一个阿弥陀佛的修法。</w:t>
      </w:r>
    </w:p>
    <w:p w:rsidR="008B6C57" w:rsidRPr="008B6C57" w:rsidRDefault="008B6C57" w:rsidP="008B6C57">
      <w:pPr>
        <w:widowControl w:val="0"/>
        <w:autoSpaceDE w:val="0"/>
        <w:autoSpaceDN w:val="0"/>
        <w:adjustRightInd w:val="0"/>
        <w:rPr>
          <w:rFonts w:cs="Times New Roman" w:hint="eastAsia"/>
        </w:rPr>
      </w:pPr>
    </w:p>
    <w:p w:rsidR="008B6C57" w:rsidRPr="008B6C57" w:rsidRDefault="008B6C57" w:rsidP="008B6C57">
      <w:pPr>
        <w:widowControl w:val="0"/>
        <w:autoSpaceDE w:val="0"/>
        <w:autoSpaceDN w:val="0"/>
        <w:adjustRightInd w:val="0"/>
        <w:rPr>
          <w:rFonts w:cs="Times New Roman"/>
        </w:rPr>
      </w:pPr>
      <w:r w:rsidRPr="008B6C57">
        <w:rPr>
          <w:rFonts w:cs="Times New Roman"/>
        </w:rPr>
        <w:t>晚上临入睡前，向右侧卧，先作皈依和发菩提心，然后观想自身成</w:t>
      </w:r>
    </w:p>
    <w:p w:rsidR="008B6C57" w:rsidRPr="008B6C57" w:rsidRDefault="008B6C57" w:rsidP="008B6C57">
      <w:pPr>
        <w:widowControl w:val="0"/>
        <w:autoSpaceDE w:val="0"/>
        <w:autoSpaceDN w:val="0"/>
        <w:adjustRightInd w:val="0"/>
        <w:rPr>
          <w:rFonts w:cs="Times New Roman"/>
        </w:rPr>
      </w:pPr>
      <w:r w:rsidRPr="008B6C57">
        <w:rPr>
          <w:rFonts w:cs="Times New Roman"/>
        </w:rPr>
        <w:t>为自己所修的本尊，处于极乐净土之中。观想在自己面前空中，阿</w:t>
      </w:r>
    </w:p>
    <w:p w:rsidR="008B6C57" w:rsidRPr="008B6C57" w:rsidRDefault="008B6C57" w:rsidP="008B6C57">
      <w:pPr>
        <w:widowControl w:val="0"/>
        <w:autoSpaceDE w:val="0"/>
        <w:autoSpaceDN w:val="0"/>
        <w:adjustRightInd w:val="0"/>
        <w:rPr>
          <w:rFonts w:cs="Times New Roman"/>
        </w:rPr>
      </w:pPr>
      <w:r w:rsidRPr="008B6C57">
        <w:rPr>
          <w:rFonts w:cs="Times New Roman"/>
        </w:rPr>
        <w:t>弥陀佛坐在莲花月轮之上，身体为红色，双手作平等手印持钵盂，</w:t>
      </w:r>
    </w:p>
    <w:p w:rsidR="008B6C57" w:rsidRPr="008B6C57" w:rsidRDefault="008B6C57" w:rsidP="008B6C57">
      <w:pPr>
        <w:widowControl w:val="0"/>
        <w:autoSpaceDE w:val="0"/>
        <w:autoSpaceDN w:val="0"/>
        <w:adjustRightInd w:val="0"/>
        <w:rPr>
          <w:rFonts w:cs="Times New Roman"/>
        </w:rPr>
      </w:pPr>
      <w:r w:rsidRPr="008B6C57">
        <w:rPr>
          <w:rFonts w:cs="Times New Roman"/>
        </w:rPr>
        <w:t>钵盂中盛满蜜汁甘露。双腿盘起，身上有种种珍宝严饰。佛尊为诸</w:t>
      </w:r>
    </w:p>
    <w:p w:rsidR="008B6C57" w:rsidRPr="008B6C57" w:rsidRDefault="008B6C57" w:rsidP="008B6C57">
      <w:pPr>
        <w:widowControl w:val="0"/>
        <w:autoSpaceDE w:val="0"/>
        <w:autoSpaceDN w:val="0"/>
        <w:adjustRightInd w:val="0"/>
        <w:rPr>
          <w:rFonts w:cs="Times New Roman"/>
        </w:rPr>
      </w:pPr>
      <w:r w:rsidRPr="008B6C57">
        <w:rPr>
          <w:rFonts w:cs="Times New Roman"/>
        </w:rPr>
        <w:t>上师所环绕，外面是诸佛和菩萨众。自己在意中向佛作三顶礼，念</w:t>
      </w:r>
    </w:p>
    <w:p w:rsidR="008B6C57" w:rsidRPr="008B6C57" w:rsidRDefault="008B6C57" w:rsidP="008B6C57">
      <w:pPr>
        <w:widowControl w:val="0"/>
        <w:autoSpaceDE w:val="0"/>
        <w:autoSpaceDN w:val="0"/>
        <w:adjustRightInd w:val="0"/>
        <w:rPr>
          <w:rFonts w:cs="Times New Roman"/>
        </w:rPr>
      </w:pPr>
      <w:r w:rsidRPr="008B6C57">
        <w:rPr>
          <w:rFonts w:cs="Times New Roman"/>
        </w:rPr>
        <w:t>诵三遍【普贤行愿品】中的“七支供”，如果没有此文本的话，那就</w:t>
      </w:r>
    </w:p>
    <w:p w:rsidR="008B6C57" w:rsidRDefault="008B6C57" w:rsidP="008B6C57">
      <w:pPr>
        <w:widowControl w:val="0"/>
        <w:autoSpaceDE w:val="0"/>
        <w:autoSpaceDN w:val="0"/>
        <w:adjustRightInd w:val="0"/>
        <w:rPr>
          <w:rFonts w:cs="Times New Roman"/>
        </w:rPr>
      </w:pPr>
      <w:r w:rsidRPr="008B6C57">
        <w:rPr>
          <w:rFonts w:cs="Times New Roman"/>
        </w:rPr>
        <w:t>念诵我撰写的【十法行祈请文】。</w:t>
      </w:r>
    </w:p>
    <w:p w:rsidR="008B6C57" w:rsidRPr="008B6C57" w:rsidRDefault="008B6C57" w:rsidP="008B6C57">
      <w:pPr>
        <w:widowControl w:val="0"/>
        <w:autoSpaceDE w:val="0"/>
        <w:autoSpaceDN w:val="0"/>
        <w:adjustRightInd w:val="0"/>
        <w:rPr>
          <w:rFonts w:cs="Times New Roman" w:hint="eastAsia"/>
        </w:rPr>
      </w:pPr>
    </w:p>
    <w:p w:rsidR="008B6C57" w:rsidRPr="008B6C57" w:rsidRDefault="008B6C57" w:rsidP="008B6C57">
      <w:pPr>
        <w:widowControl w:val="0"/>
        <w:autoSpaceDE w:val="0"/>
        <w:autoSpaceDN w:val="0"/>
        <w:adjustRightInd w:val="0"/>
        <w:rPr>
          <w:rFonts w:cs="Times New Roman"/>
        </w:rPr>
      </w:pPr>
      <w:r w:rsidRPr="008B6C57">
        <w:rPr>
          <w:rFonts w:cs="Times New Roman"/>
        </w:rPr>
        <w:t>然后，安住于你的呼吸上，向外呼气时，观想你的心随之消融入佛</w:t>
      </w:r>
    </w:p>
    <w:p w:rsidR="008B6C57" w:rsidRPr="008B6C57" w:rsidRDefault="008B6C57" w:rsidP="008B6C57">
      <w:pPr>
        <w:widowControl w:val="0"/>
        <w:autoSpaceDE w:val="0"/>
        <w:autoSpaceDN w:val="0"/>
        <w:adjustRightInd w:val="0"/>
        <w:rPr>
          <w:rFonts w:cs="Times New Roman"/>
        </w:rPr>
      </w:pPr>
      <w:r w:rsidRPr="008B6C57">
        <w:rPr>
          <w:rFonts w:cs="Times New Roman"/>
        </w:rPr>
        <w:t>的心间，与佛心无二无别；向内吸气时，观想光芒从佛的心间射出</w:t>
      </w:r>
    </w:p>
    <w:p w:rsidR="008B6C57" w:rsidRPr="008B6C57" w:rsidRDefault="008B6C57" w:rsidP="008B6C57">
      <w:pPr>
        <w:widowControl w:val="0"/>
        <w:autoSpaceDE w:val="0"/>
        <w:autoSpaceDN w:val="0"/>
        <w:adjustRightInd w:val="0"/>
        <w:rPr>
          <w:rFonts w:cs="Times New Roman"/>
        </w:rPr>
      </w:pPr>
      <w:r w:rsidRPr="008B6C57">
        <w:rPr>
          <w:rFonts w:cs="Times New Roman"/>
        </w:rPr>
        <w:t>，循着你的语道（说话的通道）融入你的心中。此时，佛尊的智慧</w:t>
      </w:r>
    </w:p>
    <w:p w:rsidR="008B6C57" w:rsidRDefault="008B6C57" w:rsidP="008B6C57">
      <w:pPr>
        <w:widowControl w:val="0"/>
        <w:autoSpaceDE w:val="0"/>
        <w:autoSpaceDN w:val="0"/>
        <w:adjustRightInd w:val="0"/>
        <w:rPr>
          <w:rFonts w:cs="Times New Roman"/>
        </w:rPr>
      </w:pPr>
      <w:r w:rsidRPr="008B6C57">
        <w:rPr>
          <w:rFonts w:cs="Times New Roman"/>
        </w:rPr>
        <w:t>与你的自心融为一体，无二无别。此过程重复三次。</w:t>
      </w:r>
    </w:p>
    <w:p w:rsidR="008B6C57" w:rsidRPr="008B6C57" w:rsidRDefault="008B6C57" w:rsidP="008B6C57">
      <w:pPr>
        <w:widowControl w:val="0"/>
        <w:autoSpaceDE w:val="0"/>
        <w:autoSpaceDN w:val="0"/>
        <w:adjustRightInd w:val="0"/>
        <w:rPr>
          <w:rFonts w:cs="Times New Roman" w:hint="eastAsia"/>
        </w:rPr>
      </w:pPr>
    </w:p>
    <w:p w:rsidR="008B6C57" w:rsidRPr="008B6C57" w:rsidRDefault="008B6C57" w:rsidP="008B6C57">
      <w:pPr>
        <w:widowControl w:val="0"/>
        <w:autoSpaceDE w:val="0"/>
        <w:autoSpaceDN w:val="0"/>
        <w:adjustRightInd w:val="0"/>
        <w:rPr>
          <w:rFonts w:cs="Times New Roman"/>
        </w:rPr>
      </w:pPr>
      <w:r w:rsidRPr="008B6C57">
        <w:rPr>
          <w:rFonts w:cs="Times New Roman"/>
        </w:rPr>
        <w:t>接下来，观想外围的诸佛菩萨皆化光融入诸上师身体中，然后诸上</w:t>
      </w:r>
    </w:p>
    <w:p w:rsidR="008B6C57" w:rsidRPr="008B6C57" w:rsidRDefault="008B6C57" w:rsidP="008B6C57">
      <w:pPr>
        <w:widowControl w:val="0"/>
        <w:autoSpaceDE w:val="0"/>
        <w:autoSpaceDN w:val="0"/>
        <w:adjustRightInd w:val="0"/>
        <w:rPr>
          <w:rFonts w:cs="Times New Roman"/>
        </w:rPr>
      </w:pPr>
      <w:r w:rsidRPr="008B6C57">
        <w:rPr>
          <w:rFonts w:cs="Times New Roman"/>
        </w:rPr>
        <w:t>师又化光融入阿弥陀佛之身，阿弥陀佛也化光融入到你身中。最终</w:t>
      </w:r>
    </w:p>
    <w:p w:rsidR="008B6C57" w:rsidRPr="008B6C57" w:rsidRDefault="008B6C57" w:rsidP="008B6C57">
      <w:pPr>
        <w:widowControl w:val="0"/>
        <w:autoSpaceDE w:val="0"/>
        <w:autoSpaceDN w:val="0"/>
        <w:adjustRightInd w:val="0"/>
        <w:rPr>
          <w:rFonts w:cs="Times New Roman"/>
        </w:rPr>
      </w:pPr>
      <w:r w:rsidRPr="008B6C57">
        <w:rPr>
          <w:rFonts w:cs="Times New Roman"/>
        </w:rPr>
        <w:t>你自身也化光，观想佛尊、本尊和自心皆融为一体，无二无别。念</w:t>
      </w:r>
    </w:p>
    <w:p w:rsidR="008B6C57" w:rsidRPr="008B6C57" w:rsidRDefault="008B6C57" w:rsidP="008B6C57">
      <w:pPr>
        <w:widowControl w:val="0"/>
        <w:autoSpaceDE w:val="0"/>
        <w:autoSpaceDN w:val="0"/>
        <w:adjustRightInd w:val="0"/>
        <w:rPr>
          <w:rFonts w:cs="Times New Roman"/>
        </w:rPr>
      </w:pPr>
      <w:r w:rsidRPr="008B6C57">
        <w:rPr>
          <w:rFonts w:cs="Times New Roman"/>
        </w:rPr>
        <w:t>诵下面的祈愿文：</w:t>
      </w:r>
    </w:p>
    <w:p w:rsidR="008B6C57" w:rsidRPr="008B6C57" w:rsidRDefault="008B6C57" w:rsidP="008B6C57">
      <w:pPr>
        <w:widowControl w:val="0"/>
        <w:autoSpaceDE w:val="0"/>
        <w:autoSpaceDN w:val="0"/>
        <w:adjustRightInd w:val="0"/>
        <w:rPr>
          <w:rFonts w:cs="Times New Roman"/>
        </w:rPr>
      </w:pPr>
      <w:r w:rsidRPr="008B6C57">
        <w:rPr>
          <w:rFonts w:cs="Times New Roman"/>
        </w:rPr>
        <w:t>彼佛众会咸清净，</w:t>
      </w:r>
    </w:p>
    <w:p w:rsidR="008B6C57" w:rsidRPr="008B6C57" w:rsidRDefault="008B6C57" w:rsidP="008B6C57">
      <w:pPr>
        <w:widowControl w:val="0"/>
        <w:autoSpaceDE w:val="0"/>
        <w:autoSpaceDN w:val="0"/>
        <w:adjustRightInd w:val="0"/>
        <w:rPr>
          <w:rFonts w:cs="Times New Roman"/>
        </w:rPr>
      </w:pPr>
      <w:r w:rsidRPr="008B6C57">
        <w:rPr>
          <w:rFonts w:cs="Times New Roman"/>
        </w:rPr>
        <w:t>我时于胜莲花生，</w:t>
      </w:r>
    </w:p>
    <w:p w:rsidR="008B6C57" w:rsidRPr="008B6C57" w:rsidRDefault="008B6C57" w:rsidP="008B6C57">
      <w:pPr>
        <w:widowControl w:val="0"/>
        <w:autoSpaceDE w:val="0"/>
        <w:autoSpaceDN w:val="0"/>
        <w:adjustRightInd w:val="0"/>
        <w:rPr>
          <w:rFonts w:cs="Times New Roman"/>
        </w:rPr>
      </w:pPr>
      <w:r w:rsidRPr="008B6C57">
        <w:rPr>
          <w:rFonts w:cs="Times New Roman"/>
        </w:rPr>
        <w:t>亲睹如来无量光，</w:t>
      </w:r>
    </w:p>
    <w:p w:rsidR="008B6C57" w:rsidRPr="008B6C57" w:rsidRDefault="008B6C57" w:rsidP="008B6C57">
      <w:pPr>
        <w:widowControl w:val="0"/>
        <w:autoSpaceDE w:val="0"/>
        <w:autoSpaceDN w:val="0"/>
        <w:adjustRightInd w:val="0"/>
        <w:rPr>
          <w:rFonts w:cs="Times New Roman"/>
        </w:rPr>
      </w:pPr>
      <w:r w:rsidRPr="008B6C57">
        <w:rPr>
          <w:rFonts w:cs="Times New Roman"/>
        </w:rPr>
        <w:t>现前授我菩提记。</w:t>
      </w:r>
    </w:p>
    <w:p w:rsidR="008B6C57" w:rsidRDefault="008B6C57" w:rsidP="008B6C57">
      <w:pPr>
        <w:widowControl w:val="0"/>
        <w:autoSpaceDE w:val="0"/>
        <w:autoSpaceDN w:val="0"/>
        <w:adjustRightInd w:val="0"/>
        <w:rPr>
          <w:rFonts w:cs="Times New Roman"/>
        </w:rPr>
      </w:pPr>
      <w:r w:rsidRPr="008B6C57">
        <w:rPr>
          <w:rFonts w:cs="Times New Roman"/>
        </w:rPr>
        <w:t>于此状态中入睡，收摄自心，不再散乱。</w:t>
      </w:r>
    </w:p>
    <w:p w:rsidR="008B6C57" w:rsidRPr="008B6C57" w:rsidRDefault="008B6C57" w:rsidP="008B6C57">
      <w:pPr>
        <w:widowControl w:val="0"/>
        <w:autoSpaceDE w:val="0"/>
        <w:autoSpaceDN w:val="0"/>
        <w:adjustRightInd w:val="0"/>
        <w:rPr>
          <w:rFonts w:cs="Times New Roman" w:hint="eastAsia"/>
        </w:rPr>
      </w:pPr>
    </w:p>
    <w:p w:rsidR="008B6C57" w:rsidRPr="008B6C57" w:rsidRDefault="008B6C57" w:rsidP="008B6C57">
      <w:pPr>
        <w:widowControl w:val="0"/>
        <w:autoSpaceDE w:val="0"/>
        <w:autoSpaceDN w:val="0"/>
        <w:adjustRightInd w:val="0"/>
        <w:rPr>
          <w:rFonts w:cs="Times New Roman"/>
        </w:rPr>
      </w:pPr>
      <w:r w:rsidRPr="008B6C57">
        <w:rPr>
          <w:rFonts w:cs="Times New Roman"/>
        </w:rPr>
        <w:t>持续进行此修法，于将来往生时，你就会顺畅如蛇蜕皮一般，离开</w:t>
      </w:r>
    </w:p>
    <w:p w:rsidR="008B6C57" w:rsidRPr="008B6C57" w:rsidRDefault="008B6C57" w:rsidP="008B6C57">
      <w:pPr>
        <w:widowControl w:val="0"/>
        <w:autoSpaceDE w:val="0"/>
        <w:autoSpaceDN w:val="0"/>
        <w:adjustRightInd w:val="0"/>
        <w:rPr>
          <w:rFonts w:cs="Times New Roman"/>
        </w:rPr>
      </w:pPr>
      <w:r w:rsidRPr="008B6C57">
        <w:rPr>
          <w:rFonts w:cs="Times New Roman"/>
        </w:rPr>
        <w:t>此世的色身而往生于西方极乐净土中，在那里你将神奇地以莲花为</w:t>
      </w:r>
    </w:p>
    <w:p w:rsidR="008B6C57" w:rsidRPr="008B6C57" w:rsidRDefault="008B6C57" w:rsidP="008B6C57">
      <w:pPr>
        <w:widowControl w:val="0"/>
        <w:autoSpaceDE w:val="0"/>
        <w:autoSpaceDN w:val="0"/>
        <w:adjustRightInd w:val="0"/>
        <w:rPr>
          <w:rFonts w:cs="Times New Roman"/>
        </w:rPr>
      </w:pPr>
      <w:r w:rsidRPr="008B6C57">
        <w:rPr>
          <w:rFonts w:cs="Times New Roman"/>
        </w:rPr>
        <w:t>身，听闻阿弥陀佛的教法，如同【宝积经】中所说。</w:t>
      </w:r>
    </w:p>
    <w:p w:rsidR="008B6C57" w:rsidRPr="008B6C57" w:rsidRDefault="008B6C57" w:rsidP="008B6C57">
      <w:pPr>
        <w:widowControl w:val="0"/>
        <w:autoSpaceDE w:val="0"/>
        <w:autoSpaceDN w:val="0"/>
        <w:adjustRightInd w:val="0"/>
        <w:rPr>
          <w:rFonts w:cs="Times New Roman"/>
        </w:rPr>
      </w:pPr>
      <w:r w:rsidRPr="008B6C57">
        <w:rPr>
          <w:rFonts w:cs="Times New Roman"/>
        </w:rPr>
        <w:t>此【阿弥陀佛修法】为萨迦班智达法王所撰写。</w:t>
      </w:r>
    </w:p>
    <w:p w:rsidR="008B6C57" w:rsidRPr="008B6C57" w:rsidRDefault="008B6C57" w:rsidP="008B6C57">
      <w:pPr>
        <w:widowControl w:val="0"/>
        <w:autoSpaceDE w:val="0"/>
        <w:autoSpaceDN w:val="0"/>
        <w:adjustRightInd w:val="0"/>
        <w:rPr>
          <w:rFonts w:cs="Times New Roman"/>
        </w:rPr>
      </w:pPr>
      <w:r w:rsidRPr="008B6C57">
        <w:rPr>
          <w:rFonts w:cs="Times New Roman"/>
        </w:rPr>
        <w:lastRenderedPageBreak/>
        <w:t>由亚当·皮尔瑟英译于2016.</w:t>
      </w:r>
    </w:p>
    <w:p w:rsidR="008B6C57" w:rsidRPr="008B6C57" w:rsidRDefault="008B6C57" w:rsidP="008B6C57">
      <w:pPr>
        <w:widowControl w:val="0"/>
        <w:autoSpaceDE w:val="0"/>
        <w:autoSpaceDN w:val="0"/>
        <w:adjustRightInd w:val="0"/>
        <w:rPr>
          <w:rFonts w:cs="Times New Roman"/>
        </w:rPr>
      </w:pPr>
      <w:r w:rsidRPr="008B6C57">
        <w:rPr>
          <w:rFonts w:cs="Times New Roman"/>
        </w:rPr>
        <w:t>这是入睡前的阿弥陀佛修法。</w:t>
      </w:r>
    </w:p>
    <w:p w:rsidR="001D1BEB" w:rsidRDefault="008B6C57" w:rsidP="008B6C57">
      <w:pPr>
        <w:autoSpaceDE w:val="0"/>
        <w:autoSpaceDN w:val="0"/>
        <w:adjustRightInd w:val="0"/>
        <w:spacing w:line="360" w:lineRule="auto"/>
        <w:rPr>
          <w:rFonts w:cs="Times New Roman"/>
        </w:rPr>
      </w:pPr>
      <w:r w:rsidRPr="008B6C57">
        <w:rPr>
          <w:rFonts w:cs="Times New Roman"/>
        </w:rPr>
        <w:t>萨迦无著金刚翻译小组中译于2020.</w:t>
      </w:r>
    </w:p>
    <w:p w:rsidR="008B6C57" w:rsidRDefault="008B6C57" w:rsidP="008B6C57">
      <w:pPr>
        <w:autoSpaceDE w:val="0"/>
        <w:autoSpaceDN w:val="0"/>
        <w:adjustRightInd w:val="0"/>
        <w:spacing w:line="360" w:lineRule="auto"/>
        <w:rPr>
          <w:rFonts w:cs="Times New Roman"/>
        </w:rPr>
      </w:pPr>
    </w:p>
    <w:p w:rsidR="008B6C57" w:rsidRPr="008B6C57" w:rsidRDefault="008B6C57" w:rsidP="008B6C57">
      <w:pPr>
        <w:autoSpaceDE w:val="0"/>
        <w:autoSpaceDN w:val="0"/>
        <w:adjustRightInd w:val="0"/>
        <w:spacing w:line="360" w:lineRule="auto"/>
        <w:rPr>
          <w:rFonts w:cs="Times New Roman" w:hint="eastAsia"/>
        </w:rPr>
      </w:pPr>
    </w:p>
    <w:p w:rsidR="00AA0B30" w:rsidRPr="008B6C57" w:rsidRDefault="000213F9" w:rsidP="000213F9">
      <w:pPr>
        <w:spacing w:line="360" w:lineRule="auto"/>
        <w:jc w:val="center"/>
        <w:rPr>
          <w:rFonts w:cs="Times New Roman"/>
        </w:rPr>
      </w:pPr>
      <w:r w:rsidRPr="008B6C57">
        <w:rPr>
          <w:rFonts w:cs="Times New Roman" w:hint="eastAsia"/>
        </w:rPr>
        <w:t>思考题：</w:t>
      </w:r>
    </w:p>
    <w:p w:rsidR="000213F9" w:rsidRPr="008B6C57" w:rsidRDefault="000213F9" w:rsidP="000213F9">
      <w:pPr>
        <w:pStyle w:val="a3"/>
        <w:numPr>
          <w:ilvl w:val="0"/>
          <w:numId w:val="12"/>
        </w:numPr>
        <w:spacing w:line="360" w:lineRule="auto"/>
        <w:ind w:firstLineChars="0"/>
        <w:rPr>
          <w:rFonts w:ascii="宋体" w:eastAsia="宋体" w:hAnsi="宋体" w:cs="Times New Roman"/>
          <w:sz w:val="24"/>
        </w:rPr>
      </w:pPr>
      <w:r w:rsidRPr="008B6C57">
        <w:rPr>
          <w:rFonts w:ascii="宋体" w:eastAsia="宋体" w:hAnsi="宋体" w:cs="Times New Roman" w:hint="eastAsia"/>
          <w:sz w:val="24"/>
        </w:rPr>
        <w:t>我们在第一年禅修班的学习中上师就讲了佛法融入生活，行为转为道用；涉及到行住坐卧和对治贪嗔痴烦恼的各种方面。平时有没有依教奉行，每一个都做到？如果没有每一个都做到，有什么方法可以让自己进步？</w:t>
      </w:r>
    </w:p>
    <w:p w:rsidR="000213F9" w:rsidRPr="008B6C57" w:rsidRDefault="000213F9" w:rsidP="000213F9">
      <w:pPr>
        <w:pStyle w:val="a3"/>
        <w:numPr>
          <w:ilvl w:val="0"/>
          <w:numId w:val="12"/>
        </w:numPr>
        <w:spacing w:line="360" w:lineRule="auto"/>
        <w:ind w:firstLineChars="0"/>
        <w:rPr>
          <w:rFonts w:ascii="宋体" w:eastAsia="宋体" w:hAnsi="宋体" w:cs="Times New Roman"/>
          <w:sz w:val="24"/>
        </w:rPr>
      </w:pPr>
      <w:r w:rsidRPr="008B6C57">
        <w:rPr>
          <w:rFonts w:ascii="宋体" w:eastAsia="宋体" w:hAnsi="宋体" w:cs="Times New Roman" w:hint="eastAsia"/>
          <w:sz w:val="24"/>
        </w:rPr>
        <w:t>为什么在行住坐卧等一切威仪时要观想三宝，如何从修皈依的角度来理解这一点？这样做对我们的修行有什么帮助？</w:t>
      </w:r>
    </w:p>
    <w:p w:rsidR="000213F9" w:rsidRPr="008B6C57" w:rsidRDefault="000213F9" w:rsidP="000213F9">
      <w:pPr>
        <w:pStyle w:val="a3"/>
        <w:numPr>
          <w:ilvl w:val="0"/>
          <w:numId w:val="12"/>
        </w:numPr>
        <w:spacing w:line="360" w:lineRule="auto"/>
        <w:ind w:firstLineChars="0"/>
        <w:rPr>
          <w:rFonts w:ascii="宋体" w:eastAsia="宋体" w:hAnsi="宋体" w:cs="Times New Roman"/>
          <w:sz w:val="24"/>
        </w:rPr>
      </w:pPr>
      <w:r w:rsidRPr="008B6C57">
        <w:rPr>
          <w:rFonts w:ascii="宋体" w:eastAsia="宋体" w:hAnsi="宋体" w:cs="Times New Roman" w:hint="eastAsia"/>
          <w:sz w:val="24"/>
        </w:rPr>
        <w:t>皈依三宝后不再投靠其他外道或依止其他异神听起来是很基本的道理，为什么引导文和佛经都花了大量的篇幅展开解释这一点？在修皈依时，对这一点您的理解是什么？</w:t>
      </w:r>
    </w:p>
    <w:p w:rsidR="000213F9" w:rsidRPr="008B6C57" w:rsidRDefault="000213F9" w:rsidP="000213F9">
      <w:pPr>
        <w:pStyle w:val="a3"/>
        <w:numPr>
          <w:ilvl w:val="0"/>
          <w:numId w:val="12"/>
        </w:numPr>
        <w:spacing w:line="360" w:lineRule="auto"/>
        <w:ind w:firstLineChars="0"/>
        <w:rPr>
          <w:rFonts w:ascii="宋体" w:eastAsia="宋体" w:hAnsi="宋体" w:cs="Times New Roman"/>
          <w:sz w:val="24"/>
        </w:rPr>
      </w:pPr>
      <w:r w:rsidRPr="008B6C57">
        <w:rPr>
          <w:rFonts w:ascii="宋体" w:eastAsia="宋体" w:hAnsi="宋体" w:cs="Times New Roman" w:hint="eastAsia"/>
          <w:sz w:val="24"/>
        </w:rPr>
        <w:t>如何才是真正地做到皈依三宝后不再投靠其他外道或依止其他异神？</w:t>
      </w:r>
    </w:p>
    <w:p w:rsidR="000213F9" w:rsidRPr="008B6C57" w:rsidRDefault="000213F9" w:rsidP="000213F9">
      <w:pPr>
        <w:pStyle w:val="a3"/>
        <w:numPr>
          <w:ilvl w:val="0"/>
          <w:numId w:val="12"/>
        </w:numPr>
        <w:spacing w:line="360" w:lineRule="auto"/>
        <w:ind w:firstLineChars="0"/>
        <w:rPr>
          <w:rFonts w:ascii="宋体" w:eastAsia="宋体" w:hAnsi="宋体" w:cs="Times New Roman"/>
          <w:sz w:val="24"/>
        </w:rPr>
      </w:pPr>
      <w:r w:rsidRPr="008B6C57">
        <w:rPr>
          <w:rFonts w:ascii="宋体" w:eastAsia="宋体" w:hAnsi="宋体" w:cs="Times New Roman" w:hint="eastAsia"/>
          <w:sz w:val="24"/>
        </w:rPr>
        <w:t>修皈依，观想三宝功德等其他的问题讨论和分享</w:t>
      </w:r>
    </w:p>
    <w:sectPr w:rsidR="000213F9" w:rsidRPr="008B6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Ã”˛">
    <w:altName w:val="Calibri"/>
    <w:panose1 w:val="020B0604020202020204"/>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685"/>
    <w:multiLevelType w:val="hybridMultilevel"/>
    <w:tmpl w:val="4B52D626"/>
    <w:lvl w:ilvl="0" w:tplc="C8A6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32DED"/>
    <w:multiLevelType w:val="hybridMultilevel"/>
    <w:tmpl w:val="E67A7DFC"/>
    <w:lvl w:ilvl="0" w:tplc="C7C43614">
      <w:start w:val="1"/>
      <w:numFmt w:val="decimal"/>
      <w:lvlText w:val="(%1)"/>
      <w:lvlJc w:val="left"/>
      <w:pPr>
        <w:ind w:left="2292" w:hanging="720"/>
      </w:pPr>
      <w:rPr>
        <w:rFonts w:hint="default"/>
      </w:rPr>
    </w:lvl>
    <w:lvl w:ilvl="1" w:tplc="10090019" w:tentative="1">
      <w:start w:val="1"/>
      <w:numFmt w:val="lowerLetter"/>
      <w:lvlText w:val="%2."/>
      <w:lvlJc w:val="left"/>
      <w:pPr>
        <w:ind w:left="2652" w:hanging="360"/>
      </w:pPr>
    </w:lvl>
    <w:lvl w:ilvl="2" w:tplc="1009001B" w:tentative="1">
      <w:start w:val="1"/>
      <w:numFmt w:val="lowerRoman"/>
      <w:lvlText w:val="%3."/>
      <w:lvlJc w:val="right"/>
      <w:pPr>
        <w:ind w:left="3372" w:hanging="180"/>
      </w:pPr>
    </w:lvl>
    <w:lvl w:ilvl="3" w:tplc="1009000F" w:tentative="1">
      <w:start w:val="1"/>
      <w:numFmt w:val="decimal"/>
      <w:lvlText w:val="%4."/>
      <w:lvlJc w:val="left"/>
      <w:pPr>
        <w:ind w:left="4092" w:hanging="360"/>
      </w:pPr>
    </w:lvl>
    <w:lvl w:ilvl="4" w:tplc="10090019" w:tentative="1">
      <w:start w:val="1"/>
      <w:numFmt w:val="lowerLetter"/>
      <w:lvlText w:val="%5."/>
      <w:lvlJc w:val="left"/>
      <w:pPr>
        <w:ind w:left="4812" w:hanging="360"/>
      </w:pPr>
    </w:lvl>
    <w:lvl w:ilvl="5" w:tplc="1009001B" w:tentative="1">
      <w:start w:val="1"/>
      <w:numFmt w:val="lowerRoman"/>
      <w:lvlText w:val="%6."/>
      <w:lvlJc w:val="right"/>
      <w:pPr>
        <w:ind w:left="5532" w:hanging="180"/>
      </w:pPr>
    </w:lvl>
    <w:lvl w:ilvl="6" w:tplc="1009000F" w:tentative="1">
      <w:start w:val="1"/>
      <w:numFmt w:val="decimal"/>
      <w:lvlText w:val="%7."/>
      <w:lvlJc w:val="left"/>
      <w:pPr>
        <w:ind w:left="6252" w:hanging="360"/>
      </w:pPr>
    </w:lvl>
    <w:lvl w:ilvl="7" w:tplc="10090019" w:tentative="1">
      <w:start w:val="1"/>
      <w:numFmt w:val="lowerLetter"/>
      <w:lvlText w:val="%8."/>
      <w:lvlJc w:val="left"/>
      <w:pPr>
        <w:ind w:left="6972" w:hanging="360"/>
      </w:pPr>
    </w:lvl>
    <w:lvl w:ilvl="8" w:tplc="1009001B" w:tentative="1">
      <w:start w:val="1"/>
      <w:numFmt w:val="lowerRoman"/>
      <w:lvlText w:val="%9."/>
      <w:lvlJc w:val="right"/>
      <w:pPr>
        <w:ind w:left="7692" w:hanging="180"/>
      </w:pPr>
    </w:lvl>
  </w:abstractNum>
  <w:abstractNum w:abstractNumId="2" w15:restartNumberingAfterBreak="0">
    <w:nsid w:val="2B7448A2"/>
    <w:multiLevelType w:val="hybridMultilevel"/>
    <w:tmpl w:val="A80A1358"/>
    <w:lvl w:ilvl="0" w:tplc="060433F2">
      <w:start w:val="1"/>
      <w:numFmt w:val="japaneseCounting"/>
      <w:lvlText w:val="(%1)"/>
      <w:lvlJc w:val="left"/>
      <w:pPr>
        <w:ind w:left="1596" w:hanging="720"/>
      </w:pPr>
      <w:rPr>
        <w:rFonts w:hint="default"/>
      </w:rPr>
    </w:lvl>
    <w:lvl w:ilvl="1" w:tplc="8E1AE6B8">
      <w:start w:val="1"/>
      <w:numFmt w:val="decimal"/>
      <w:lvlText w:val="%2、"/>
      <w:lvlJc w:val="left"/>
      <w:pPr>
        <w:ind w:left="2316" w:hanging="720"/>
      </w:pPr>
      <w:rPr>
        <w:rFonts w:hint="default"/>
      </w:rPr>
    </w:lvl>
    <w:lvl w:ilvl="2" w:tplc="1009001B" w:tentative="1">
      <w:start w:val="1"/>
      <w:numFmt w:val="lowerRoman"/>
      <w:lvlText w:val="%3."/>
      <w:lvlJc w:val="right"/>
      <w:pPr>
        <w:ind w:left="2676" w:hanging="180"/>
      </w:pPr>
    </w:lvl>
    <w:lvl w:ilvl="3" w:tplc="1009000F" w:tentative="1">
      <w:start w:val="1"/>
      <w:numFmt w:val="decimal"/>
      <w:lvlText w:val="%4."/>
      <w:lvlJc w:val="left"/>
      <w:pPr>
        <w:ind w:left="3396" w:hanging="360"/>
      </w:pPr>
    </w:lvl>
    <w:lvl w:ilvl="4" w:tplc="10090019" w:tentative="1">
      <w:start w:val="1"/>
      <w:numFmt w:val="lowerLetter"/>
      <w:lvlText w:val="%5."/>
      <w:lvlJc w:val="left"/>
      <w:pPr>
        <w:ind w:left="4116" w:hanging="360"/>
      </w:pPr>
    </w:lvl>
    <w:lvl w:ilvl="5" w:tplc="1009001B" w:tentative="1">
      <w:start w:val="1"/>
      <w:numFmt w:val="lowerRoman"/>
      <w:lvlText w:val="%6."/>
      <w:lvlJc w:val="right"/>
      <w:pPr>
        <w:ind w:left="4836" w:hanging="180"/>
      </w:pPr>
    </w:lvl>
    <w:lvl w:ilvl="6" w:tplc="1009000F" w:tentative="1">
      <w:start w:val="1"/>
      <w:numFmt w:val="decimal"/>
      <w:lvlText w:val="%7."/>
      <w:lvlJc w:val="left"/>
      <w:pPr>
        <w:ind w:left="5556" w:hanging="360"/>
      </w:pPr>
    </w:lvl>
    <w:lvl w:ilvl="7" w:tplc="10090019" w:tentative="1">
      <w:start w:val="1"/>
      <w:numFmt w:val="lowerLetter"/>
      <w:lvlText w:val="%8."/>
      <w:lvlJc w:val="left"/>
      <w:pPr>
        <w:ind w:left="6276" w:hanging="360"/>
      </w:pPr>
    </w:lvl>
    <w:lvl w:ilvl="8" w:tplc="1009001B" w:tentative="1">
      <w:start w:val="1"/>
      <w:numFmt w:val="lowerRoman"/>
      <w:lvlText w:val="%9."/>
      <w:lvlJc w:val="right"/>
      <w:pPr>
        <w:ind w:left="6996" w:hanging="180"/>
      </w:pPr>
    </w:lvl>
  </w:abstractNum>
  <w:abstractNum w:abstractNumId="3" w15:restartNumberingAfterBreak="0">
    <w:nsid w:val="30711595"/>
    <w:multiLevelType w:val="hybridMultilevel"/>
    <w:tmpl w:val="907C8656"/>
    <w:lvl w:ilvl="0" w:tplc="6784A030">
      <w:start w:val="1"/>
      <w:numFmt w:val="upperLetter"/>
      <w:lvlText w:val="%1、"/>
      <w:lvlJc w:val="left"/>
      <w:pPr>
        <w:ind w:left="3012" w:hanging="720"/>
      </w:pPr>
      <w:rPr>
        <w:rFonts w:hint="default"/>
      </w:rPr>
    </w:lvl>
    <w:lvl w:ilvl="1" w:tplc="293AFC82">
      <w:start w:val="2"/>
      <w:numFmt w:val="upperLetter"/>
      <w:lvlText w:val="（%2）"/>
      <w:lvlJc w:val="left"/>
      <w:pPr>
        <w:ind w:left="4092" w:hanging="1080"/>
      </w:pPr>
      <w:rPr>
        <w:rFonts w:hint="default"/>
      </w:rPr>
    </w:lvl>
    <w:lvl w:ilvl="2" w:tplc="1009001B" w:tentative="1">
      <w:start w:val="1"/>
      <w:numFmt w:val="lowerRoman"/>
      <w:lvlText w:val="%3."/>
      <w:lvlJc w:val="right"/>
      <w:pPr>
        <w:ind w:left="4092" w:hanging="180"/>
      </w:pPr>
    </w:lvl>
    <w:lvl w:ilvl="3" w:tplc="1009000F" w:tentative="1">
      <w:start w:val="1"/>
      <w:numFmt w:val="decimal"/>
      <w:lvlText w:val="%4."/>
      <w:lvlJc w:val="left"/>
      <w:pPr>
        <w:ind w:left="4812" w:hanging="360"/>
      </w:pPr>
    </w:lvl>
    <w:lvl w:ilvl="4" w:tplc="10090019" w:tentative="1">
      <w:start w:val="1"/>
      <w:numFmt w:val="lowerLetter"/>
      <w:lvlText w:val="%5."/>
      <w:lvlJc w:val="left"/>
      <w:pPr>
        <w:ind w:left="5532" w:hanging="360"/>
      </w:pPr>
    </w:lvl>
    <w:lvl w:ilvl="5" w:tplc="1009001B" w:tentative="1">
      <w:start w:val="1"/>
      <w:numFmt w:val="lowerRoman"/>
      <w:lvlText w:val="%6."/>
      <w:lvlJc w:val="right"/>
      <w:pPr>
        <w:ind w:left="6252" w:hanging="180"/>
      </w:pPr>
    </w:lvl>
    <w:lvl w:ilvl="6" w:tplc="1009000F" w:tentative="1">
      <w:start w:val="1"/>
      <w:numFmt w:val="decimal"/>
      <w:lvlText w:val="%7."/>
      <w:lvlJc w:val="left"/>
      <w:pPr>
        <w:ind w:left="6972" w:hanging="360"/>
      </w:pPr>
    </w:lvl>
    <w:lvl w:ilvl="7" w:tplc="10090019" w:tentative="1">
      <w:start w:val="1"/>
      <w:numFmt w:val="lowerLetter"/>
      <w:lvlText w:val="%8."/>
      <w:lvlJc w:val="left"/>
      <w:pPr>
        <w:ind w:left="7692" w:hanging="360"/>
      </w:pPr>
    </w:lvl>
    <w:lvl w:ilvl="8" w:tplc="1009001B" w:tentative="1">
      <w:start w:val="1"/>
      <w:numFmt w:val="lowerRoman"/>
      <w:lvlText w:val="%9."/>
      <w:lvlJc w:val="right"/>
      <w:pPr>
        <w:ind w:left="8412" w:hanging="180"/>
      </w:pPr>
    </w:lvl>
  </w:abstractNum>
  <w:abstractNum w:abstractNumId="4" w15:restartNumberingAfterBreak="0">
    <w:nsid w:val="46945825"/>
    <w:multiLevelType w:val="hybridMultilevel"/>
    <w:tmpl w:val="03E81552"/>
    <w:lvl w:ilvl="0" w:tplc="68D2B3F4">
      <w:start w:val="1"/>
      <w:numFmt w:val="decimal"/>
      <w:lvlText w:val="%1、"/>
      <w:lvlJc w:val="left"/>
      <w:pPr>
        <w:ind w:left="2124" w:hanging="720"/>
      </w:pPr>
      <w:rPr>
        <w:rFonts w:hint="default"/>
      </w:rPr>
    </w:lvl>
    <w:lvl w:ilvl="1" w:tplc="10090019" w:tentative="1">
      <w:start w:val="1"/>
      <w:numFmt w:val="lowerLetter"/>
      <w:lvlText w:val="%2."/>
      <w:lvlJc w:val="left"/>
      <w:pPr>
        <w:ind w:left="2484" w:hanging="360"/>
      </w:pPr>
    </w:lvl>
    <w:lvl w:ilvl="2" w:tplc="1009001B" w:tentative="1">
      <w:start w:val="1"/>
      <w:numFmt w:val="lowerRoman"/>
      <w:lvlText w:val="%3."/>
      <w:lvlJc w:val="right"/>
      <w:pPr>
        <w:ind w:left="3204" w:hanging="180"/>
      </w:pPr>
    </w:lvl>
    <w:lvl w:ilvl="3" w:tplc="1009000F" w:tentative="1">
      <w:start w:val="1"/>
      <w:numFmt w:val="decimal"/>
      <w:lvlText w:val="%4."/>
      <w:lvlJc w:val="left"/>
      <w:pPr>
        <w:ind w:left="3924" w:hanging="360"/>
      </w:pPr>
    </w:lvl>
    <w:lvl w:ilvl="4" w:tplc="10090019" w:tentative="1">
      <w:start w:val="1"/>
      <w:numFmt w:val="lowerLetter"/>
      <w:lvlText w:val="%5."/>
      <w:lvlJc w:val="left"/>
      <w:pPr>
        <w:ind w:left="4644" w:hanging="360"/>
      </w:pPr>
    </w:lvl>
    <w:lvl w:ilvl="5" w:tplc="1009001B" w:tentative="1">
      <w:start w:val="1"/>
      <w:numFmt w:val="lowerRoman"/>
      <w:lvlText w:val="%6."/>
      <w:lvlJc w:val="right"/>
      <w:pPr>
        <w:ind w:left="5364" w:hanging="180"/>
      </w:pPr>
    </w:lvl>
    <w:lvl w:ilvl="6" w:tplc="1009000F" w:tentative="1">
      <w:start w:val="1"/>
      <w:numFmt w:val="decimal"/>
      <w:lvlText w:val="%7."/>
      <w:lvlJc w:val="left"/>
      <w:pPr>
        <w:ind w:left="6084" w:hanging="360"/>
      </w:pPr>
    </w:lvl>
    <w:lvl w:ilvl="7" w:tplc="10090019" w:tentative="1">
      <w:start w:val="1"/>
      <w:numFmt w:val="lowerLetter"/>
      <w:lvlText w:val="%8."/>
      <w:lvlJc w:val="left"/>
      <w:pPr>
        <w:ind w:left="6804" w:hanging="360"/>
      </w:pPr>
    </w:lvl>
    <w:lvl w:ilvl="8" w:tplc="1009001B" w:tentative="1">
      <w:start w:val="1"/>
      <w:numFmt w:val="lowerRoman"/>
      <w:lvlText w:val="%9."/>
      <w:lvlJc w:val="right"/>
      <w:pPr>
        <w:ind w:left="7524" w:hanging="180"/>
      </w:pPr>
    </w:lvl>
  </w:abstractNum>
  <w:abstractNum w:abstractNumId="5" w15:restartNumberingAfterBreak="0">
    <w:nsid w:val="4A502774"/>
    <w:multiLevelType w:val="hybridMultilevel"/>
    <w:tmpl w:val="1E446FDA"/>
    <w:lvl w:ilvl="0" w:tplc="AFB2D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260BA"/>
    <w:multiLevelType w:val="hybridMultilevel"/>
    <w:tmpl w:val="23B6583E"/>
    <w:lvl w:ilvl="0" w:tplc="6F3E3BE0">
      <w:start w:val="2"/>
      <w:numFmt w:val="japaneseCounting"/>
      <w:lvlText w:val="%1、"/>
      <w:lvlJc w:val="left"/>
      <w:pPr>
        <w:ind w:left="990" w:hanging="720"/>
      </w:pPr>
      <w:rPr>
        <w:rFonts w:hint="default"/>
      </w:rPr>
    </w:lvl>
    <w:lvl w:ilvl="1" w:tplc="072C6252">
      <w:start w:val="2"/>
      <w:numFmt w:val="upperLetter"/>
      <w:lvlText w:val="%2、"/>
      <w:lvlJc w:val="left"/>
      <w:pPr>
        <w:ind w:left="1800" w:hanging="720"/>
      </w:pPr>
      <w:rPr>
        <w:rFonts w:hint="default"/>
      </w:rPr>
    </w:lvl>
    <w:lvl w:ilvl="2" w:tplc="A5E246A2">
      <w:start w:val="1"/>
      <w:numFmt w:val="upperLetter"/>
      <w:lvlText w:val="（%3）"/>
      <w:lvlJc w:val="left"/>
      <w:pPr>
        <w:ind w:left="3060" w:hanging="108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45C73CE"/>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8" w15:restartNumberingAfterBreak="0">
    <w:nsid w:val="661325FB"/>
    <w:multiLevelType w:val="hybridMultilevel"/>
    <w:tmpl w:val="B96CE35A"/>
    <w:lvl w:ilvl="0" w:tplc="06B0D8B2">
      <w:start w:val="2"/>
      <w:numFmt w:val="bullet"/>
      <w:lvlText w:val="-"/>
      <w:lvlJc w:val="left"/>
      <w:pPr>
        <w:ind w:left="360" w:hanging="360"/>
      </w:pPr>
      <w:rPr>
        <w:rFonts w:ascii="p˛Ã”˛" w:eastAsiaTheme="minorEastAsia" w:hAnsi="p˛Ã”˛" w:cs="p˛Ã”˛"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CBC332F"/>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10" w15:restartNumberingAfterBreak="0">
    <w:nsid w:val="73FF4CAE"/>
    <w:multiLevelType w:val="hybridMultilevel"/>
    <w:tmpl w:val="F1F27C6E"/>
    <w:lvl w:ilvl="0" w:tplc="9EA00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953775"/>
    <w:multiLevelType w:val="hybridMultilevel"/>
    <w:tmpl w:val="C8F640B2"/>
    <w:lvl w:ilvl="0" w:tplc="36FCD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2"/>
  </w:num>
  <w:num w:numId="4">
    <w:abstractNumId w:val="1"/>
  </w:num>
  <w:num w:numId="5">
    <w:abstractNumId w:val="3"/>
  </w:num>
  <w:num w:numId="6">
    <w:abstractNumId w:val="7"/>
  </w:num>
  <w:num w:numId="7">
    <w:abstractNumId w:val="4"/>
  </w:num>
  <w:num w:numId="8">
    <w:abstractNumId w:val="6"/>
  </w:num>
  <w:num w:numId="9">
    <w:abstractNumId w:val="9"/>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35"/>
    <w:rsid w:val="000100EA"/>
    <w:rsid w:val="000213F9"/>
    <w:rsid w:val="000A24D8"/>
    <w:rsid w:val="001D1BEB"/>
    <w:rsid w:val="00313DA9"/>
    <w:rsid w:val="003C0161"/>
    <w:rsid w:val="004251C8"/>
    <w:rsid w:val="006F19A0"/>
    <w:rsid w:val="008B6C57"/>
    <w:rsid w:val="00A00635"/>
    <w:rsid w:val="00A01E8E"/>
    <w:rsid w:val="00AA0B30"/>
    <w:rsid w:val="00B32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62E9A"/>
  <w15:chartTrackingRefBased/>
  <w15:docId w15:val="{7F4CE064-5B53-3A44-B96C-21EF34EB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DA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635"/>
    <w:pPr>
      <w:widowControl w:val="0"/>
      <w:ind w:firstLineChars="200" w:firstLine="420"/>
      <w:jc w:val="both"/>
    </w:pPr>
    <w:rPr>
      <w:rFonts w:asciiTheme="minorHAnsi" w:eastAsiaTheme="minorEastAsia" w:hAnsiTheme="minorHAnsi" w:cstheme="minorBidi"/>
      <w:kern w:val="2"/>
      <w:sz w:val="21"/>
    </w:rPr>
  </w:style>
  <w:style w:type="paragraph" w:customStyle="1" w:styleId="Default">
    <w:name w:val="Default"/>
    <w:rsid w:val="000A24D8"/>
    <w:pPr>
      <w:widowControl w:val="0"/>
      <w:autoSpaceDE w:val="0"/>
      <w:autoSpaceDN w:val="0"/>
      <w:adjustRightInd w:val="0"/>
    </w:pPr>
    <w:rPr>
      <w:rFonts w:ascii="Cambria" w:hAnsi="Cambria" w:cs="Cambria"/>
      <w:color w:val="000000"/>
      <w:kern w:val="0"/>
      <w:sz w:val="24"/>
    </w:rPr>
  </w:style>
  <w:style w:type="character" w:styleId="a4">
    <w:name w:val="Hyperlink"/>
    <w:basedOn w:val="a0"/>
    <w:uiPriority w:val="99"/>
    <w:unhideWhenUsed/>
    <w:rsid w:val="00A01E8E"/>
    <w:rPr>
      <w:color w:val="0563C1" w:themeColor="hyperlink"/>
      <w:u w:val="single"/>
    </w:rPr>
  </w:style>
  <w:style w:type="character" w:styleId="a5">
    <w:name w:val="Unresolved Mention"/>
    <w:basedOn w:val="a0"/>
    <w:uiPriority w:val="99"/>
    <w:semiHidden/>
    <w:unhideWhenUsed/>
    <w:rsid w:val="00A01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idengzhiguang.com/index.php/huideng-jiangtang/fofa-jianxiu/2016-07-21-09-20-23/568-l10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idengzhiguang.com/index.php/huideng-jiangtang/fofa-jianxiu/2016-07-21-09-20-23/568-l1004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5</cp:revision>
  <dcterms:created xsi:type="dcterms:W3CDTF">2020-12-06T00:35:00Z</dcterms:created>
  <dcterms:modified xsi:type="dcterms:W3CDTF">2020-12-16T03:36:00Z</dcterms:modified>
</cp:coreProperties>
</file>