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0" w:hanging="0"/>
        <w:jc w:val="center"/>
        <w:rPr>
          <w:rFonts w:ascii="楷体" w:hAnsi="楷体" w:eastAsia="楷体"/>
          <w:b/>
          <w:b/>
          <w:bCs/>
          <w:color w:val="ED1C24"/>
          <w:sz w:val="28"/>
          <w:szCs w:val="28"/>
        </w:rPr>
      </w:pPr>
      <w:r>
        <w:rPr>
          <w:rFonts w:ascii="楷体" w:hAnsi="楷体" w:cs="KaiTi" w:eastAsia="楷体"/>
          <w:b/>
          <w:bCs/>
          <w:color w:val="ED1C24"/>
          <w:position w:val="0"/>
          <w:sz w:val="28"/>
          <w:sz w:val="28"/>
          <w:szCs w:val="28"/>
          <w:vertAlign w:val="baseline"/>
        </w:rPr>
        <w:t>莲师心咒之功德</w:t>
      </w:r>
    </w:p>
    <w:p>
      <w:pPr>
        <w:pStyle w:val="Normal"/>
        <w:spacing w:lineRule="auto" w:line="360"/>
        <w:ind w:left="0" w:hanging="0"/>
        <w:jc w:val="center"/>
        <w:rPr>
          <w:rFonts w:ascii="楷体" w:hAnsi="楷体" w:eastAsia="楷体"/>
          <w:b/>
          <w:b/>
          <w:bCs/>
          <w:color w:val="ED1C24"/>
          <w:sz w:val="28"/>
          <w:szCs w:val="28"/>
        </w:rPr>
      </w:pPr>
      <w:r>
        <w:rPr>
          <w:rFonts w:ascii="楷体" w:hAnsi="楷体" w:cs="KaiTi" w:eastAsia="楷体"/>
          <w:b/>
          <w:bCs/>
          <w:color w:val="ED1C24"/>
          <w:position w:val="0"/>
          <w:sz w:val="28"/>
          <w:sz w:val="28"/>
          <w:szCs w:val="28"/>
          <w:vertAlign w:val="baseline"/>
        </w:rPr>
        <w:t>第一课</w:t>
      </w:r>
    </w:p>
    <w:p>
      <w:pPr>
        <w:pStyle w:val="Normal"/>
        <w:spacing w:lineRule="auto" w:line="360"/>
        <w:ind w:hanging="0"/>
        <w:rPr>
          <w:rFonts w:ascii="楷体" w:hAnsi="楷体" w:eastAsia="楷体"/>
          <w:b/>
          <w:b/>
          <w:bCs/>
          <w:color w:val="CE181E"/>
          <w:sz w:val="24"/>
          <w:szCs w:val="24"/>
        </w:rPr>
      </w:pPr>
      <w:r>
        <w:rPr>
          <w:rFonts w:ascii="楷体" w:hAnsi="楷体" w:cs="KaiTi" w:eastAsia="楷体"/>
          <w:b/>
          <w:bCs/>
          <w:color w:val="CE181E"/>
          <w:position w:val="0"/>
          <w:sz w:val="24"/>
          <w:sz w:val="24"/>
          <w:szCs w:val="24"/>
          <w:vertAlign w:val="baseline"/>
        </w:rPr>
        <w:t>讲课的必要性：</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在这个</w:t>
      </w:r>
      <w:r>
        <w:rPr>
          <w:rFonts w:ascii="楷体" w:hAnsi="楷体" w:cs="KaiTi" w:eastAsia="楷体"/>
          <w:color w:val="00A65D"/>
          <w:position w:val="0"/>
          <w:sz w:val="24"/>
          <w:sz w:val="24"/>
          <w:szCs w:val="24"/>
          <w:vertAlign w:val="baseline"/>
        </w:rPr>
        <w:t>末法浊世</w:t>
      </w:r>
      <w:r>
        <w:rPr>
          <w:rFonts w:ascii="楷体" w:hAnsi="楷体" w:cs="KaiTi" w:eastAsia="楷体"/>
          <w:position w:val="0"/>
          <w:sz w:val="24"/>
          <w:sz w:val="24"/>
          <w:szCs w:val="24"/>
          <w:vertAlign w:val="baseline"/>
        </w:rPr>
        <w:t>，众生的烦恼深重；外面地水火风、天灾人祸更是频频发生，在这个时候，我们祈祷三世诸佛总集的莲花生大士，祈请他加持这个世间当中我们这些可怜众生——所以正好是非常需要的一个时刻。</w:t>
      </w:r>
    </w:p>
    <w:p>
      <w:pPr>
        <w:pStyle w:val="Normal"/>
        <w:spacing w:lineRule="auto" w:line="360"/>
        <w:ind w:firstLine="640"/>
        <w:rPr>
          <w:rFonts w:cs="KaiTi"/>
          <w:position w:val="0"/>
          <w:sz w:val="24"/>
          <w:vertAlign w:val="baseline"/>
        </w:rPr>
      </w:pPr>
      <w:r>
        <w:rPr>
          <w:rFonts w:eastAsia="楷体" w:ascii="楷体" w:hAnsi="楷体"/>
          <w:sz w:val="24"/>
          <w:szCs w:val="24"/>
        </w:rPr>
      </w:r>
    </w:p>
    <w:p>
      <w:pPr>
        <w:pStyle w:val="Normal"/>
        <w:spacing w:lineRule="auto" w:line="360"/>
        <w:ind w:hanging="0"/>
        <w:rPr>
          <w:rFonts w:ascii="楷体" w:hAnsi="楷体" w:eastAsia="楷体"/>
          <w:b/>
          <w:b/>
          <w:bCs/>
          <w:color w:val="CE181E"/>
          <w:sz w:val="24"/>
          <w:szCs w:val="24"/>
        </w:rPr>
      </w:pPr>
      <w:r>
        <w:rPr>
          <w:rFonts w:ascii="楷体" w:hAnsi="楷体" w:cs="KaiTi" w:eastAsia="楷体"/>
          <w:b/>
          <w:bCs/>
          <w:color w:val="CE181E"/>
          <w:position w:val="0"/>
          <w:sz w:val="24"/>
          <w:sz w:val="24"/>
          <w:szCs w:val="24"/>
          <w:vertAlign w:val="baseline"/>
        </w:rPr>
        <w:t>莲师：</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莲花生大士是我们人类历史上实实在在出现过的一个伟大的密咒师。历史学家比较公认的是，莲花生大士在藏地待了</w:t>
      </w:r>
      <w:r>
        <w:rPr>
          <w:rFonts w:eastAsia="楷体" w:cs="KaiTi" w:ascii="楷体" w:hAnsi="楷体"/>
          <w:position w:val="0"/>
          <w:sz w:val="24"/>
          <w:sz w:val="24"/>
          <w:szCs w:val="24"/>
          <w:vertAlign w:val="baseline"/>
        </w:rPr>
        <w:t>56</w:t>
      </w:r>
      <w:r>
        <w:rPr>
          <w:rFonts w:ascii="楷体" w:hAnsi="楷体" w:cs="KaiTi" w:eastAsia="楷体"/>
          <w:position w:val="0"/>
          <w:sz w:val="24"/>
          <w:sz w:val="24"/>
          <w:szCs w:val="24"/>
          <w:vertAlign w:val="baseline"/>
        </w:rPr>
        <w:t>年。而且在藏地各个神山埋上各种不同的伏藏品，然后降伏各种鬼神，建立了佛教的道场和基础。从那个时候开始，藏地有了一个特别特别辉煌历史，这都是与莲花生大士有关系的。不管怎么样，如果当年莲花生大士没有来到藏地，如今以大圆满为主的这些密法，能在藏地为主的世界各个角落兴盛，是根本不可能的事情。</w:t>
      </w:r>
    </w:p>
    <w:p>
      <w:pPr>
        <w:pStyle w:val="Normal"/>
        <w:spacing w:lineRule="auto" w:line="360"/>
        <w:ind w:firstLine="640"/>
        <w:rPr>
          <w:rFonts w:cs="KaiTi"/>
          <w:position w:val="0"/>
          <w:sz w:val="24"/>
          <w:vertAlign w:val="baseline"/>
        </w:rPr>
      </w:pPr>
      <w:r>
        <w:rPr>
          <w:rFonts w:eastAsia="楷体" w:ascii="楷体" w:hAnsi="楷体"/>
          <w:b/>
          <w:bCs/>
          <w:sz w:val="24"/>
          <w:szCs w:val="24"/>
        </w:rPr>
      </w:r>
    </w:p>
    <w:p>
      <w:pPr>
        <w:pStyle w:val="Normal"/>
        <w:spacing w:lineRule="auto" w:line="360"/>
        <w:ind w:hanging="0"/>
        <w:rPr>
          <w:rFonts w:ascii="楷体" w:hAnsi="楷体" w:eastAsia="楷体"/>
          <w:b/>
          <w:b/>
          <w:bCs/>
          <w:color w:val="CE181E"/>
          <w:sz w:val="24"/>
          <w:szCs w:val="24"/>
        </w:rPr>
      </w:pPr>
      <w:r>
        <w:rPr>
          <w:rFonts w:ascii="楷体" w:hAnsi="楷体" w:cs="KaiTi" w:eastAsia="楷体"/>
          <w:b/>
          <w:bCs/>
          <w:color w:val="CE181E"/>
          <w:position w:val="0"/>
          <w:sz w:val="24"/>
          <w:sz w:val="24"/>
          <w:szCs w:val="24"/>
          <w:vertAlign w:val="baseline"/>
        </w:rPr>
        <w:t>伏藏、伏藏师：</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在藏传佛教，尤其宁玛教法当中有教藏和伏藏。教藏一般是心、幻、经为主的续部传承。伏藏是莲花生大士到了藏地以后埋藏的，后来不断有很多的伏藏师取出。</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公认的有五方伏藏大师——东方是多吉朗巴，南方是德钦朗巴，西方是班玛朗巴，北方是噶玛朗巴，中央是桑吉朗巴，称为五方伏藏大师，在莲花生大士有些略传当中都有授记。</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我们今天讲的这部分内容，实际上是</w:t>
      </w:r>
      <w:r>
        <w:rPr>
          <w:rFonts w:ascii="楷体" w:hAnsi="楷体" w:cs="KaiTi" w:eastAsia="楷体"/>
          <w:color w:val="00A65D"/>
          <w:position w:val="0"/>
          <w:sz w:val="24"/>
          <w:sz w:val="24"/>
          <w:szCs w:val="24"/>
          <w:vertAlign w:val="baseline"/>
        </w:rPr>
        <w:t>噶玛朗巴大师</w:t>
      </w:r>
      <w:r>
        <w:rPr>
          <w:rFonts w:ascii="楷体" w:hAnsi="楷体" w:cs="KaiTi" w:eastAsia="楷体"/>
          <w:position w:val="0"/>
          <w:sz w:val="24"/>
          <w:sz w:val="24"/>
          <w:szCs w:val="24"/>
          <w:vertAlign w:val="baseline"/>
        </w:rPr>
        <w:t>取的。噶玛郎巴主要的伏藏法，我们的</w:t>
      </w:r>
      <w:r>
        <w:rPr>
          <w:rFonts w:ascii="楷体" w:hAnsi="楷体" w:cs="KaiTi" w:eastAsia="楷体"/>
          <w:color w:val="00A65D"/>
          <w:position w:val="0"/>
          <w:sz w:val="24"/>
          <w:sz w:val="24"/>
          <w:szCs w:val="24"/>
          <w:vertAlign w:val="baseline"/>
        </w:rPr>
        <w:t>文武百尊、六中阴、《西藏度亡经》</w:t>
      </w:r>
      <w:r>
        <w:rPr>
          <w:rFonts w:ascii="楷体" w:hAnsi="楷体" w:cs="KaiTi" w:eastAsia="楷体"/>
          <w:position w:val="0"/>
          <w:sz w:val="24"/>
          <w:sz w:val="24"/>
          <w:szCs w:val="24"/>
          <w:vertAlign w:val="baseline"/>
        </w:rPr>
        <w:t>这些。他是西藏贡波那一带的，他的这个法一直到安多和康区，弘扬地非常兴盛，到现在也是这样。</w:t>
      </w:r>
    </w:p>
    <w:p>
      <w:pPr>
        <w:pStyle w:val="Normal"/>
        <w:spacing w:lineRule="auto" w:line="360"/>
        <w:ind w:firstLine="640"/>
        <w:rPr>
          <w:rFonts w:cs="KaiTi"/>
          <w:position w:val="0"/>
          <w:sz w:val="24"/>
          <w:vertAlign w:val="baseline"/>
        </w:rPr>
      </w:pPr>
      <w:r>
        <w:rPr>
          <w:rFonts w:eastAsia="楷体" w:ascii="楷体" w:hAnsi="楷体"/>
          <w:sz w:val="24"/>
          <w:szCs w:val="24"/>
        </w:rPr>
      </w:r>
    </w:p>
    <w:p>
      <w:pPr>
        <w:pStyle w:val="Normal"/>
        <w:spacing w:lineRule="auto" w:line="360"/>
        <w:ind w:hanging="0"/>
        <w:rPr>
          <w:rFonts w:ascii="楷体" w:hAnsi="楷体" w:eastAsia="楷体"/>
          <w:b/>
          <w:b/>
          <w:bCs/>
          <w:color w:val="CE181E"/>
          <w:sz w:val="24"/>
          <w:szCs w:val="24"/>
        </w:rPr>
      </w:pPr>
      <w:r>
        <w:rPr>
          <w:rFonts w:ascii="楷体" w:hAnsi="楷体" w:cs="KaiTi" w:eastAsia="楷体"/>
          <w:b/>
          <w:bCs/>
          <w:color w:val="CE181E"/>
          <w:position w:val="0"/>
          <w:sz w:val="24"/>
          <w:sz w:val="24"/>
          <w:szCs w:val="24"/>
          <w:vertAlign w:val="baseline"/>
        </w:rPr>
        <w:t>莲师心咒功德和注解：</w:t>
      </w:r>
    </w:p>
    <w:p>
      <w:pPr>
        <w:pStyle w:val="Normal"/>
        <w:spacing w:lineRule="auto" w:line="360"/>
        <w:ind w:hanging="0"/>
        <w:rPr>
          <w:rFonts w:ascii="楷体" w:hAnsi="楷体" w:eastAsia="楷体"/>
          <w:sz w:val="24"/>
          <w:szCs w:val="24"/>
        </w:rPr>
      </w:pPr>
      <w:r>
        <w:rPr>
          <w:rFonts w:ascii="楷体" w:hAnsi="楷体" w:cs="KaiTi" w:eastAsia="楷体"/>
          <w:position w:val="0"/>
          <w:sz w:val="24"/>
          <w:sz w:val="24"/>
          <w:szCs w:val="24"/>
          <w:vertAlign w:val="baseline"/>
        </w:rPr>
        <w:t>我们有两个版本，功德和下面的注解，莲师心咒这</w:t>
      </w:r>
      <w:r>
        <w:rPr>
          <w:rFonts w:eastAsia="楷体" w:cs="KaiTi" w:ascii="楷体" w:hAnsi="楷体"/>
          <w:position w:val="0"/>
          <w:sz w:val="24"/>
          <w:sz w:val="24"/>
          <w:szCs w:val="24"/>
          <w:vertAlign w:val="baseline"/>
        </w:rPr>
        <w:t>12</w:t>
      </w:r>
      <w:r>
        <w:rPr>
          <w:rFonts w:ascii="楷体" w:hAnsi="楷体" w:cs="KaiTi" w:eastAsia="楷体"/>
          <w:position w:val="0"/>
          <w:sz w:val="24"/>
          <w:sz w:val="24"/>
          <w:szCs w:val="24"/>
          <w:vertAlign w:val="baseline"/>
        </w:rPr>
        <w:t>个字一个一个的解释。前面讲它的功德，后面讲它的注解。</w:t>
      </w:r>
    </w:p>
    <w:p>
      <w:pPr>
        <w:pStyle w:val="Normal"/>
        <w:spacing w:lineRule="auto" w:line="360"/>
        <w:ind w:firstLine="640"/>
        <w:rPr>
          <w:rFonts w:cs="KaiTi"/>
          <w:position w:val="0"/>
          <w:sz w:val="24"/>
          <w:vertAlign w:val="baseline"/>
        </w:rPr>
      </w:pPr>
      <w:r>
        <w:rPr>
          <w:rFonts w:eastAsia="楷体" w:ascii="楷体" w:hAnsi="楷体"/>
          <w:sz w:val="24"/>
          <w:szCs w:val="24"/>
        </w:rPr>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顶礼上师、本尊、空行！</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益西措嘉说：</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益西措嘉女子我，供养内、外、密的大曼茶罗而呈白：</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益西措嘉主要扮演什么呢？</w:t>
      </w:r>
      <w:r>
        <w:rPr>
          <w:rFonts w:ascii="楷体" w:hAnsi="楷体" w:cs="KaiTi" w:eastAsia="楷体"/>
          <w:color w:val="00A65D"/>
          <w:position w:val="0"/>
          <w:sz w:val="24"/>
          <w:sz w:val="24"/>
          <w:szCs w:val="24"/>
          <w:vertAlign w:val="baseline"/>
        </w:rPr>
        <w:t>请法者。</w:t>
      </w:r>
      <w:r>
        <w:rPr>
          <w:rFonts w:ascii="楷体" w:hAnsi="楷体" w:cs="KaiTi" w:eastAsia="楷体"/>
          <w:position w:val="0"/>
          <w:sz w:val="24"/>
          <w:sz w:val="24"/>
          <w:szCs w:val="24"/>
          <w:vertAlign w:val="baseline"/>
        </w:rPr>
        <w:t>她非常了不起。《益西措嘉空行母传记》，西方人非常有信心。很多西方女性修行人和非修行人，给她们带来心里的一种力量、希望，正能量。益西措嘉空行母在莲师面前请求的很多的问题，她的问题是非常尖锐，而且非常有针对性，这样的话，请法带来非常大的利益。</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益西措嘉空行母她说，</w:t>
      </w:r>
      <w:r>
        <w:rPr>
          <w:rFonts w:ascii="楷体" w:hAnsi="楷体" w:cs="KaiTi" w:eastAsia="楷体"/>
          <w:color w:val="00A65D"/>
          <w:position w:val="0"/>
          <w:sz w:val="24"/>
          <w:sz w:val="24"/>
          <w:szCs w:val="24"/>
          <w:vertAlign w:val="baseline"/>
        </w:rPr>
        <w:t>供养外，外指的是外曼茶；内曼茶指的是身坛城；密曼茶指的供养大乐智慧，曼茶罗也可以说。或者外指的是身体；内是语言；密是心的曼茶。有时候叫三身曼茶罗，在宁提的前行当中都有三身曼茶罗。</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她当时在莲花生大师面前做曼茶罗供养以后，呈白，是这样说的：</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w:t>
      </w:r>
      <w:r>
        <w:rPr>
          <w:rFonts w:ascii="楷体" w:hAnsi="楷体" w:cs="KaiTi" w:eastAsia="楷体"/>
          <w:b/>
          <w:color w:val="0066B3"/>
          <w:position w:val="0"/>
          <w:sz w:val="24"/>
          <w:sz w:val="24"/>
          <w:szCs w:val="24"/>
          <w:vertAlign w:val="baseline"/>
        </w:rPr>
        <w:t>奇哉！莲花生大士，对我们西藏的一切众生，今生来世作了广大利益。</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确实也是给我们西藏为主的——莲花生大士后来也去过五台山，还在各个地方也开取过伏藏，那么主要是以西藏众生为主，当时他也是给在座的众生带来今生利益，还有对他们的来世带来更大的利益。</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胜过您深恩厚德者，以前未曾出现过，以后也不会出现。</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她说的是非常对的。因为当时降伏鬼神、弘扬正法，开创密法的闻思修行的先例，确实到现在为止，应该有</w:t>
      </w:r>
      <w:r>
        <w:rPr>
          <w:rFonts w:eastAsia="楷体" w:cs="KaiTi" w:ascii="楷体" w:hAnsi="楷体"/>
          <w:position w:val="0"/>
          <w:sz w:val="24"/>
          <w:sz w:val="24"/>
          <w:szCs w:val="24"/>
          <w:vertAlign w:val="baseline"/>
        </w:rPr>
        <w:t>1300</w:t>
      </w:r>
      <w:r>
        <w:rPr>
          <w:rFonts w:ascii="楷体" w:hAnsi="楷体" w:cs="KaiTi" w:eastAsia="楷体"/>
          <w:position w:val="0"/>
          <w:sz w:val="24"/>
          <w:sz w:val="24"/>
          <w:szCs w:val="24"/>
          <w:vertAlign w:val="baseline"/>
        </w:rPr>
        <w:t>年左右的时间了，这在我们藏地的历史上也是没有出现过。这是益西措嘉</w:t>
      </w:r>
      <w:r>
        <w:rPr>
          <w:rFonts w:ascii="楷体" w:hAnsi="楷体" w:cs="KaiTi" w:eastAsia="楷体"/>
          <w:color w:val="00A65D"/>
          <w:position w:val="0"/>
          <w:sz w:val="24"/>
          <w:sz w:val="24"/>
          <w:szCs w:val="24"/>
          <w:vertAlign w:val="baseline"/>
        </w:rPr>
        <w:t>用慧眼观察到的</w:t>
      </w:r>
      <w:r>
        <w:rPr>
          <w:rFonts w:ascii="楷体" w:hAnsi="楷体" w:cs="KaiTi" w:eastAsia="楷体"/>
          <w:position w:val="0"/>
          <w:sz w:val="24"/>
          <w:sz w:val="24"/>
          <w:szCs w:val="24"/>
          <w:vertAlign w:val="baseline"/>
        </w:rPr>
        <w:t>，说的是非常对的。</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莲花生大士的威力，确实大家有目共睹。的确从人类历史上看，具有莲花生大士这样恩德的人，以前也是没有出世过。如果当时他们没有这样开创佛法的话，如今我们这里，全世界的各个佛教徒能学到这么好的密法确实是很难的。好多地方佛教现在已经成了形象期，名相上可能有个寺院，有个佛像，实际上在人们的心里，真正的佛法很难立足。</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那么以后也不会出现。到现在为止，我们也可以在这片土地上用历史来证明。虽然有很多伟大、了不起的成就者、上师、大德，这些都纷纷的涌现在这个世界上，但是真正能比得上莲花生大士的，我们不说自己是什么教派的原因，应该可以看见这个历史——应该是没有。</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您已恩赐了如醍醐般的修法，</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因为当时莲花生大士也是跟益西措嘉空行母为主的很多人赐予密法的灌顶和修法。</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我虽是女流，却无有怀疑，而未来的众生</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当时益西措嘉说，您这么好的修法，我作为一个女众身份，没有任何怀疑，但未来的这些众生可能不像我一样，</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三心二意，刚强野蛮，对妙法起邪见，尤其会诽谤无上密法，到那时，一切众生前疾疫、饥馑、刀兵频起，</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他们怀疑非常严重，三心二意，刚强难化，</w:t>
      </w:r>
      <w:r>
        <w:rPr>
          <w:rFonts w:ascii="楷体" w:hAnsi="楷体" w:cs="KaiTi" w:eastAsia="楷体"/>
          <w:color w:val="00A65D"/>
          <w:position w:val="0"/>
          <w:sz w:val="24"/>
          <w:sz w:val="24"/>
          <w:szCs w:val="24"/>
          <w:vertAlign w:val="baseline"/>
        </w:rPr>
        <w:t>对法产生邪见，尤其会诽谤无上密法。</w:t>
      </w:r>
      <w:r>
        <w:rPr>
          <w:rFonts w:ascii="楷体" w:hAnsi="楷体" w:cs="KaiTi" w:eastAsia="楷体"/>
          <w:position w:val="0"/>
          <w:sz w:val="24"/>
          <w:sz w:val="24"/>
          <w:szCs w:val="24"/>
          <w:vertAlign w:val="baseline"/>
        </w:rPr>
        <w:t>到那个时候，我们众生的整个</w:t>
      </w:r>
      <w:r>
        <w:rPr>
          <w:rFonts w:ascii="楷体" w:hAnsi="楷体" w:cs="KaiTi" w:eastAsia="楷体"/>
          <w:color w:val="00A65D"/>
          <w:position w:val="0"/>
          <w:sz w:val="24"/>
          <w:sz w:val="24"/>
          <w:szCs w:val="24"/>
          <w:vertAlign w:val="baseline"/>
        </w:rPr>
        <w:t>生存比较困难，包括疾疫、饥荒，还有刀兵战争这些频频发生。</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尤其汉、藏、蒙如同毁坏蚁穴一般，</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尤其是汉地和藏地，蒙地，蒙古一带，就像毁坏蚁穴一般。</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毁坏蚁穴的话，大家都知道，如果破坏蚁穴的话，那蚂蚁全部都密密麻麻的出来了。那个时候它们都是</w:t>
      </w:r>
      <w:r>
        <w:rPr>
          <w:rFonts w:ascii="楷体" w:hAnsi="楷体" w:cs="KaiTi" w:eastAsia="楷体"/>
          <w:color w:val="00A65D"/>
          <w:position w:val="0"/>
          <w:sz w:val="24"/>
          <w:sz w:val="24"/>
          <w:szCs w:val="24"/>
          <w:vertAlign w:val="baseline"/>
        </w:rPr>
        <w:t>走投无路</w:t>
      </w:r>
      <w:r>
        <w:rPr>
          <w:rFonts w:ascii="楷体" w:hAnsi="楷体" w:cs="KaiTi" w:eastAsia="楷体"/>
          <w:position w:val="0"/>
          <w:sz w:val="24"/>
          <w:sz w:val="24"/>
          <w:szCs w:val="24"/>
          <w:vertAlign w:val="baseline"/>
        </w:rPr>
        <w:t>，就像我们现在的社会也是可以说。汉地和藏地，蒙古这些众生，那个时候可能人不是那么多，现在确实是像毁坏蚁穴一般，到处都出来了。这个时候可能人类繁衍的也比较快，是这个意思。</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那这个时候：</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到了西藏百姓受苦的时刻。</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这是</w:t>
      </w:r>
      <w:r>
        <w:rPr>
          <w:rFonts w:ascii="楷体" w:hAnsi="楷体" w:cs="KaiTi" w:eastAsia="楷体"/>
          <w:color w:val="00A65D"/>
          <w:position w:val="0"/>
          <w:sz w:val="24"/>
          <w:sz w:val="24"/>
          <w:szCs w:val="24"/>
          <w:vertAlign w:val="baseline"/>
        </w:rPr>
        <w:t>对未来的一种授记。</w:t>
      </w:r>
    </w:p>
    <w:p>
      <w:pPr>
        <w:pStyle w:val="Normal"/>
        <w:spacing w:lineRule="auto" w:line="360"/>
        <w:ind w:firstLine="640"/>
        <w:rPr>
          <w:rFonts w:ascii="楷体" w:hAnsi="楷体" w:eastAsia="楷体"/>
          <w:color w:val="00A65D"/>
          <w:sz w:val="24"/>
          <w:szCs w:val="24"/>
        </w:rPr>
      </w:pPr>
      <w:r>
        <w:rPr>
          <w:rFonts w:ascii="楷体" w:hAnsi="楷体" w:cs="KaiTi" w:eastAsia="楷体"/>
          <w:color w:val="00A65D"/>
          <w:position w:val="0"/>
          <w:sz w:val="24"/>
          <w:sz w:val="24"/>
          <w:szCs w:val="24"/>
          <w:vertAlign w:val="baseline"/>
        </w:rPr>
        <w:t>如果莲花生大士您的莲师心咒这些没有得到弘扬的话，未来的众生是越来越野蛮，邪见也越来越重，甚至对密法诽谤的人越来越多。因为造了这些恶业的原因，刀兵、饥荒等各种灾难频频发生，在那个时候，可能很多众生都是非常可怜。</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所以在这个时候，众生应该是受苦的时候了。</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所以现在内内外外很多的境相观察的时候，不管是天气也好，烦恼也好，外在的各种事情频频的发生——现在一方面看起来说现在是幸福美满的小康社会，但另一方面，很多实际的痛苦哀嚎声也不断的感受得到。</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所以益西措嘉也说未来会有这么一个时刻。这些事本来在这里不应该讲的，但是还是要说一下。因为空行母益西措嘉也说那个时候是众生受苦的时候。其实不好好闻思修行，不好好念诵，整天说现在马上要到了最后的时期了，人类毁灭的时候了。</w:t>
      </w:r>
      <w:r>
        <w:rPr>
          <w:rFonts w:ascii="楷体" w:hAnsi="楷体" w:cs="KaiTi" w:eastAsia="楷体"/>
          <w:color w:val="00A65D"/>
          <w:position w:val="0"/>
          <w:sz w:val="24"/>
          <w:sz w:val="24"/>
          <w:szCs w:val="24"/>
          <w:vertAlign w:val="baseline"/>
        </w:rPr>
        <w:t>我们不能说太多的什么人类毁灭，明年灾难很大，后年灾难很大——这样的话，到时候可能自己也遇到各种麻烦。</w:t>
      </w:r>
      <w:r>
        <w:rPr>
          <w:rFonts w:ascii="楷体" w:hAnsi="楷体" w:cs="KaiTi" w:eastAsia="楷体"/>
          <w:position w:val="0"/>
          <w:sz w:val="24"/>
          <w:sz w:val="24"/>
          <w:szCs w:val="24"/>
          <w:vertAlign w:val="baseline"/>
        </w:rPr>
        <w:t>很多经常说这些的人，也遇到什么样，以前大家应该听说过。所以自己也应该注意。</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下面益西措嘉空行母跟莲师说：</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您已宣说众多扭转之方便，而未来的人们无有空闲修行，个别想修行之人也是违缘重重，</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虽然莲师您说了这些，比如说</w:t>
      </w:r>
      <w:r>
        <w:rPr>
          <w:rFonts w:ascii="楷体" w:hAnsi="楷体" w:cs="KaiTi" w:eastAsia="楷体"/>
          <w:color w:val="00A65D"/>
          <w:position w:val="0"/>
          <w:sz w:val="24"/>
          <w:sz w:val="24"/>
          <w:szCs w:val="24"/>
          <w:vertAlign w:val="baseline"/>
        </w:rPr>
        <w:t>普巴金刚、莲师忿怒金刚</w:t>
      </w:r>
      <w:r>
        <w:rPr>
          <w:rFonts w:ascii="楷体" w:hAnsi="楷体" w:cs="KaiTi" w:eastAsia="楷体"/>
          <w:position w:val="0"/>
          <w:sz w:val="24"/>
          <w:sz w:val="24"/>
          <w:szCs w:val="24"/>
          <w:vertAlign w:val="baseline"/>
        </w:rPr>
        <w:t>等好多这些扭转的大修仪轨，但是未来的这些众生特别忙碌。</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就是我们现在的这个时代，特别特别的忙碌，没有时间修行。有个别人虽然想修行，但是修的过程当中也是</w:t>
      </w:r>
      <w:r>
        <w:rPr>
          <w:rFonts w:ascii="楷体" w:hAnsi="楷体" w:cs="KaiTi" w:eastAsia="楷体"/>
          <w:color w:val="00A65D"/>
          <w:position w:val="0"/>
          <w:sz w:val="24"/>
          <w:sz w:val="24"/>
          <w:szCs w:val="24"/>
          <w:vertAlign w:val="baseline"/>
        </w:rPr>
        <w:t>违缘重重。</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众生意愿不一，不具足财物，行为不如法，</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在末法时代，修行有很多的违缘，什么违缘？就像我们要修行佛法的话，可能宗派也好，民族也好，各个人之间的心不一致。然后想修行，连车费有时候都没有，财物也不具足。然后自己的行为不如法，最后不能善始善终，等等诸如此类的很多事情。</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如此恶时极难阻挡。于如此之时，唯一依靠莲师的修法心咒，有什么利益？为利未来浅慧者，请求宣说。”</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当时她请了这样的一个问题。</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尤其是修行各方面的违缘也大，财富也不具足，各方面都不顺利，不如法，在这个时候，</w:t>
      </w:r>
      <w:r>
        <w:rPr>
          <w:rFonts w:ascii="楷体" w:hAnsi="楷体" w:cs="KaiTi" w:eastAsia="楷体"/>
          <w:color w:val="00A65D"/>
          <w:position w:val="0"/>
          <w:sz w:val="24"/>
          <w:sz w:val="24"/>
          <w:szCs w:val="24"/>
          <w:vertAlign w:val="baseline"/>
        </w:rPr>
        <w:t>唯一的莲师心咒肯定有很大的力量</w:t>
      </w:r>
      <w:r>
        <w:rPr>
          <w:rFonts w:ascii="楷体" w:hAnsi="楷体" w:cs="KaiTi" w:eastAsia="楷体"/>
          <w:position w:val="0"/>
          <w:sz w:val="24"/>
          <w:sz w:val="24"/>
          <w:szCs w:val="24"/>
          <w:vertAlign w:val="baseline"/>
        </w:rPr>
        <w:t>，但是具体它有什么样的功德和利益，请莲花生大士您对未来的这些可怜众生和浅慧者好好地说一下。</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她就请求了这样的一个问题。下面莲花生大士说：</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尔后，莲花生大士告言：“噢，具有信心的女子，您所陈述千真万确，</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确实益西措嘉空行母是非常有信心的。</w:t>
      </w:r>
      <w:r>
        <w:rPr>
          <w:rFonts w:ascii="楷体" w:hAnsi="楷体" w:cs="KaiTi" w:eastAsia="楷体"/>
          <w:color w:val="00A65D"/>
          <w:position w:val="0"/>
          <w:sz w:val="24"/>
          <w:sz w:val="24"/>
          <w:szCs w:val="24"/>
          <w:vertAlign w:val="baseline"/>
        </w:rPr>
        <w:t>信心是很大的财富，一个人有了信心的话，学佛就有希望。如果一个人没有信心，虽然你有智慧，虽然你具足戒律清净等各方面的功德，但是没有信心的话很难入门，很难入于甚深的门。</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所以莲师说，具有信心的你，说的是非常对的。</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于未来如是时刻对众生必定有暂时究竟利益的不可估量窍诀修行，许多已隐蔽成地伏藏、水伏藏、岩伏藏、虚空伏藏等。</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伏藏已经放在这些地方。</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一般在地里面的话，是</w:t>
      </w:r>
      <w:r>
        <w:rPr>
          <w:rFonts w:ascii="楷体" w:hAnsi="楷体" w:cs="KaiTi" w:eastAsia="楷体"/>
          <w:color w:val="00A65D"/>
          <w:position w:val="0"/>
          <w:sz w:val="24"/>
          <w:sz w:val="24"/>
          <w:szCs w:val="24"/>
          <w:vertAlign w:val="baseline"/>
        </w:rPr>
        <w:t>地伏藏。</w:t>
      </w:r>
      <w:r>
        <w:rPr>
          <w:rFonts w:ascii="楷体" w:hAnsi="楷体" w:cs="KaiTi" w:eastAsia="楷体"/>
          <w:position w:val="0"/>
          <w:sz w:val="24"/>
          <w:sz w:val="24"/>
          <w:szCs w:val="24"/>
          <w:vertAlign w:val="baseline"/>
        </w:rPr>
        <w:t>比如说山洞里面，包括法王的一些仪轨在山洞里面，比如说《文殊静修仪轨》、《普巴仪轨》好多都是在山洞里面取出来的，没有岩石的，那些地方叫地伏藏。</w:t>
      </w:r>
    </w:p>
    <w:p>
      <w:pPr>
        <w:pStyle w:val="Normal"/>
        <w:spacing w:lineRule="auto" w:line="360"/>
        <w:ind w:firstLine="640"/>
        <w:rPr>
          <w:rFonts w:ascii="楷体" w:hAnsi="楷体" w:eastAsia="楷体"/>
          <w:sz w:val="24"/>
          <w:szCs w:val="24"/>
        </w:rPr>
      </w:pPr>
      <w:r>
        <w:rPr>
          <w:rFonts w:ascii="楷体" w:hAnsi="楷体" w:cs="KaiTi" w:eastAsia="楷体"/>
          <w:color w:val="00A65D"/>
          <w:position w:val="0"/>
          <w:sz w:val="24"/>
          <w:sz w:val="24"/>
          <w:szCs w:val="24"/>
          <w:vertAlign w:val="baseline"/>
        </w:rPr>
        <w:t>水伏藏</w:t>
      </w:r>
      <w:r>
        <w:rPr>
          <w:rFonts w:ascii="楷体" w:hAnsi="楷体" w:cs="KaiTi" w:eastAsia="楷体"/>
          <w:position w:val="0"/>
          <w:sz w:val="24"/>
          <w:sz w:val="24"/>
          <w:szCs w:val="24"/>
          <w:vertAlign w:val="baseline"/>
        </w:rPr>
        <w:t>的话，我们《金刚萨埵修法》，后来有视频，上师如意宝在年宝湖里面取出来的。</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还有</w:t>
      </w:r>
      <w:r>
        <w:rPr>
          <w:rFonts w:ascii="楷体" w:hAnsi="楷体" w:cs="KaiTi" w:eastAsia="楷体"/>
          <w:color w:val="00A65D"/>
          <w:position w:val="0"/>
          <w:sz w:val="24"/>
          <w:sz w:val="24"/>
          <w:szCs w:val="24"/>
          <w:vertAlign w:val="baseline"/>
        </w:rPr>
        <w:t>岩伏藏</w:t>
      </w:r>
      <w:r>
        <w:rPr>
          <w:rFonts w:ascii="楷体" w:hAnsi="楷体" w:cs="KaiTi" w:eastAsia="楷体"/>
          <w:position w:val="0"/>
          <w:sz w:val="24"/>
          <w:sz w:val="24"/>
          <w:szCs w:val="24"/>
          <w:vertAlign w:val="baseline"/>
        </w:rPr>
        <w:t>，上师如意宝的《作明佛母仪轨》等也有很多，都是在青普这些山岩当中取出来的。</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还有一些</w:t>
      </w:r>
      <w:r>
        <w:rPr>
          <w:rFonts w:ascii="楷体" w:hAnsi="楷体" w:cs="KaiTi" w:eastAsia="楷体"/>
          <w:color w:val="00A65D"/>
          <w:position w:val="0"/>
          <w:sz w:val="24"/>
          <w:sz w:val="24"/>
          <w:szCs w:val="24"/>
          <w:vertAlign w:val="baseline"/>
        </w:rPr>
        <w:t>虚空伏藏</w:t>
      </w:r>
      <w:r>
        <w:rPr>
          <w:rFonts w:ascii="楷体" w:hAnsi="楷体" w:cs="KaiTi" w:eastAsia="楷体"/>
          <w:position w:val="0"/>
          <w:sz w:val="24"/>
          <w:sz w:val="24"/>
          <w:szCs w:val="24"/>
          <w:vertAlign w:val="baseline"/>
        </w:rPr>
        <w:t>。以前上师的传记当中也有，我们也亲自看到过，在那个古屋神山的时候，当时不是上师拿个哈达，虚空当中跳一下，一会儿不知不觉就看到他手里面拿个小佛像，大概是一寸大。早上根本没有，当时我也在一起。因为那个时候，早上去的时候上师穿的比较薄，外面没有任何的东西。在路上的时候，看到好像他空中摇一下。当时好像德巴堪布他们在，也是在喇荣，有一次会供的时候法王就拿个哈达，在空中接住。好像那个佛像从天空当中降下来的感觉，法王马上接住。也有这样的。</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有各种各样的伏藏。其实这些伏藏的话，主要是伏藏大师的。有些佛像这些真正的东西是隐藏在一个地方。显在文字上面的一些伏藏，出现一些</w:t>
      </w:r>
      <w:r>
        <w:rPr>
          <w:rFonts w:ascii="楷体" w:hAnsi="楷体" w:cs="KaiTi" w:eastAsia="楷体"/>
          <w:color w:val="00A65D"/>
          <w:position w:val="0"/>
          <w:sz w:val="24"/>
          <w:sz w:val="24"/>
          <w:szCs w:val="24"/>
          <w:vertAlign w:val="baseline"/>
        </w:rPr>
        <w:t>表示语、空行语</w:t>
      </w:r>
      <w:r>
        <w:rPr>
          <w:rFonts w:ascii="楷体" w:hAnsi="楷体" w:cs="KaiTi" w:eastAsia="楷体"/>
          <w:position w:val="0"/>
          <w:sz w:val="24"/>
          <w:sz w:val="24"/>
          <w:szCs w:val="24"/>
          <w:vertAlign w:val="baseline"/>
        </w:rPr>
        <w:t>。表示语和空行语不是把所有的仪轨，只是零散、个别的字出现，依靠它的因缘，就开始想起来了。所以一般表示空行文字的话，它是一种表示，一个符号它代表很多很多的内容。</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后来的那些伏藏大师，他是很厉害的一个作者的话，他伏藏品的那些仪轨念起来特别动听，仪轨很好的。如果这个伏藏大师不是个很好的作家，但却是一个伏藏大师的话，那他写出来的那些仪轨也不是那么那么的好。噶马朗巴是特别厉害的一个伏藏大师。他的闻解脱法门，念诵的时候，比如说我们念</w:t>
      </w:r>
      <w:r>
        <w:rPr>
          <w:rFonts w:ascii="楷体" w:hAnsi="楷体" w:cs="KaiTi" w:eastAsia="楷体"/>
          <w:color w:val="00A65D"/>
          <w:position w:val="0"/>
          <w:sz w:val="24"/>
          <w:sz w:val="24"/>
          <w:szCs w:val="24"/>
          <w:vertAlign w:val="baseline"/>
        </w:rPr>
        <w:t>闻解脱寂猛本尊仪轨</w:t>
      </w:r>
      <w:r>
        <w:rPr>
          <w:rFonts w:ascii="楷体" w:hAnsi="楷体" w:cs="KaiTi" w:eastAsia="楷体"/>
          <w:position w:val="0"/>
          <w:sz w:val="24"/>
          <w:sz w:val="24"/>
          <w:szCs w:val="24"/>
          <w:vertAlign w:val="baseline"/>
        </w:rPr>
        <w:t>的时候，下面的这些听众又听得懂，文字又优美动听，有这样的差别。</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伏藏法的话，我们不要认为伏藏法肯定很厉害。也不能认为：“啊，某个人是伏藏大师，肯定很厉害，好像他是真正的佛。”伏藏大师当中有</w:t>
      </w:r>
      <w:r>
        <w:rPr>
          <w:rFonts w:ascii="楷体" w:hAnsi="楷体" w:cs="KaiTi" w:eastAsia="楷体"/>
          <w:color w:val="00A65D"/>
          <w:position w:val="0"/>
          <w:sz w:val="24"/>
          <w:sz w:val="24"/>
          <w:szCs w:val="24"/>
          <w:vertAlign w:val="baseline"/>
        </w:rPr>
        <w:t>真伏藏大师和假伏藏大师</w:t>
      </w:r>
      <w:r>
        <w:rPr>
          <w:rFonts w:ascii="楷体" w:hAnsi="楷体" w:cs="KaiTi" w:eastAsia="楷体"/>
          <w:position w:val="0"/>
          <w:sz w:val="24"/>
          <w:sz w:val="24"/>
          <w:szCs w:val="24"/>
          <w:vertAlign w:val="baseline"/>
        </w:rPr>
        <w:t>。因为现在，尤其是我们这边的这些道友们，特别容易盲目的去依止，自己没有这种观察的能力。我原来讲过几个伏藏品，之后我们藏地出现了很多真伏藏大师和假伏藏大师到汉地去弘扬，各种各样。</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我们在讲佛法的时候，我们</w:t>
      </w:r>
      <w:r>
        <w:rPr>
          <w:rFonts w:ascii="楷体" w:hAnsi="楷体" w:cs="KaiTi" w:eastAsia="楷体"/>
          <w:color w:val="00A65D"/>
          <w:position w:val="0"/>
          <w:sz w:val="24"/>
          <w:sz w:val="24"/>
          <w:szCs w:val="24"/>
          <w:vertAlign w:val="baseline"/>
        </w:rPr>
        <w:t>很多人是有信心，但是没有智慧的话，这个信心经常被别人利用，最后自己也不得不产生邪见</w:t>
      </w:r>
      <w:r>
        <w:rPr>
          <w:rFonts w:ascii="楷体" w:hAnsi="楷体" w:cs="KaiTi" w:eastAsia="楷体"/>
          <w:position w:val="0"/>
          <w:sz w:val="24"/>
          <w:sz w:val="24"/>
          <w:szCs w:val="24"/>
          <w:vertAlign w:val="baseline"/>
        </w:rPr>
        <w:t>，有这种情况。</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虽然当时莲花生大士在这些地方藏有很多的修法和仪轨，但是：</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恶时之际，有缘者的方便缘起极难聚合，这是众生福德穷尽之相。</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虽然莲师当时藏了很多，但是真正到后面各方面因缘具足的话，也很难的。</w:t>
      </w:r>
    </w:p>
    <w:p>
      <w:pPr>
        <w:pStyle w:val="Normal"/>
        <w:spacing w:lineRule="auto" w:line="360"/>
        <w:ind w:firstLine="640"/>
        <w:rPr>
          <w:rFonts w:ascii="楷体" w:hAnsi="楷体" w:eastAsia="楷体"/>
          <w:color w:val="00A65D"/>
          <w:sz w:val="24"/>
          <w:szCs w:val="24"/>
        </w:rPr>
      </w:pPr>
      <w:r>
        <w:rPr>
          <w:rFonts w:ascii="楷体" w:hAnsi="楷体" w:cs="KaiTi" w:eastAsia="楷体"/>
          <w:color w:val="00A65D"/>
          <w:position w:val="0"/>
          <w:sz w:val="24"/>
          <w:sz w:val="24"/>
          <w:szCs w:val="24"/>
          <w:vertAlign w:val="baseline"/>
        </w:rPr>
        <w:t>就像上师如意宝也是，当时很多因缘没有具足，即生当中也是没有成为特别大的伏藏师，很多伏藏法没有开取，这也是众生福报穷尽之相。</w:t>
      </w:r>
    </w:p>
    <w:p>
      <w:pPr>
        <w:pStyle w:val="Normal"/>
        <w:spacing w:lineRule="auto" w:line="360"/>
        <w:ind w:firstLine="653"/>
        <w:rPr>
          <w:rFonts w:ascii="楷体" w:hAnsi="楷体" w:eastAsia="楷体"/>
          <w:color w:val="0066B3"/>
          <w:sz w:val="24"/>
          <w:szCs w:val="24"/>
        </w:rPr>
      </w:pPr>
      <w:bookmarkStart w:id="0" w:name="_gjdgxs"/>
      <w:bookmarkEnd w:id="0"/>
      <w:r>
        <w:rPr>
          <w:rFonts w:ascii="楷体" w:hAnsi="楷体" w:cs="KaiTi" w:eastAsia="楷体"/>
          <w:b/>
          <w:color w:val="0066B3"/>
          <w:position w:val="0"/>
          <w:sz w:val="24"/>
          <w:sz w:val="24"/>
          <w:szCs w:val="24"/>
          <w:vertAlign w:val="baseline"/>
        </w:rPr>
        <w:t>然而在如此之时，这一‘嗡啊吽班则革日班玛斯德吽’，</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如果这个咒语：</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在圣地或寺院或高山之巅或大河之畔，鬼神魑魅猖獗的沟头沟尾等处，</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也就是说莲化生大士的这个心咒，不管在城市里面也好，在山洞里面，在山上也好，或者是鬼神比较猖狂的山沟、山头山尾这些地方：</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具足誓言的咒师、具足戒律的僧众、具足信心的士夫、具足法相的女子等，如果在广大发心的状态中尽可能念诵百、千、万、十万、千万、一亿遍等，则功德利益威力不可思议。</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刚才讲了，这个莲师心咒可以在</w:t>
      </w:r>
      <w:r>
        <w:rPr>
          <w:rFonts w:ascii="楷体" w:hAnsi="楷体" w:cs="KaiTi" w:eastAsia="楷体"/>
          <w:color w:val="00A65D"/>
          <w:position w:val="0"/>
          <w:sz w:val="24"/>
          <w:sz w:val="24"/>
          <w:szCs w:val="24"/>
          <w:vertAlign w:val="baseline"/>
        </w:rPr>
        <w:t>各个地方念</w:t>
      </w:r>
      <w:r>
        <w:rPr>
          <w:rFonts w:ascii="楷体" w:hAnsi="楷体" w:cs="KaiTi" w:eastAsia="楷体"/>
          <w:position w:val="0"/>
          <w:sz w:val="24"/>
          <w:sz w:val="24"/>
          <w:szCs w:val="24"/>
          <w:vertAlign w:val="baseline"/>
        </w:rPr>
        <w:t>，在哪里都可以，不管是在车上也好，上班的时候也好，或者说是自己家里也好，到哪里都可以念。而且念诵的人也是——咒师也可以，出家人也可以，信众也可以，还有具相的一些女子。</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具相的话，因为密宗当中讲到很多女子的相，包括</w:t>
      </w:r>
      <w:r>
        <w:rPr>
          <w:rFonts w:ascii="楷体" w:hAnsi="楷体" w:cs="KaiTi" w:eastAsia="楷体"/>
          <w:color w:val="00A65D"/>
          <w:position w:val="0"/>
          <w:sz w:val="24"/>
          <w:sz w:val="24"/>
          <w:szCs w:val="24"/>
          <w:vertAlign w:val="baseline"/>
        </w:rPr>
        <w:t>信心的相，智慧的相、戒律的相、人格的相</w:t>
      </w:r>
      <w:r>
        <w:rPr>
          <w:rFonts w:ascii="楷体" w:hAnsi="楷体" w:cs="KaiTi" w:eastAsia="楷体"/>
          <w:position w:val="0"/>
          <w:sz w:val="24"/>
          <w:sz w:val="24"/>
          <w:szCs w:val="24"/>
          <w:vertAlign w:val="baseline"/>
        </w:rPr>
        <w:t>。具相的、有一定德相的女子们，如果念这个莲师心咒的话，那有不可思议的功德和威力。</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什么样的功德呢？刚才讲的，十万、千万、一亿遍，则功德不可思议。如果这样念诵起到什么样的作用呢？</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于一切地方，能遣除疾疫、饥馑、刀兵、战乱、天灾、凶兆、厄运，</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我们还是很需要念莲师心咒。看看现在各个不同的新闻，确实是人类受苦的时候。</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如果我们这样念诵的话：</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能令风调雨顺，农牧丰裕，诸地吉祥。在今生、来世、中阴，上根者直接、中根者于觉受中、下根者于梦中屡屡见到我，次第圆满地、道以后，必定于妙拂洲刹土趋入男女持明行列。</w:t>
      </w:r>
    </w:p>
    <w:p>
      <w:pPr>
        <w:pStyle w:val="Normal"/>
        <w:spacing w:lineRule="auto" w:line="360"/>
        <w:ind w:firstLine="640"/>
        <w:rPr>
          <w:rFonts w:ascii="楷体" w:hAnsi="楷体" w:eastAsia="楷体"/>
          <w:color w:val="00A65D"/>
          <w:sz w:val="24"/>
          <w:szCs w:val="24"/>
        </w:rPr>
      </w:pPr>
      <w:r>
        <w:rPr>
          <w:rFonts w:ascii="楷体" w:hAnsi="楷体" w:cs="KaiTi" w:eastAsia="楷体"/>
          <w:color w:val="00A65D"/>
          <w:position w:val="0"/>
          <w:sz w:val="24"/>
          <w:sz w:val="24"/>
          <w:szCs w:val="24"/>
          <w:vertAlign w:val="baseline"/>
        </w:rPr>
        <w:t>一切地方都变成吉祥。上根者直接见到莲师，中根者在觉受中见到，下根者在梦中见到，次第的整个五道十地都圆满以后，最后在莲师的刹土当中变成了男性或者是女性的持明者。</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所以我们念诵莲师心咒确实很重要。以前藏地有一个故事。一个仆人念了莲师心咒成就直接亲见莲师。就像观音心咒的功德一样，很多咒语只要我们知道了它的道理，非常有意义的，功德也非常大。</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而且我们即生当中，如果</w:t>
      </w:r>
      <w:r>
        <w:rPr>
          <w:rFonts w:ascii="楷体" w:hAnsi="楷体" w:cs="KaiTi" w:eastAsia="楷体"/>
          <w:color w:val="00A65D"/>
          <w:position w:val="0"/>
          <w:sz w:val="24"/>
          <w:sz w:val="24"/>
          <w:szCs w:val="24"/>
          <w:vertAlign w:val="baseline"/>
        </w:rPr>
        <w:t>自己的修行真的想善始善终</w:t>
      </w:r>
      <w:r>
        <w:rPr>
          <w:rFonts w:ascii="楷体" w:hAnsi="楷体" w:cs="KaiTi" w:eastAsia="楷体"/>
          <w:position w:val="0"/>
          <w:sz w:val="24"/>
          <w:sz w:val="24"/>
          <w:szCs w:val="24"/>
          <w:vertAlign w:val="baseline"/>
        </w:rPr>
        <w:t>的话，祈祷莲花生大士很重要的。我也是</w:t>
      </w:r>
      <w:r>
        <w:rPr>
          <w:rFonts w:ascii="楷体" w:hAnsi="楷体" w:cs="KaiTi" w:eastAsia="楷体"/>
          <w:color w:val="00A65D"/>
          <w:position w:val="0"/>
          <w:sz w:val="24"/>
          <w:sz w:val="24"/>
          <w:szCs w:val="24"/>
          <w:vertAlign w:val="baseline"/>
        </w:rPr>
        <w:t>每年</w:t>
      </w:r>
      <w:r>
        <w:rPr>
          <w:rFonts w:ascii="楷体" w:hAnsi="楷体" w:cs="KaiTi" w:eastAsia="楷体"/>
          <w:position w:val="0"/>
          <w:sz w:val="24"/>
          <w:sz w:val="24"/>
          <w:szCs w:val="24"/>
          <w:vertAlign w:val="baseline"/>
        </w:rPr>
        <w:t>都是劝大家念</w:t>
      </w:r>
      <w:r>
        <w:rPr>
          <w:rFonts w:ascii="楷体" w:hAnsi="楷体" w:cs="KaiTi" w:eastAsia="楷体"/>
          <w:color w:val="00A65D"/>
          <w:position w:val="0"/>
          <w:sz w:val="24"/>
          <w:sz w:val="24"/>
          <w:szCs w:val="24"/>
          <w:vertAlign w:val="baseline"/>
        </w:rPr>
        <w:t>莲师忿怒心咒</w:t>
      </w:r>
      <w:r>
        <w:rPr>
          <w:rFonts w:ascii="楷体" w:hAnsi="楷体" w:cs="KaiTi" w:eastAsia="楷体"/>
          <w:position w:val="0"/>
          <w:sz w:val="24"/>
          <w:sz w:val="24"/>
          <w:szCs w:val="24"/>
          <w:vertAlign w:val="baseline"/>
        </w:rPr>
        <w:t>、</w:t>
      </w:r>
      <w:r>
        <w:rPr>
          <w:rFonts w:ascii="楷体" w:hAnsi="楷体" w:cs="KaiTi" w:eastAsia="楷体"/>
          <w:color w:val="00A65D"/>
          <w:position w:val="0"/>
          <w:sz w:val="24"/>
          <w:sz w:val="24"/>
          <w:szCs w:val="24"/>
          <w:vertAlign w:val="baseline"/>
        </w:rPr>
        <w:t>莲师心咒</w:t>
      </w:r>
      <w:r>
        <w:rPr>
          <w:rFonts w:ascii="楷体" w:hAnsi="楷体" w:cs="KaiTi" w:eastAsia="楷体"/>
          <w:position w:val="0"/>
          <w:sz w:val="24"/>
          <w:sz w:val="24"/>
          <w:szCs w:val="24"/>
          <w:vertAlign w:val="baseline"/>
        </w:rPr>
        <w:t>，</w:t>
      </w:r>
      <w:r>
        <w:rPr>
          <w:rFonts w:eastAsia="楷体" w:cs="KaiTi" w:ascii="楷体" w:hAnsi="楷体"/>
          <w:position w:val="0"/>
          <w:sz w:val="24"/>
          <w:sz w:val="24"/>
          <w:szCs w:val="24"/>
          <w:vertAlign w:val="baseline"/>
        </w:rPr>
        <w:t>20</w:t>
      </w:r>
      <w:r>
        <w:rPr>
          <w:rFonts w:ascii="楷体" w:hAnsi="楷体" w:cs="KaiTi" w:eastAsia="楷体"/>
          <w:position w:val="0"/>
          <w:sz w:val="24"/>
          <w:sz w:val="24"/>
          <w:szCs w:val="24"/>
          <w:vertAlign w:val="baseline"/>
        </w:rPr>
        <w:t>年以来一直是这样的。我们也是学了很多跟莲师相关的，包括</w:t>
      </w:r>
      <w:r>
        <w:rPr>
          <w:rFonts w:ascii="楷体" w:hAnsi="楷体" w:cs="KaiTi" w:eastAsia="楷体"/>
          <w:color w:val="00A65D"/>
          <w:position w:val="0"/>
          <w:sz w:val="24"/>
          <w:sz w:val="24"/>
          <w:szCs w:val="24"/>
          <w:vertAlign w:val="baseline"/>
        </w:rPr>
        <w:t>《七句祈祷文》</w:t>
      </w:r>
      <w:r>
        <w:rPr>
          <w:rFonts w:ascii="楷体" w:hAnsi="楷体" w:cs="KaiTi" w:eastAsia="楷体"/>
          <w:position w:val="0"/>
          <w:sz w:val="24"/>
          <w:sz w:val="24"/>
          <w:szCs w:val="24"/>
          <w:vertAlign w:val="baseline"/>
        </w:rPr>
        <w:t>注释，还有其他相关的功德。</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我们希望大家应该念莲师心咒，</w:t>
      </w:r>
      <w:r>
        <w:rPr>
          <w:rFonts w:ascii="楷体" w:hAnsi="楷体" w:cs="KaiTi" w:eastAsia="楷体"/>
          <w:color w:val="00A65D"/>
          <w:position w:val="0"/>
          <w:sz w:val="24"/>
          <w:sz w:val="24"/>
          <w:szCs w:val="24"/>
          <w:vertAlign w:val="baseline"/>
        </w:rPr>
        <w:t>念的时候就祈祷莲花生大士，最好有莲花生大士的一些唐卡、画像这些放在前面，这样念诵的话非常有意义。</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即使（每天）不间断念诵一百遍，也会使他人悦意，</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我们经常说“</w:t>
      </w:r>
      <w:r>
        <w:rPr>
          <w:rFonts w:ascii="楷体" w:hAnsi="楷体" w:cs="KaiTi" w:eastAsia="楷体"/>
          <w:color w:val="00A65D"/>
          <w:position w:val="0"/>
          <w:sz w:val="24"/>
          <w:sz w:val="24"/>
          <w:szCs w:val="24"/>
          <w:vertAlign w:val="baseline"/>
        </w:rPr>
        <w:t>令人见而生喜</w:t>
      </w:r>
      <w:r>
        <w:rPr>
          <w:rFonts w:ascii="楷体" w:hAnsi="楷体" w:cs="KaiTi" w:eastAsia="楷体"/>
          <w:position w:val="0"/>
          <w:sz w:val="24"/>
          <w:sz w:val="24"/>
          <w:szCs w:val="24"/>
          <w:vertAlign w:val="baseline"/>
        </w:rPr>
        <w:t>”，而不是见到以后，磁场很不好，这个人一接触的时候就不想跟他说话，更何况跟他在一个房子里面睡觉，或者说一起吃饭，连坐一会儿——好像有些人跟谁都合不拢，谁都不喜欢，这个人来了以后，所有人一看都不喜欢，“见而不生喜”这样的。</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所以你们想今生来世很多人喜欢的话，多多念诵莲花生大士的心咒。</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在无勤中获得食品、财物受用；</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有些实在是生活费有点不够，钱有点紧张，这样的话就一直念莲师心咒。因为莲师的很多伏藏仪轨当中，有很多很多的财神。其实</w:t>
      </w:r>
      <w:r>
        <w:rPr>
          <w:rFonts w:ascii="楷体" w:hAnsi="楷体" w:cs="KaiTi" w:eastAsia="楷体"/>
          <w:color w:val="00A65D"/>
          <w:position w:val="0"/>
          <w:sz w:val="24"/>
          <w:sz w:val="24"/>
          <w:szCs w:val="24"/>
          <w:vertAlign w:val="baseline"/>
        </w:rPr>
        <w:t>很多财神的本体也是跟莲师无二无别的</w:t>
      </w:r>
      <w:r>
        <w:rPr>
          <w:rFonts w:ascii="楷体" w:hAnsi="楷体" w:cs="KaiTi" w:eastAsia="楷体"/>
          <w:position w:val="0"/>
          <w:sz w:val="24"/>
          <w:sz w:val="24"/>
          <w:szCs w:val="24"/>
          <w:vertAlign w:val="baseline"/>
        </w:rPr>
        <w:t>。</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如果念诵千、万遍等，则能慑服、加持他心，无碍成就威力；</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我们如果要想</w:t>
      </w:r>
      <w:r>
        <w:rPr>
          <w:rFonts w:ascii="楷体" w:hAnsi="楷体" w:cs="KaiTi" w:eastAsia="楷体"/>
          <w:color w:val="00A65D"/>
          <w:position w:val="0"/>
          <w:sz w:val="24"/>
          <w:sz w:val="24"/>
          <w:szCs w:val="24"/>
          <w:vertAlign w:val="baseline"/>
        </w:rPr>
        <w:t>慑受他人、加持他人</w:t>
      </w:r>
      <w:r>
        <w:rPr>
          <w:rFonts w:ascii="楷体" w:hAnsi="楷体" w:cs="KaiTi" w:eastAsia="楷体"/>
          <w:position w:val="0"/>
          <w:sz w:val="24"/>
          <w:sz w:val="24"/>
          <w:szCs w:val="24"/>
          <w:vertAlign w:val="baseline"/>
        </w:rPr>
        <w:t>的话，自己还是要多念一些心咒。尤其刚刚皈依、刚刚出家的人，很想好好的学上五部大论，一定要把五部大论学好。当然五部大论学习也是很重要，但是</w:t>
      </w:r>
      <w:r>
        <w:rPr>
          <w:rFonts w:ascii="楷体" w:hAnsi="楷体" w:cs="KaiTi" w:eastAsia="楷体"/>
          <w:color w:val="00A65D"/>
          <w:position w:val="0"/>
          <w:sz w:val="24"/>
          <w:sz w:val="24"/>
          <w:szCs w:val="24"/>
          <w:vertAlign w:val="baseline"/>
        </w:rPr>
        <w:t>如果自己的心没有跟上师相应，没有跟本尊相应，没有跟护法相应的话，光有一个知识没有修证的话，很难弘法利生，很难调伏自己的心</w:t>
      </w:r>
      <w:r>
        <w:rPr>
          <w:rFonts w:ascii="楷体" w:hAnsi="楷体" w:cs="KaiTi" w:eastAsia="楷体"/>
          <w:position w:val="0"/>
          <w:sz w:val="24"/>
          <w:sz w:val="24"/>
          <w:szCs w:val="24"/>
          <w:vertAlign w:val="baseline"/>
        </w:rPr>
        <w:t>。如果你调伏不了自己的心，你学的再多，不是跟那个善星比丘一样的吗？提婆达多也是学得很好，这没有什么的。</w:t>
      </w:r>
    </w:p>
    <w:p>
      <w:pPr>
        <w:pStyle w:val="Normal"/>
        <w:spacing w:lineRule="auto" w:line="360"/>
        <w:ind w:firstLine="640"/>
        <w:rPr>
          <w:rFonts w:ascii="楷体" w:hAnsi="楷体" w:eastAsia="楷体"/>
          <w:sz w:val="24"/>
          <w:szCs w:val="24"/>
        </w:rPr>
      </w:pPr>
      <w:r>
        <w:rPr>
          <w:rFonts w:ascii="楷体" w:hAnsi="楷体" w:cs="KaiTi" w:eastAsia="楷体"/>
          <w:color w:val="00A65D"/>
          <w:position w:val="0"/>
          <w:sz w:val="24"/>
          <w:sz w:val="24"/>
          <w:szCs w:val="24"/>
          <w:vertAlign w:val="baseline"/>
        </w:rPr>
        <w:t>最主要用虔诚的信心来跟上师相应、跟本尊相应。跟莲花生大士如果相应的话，他的加持融入到我们自己的心，心完全都是有一种滋润感。依靠佛法的这种力量，做任何事情，不管是遇到违缘也好、顺缘也好，都可以转为道用。</w:t>
      </w:r>
      <w:r>
        <w:rPr>
          <w:rFonts w:ascii="楷体" w:hAnsi="楷体" w:cs="KaiTi" w:eastAsia="楷体"/>
          <w:position w:val="0"/>
          <w:sz w:val="24"/>
          <w:sz w:val="24"/>
          <w:szCs w:val="24"/>
          <w:vertAlign w:val="baseline"/>
        </w:rPr>
        <w:t>你所说的哪怕是开一个玩笑，很多人就欢喜，能接受，众生能得到利益。</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所以我们很多人理论的考证，这些是很需要。现在没有这样的话，在当今这个时代，你完全依靠信心也有一定的困难。但光是依靠理论，如果自身没有一点东西，自己完全是穿一个外面的这种红黄色的袈裟，内在一大堆烦恼以外，没有什么内涵，这样的话，真的不用说弘法利生，自己的修行要善始善终也是极为困难。</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所以我们自己真的也下一点功夫，自己至少也是跟本尊、上师相应，到达这个还是很重要的。</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倘若念诵十万、百万遍等，则能怀柔三界，慑服三有，</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三界和三有是一样的，色界、无色界、欲界。一个是</w:t>
      </w:r>
      <w:r>
        <w:rPr>
          <w:rFonts w:ascii="楷体" w:hAnsi="楷体" w:cs="KaiTi" w:eastAsia="楷体"/>
          <w:color w:val="00A65D"/>
          <w:position w:val="0"/>
          <w:sz w:val="24"/>
          <w:sz w:val="24"/>
          <w:szCs w:val="24"/>
          <w:vertAlign w:val="baseline"/>
        </w:rPr>
        <w:t>怀柔</w:t>
      </w:r>
      <w:r>
        <w:rPr>
          <w:rFonts w:ascii="楷体" w:hAnsi="楷体" w:cs="KaiTi" w:eastAsia="楷体"/>
          <w:position w:val="0"/>
          <w:sz w:val="24"/>
          <w:sz w:val="24"/>
          <w:szCs w:val="24"/>
          <w:vertAlign w:val="baseline"/>
        </w:rPr>
        <w:t>，获得自在，一个是</w:t>
      </w:r>
      <w:r>
        <w:rPr>
          <w:rFonts w:ascii="楷体" w:hAnsi="楷体" w:cs="KaiTi" w:eastAsia="楷体"/>
          <w:color w:val="00A65D"/>
          <w:position w:val="0"/>
          <w:sz w:val="24"/>
          <w:sz w:val="24"/>
          <w:szCs w:val="24"/>
          <w:vertAlign w:val="baseline"/>
        </w:rPr>
        <w:t>降伏</w:t>
      </w:r>
      <w:r>
        <w:rPr>
          <w:rFonts w:ascii="楷体" w:hAnsi="楷体" w:cs="KaiTi" w:eastAsia="楷体"/>
          <w:position w:val="0"/>
          <w:sz w:val="24"/>
          <w:sz w:val="24"/>
          <w:szCs w:val="24"/>
          <w:vertAlign w:val="baseline"/>
        </w:rPr>
        <w:t>。还有它能：</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役使鬼神，无碍成就四种事业，</w:t>
      </w:r>
    </w:p>
    <w:p>
      <w:pPr>
        <w:pStyle w:val="Normal"/>
        <w:spacing w:lineRule="auto" w:line="360"/>
        <w:ind w:firstLine="640"/>
        <w:rPr>
          <w:rFonts w:ascii="楷体" w:hAnsi="楷体" w:eastAsia="楷体"/>
          <w:sz w:val="24"/>
          <w:szCs w:val="24"/>
        </w:rPr>
      </w:pPr>
      <w:r>
        <w:rPr>
          <w:rFonts w:ascii="楷体" w:hAnsi="楷体" w:cs="KaiTi" w:eastAsia="楷体"/>
          <w:color w:val="00A65D"/>
          <w:position w:val="0"/>
          <w:sz w:val="24"/>
          <w:sz w:val="24"/>
          <w:szCs w:val="24"/>
          <w:vertAlign w:val="baseline"/>
        </w:rPr>
        <w:t>息增怀诛</w:t>
      </w:r>
      <w:r>
        <w:rPr>
          <w:rFonts w:ascii="楷体" w:hAnsi="楷体" w:cs="KaiTi" w:eastAsia="楷体"/>
          <w:position w:val="0"/>
          <w:sz w:val="24"/>
          <w:sz w:val="24"/>
          <w:szCs w:val="24"/>
          <w:vertAlign w:val="baseline"/>
        </w:rPr>
        <w:t>四种事业。</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能行持一切众生所想的无量利益；</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它有非常多的功德和利益。</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闭关期间这么多大德和这么多大成就者</w:t>
      </w:r>
      <w:r>
        <w:rPr>
          <w:rFonts w:ascii="楷体" w:hAnsi="楷体" w:cs="KaiTi" w:eastAsia="楷体"/>
          <w:color w:val="00A65D"/>
          <w:position w:val="0"/>
          <w:sz w:val="24"/>
          <w:sz w:val="24"/>
          <w:szCs w:val="24"/>
          <w:vertAlign w:val="baseline"/>
        </w:rPr>
        <w:t>一起</w:t>
      </w:r>
      <w:r>
        <w:rPr>
          <w:rFonts w:ascii="楷体" w:hAnsi="楷体" w:cs="KaiTi" w:eastAsia="楷体"/>
          <w:position w:val="0"/>
          <w:sz w:val="24"/>
          <w:sz w:val="24"/>
          <w:szCs w:val="24"/>
          <w:vertAlign w:val="baseline"/>
        </w:rPr>
        <w:t>闭关，</w:t>
      </w:r>
      <w:r>
        <w:rPr>
          <w:rFonts w:ascii="楷体" w:hAnsi="楷体" w:cs="KaiTi" w:eastAsia="楷体"/>
          <w:color w:val="00A65D"/>
          <w:position w:val="0"/>
          <w:sz w:val="24"/>
          <w:sz w:val="24"/>
          <w:szCs w:val="24"/>
          <w:vertAlign w:val="baseline"/>
        </w:rPr>
        <w:t>一起</w:t>
      </w:r>
      <w:r>
        <w:rPr>
          <w:rFonts w:ascii="楷体" w:hAnsi="楷体" w:cs="KaiTi" w:eastAsia="楷体"/>
          <w:position w:val="0"/>
          <w:sz w:val="24"/>
          <w:sz w:val="24"/>
          <w:szCs w:val="24"/>
          <w:vertAlign w:val="baseline"/>
        </w:rPr>
        <w:t>祈祷，那个时候的磁场和加持力应该是与众不同的。当时我们天天念莲师心咒，感受还是很大的。喇荣的这种加持确实也是很大的。</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我希望我们这个念诵，在这个时候多念一些，多祈祷莲花生大士，因为下面他讲：</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如若能念诵三千万或七千万遍等，则与三世诸佛不相分离，与我无二无别，所有天龙八部言听计从，交口称赞，成办所嘱托之事。</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一切事业都能圆满成就。</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我记得《前行》当中也是讲，莲师心咒要圆满一千万遍。其他都是十万遍、十万遍，到了上师瑜伽的时候，</w:t>
      </w:r>
      <w:r>
        <w:rPr>
          <w:rFonts w:ascii="楷体" w:hAnsi="楷体" w:cs="KaiTi" w:eastAsia="楷体"/>
          <w:color w:val="00A65D"/>
          <w:position w:val="0"/>
          <w:sz w:val="24"/>
          <w:sz w:val="24"/>
          <w:szCs w:val="24"/>
          <w:vertAlign w:val="baseline"/>
        </w:rPr>
        <w:t>华智仁波切说这个要圆满一千万遍</w:t>
      </w:r>
      <w:r>
        <w:rPr>
          <w:rFonts w:ascii="楷体" w:hAnsi="楷体" w:cs="KaiTi" w:eastAsia="楷体"/>
          <w:position w:val="0"/>
          <w:sz w:val="24"/>
          <w:sz w:val="24"/>
          <w:szCs w:val="24"/>
          <w:vertAlign w:val="baseline"/>
        </w:rPr>
        <w:t>。我记得《大圆满前行》里面，一个是莲师心咒要圆满一千万遍，然后百字明的话，他的上师和很多上师也会念一千万以上。</w:t>
      </w:r>
    </w:p>
    <w:p>
      <w:pPr>
        <w:pStyle w:val="Normal"/>
        <w:spacing w:lineRule="auto" w:line="360"/>
        <w:ind w:firstLine="640"/>
        <w:rPr>
          <w:rFonts w:ascii="楷体" w:hAnsi="楷体" w:eastAsia="楷体"/>
          <w:color w:val="00A65D"/>
          <w:sz w:val="24"/>
          <w:szCs w:val="24"/>
        </w:rPr>
      </w:pPr>
      <w:r>
        <w:rPr>
          <w:rFonts w:ascii="楷体" w:hAnsi="楷体" w:cs="KaiTi" w:eastAsia="楷体"/>
          <w:color w:val="00A65D"/>
          <w:position w:val="0"/>
          <w:sz w:val="24"/>
          <w:sz w:val="24"/>
          <w:szCs w:val="24"/>
          <w:vertAlign w:val="baseline"/>
        </w:rPr>
        <w:t>如果莲花生大士的心咒念的比较好，这样的话，肯定是跟莲师相应。如果跟莲师非常相应的话，那么一定会是成办一切事宜。在那个时候，世间的天龙八部也好，诸佛菩萨也好，给你保佑，经常赐予你力量。</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我们人当中，有些人是什么事情都做得很厉害，有些人什么都承办不了，甚至一个很小的事情都是违缘重重。原因是什么呢？其实有诸佛菩萨的加持和天龙八部的一些护佑，这个是有一定的关系。</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上根者，念上千万以上的话，那可能是最好的了，我们也看看。好像以前居士和出家人当中也有一些念莲师心咒一千万的。一亿的有没有？好像也有。其实藏地很多人念咒语很厉害的。确实他们念咒语很厉害，而且莲花生大士的心咒念的话不是很难。</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上根者于即生成就虹身，中根者在临终时认识母子光明，</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大圆满当中讲的，自己所认识的</w:t>
      </w:r>
      <w:r>
        <w:rPr>
          <w:rFonts w:ascii="楷体" w:hAnsi="楷体" w:cs="KaiTi" w:eastAsia="楷体"/>
          <w:color w:val="00A65D"/>
          <w:position w:val="0"/>
          <w:sz w:val="24"/>
          <w:sz w:val="24"/>
          <w:szCs w:val="24"/>
          <w:vertAlign w:val="baseline"/>
        </w:rPr>
        <w:t>子光明</w:t>
      </w:r>
      <w:r>
        <w:rPr>
          <w:rFonts w:ascii="楷体" w:hAnsi="楷体" w:cs="KaiTi" w:eastAsia="楷体"/>
          <w:position w:val="0"/>
          <w:sz w:val="24"/>
          <w:sz w:val="24"/>
          <w:szCs w:val="24"/>
          <w:vertAlign w:val="baseline"/>
        </w:rPr>
        <w:t>和本来的这种基现当中出现的</w:t>
      </w:r>
      <w:r>
        <w:rPr>
          <w:rFonts w:ascii="楷体" w:hAnsi="楷体" w:cs="KaiTi" w:eastAsia="楷体"/>
          <w:color w:val="00A65D"/>
          <w:position w:val="0"/>
          <w:sz w:val="24"/>
          <w:sz w:val="24"/>
          <w:szCs w:val="24"/>
          <w:vertAlign w:val="baseline"/>
        </w:rPr>
        <w:t>母光明</w:t>
      </w:r>
      <w:r>
        <w:rPr>
          <w:rFonts w:ascii="楷体" w:hAnsi="楷体" w:cs="KaiTi" w:eastAsia="楷体"/>
          <w:position w:val="0"/>
          <w:sz w:val="24"/>
          <w:sz w:val="24"/>
          <w:szCs w:val="24"/>
          <w:vertAlign w:val="baseline"/>
        </w:rPr>
        <w:t>，这两个相合的话马上获得成就。</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下根者也会在中阴面见我而显现解脱于自地，往生妙拂洲刹土，</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或者</w:t>
      </w:r>
      <w:r>
        <w:rPr>
          <w:rFonts w:ascii="楷体" w:hAnsi="楷体" w:cs="KaiTi" w:eastAsia="楷体"/>
          <w:color w:val="00A65D"/>
          <w:position w:val="0"/>
          <w:sz w:val="24"/>
          <w:sz w:val="24"/>
          <w:szCs w:val="24"/>
          <w:vertAlign w:val="baseline"/>
        </w:rPr>
        <w:t>极乐世界</w:t>
      </w:r>
      <w:r>
        <w:rPr>
          <w:rFonts w:ascii="楷体" w:hAnsi="楷体" w:cs="KaiTi" w:eastAsia="楷体"/>
          <w:position w:val="0"/>
          <w:sz w:val="24"/>
          <w:sz w:val="24"/>
          <w:szCs w:val="24"/>
          <w:vertAlign w:val="baseline"/>
        </w:rPr>
        <w:t>。</w:t>
      </w:r>
    </w:p>
    <w:p>
      <w:pPr>
        <w:pStyle w:val="Normal"/>
        <w:spacing w:lineRule="auto" w:line="360"/>
        <w:ind w:firstLine="653"/>
        <w:rPr>
          <w:rFonts w:ascii="楷体" w:hAnsi="楷体" w:eastAsia="楷体"/>
          <w:color w:val="0066B3"/>
          <w:sz w:val="24"/>
          <w:szCs w:val="24"/>
        </w:rPr>
      </w:pPr>
      <w:r>
        <w:rPr>
          <w:rFonts w:ascii="楷体" w:hAnsi="楷体" w:cs="KaiTi" w:eastAsia="楷体"/>
          <w:b/>
          <w:color w:val="0066B3"/>
          <w:position w:val="0"/>
          <w:sz w:val="24"/>
          <w:sz w:val="24"/>
          <w:szCs w:val="24"/>
          <w:vertAlign w:val="baseline"/>
        </w:rPr>
        <w:t>利益无量众生。”</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所以我想，这次大家还是要发愿。当然我们闻思修行确实比较紧张，现在离法王的圆寂法会差不多大概只有三个月，那这样的话，一百天，凡是大家都努力吧。</w:t>
      </w:r>
    </w:p>
    <w:p>
      <w:pPr>
        <w:pStyle w:val="Normal"/>
        <w:spacing w:lineRule="auto" w:line="360"/>
        <w:ind w:firstLine="640"/>
        <w:rPr>
          <w:rFonts w:ascii="楷体" w:hAnsi="楷体" w:eastAsia="楷体"/>
          <w:sz w:val="24"/>
          <w:szCs w:val="24"/>
        </w:rPr>
      </w:pPr>
      <w:r>
        <w:rPr>
          <w:rFonts w:ascii="楷体" w:hAnsi="楷体" w:cs="KaiTi" w:eastAsia="楷体"/>
          <w:position w:val="0"/>
          <w:sz w:val="24"/>
          <w:sz w:val="24"/>
          <w:szCs w:val="24"/>
          <w:vertAlign w:val="baseline"/>
        </w:rPr>
        <w:t>因为这次可能藏地、汉地，特别多的人一起报名，这个功德是很大的，就像大海里面的一滴水，这么多人一起来。我看藏地报名的人非常多，我们通过网络这些稍微有点不方便，但是也看看怎么样。如果很多人念十万以上，应该祈祷莲花生大士的人多，这样的话，可能我们眼前的，包括个人修行当中的违缘，或者说我们这个世界当中的各种灾难，也会有很多新的转机。我觉得大家应该可以多念诵莲花生大士的心咒。</w:t>
      </w:r>
    </w:p>
    <w:sectPr>
      <w:type w:val="nextPage"/>
      <w:pgSz w:w="11906" w:h="16838"/>
      <w:pgMar w:left="1800" w:right="1800" w:header="0" w:top="1440" w:footer="0" w:bottom="1440" w:gutter="0"/>
      <w:pgNumType w:start="1" w:fmt="decimal"/>
      <w:formProt w:val="false"/>
      <w:textDirection w:val="lrTb"/>
      <w:docGrid w:type="default" w:linePitch="1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DengXian">
    <w:charset w:val="86"/>
    <w:family w:val="roman"/>
    <w:pitch w:val="variable"/>
  </w:font>
  <w:font w:name="Liberation Sans">
    <w:altName w:val="Arial"/>
    <w:charset w:val="86"/>
    <w:family w:val="swiss"/>
    <w:pitch w:val="variable"/>
  </w:font>
  <w:font w:name="Georgia">
    <w:charset w:val="86"/>
    <w:family w:val="roman"/>
    <w:pitch w:val="variable"/>
  </w:font>
  <w:font w:name="楷体">
    <w:charset w:val="01"/>
    <w:family w:val="modern"/>
    <w:pitch w:val="fixed"/>
  </w:font>
</w:fonts>
</file>

<file path=word/settings.xml><?xml version="1.0" encoding="utf-8"?>
<w:settings xmlns:w="http://schemas.openxmlformats.org/wordprocessingml/2006/main">
  <w:zoom w:percent="2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DengXian" w:cs="DengXian"/>
        <w:sz w:val="21"/>
        <w:szCs w:val="21"/>
        <w:lang w:val="en-US" w:eastAsia="zh-CN" w:bidi="hi-IN"/>
      </w:rPr>
    </w:rPrDefault>
    <w:pPrDefault>
      <w:pPr/>
    </w:pPrDefault>
  </w:docDefaults>
  <w:style w:type="paragraph" w:styleId="Normal">
    <w:name w:val="Normal"/>
    <w:qFormat/>
    <w:pPr>
      <w:widowControl w:val="false"/>
      <w:jc w:val="both"/>
    </w:pPr>
    <w:rPr>
      <w:rFonts w:ascii="DengXian" w:hAnsi="DengXian" w:eastAsia="DengXian" w:cs="DengXian"/>
      <w:color w:val="auto"/>
      <w:kern w:val="0"/>
      <w:sz w:val="21"/>
      <w:szCs w:val="21"/>
      <w:lang w:val="en-US" w:eastAsia="zh-CN" w:bidi="hi-IN"/>
    </w:rPr>
  </w:style>
  <w:style w:type="paragraph" w:styleId="Heading1">
    <w:name w:val="Heading 1"/>
    <w:basedOn w:val="Normal1"/>
    <w:next w:val="Normal"/>
    <w:qFormat/>
    <w:pPr>
      <w:keepNext/>
      <w:keepLines/>
      <w:pageBreakBefore w:val="false"/>
      <w:spacing w:lineRule="auto" w:line="240" w:before="480" w:after="120"/>
    </w:pPr>
    <w:rPr>
      <w:b/>
      <w:sz w:val="48"/>
      <w:szCs w:val="48"/>
    </w:rPr>
  </w:style>
  <w:style w:type="paragraph" w:styleId="Heading2">
    <w:name w:val="Heading 2"/>
    <w:basedOn w:val="Normal1"/>
    <w:next w:val="Normal"/>
    <w:qFormat/>
    <w:pPr>
      <w:keepNext/>
      <w:keepLines/>
      <w:pageBreakBefore w:val="false"/>
      <w:spacing w:lineRule="auto" w:line="240" w:before="360" w:after="80"/>
    </w:pPr>
    <w:rPr>
      <w:b/>
      <w:sz w:val="36"/>
      <w:szCs w:val="36"/>
    </w:rPr>
  </w:style>
  <w:style w:type="paragraph" w:styleId="Heading3">
    <w:name w:val="Heading 3"/>
    <w:basedOn w:val="Normal1"/>
    <w:next w:val="Normal"/>
    <w:qFormat/>
    <w:pPr>
      <w:keepNext/>
      <w:keepLines/>
      <w:pageBreakBefore w:val="false"/>
      <w:spacing w:lineRule="auto" w:line="240" w:before="280" w:after="80"/>
    </w:pPr>
    <w:rPr>
      <w:b/>
      <w:sz w:val="28"/>
      <w:szCs w:val="28"/>
    </w:rPr>
  </w:style>
  <w:style w:type="paragraph" w:styleId="Heading4">
    <w:name w:val="Heading 4"/>
    <w:basedOn w:val="Normal1"/>
    <w:next w:val="Normal"/>
    <w:qFormat/>
    <w:pPr>
      <w:keepNext/>
      <w:keepLines/>
      <w:pageBreakBefore w:val="false"/>
      <w:spacing w:lineRule="auto" w:line="240" w:before="240" w:after="40"/>
    </w:pPr>
    <w:rPr>
      <w:b/>
      <w:sz w:val="24"/>
      <w:szCs w:val="24"/>
    </w:rPr>
  </w:style>
  <w:style w:type="paragraph" w:styleId="Heading5">
    <w:name w:val="Heading 5"/>
    <w:basedOn w:val="Normal1"/>
    <w:next w:val="Normal"/>
    <w:qFormat/>
    <w:pPr>
      <w:keepNext/>
      <w:keepLines/>
      <w:pageBreakBefore w:val="false"/>
      <w:spacing w:lineRule="auto" w:line="240" w:before="220" w:after="40"/>
    </w:pPr>
    <w:rPr>
      <w:b/>
      <w:sz w:val="22"/>
      <w:szCs w:val="22"/>
    </w:rPr>
  </w:style>
  <w:style w:type="paragraph" w:styleId="Heading6">
    <w:name w:val="Heading 6"/>
    <w:basedOn w:val="Normal1"/>
    <w:next w:val="Normal"/>
    <w:qFormat/>
    <w:pPr>
      <w:keepNext/>
      <w:keepLines/>
      <w:pageBreakBefore w:val="false"/>
      <w:spacing w:lineRule="auto" w:line="240" w:before="200" w:after="40"/>
    </w:pPr>
    <w:rPr>
      <w:b/>
      <w:sz w:val="20"/>
      <w:szCs w:val="20"/>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微软雅黑"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DengXian" w:hAnsi="DengXian" w:eastAsia="DengXian" w:cs="DengXian"/>
      <w:color w:val="auto"/>
      <w:kern w:val="0"/>
      <w:sz w:val="21"/>
      <w:szCs w:val="21"/>
      <w:lang w:val="en-US" w:eastAsia="zh-CN" w:bidi="hi-IN"/>
    </w:rPr>
  </w:style>
  <w:style w:type="paragraph" w:styleId="Title">
    <w:name w:val="Title"/>
    <w:basedOn w:val="Normal1"/>
    <w:next w:val="Normal"/>
    <w:qFormat/>
    <w:pPr>
      <w:keepNext/>
      <w:keepLines/>
      <w:pageBreakBefore w:val="false"/>
      <w:spacing w:lineRule="auto" w:line="240" w:before="480" w:after="120"/>
    </w:pPr>
    <w:rPr>
      <w:b/>
      <w:sz w:val="72"/>
      <w:szCs w:val="72"/>
    </w:rPr>
  </w:style>
  <w:style w:type="paragraph" w:styleId="Subtitle">
    <w:name w:val="Subtitle"/>
    <w:basedOn w:val="Normal1"/>
    <w:next w:val="Normal"/>
    <w:qFormat/>
    <w:pPr>
      <w:keepNext/>
      <w:keepLines/>
      <w:pageBreakBefore w:val="false"/>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84</TotalTime>
  <Application>LibreOffice/5.4.0.3$Windows_x86 LibreOffice_project/7556cbc6811c9d992f4064ab9287069087d7f62c</Application>
  <Pages>8</Pages>
  <Words>6836</Words>
  <Characters>6858</Characters>
  <CharactersWithSpaces>6858</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2024-08-24T10:19:52Z</dcterms:modified>
  <cp:revision>34</cp:revision>
  <dc:subject/>
  <dc:title/>
</cp:coreProperties>
</file>