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4708" w14:textId="77777777" w:rsidR="0024578A" w:rsidRDefault="00AB185C" w:rsidP="0062173A">
      <w:pPr>
        <w:pStyle w:val="NormalWeb"/>
        <w:widowControl/>
        <w:spacing w:before="100" w:after="10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十善业——不恶语、不绮语</w:t>
      </w:r>
    </w:p>
    <w:p w14:paraId="356F69B0" w14:textId="77777777" w:rsidR="0024578A" w:rsidRPr="005F577A" w:rsidRDefault="00AB185C" w:rsidP="0062173A">
      <w:pPr>
        <w:jc w:val="left"/>
        <w:rPr>
          <w:rFonts w:asciiTheme="minorEastAsia" w:hAnsiTheme="minorEastAsia" w:cstheme="minorEastAsia"/>
          <w:sz w:val="40"/>
          <w:szCs w:val="40"/>
        </w:rPr>
      </w:pPr>
      <w:r w:rsidRPr="005F577A">
        <w:rPr>
          <w:rFonts w:asciiTheme="minorEastAsia" w:hAnsiTheme="minorEastAsia" w:cstheme="minorEastAsia" w:hint="eastAsia"/>
          <w:sz w:val="40"/>
          <w:szCs w:val="40"/>
        </w:rPr>
        <w:t>不恶语</w:t>
      </w:r>
    </w:p>
    <w:p w14:paraId="0C08DF65" w14:textId="77777777" w:rsidR="0024578A" w:rsidRDefault="00AB185C" w:rsidP="0062173A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行十善业，同样需具基、发心、加行、究竟四个条件才是圆满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的善业。</w:t>
      </w:r>
    </w:p>
    <w:p w14:paraId="2D2ABD92" w14:textId="77777777" w:rsidR="0024578A" w:rsidRDefault="00AB185C" w:rsidP="0062173A"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基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p w14:paraId="4FD6AD63" w14:textId="77777777" w:rsidR="0024578A" w:rsidRDefault="00AB185C" w:rsidP="0062173A">
      <w:pPr>
        <w:ind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一般善业：与粗恶语的基相同（相反）</w:t>
      </w:r>
    </w:p>
    <w:p w14:paraId="6109CE70" w14:textId="77777777" w:rsidR="0024578A" w:rsidRDefault="00AB185C" w:rsidP="0062173A">
      <w:pPr>
        <w:ind w:firstLineChars="200" w:firstLine="56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殊胜善业：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说悦耳语、柔和语、调顺语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</w:p>
    <w:p w14:paraId="2F66F471" w14:textId="77777777" w:rsidR="0024578A" w:rsidRDefault="00AB185C" w:rsidP="0062173A">
      <w:p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发心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:</w:t>
      </w:r>
    </w:p>
    <w:p w14:paraId="44DDB84D" w14:textId="77777777" w:rsidR="0024578A" w:rsidRDefault="00AB185C" w:rsidP="0062173A">
      <w:pPr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一般的善：</w:t>
      </w:r>
    </w:p>
    <w:p w14:paraId="02CAB6B7" w14:textId="77777777" w:rsidR="0024578A" w:rsidRDefault="00AB185C" w:rsidP="0062173A">
      <w:pPr>
        <w:ind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知过患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胜解：清楚没有造罪的不粗恶语与发心断除粗恶语的善的区别，知道粗恶语的过患很大。因果的五种规律，业决定，增长广大</w:t>
      </w:r>
    </w:p>
    <w:p w14:paraId="099B915C" w14:textId="77777777" w:rsidR="0024578A" w:rsidRDefault="00AB185C" w:rsidP="0062173A">
      <w:pPr>
        <w:ind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受律仪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欲：见过患后欲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断除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粗恶语</w:t>
      </w:r>
    </w:p>
    <w:p w14:paraId="078B70BA" w14:textId="77777777" w:rsidR="0062173A" w:rsidRDefault="0062173A">
      <w:pPr>
        <w:ind w:leftChars="200" w:left="42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5D38183" w14:textId="77777777" w:rsidR="0024578A" w:rsidRDefault="00AB185C" w:rsidP="0062173A">
      <w:pPr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殊胜的善：</w:t>
      </w:r>
    </w:p>
    <w:p w14:paraId="7EDCB0E1" w14:textId="77777777" w:rsidR="0024578A" w:rsidRDefault="00AB185C" w:rsidP="0062173A">
      <w:pPr>
        <w:ind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胜解：了知讲说悦耳语、柔和语、调顺语是殊胜的善。因果的五种规律，业决定，增长广大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</w:p>
    <w:p w14:paraId="0B703231" w14:textId="77777777" w:rsidR="0062173A" w:rsidRDefault="00AB185C" w:rsidP="0062173A">
      <w:pPr>
        <w:ind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文雅观念。不能学现在的媒体流传的那些粗俗的话、痞子的话等等，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凡是那种刺激性、伤害性的话语都要断掉。然后说文雅的语言，就是很雅正、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有一种心灵的美好，出现的是美善的言词。</w:t>
      </w:r>
    </w:p>
    <w:p w14:paraId="0889FBE6" w14:textId="77777777" w:rsidR="0062173A" w:rsidRDefault="0062173A" w:rsidP="0062173A">
      <w:pPr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30916D37" w14:textId="77777777" w:rsidR="0062173A" w:rsidRDefault="0062173A" w:rsidP="0062173A">
      <w:pPr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0CFD1B1" w14:textId="77777777" w:rsidR="0062173A" w:rsidRDefault="0062173A" w:rsidP="0062173A">
      <w:pPr>
        <w:jc w:val="left"/>
        <w:rPr>
          <w:rFonts w:asciiTheme="minorEastAsia" w:hAnsiTheme="minorEastAsia" w:cstheme="minorEastAsia"/>
          <w:b/>
          <w:color w:val="00001A"/>
          <w:sz w:val="28"/>
          <w:szCs w:val="28"/>
          <w:shd w:val="clear" w:color="auto" w:fill="FFFFFF"/>
        </w:rPr>
      </w:pPr>
    </w:p>
    <w:p w14:paraId="1AB55B22" w14:textId="6A423221" w:rsidR="0024578A" w:rsidRPr="0062173A" w:rsidRDefault="00AB185C" w:rsidP="0062173A">
      <w:pPr>
        <w:jc w:val="left"/>
        <w:rPr>
          <w:rFonts w:asciiTheme="minorEastAsia" w:hAnsiTheme="minorEastAsia" w:cstheme="minorEastAsia"/>
          <w:b/>
          <w:color w:val="00001A"/>
          <w:sz w:val="28"/>
          <w:szCs w:val="28"/>
          <w:shd w:val="clear" w:color="auto" w:fill="FFFFFF"/>
        </w:rPr>
      </w:pPr>
      <w:r w:rsidRPr="0062173A">
        <w:rPr>
          <w:rFonts w:asciiTheme="minorEastAsia" w:hAnsiTheme="minorEastAsia" w:cstheme="minorEastAsia" w:hint="eastAsia"/>
          <w:b/>
          <w:color w:val="00001A"/>
          <w:sz w:val="28"/>
          <w:szCs w:val="28"/>
          <w:shd w:val="clear" w:color="auto" w:fill="FFFFFF"/>
        </w:rPr>
        <w:lastRenderedPageBreak/>
        <w:t>（前行引导文</w:t>
      </w:r>
      <w:r w:rsidRPr="0062173A">
        <w:rPr>
          <w:rFonts w:asciiTheme="minorEastAsia" w:hAnsiTheme="minorEastAsia" w:cstheme="minorEastAsia" w:hint="eastAsia"/>
          <w:b/>
          <w:color w:val="00001A"/>
          <w:sz w:val="28"/>
          <w:szCs w:val="28"/>
          <w:shd w:val="clear" w:color="auto" w:fill="FFFFFF"/>
        </w:rPr>
        <w:t xml:space="preserve"> 173 </w:t>
      </w:r>
      <w:r w:rsidRPr="0062173A">
        <w:rPr>
          <w:rFonts w:asciiTheme="minorEastAsia" w:hAnsiTheme="minorEastAsia" w:cstheme="minorEastAsia" w:hint="eastAsia"/>
          <w:b/>
          <w:color w:val="00001A"/>
          <w:sz w:val="28"/>
          <w:szCs w:val="28"/>
          <w:shd w:val="clear" w:color="auto" w:fill="FFFFFF"/>
        </w:rPr>
        <w:t>业因果</w:t>
      </w:r>
      <w:r w:rsidRPr="0062173A">
        <w:rPr>
          <w:rFonts w:asciiTheme="minorEastAsia" w:hAnsiTheme="minorEastAsia" w:cstheme="minorEastAsia" w:hint="eastAsia"/>
          <w:b/>
          <w:color w:val="00001A"/>
          <w:sz w:val="28"/>
          <w:szCs w:val="28"/>
          <w:shd w:val="clear" w:color="auto" w:fill="FFFFFF"/>
        </w:rPr>
        <w:t xml:space="preserve"> 20</w:t>
      </w:r>
      <w:r w:rsidRPr="0062173A">
        <w:rPr>
          <w:rFonts w:asciiTheme="minorEastAsia" w:hAnsiTheme="minorEastAsia" w:cstheme="minorEastAsia" w:hint="eastAsia"/>
          <w:b/>
          <w:color w:val="00001A"/>
          <w:sz w:val="28"/>
          <w:szCs w:val="28"/>
          <w:shd w:val="clear" w:color="auto" w:fill="FFFFFF"/>
        </w:rPr>
        <w:t>）</w:t>
      </w:r>
    </w:p>
    <w:p w14:paraId="1A53339F" w14:textId="77777777" w:rsidR="0024578A" w:rsidRDefault="00AB185C">
      <w:pPr>
        <w:ind w:leftChars="200" w:left="420"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当我们熄灭了贪嗔的烦恼，就会从慈悲的爱心中自然流淌出柔和的爱语。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爱语的力量是伟大的，它能给人安慰，去人热恼，使人如沐春风。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心语柔和的人具有大乘种姓的功德，无论他走到哪里，都令人欢喜、让人亲近。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如能断除恶语，说柔和语，那么将不会转生于恶趣中，常能听到悦耳之语，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受到众人称赞，亲朋好友众多，一切事业顺利成办，即使沦为一无所有的乞丐，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也能赢得众人喜欢，永无死于恶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性（无有善法）中的顾虑。</w:t>
      </w:r>
    </w:p>
    <w:p w14:paraId="5225E765" w14:textId="77777777" w:rsidR="0024578A" w:rsidRDefault="00AB185C">
      <w:pPr>
        <w:ind w:leftChars="200" w:left="420"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经云：“断除诸傲慢，恶语伤感情，何者说柔语，彼士转善趣。”（因果明镜论）</w:t>
      </w:r>
    </w:p>
    <w:p w14:paraId="421DDBE9" w14:textId="77777777" w:rsidR="0024578A" w:rsidRDefault="00AB185C">
      <w:pPr>
        <w:ind w:leftChars="200" w:left="420" w:firstLineChars="200" w:firstLine="560"/>
        <w:jc w:val="left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欲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发愿：对讲悦耳语、柔和语、调顺语，充满欢喜，勇悍，乐此不疲，积极</w:t>
      </w:r>
    </w:p>
    <w:p w14:paraId="75940469" w14:textId="77777777" w:rsidR="0062173A" w:rsidRDefault="0062173A" w:rsidP="0062173A">
      <w:pPr>
        <w:jc w:val="left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5912E6AD" w14:textId="77777777" w:rsidR="0024578A" w:rsidRDefault="00AB185C" w:rsidP="0062173A">
      <w:pPr>
        <w:jc w:val="left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加行</w:t>
      </w:r>
    </w:p>
    <w:p w14:paraId="1AD3CB84" w14:textId="77777777" w:rsidR="0024578A" w:rsidRDefault="00AB185C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ind w:firstLineChars="50" w:firstLine="140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一般善业：断除说粗恶语之行为</w:t>
      </w:r>
    </w:p>
    <w:p w14:paraId="2F14997E" w14:textId="77777777" w:rsidR="0024578A" w:rsidRDefault="00AB185C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ind w:firstLineChars="50" w:firstLine="140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殊胜善业：说悦耳语、柔和语、调顺语。</w:t>
      </w:r>
    </w:p>
    <w:p w14:paraId="4A7A2C13" w14:textId="77777777" w:rsidR="0062173A" w:rsidRDefault="00AB185C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ind w:firstLineChars="50" w:firstLine="140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在断除恶语的同时要说悦耳的话（让别人听起来很舒服的话）。</w:t>
      </w:r>
    </w:p>
    <w:p w14:paraId="4FB95E9E" w14:textId="4BF9BF86" w:rsidR="0024578A" w:rsidRDefault="00AB185C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ind w:firstLineChars="50" w:firstLine="140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不要去伤害别人的心，要说让别人欢心悦意的话。（智诚堪布前行广释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67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课辅导）</w:t>
      </w:r>
    </w:p>
    <w:p w14:paraId="61CE092A" w14:textId="77777777" w:rsidR="0062173A" w:rsidRDefault="00AB185C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ind w:firstLineChars="50" w:firstLine="140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分类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自作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教他作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共作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随喜他作</w:t>
      </w:r>
    </w:p>
    <w:p w14:paraId="680F65B1" w14:textId="77777777" w:rsidR="0062173A" w:rsidRDefault="0062173A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ind w:leftChars="200" w:left="420" w:firstLineChars="300" w:firstLine="840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0C51F461" w14:textId="77777777" w:rsidR="0062173A" w:rsidRDefault="00AB185C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lastRenderedPageBreak/>
        <w:t>究竟</w:t>
      </w:r>
    </w:p>
    <w:p w14:paraId="1F2DF1F8" w14:textId="3F18EFB3" w:rsidR="0024578A" w:rsidRPr="0062173A" w:rsidRDefault="00AB185C" w:rsidP="0062173A">
      <w:pPr>
        <w:pStyle w:val="NormalWeb"/>
        <w:widowControl/>
        <w:pBdr>
          <w:bottom w:val="dashed" w:sz="4" w:space="5" w:color="808080"/>
        </w:pBdr>
        <w:spacing w:beforeAutospacing="0" w:afterAutospacing="0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一般善业：防护粗恶语圆满，</w:t>
      </w:r>
    </w:p>
    <w:p w14:paraId="7C750A89" w14:textId="77777777" w:rsidR="0024578A" w:rsidRDefault="00AB185C" w:rsidP="0062173A">
      <w:pPr>
        <w:widowControl/>
        <w:tabs>
          <w:tab w:val="left" w:pos="1111"/>
        </w:tabs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殊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胜善业：讲悦耳语、柔和语、调顺语圆满，别人听起来很舒服，欢心悦意</w:t>
      </w:r>
    </w:p>
    <w:p w14:paraId="32390845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8A3A7D0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果报</w:t>
      </w:r>
    </w:p>
    <w:p w14:paraId="57D4F421" w14:textId="62A06433" w:rsidR="0024578A" w:rsidRPr="0062173A" w:rsidRDefault="00AB185C" w:rsidP="0062173A">
      <w:pPr>
        <w:pStyle w:val="ListParagraph"/>
        <w:widowControl/>
        <w:numPr>
          <w:ilvl w:val="0"/>
          <w:numId w:val="6"/>
        </w:numPr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 w:rsidRPr="0062173A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异熟果</w:t>
      </w:r>
    </w:p>
    <w:p w14:paraId="61FC043E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十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善业的异熟果：转生在相应的三善趣中。</w:t>
      </w:r>
    </w:p>
    <w:p w14:paraId="09E6D416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在十善业方面，行持下品善业会转生于人间，行持中品善业会转生于欲界天，在行持善业的基础上如修四禅八定，会转生于色界、无色界。（因果明镜论）</w:t>
      </w:r>
    </w:p>
    <w:p w14:paraId="3D3BE876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色界无色界：善业加四禅八定</w:t>
      </w:r>
    </w:p>
    <w:p w14:paraId="6C26A89D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欲界天：中品的善业</w:t>
      </w:r>
    </w:p>
    <w:p w14:paraId="6ABEDD85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人间：下品的善业</w:t>
      </w:r>
    </w:p>
    <w:p w14:paraId="59980393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1003DF35" w14:textId="5B925195" w:rsidR="0024578A" w:rsidRPr="0062173A" w:rsidRDefault="00AB185C" w:rsidP="0062173A">
      <w:pPr>
        <w:pStyle w:val="ListParagraph"/>
        <w:widowControl/>
        <w:numPr>
          <w:ilvl w:val="0"/>
          <w:numId w:val="6"/>
        </w:numPr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</w:rPr>
      </w:pPr>
      <w:r w:rsidRPr="0062173A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等流果</w:t>
      </w:r>
    </w:p>
    <w:p w14:paraId="232CBD31" w14:textId="56408172" w:rsidR="0024578A" w:rsidRDefault="00AB185C" w:rsidP="0062173A">
      <w:pPr>
        <w:widowControl/>
        <w:tabs>
          <w:tab w:val="left" w:pos="343"/>
        </w:tabs>
        <w:jc w:val="left"/>
        <w:textAlignment w:val="baseline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同行等流果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生生世世喜欢行善，并且善举蒸蒸日上。</w:t>
      </w:r>
    </w:p>
    <w:p w14:paraId="39811818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感受等流果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恒常听闻悦耳语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</w:p>
    <w:p w14:paraId="7FC60CB6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350B6041" w14:textId="52C0DB3C" w:rsidR="0024578A" w:rsidRPr="0062173A" w:rsidRDefault="00AB185C" w:rsidP="0062173A">
      <w:pPr>
        <w:pStyle w:val="ListParagraph"/>
        <w:widowControl/>
        <w:numPr>
          <w:ilvl w:val="0"/>
          <w:numId w:val="6"/>
        </w:numPr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 w:rsidRPr="0062173A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增上</w:t>
      </w:r>
      <w:r w:rsidRPr="0062173A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果</w:t>
      </w:r>
    </w:p>
    <w:p w14:paraId="5B2BD99C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成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熟在外境上，与前面十不善业的果报恰恰相反，具足圆满的功德。</w:t>
      </w:r>
    </w:p>
    <w:p w14:paraId="03B2DC38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2003DE41" w14:textId="3C4FBC36" w:rsidR="0024578A" w:rsidRPr="0062173A" w:rsidRDefault="00AB185C" w:rsidP="0062173A">
      <w:pPr>
        <w:pStyle w:val="ListParagraph"/>
        <w:widowControl/>
        <w:numPr>
          <w:ilvl w:val="0"/>
          <w:numId w:val="6"/>
        </w:numPr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 w:rsidRPr="0062173A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lastRenderedPageBreak/>
        <w:t>士用果</w:t>
      </w:r>
    </w:p>
    <w:p w14:paraId="0D0D5075" w14:textId="77777777" w:rsidR="0024578A" w:rsidRDefault="00AB185C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所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做的任何善业都会突飞猛进地增长，福德接连不断涌现。</w:t>
      </w:r>
    </w:p>
    <w:p w14:paraId="5494B9D5" w14:textId="77777777" w:rsidR="0062173A" w:rsidRDefault="0062173A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445DA003" w14:textId="77777777" w:rsidR="0024578A" w:rsidRDefault="00AB185C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《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大圆满龙钦宁体前行引导讲记四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业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果不虚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》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节选</w:t>
      </w:r>
    </w:p>
    <w:p w14:paraId="74F5C0C8" w14:textId="77777777" w:rsidR="0024578A" w:rsidRDefault="00AB185C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（二）发展修善心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分二：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、总示受取十善业的道相；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、具体教示修心的要点。</w:t>
      </w:r>
    </w:p>
    <w:p w14:paraId="7FEBEC29" w14:textId="77777777" w:rsidR="0024578A" w:rsidRDefault="00AB185C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、总示受取十善业的道相</w:t>
      </w:r>
    </w:p>
    <w:p w14:paraId="0CD39854" w14:textId="77777777" w:rsidR="0024578A" w:rsidRDefault="00AB185C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于十善果发生欣求后取受的方式</w:t>
      </w:r>
    </w:p>
    <w:p w14:paraId="4D1CDFA3" w14:textId="77777777" w:rsidR="0024578A" w:rsidRDefault="00AB185C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总的道相有二：一、欣求；二、受取。</w:t>
      </w:r>
    </w:p>
    <w:p w14:paraId="1CCE8B18" w14:textId="77777777" w:rsidR="0062173A" w:rsidRDefault="0062173A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</w:p>
    <w:p w14:paraId="7081445A" w14:textId="77777777" w:rsidR="0024578A" w:rsidRDefault="00AB185C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“欣求”，就是对于十善业的妙果从各方面认识以后，发起欣求之心：这样行善有这么好啊！能发生这么多善妙的果报！之后就想要修这个十善业。</w:t>
      </w:r>
    </w:p>
    <w:p w14:paraId="3ABADCCE" w14:textId="77777777" w:rsidR="0062173A" w:rsidRDefault="0062173A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</w:p>
    <w:p w14:paraId="5FECCC55" w14:textId="77777777" w:rsidR="0024578A" w:rsidRDefault="00AB185C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“受取”，有了这样的欲求以后，就要把那个十善业受取在自己的心上，也就是要取在自己的心上来受持、来做到。</w:t>
      </w:r>
    </w:p>
    <w:p w14:paraId="46DCB87B" w14:textId="77777777" w:rsidR="0024578A" w:rsidRDefault="0024578A" w:rsidP="0062173A">
      <w:pPr>
        <w:pStyle w:val="NormalWeb"/>
        <w:widowControl/>
        <w:spacing w:beforeAutospacing="0" w:afterAutospacing="0"/>
        <w:ind w:left="420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F154BC7" w14:textId="77777777" w:rsidR="0024578A" w:rsidRDefault="00AB185C" w:rsidP="0062173A">
      <w:pPr>
        <w:pStyle w:val="NormalWeb"/>
        <w:widowControl/>
        <w:numPr>
          <w:ilvl w:val="0"/>
          <w:numId w:val="1"/>
        </w:numPr>
        <w:spacing w:beforeAutospacing="0" w:afterAutospacing="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具体教示修心的要点</w:t>
      </w:r>
    </w:p>
    <w:p w14:paraId="3C7349FC" w14:textId="77777777" w:rsidR="0024578A" w:rsidRDefault="00AB185C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     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“远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离恶口故，闻悦乐音”。</w:t>
      </w:r>
    </w:p>
    <w:p w14:paraId="1980A934" w14:textId="77777777" w:rsidR="0024578A" w:rsidRDefault="00AB185C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再要思惟：如果能远离粗恶语的业障病该有多好！以此造成的三恶趣刀刺等的无数恶劣果报都遮止掉了，到了人间常常听到违意声音的症状也都消除了。反过来，以说柔善语的缘故，常常都闻到可意的音声，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lastRenderedPageBreak/>
        <w:t>处处都听到非常好听的、悦乐的声音。就造作等流来看实在是不可思议，因为常常说的是善心柔和的语言，以此就不断地在相续，会发展出无穷无尽的美善语之流。他的心是如此地善，那当然会得到极广大的福乐果报。像这样，从修口业，常常说柔善的语言，当然世界会变得非常美好，自己的身心、周遭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的环境都洋溢着善的力量、充满了安乐的受用。应当这样看到，修善会出现无尽的善业之流、无尽的福乐之报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。</w:t>
      </w:r>
    </w:p>
    <w:p w14:paraId="59C55797" w14:textId="77777777" w:rsidR="0062173A" w:rsidRDefault="0062173A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</w:pPr>
    </w:p>
    <w:p w14:paraId="1A572563" w14:textId="77777777" w:rsidR="0024578A" w:rsidRDefault="00AB185C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  <w:t>佛</w:t>
      </w:r>
      <w:r>
        <w:rPr>
          <w:rFonts w:asciiTheme="minorEastAsia" w:hAnsiTheme="minorEastAsia" w:cstheme="minorEastAsia" w:hint="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  <w:t>说十善业道经</w:t>
      </w:r>
      <w:r>
        <w:rPr>
          <w:rFonts w:asciiTheme="minorEastAsia" w:hAnsiTheme="minorEastAsia" w:cstheme="minorEastAsia" w:hint="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  <w:t>-</w:t>
      </w:r>
      <w:r>
        <w:rPr>
          <w:rFonts w:asciiTheme="minorEastAsia" w:hAnsiTheme="minorEastAsia" w:cstheme="minorEastAsia" w:hint="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  <w:t>益西彭措堪布</w:t>
      </w:r>
    </w:p>
    <w:p w14:paraId="68E762E4" w14:textId="525DE34E" w:rsidR="0024578A" w:rsidRDefault="00AB185C" w:rsidP="0062173A">
      <w:pPr>
        <w:pStyle w:val="NormalWeb"/>
        <w:widowControl/>
        <w:spacing w:beforeAutospacing="0" w:afterAutospacing="0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丁六、明离恶口功德</w:t>
      </w:r>
    </w:p>
    <w:p w14:paraId="77818425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复次，龙王！若离恶口，即得成就八种净业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23A180C7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就跟从一个种子里会出现茎、叶、花、果各种和种子相应的相，以恶口的恶业力会发出各种作用，比如：言语失度、言语伤人、言语不合正理、言词粗恶，不为人信受、为人讥笑、人不爱乐等等，所以语言的功用很大！一言一句都有很多作用。由此也看出修好口业、严加取舍实在是修身的根本，也就是持戒。有戒德庄严自心，身口意都庄严、清净，于己于人就有利益。所以言语之道是很大的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从反面来说，远离了粗恶语，就会在语业上得到八种清净功德。如果我们能修好自己的语业，有口德，以语业的作用会出现非常多的功德利益。这里就说到会成就八种清净语业的作用。</w:t>
      </w:r>
    </w:p>
    <w:p w14:paraId="76E61B3F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</w:pPr>
    </w:p>
    <w:p w14:paraId="2AFEF528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何等为八？一、言不乖度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67917E75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发自嗔心的粗恶语会说得很过分，不可能恰到好处，心平气和才可能言语适度。心愤恚时说的话很凶、很过分，就是有失分寸。反过来，远离粗恶语，语言会很有尺度，不会说得过分。</w:t>
      </w:r>
    </w:p>
    <w:p w14:paraId="74B04003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</w:pPr>
    </w:p>
    <w:p w14:paraId="349BC803" w14:textId="77777777" w:rsidR="0024578A" w:rsidRDefault="00AB185C" w:rsidP="0062173A">
      <w:pPr>
        <w:widowControl/>
        <w:jc w:val="left"/>
        <w:textAlignment w:val="baseline"/>
        <w:rPr>
          <w:rStyle w:val="Strong"/>
          <w:rFonts w:asciiTheme="minorEastAsia" w:hAnsiTheme="minorEastAsia" w:cstheme="minorEastAsia"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二、言皆利益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]</w:t>
      </w:r>
    </w:p>
    <w:p w14:paraId="2E6F4AEA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如果自己很生气说粗恶语，即使想纠正别人或者想对他好，所说的话也利益不到他，反而会伤害到他。比如父母对子女出口谩骂，会让子女产生逆反心理，不但得不到利益，反而造成损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害。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但是远离了粗恶语，说的是慈爱的语言，话语就能传入他心里，能起到引导他、纠正他的作用。</w:t>
      </w:r>
    </w:p>
    <w:p w14:paraId="2894A44F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1B3C76D0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三、言必契理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1DB2765E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粗恶语都是心里起了嗔恚而说出来的。这样一时冲动说出的语言，由于内心已经失去了理智，所说的语言就不可能契合正理。相反，远离粗恶语，安住在理智当中，所说的话就会符合正理，每一句话都会说得很在理，不会无理地乱说。</w:t>
      </w:r>
    </w:p>
    <w:p w14:paraId="69702FDB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40668DD6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四、言词美妙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00484408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粗恶语是很难听的语言，不论声调、语气、语言的组织都粗鄙、恶劣。相反，远离粗恶语，语言会变得柔和、美妙。</w:t>
      </w:r>
    </w:p>
    <w:p w14:paraId="0FE8D780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72A01566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105B38FD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五、言可承领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58C1FF38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粗恶语使人难以接受，无论说多少，别人也不愿意听。如果能远离粗恶，和和气气地说话，别人就听得进去、会接受你的教导，所以说善美的语言非常重要。就像给人鲜花、给人甘露，对方会非常乐意接受，但给人刀割、给人毒药，就没有人愿意接受。我们说话能像和煦的春风一样，就会让人欢喜领受，如果说话像刀子一样刺伤人，就没有人愿意接受。</w:t>
      </w:r>
    </w:p>
    <w:p w14:paraId="0261EA56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BDD2279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六、言则信用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7385C7CA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语言远离了粗恶，就为人信受、采用。就是你所说的话对方会信任、采用。同样说一件事，如果说的语言粗恶，就没有人听从、采用。能换一个方式温和地表达，大家就乐意听从、采用。所以因果时时在生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活中体现。只有明了因果的道理，如法地行持，才能利己利人。不遵循因果之道，肆意而为，这是颠倒行持，只会害己害人，这样的道怎么可能行得通呢？</w:t>
      </w:r>
    </w:p>
    <w:p w14:paraId="01679786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4DD23BB7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七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、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言无可讥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42F23BA9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如果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出口谩骂，说各种肮脏难听的话，这样的话语只会成为别人嘲讽的话题。有人勃然大怒说了一大堆，别人当面是不说什么，后面就会笑他；但如果从来不恶口，说出的话就没有可讥讽之处。</w:t>
      </w:r>
    </w:p>
    <w:p w14:paraId="7E2C9E95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10CCC618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7BB59585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八、言尽爱乐；是为八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119C6D84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远离粗恶的言语，句句话让人听在心里舒服，就像饮甘露一样，因为微妙、清净的语言，听到是一种享受。所以有善美的语言，不论说法、办事或者和人交谈，别人都愿意听，听了心里欢喜。这就是口业修得好，有口德。像这样就非常有必要现前就把语业修好，使得各方面都得到增上，得到转化，而且力求在成佛时出现最极清净的语功德。</w:t>
      </w:r>
    </w:p>
    <w:p w14:paraId="1AD832DB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42758F7D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若能回向阿耨多罗三藐三菩提者，后成佛时，具足如来梵音声相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18DCFDA0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现在就守持离恶口的善道，处处说柔和的语言，修到连一刹那说一句粗恶语都没有，甚至梦中都没有，这样才是圆满持戒的功德，而这要修到二地菩萨才可能完全清净圆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满。再上进到成佛，口业就达到最极清净，所显发的语功德也就最极圆满了。那么其中由远离粗恶语现前的果地功德，是能具足如来的梵音声相。这是极为清澈的语言，即使在无量无数的国土外，也就像在身边听到一样，这就是如来梵音声相。怎么会出现这样微妙的语言呢？就是要在口业上远离下至丝毫的恶业障垢，没障垢，就显发自性本具的不可思议的语功德。</w:t>
      </w:r>
    </w:p>
    <w:p w14:paraId="68A9F3ED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2AA74CD9" w14:textId="77777777" w:rsidR="0024578A" w:rsidRDefault="00AB185C" w:rsidP="0062173A">
      <w:pPr>
        <w:widowControl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藏传净土法八十五课</w:t>
      </w:r>
    </w:p>
    <w:p w14:paraId="76A68253" w14:textId="77777777" w:rsidR="0024578A" w:rsidRDefault="00AB185C" w:rsidP="005F577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说柔和正直语：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即不怀有贪嗔之心、言说温和调柔的正直之语。作为修学大乘佛法的人，我们在与别人交谈时，内心应该断除贪嗔等烦恼，口中应该言说温和、正直的语言。首先，说话的态度要调柔。佛经中提到，说话时内心要怀有慈悲，脸上要带着微笑，不能内心怀着仇恨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脸上带着不悦或痛苦的表情。《增一阿含经》中说：“言常含笑，不伤人意。”说话时要面带微笑，不刺伤他人的心。《出曜经》中也说：“先笑后语，不伤人意。”先要笑一笑，然后再说话。（下面很多人都开始笑了，你们是不是想说话了？记住啊：先笑后语，不伤人意。）另外，所说的语言要正直。不能以自私自利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心或者狡诈心说话，应该按照《二规教言论》的要求，站在公平的立场上，言说正直的语言。一个人的语言和他的修行境界密切相关。在《华严经》等经典中，都要求修行人宣讲柔和正直的语言。具足柔和语不仅对自己的修行有利，而且能给他人带来快乐。如果在和他人交流时，总是以嗔恨心、侮辱心或者傲慢心言说粗暴、刺耳的语言，这不仅对自己的修行不利，也会给他人带来痛苦。因此，今后大家在和他人交流时，要摒除烦恼，以慈悲、欢悦之心交流。《大宝积经》中说：“具足柔软心，常乐行慈悲，若与众生语，谦下心和悦。”要具足柔软心，怀有慈悲心，如果要和众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生说话，不要有贡高我慢心，应当安住谦下心，以和颜悦色的表情进行交谈。宣说柔和正直语非常重要。如果一个修行人心语温和，说明他具有大乘种性，他的菩提心修得不错。这种人在世间非常难得，是令众人欢喜之处。《律藏》中说：“兔角极难得，龟毛亦难得，妓女独处难，说直语难得。”世间有几种难得：首先兔角和龟毛极其难得；然后妓女独处也很难得，因为妓女总是和其他人做非法行，基本上没有独自而住的时候；最后说直语的人也非常难得。尤其在末法时代，可能是人们从小习惯了说虚伪的语言，基本上听不到公平正直的语言。学佛者要与世间人有所不同，大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家要成为说公平正直语言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的好修行人。这个教证旨在说明柔和正直的语言很难得，但也可用在妄语的违品——实语上，现在世间说真实语的人也很难得。大家也应该断除歪曲不实的语言，说话要尽量真实可靠。很多人从小就喜欢说粗语，骂起人来口才特别好，可是柔和正直的语言一句都说不出，而且说话的表情也让人难以接受。这也许跟前世的习气有关。学习这些道理后，希望这些人改掉从前的恶习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只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要自己肯下工夫，调整语言并不是做不到的。不要说学佛的人，很多世间人通过训练都改进了自己的语言。英国前首相撒切尔夫人就是如此。刚踏入政坛时，很多人都觉得她的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声音又尖又细，不够沉稳含蓄，听起来没有魅力。为了改变公众的印象，撒切尔夫人请专家指导自己，花了几年时间改变说话的方式，凡是公众不喜欢的一律调整。经过训练，最终她的语言变得亲切、悦耳。在以后的选举中，公众都接受了她的语言。人们都认为她是通过训练改变语言的典范。人的说话方式是可以改变的。作为讲经说法的法师，如果对自己的语言不太满意，也可以通过训练来改变。有的人平时说话存在一些毛病，如爱说粗鲁、下流的语言，或者经常说不悦耳的语言，这些也可以通过训练来改变。总之，不管在任何场合，我们用语言表达自己的想法时，要尽量让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人听起来舒心、快乐，这也是度化众生的一种方便。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而言，修行人应该说正直的语言，但这方面也要掌握分寸，观待不同的场合和不同的众生，有时候我们也要说一些灵活的语言，否则语言太直了也会伤人。有些道友可能是智慧有限，心里想什么就说什么，结果得罪了很多人，最终自己的事情也无法成办。所以大家要有控制语言的能力，这样度化众生会很方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便，自己的修行也不会遇到麻烦，而且与各方面的因缘也会越来越好。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《旧杂譬喻经》中有一则公案。以前有一个国家，当地的人民喜欢造恶业，性情也极为刚强难化。有一次，佛陀携带眷属游化到那个国家。随行的五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百阿罗汉觉得度化当地人没有什么问题，于是纷纷请求去度化他们。首先是目犍连尊者出马，他的语言非常直，他对当地人说：“你们应该行善，如果继续造恶业，死后会堕入地狱。”当地人不但没有被度化，反而群起殴打痛骂他。结果目犍连无功而返。舍利子对目犍连说：“你的方法不对，应该以智慧度化他们。”舍利子去了以后，对当地人说应该守持清净的戒律，戒律是一切功德的根本。可是效果也不好，当地人又开始唾骂舍利子。最后五百阿罗汉都去过了，可是当地人都不接受他们说的道理，而且还诽谤他们。阿难对佛说：“这些人诽谤了这么多圣者，他们造的罪业太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严重了，肯定不会有解脱的机会了。”佛陀说：“他们的罪业虽然深重，但在菩萨看来算不了什么，应该有办法度化。”大乘佛法的精神就是这样：一两个众生刚强难化，个别地方的人造恶业特别严重，在大乘行者眼里看来，这是很正常的现象。众生的根机、业力不尽相同，五浊恶世中肯定有很多人造各种恶业。正因为他们沉溺在业惑的苦海中，所以我们更应发起普度众生的誓愿。如果这个世界就像清净刹土一样，众生一点烦恼和痛苦都没有，那我们也没必要发誓度化他们了。最后佛陀派文殊菩萨度化当地人。文殊菩萨首先随顺这些人，根据每个人的根机和意乐宣讲赞叹之语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。比如有的人喜欢杀生，文殊菩萨就赞叹他杀生如何厉害，非常了不起。这样一来，当地人逐渐对文殊菩萨产生好感，觉得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他和自己很有缘，都愿意听他的教言。最后，文殊菩萨以委婉的语言把他们度入佛门。他们对文殊菩萨大兴供养，文殊菩萨说：“我不算什么，我的老师佛陀才是最有功德的人。你们供养我不如供养佛陀，这才会获得无量的福德。”在文殊菩萨的劝导下，人们纷纷前去拜见世尊。佛陀讲经说法后，很多人当下获得了不退转果位。这时三千大千世界震动，一切山林树木发出赞叹之声：“文殊菩萨，善度如是。”所以说话应该善巧。有些道友觉得修行人应该说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直语，不能拐弯抹角，所以只要看见一个人有过失，就当着众人的面公开指责。甚至对方已经特别生气了，他们还认为：我直言不讳地说过失没什么不对的，是怎么样就该怎么说。这样说话效果不一定好。当然，我并不是要大家说狡诈的语言，但是在和众生沟通的过程中，我们必须随顺对方的根机和意乐，要宣说相应对方心态的语言。有关经典中也提到，在对众生有利的情况下，佛陀也说过不了义的语言。所以适当的方便语是开许的。当然，方便语也不能过头。有些人喜欢说妄语，却美其名曰为说方便语，经常说：“没事，没事，我就爱说方便语。”其实他们没有分清方便语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跟妄语的界限。什么是方便语？如果你的语言对自己没有染污，对众生也有利无害，这样的语言才是方便语。如果你不是从众生的利益出发，只是为了自己的利益，这种情况下信口开河不是方便语，完全是妄语。在这个问题上，大家应该有辨别的智慧。语言是人与人沟通最主要的工具，我们要善巧运用这个工具，否则有时候也是比较麻烦的。有些人不爱说话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什么事情都埋在心里，该表达的意思也不表达出来，结果有些修行和弘法方面的重要问题一直没法解决；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还有些人太喜欢说了，什么事都抖出来，一直吧吧吧说个不停，他们的语言也不一定受到众人的信赖。所以语言是修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行中的重要一环，大家要注意这个问题。</w:t>
      </w:r>
    </w:p>
    <w:p w14:paraId="23CBC65E" w14:textId="77777777" w:rsidR="005F577A" w:rsidRDefault="005F577A" w:rsidP="005F577A">
      <w:pPr>
        <w:widowControl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</w:rPr>
      </w:pPr>
    </w:p>
    <w:p w14:paraId="0DFF4E8E" w14:textId="77777777" w:rsidR="0024578A" w:rsidRDefault="00AB185C" w:rsidP="005F577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</w:rPr>
        <w:t>公案</w:t>
      </w:r>
    </w:p>
    <w:p w14:paraId="3408A2E3" w14:textId="77777777" w:rsidR="0024578A" w:rsidRDefault="00AB185C" w:rsidP="005F577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《群书治要》当中有一个故事，就是楚庄王，当时他是楚国的国君。他有一次宴请群臣，在吃饭的过程中，有一个下属酒喝多了，刚好风吹来了，整个蜡烛熄掉了，他那个下属就去拉了他一个妃子的衣服。他那个妃子动作也很快，马上就把那个人的帽带给扯断了。然后这个妃子就跟楚庄王讲，有人拉我的衣服，对我非礼，你赶快把蜡烛点亮，把那个人揪出来。他当下就跟他的太太讲，这么多大臣、大将，大家很尽兴，你这个时候让我去把人家的恶指出来，好像很不妥当。他不肯。他就对着所有的人说，今天我们一定要喝个尽兴，没有喝到把帽带扯掉不行。结果所有的人一听完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，唰，全部扯掉了。然后再把火点起来，就不知道是哪一个人了。有一次楚国跟晋国打仗，有一个人逼退很多敌人救下楚庄王。楚庄王就对那个人讲，平常好像我也没有特别厚爱你，为什么差一点就为我牺牲性命你都在所不惜？他说：“大王，我就是很多年前在那个宴会当中拉你太太衣角的人，当时你就是不把我的过失讲出来，我记你这个恩德”！</w:t>
      </w:r>
    </w:p>
    <w:p w14:paraId="5AFFA9E1" w14:textId="77777777" w:rsidR="0062173A" w:rsidRDefault="0062173A" w:rsidP="0062173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238BDBB3" w14:textId="74AB91BE" w:rsidR="0024578A" w:rsidRDefault="00AB185C" w:rsidP="005F577A">
      <w:pPr>
        <w:widowControl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观修思路</w:t>
      </w:r>
      <w:r w:rsidR="005F577A">
        <w:rPr>
          <w:rFonts w:asciiTheme="minorEastAsia" w:hAnsiTheme="minorEastAsia" w:cstheme="minorEastAsia" w:hint="eastAsia"/>
          <w:color w:val="00001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三个思维方式</w:t>
      </w:r>
    </w:p>
    <w:p w14:paraId="5253F925" w14:textId="77777777" w:rsidR="0024578A" w:rsidRDefault="00AB185C">
      <w:pPr>
        <w:widowControl/>
        <w:numPr>
          <w:ilvl w:val="0"/>
          <w:numId w:val="2"/>
        </w:numPr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思维什么是一般的十善，什么是殊胜的十善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4A2422E1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lastRenderedPageBreak/>
        <w:t>思考什么是十善业中的不恶语，跟不恶语的语业不能等同，要有发心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5B85BD8B" w14:textId="77777777" w:rsidR="005F577A" w:rsidRDefault="005F577A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331D58EE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没有造罪和一般善的区别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：</w:t>
      </w:r>
    </w:p>
    <w:p w14:paraId="010CEC30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没有说恶语但没有发心的话不是善，只是没有造罪而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已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2941587B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十善业中的善是有发心，有决心不说恶语，这才叫做善。</w:t>
      </w:r>
    </w:p>
    <w:p w14:paraId="34C55C95" w14:textId="77777777" w:rsidR="005F577A" w:rsidRDefault="005F577A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0ED9F834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一般的善和特别的善的区别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一般的善是发心不恶语，特别的善除了不恶语，还说悦耳的话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1D251454" w14:textId="77777777" w:rsidR="0062173A" w:rsidRDefault="0062173A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2C19CD40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再思考善的果报，四种果报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21B112C2" w14:textId="77777777" w:rsidR="0062173A" w:rsidRDefault="0062173A" w:rsidP="0062173A">
      <w:pPr>
        <w:widowControl/>
        <w:ind w:firstLineChars="152" w:firstLine="426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324BF5AE" w14:textId="77777777" w:rsidR="0024578A" w:rsidRDefault="00AB185C" w:rsidP="0062173A">
      <w:pPr>
        <w:widowControl/>
        <w:ind w:firstLineChars="152" w:firstLine="426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消归自心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，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自己曾经有没有行这样的善，没有的话要去做，有机会，有能力的话以后就一定要去做。有过要继续，随喜，更加精进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4BF53265" w14:textId="77777777" w:rsidR="0062173A" w:rsidRDefault="0062173A">
      <w:pPr>
        <w:widowControl/>
        <w:ind w:leftChars="200" w:left="420" w:firstLineChars="400" w:firstLine="11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20482DA0" w14:textId="77777777" w:rsidR="0024578A" w:rsidRDefault="00AB185C" w:rsidP="0062173A">
      <w:pPr>
        <w:widowControl/>
        <w:ind w:leftChars="68" w:left="420" w:hangingChars="99" w:hanging="277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两个结论</w:t>
      </w:r>
    </w:p>
    <w:p w14:paraId="5138606B" w14:textId="77777777" w:rsidR="0024578A" w:rsidRDefault="00AB185C" w:rsidP="005F577A">
      <w:pPr>
        <w:widowControl/>
        <w:numPr>
          <w:ilvl w:val="0"/>
          <w:numId w:val="3"/>
        </w:numPr>
        <w:ind w:leftChars="200" w:left="420" w:firstLine="6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坚定不移的相信善有善报因果关系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3E2FE1B0" w14:textId="77777777" w:rsidR="0024578A" w:rsidRDefault="00AB185C" w:rsidP="005F577A">
      <w:pPr>
        <w:widowControl/>
        <w:numPr>
          <w:ilvl w:val="0"/>
          <w:numId w:val="3"/>
        </w:numPr>
        <w:ind w:leftChars="200" w:left="420" w:firstLine="6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观察自己过去或现在有没有去做这个善业，不能忽略任何一个机会，做的不够就要努力，做的不错就要好好回向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55223561" w14:textId="77777777" w:rsidR="0062173A" w:rsidRDefault="0062173A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1C66B58A" w14:textId="77777777" w:rsidR="0062173A" w:rsidRDefault="0062173A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3DD0C148" w14:textId="77777777" w:rsidR="005F577A" w:rsidRDefault="005F577A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704EF727" w14:textId="77777777" w:rsidR="0024578A" w:rsidRPr="005F577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40"/>
          <w:szCs w:val="40"/>
        </w:rPr>
      </w:pPr>
      <w:r w:rsidRPr="005F577A">
        <w:rPr>
          <w:rFonts w:asciiTheme="minorEastAsia" w:hAnsiTheme="minorEastAsia" w:cstheme="minorEastAsia" w:hint="eastAsia"/>
          <w:color w:val="00001A"/>
          <w:sz w:val="40"/>
          <w:szCs w:val="40"/>
        </w:rPr>
        <w:lastRenderedPageBreak/>
        <w:t>不绮语</w:t>
      </w:r>
    </w:p>
    <w:p w14:paraId="62943748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行十善业，同样需具基、发心、加行、究竟四个条件才是圆满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善业。</w:t>
      </w:r>
    </w:p>
    <w:p w14:paraId="72BC0995" w14:textId="77777777" w:rsidR="0062173A" w:rsidRDefault="0062173A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645712F7" w14:textId="77777777" w:rsidR="0024578A" w:rsidRDefault="00AB185C">
      <w:pPr>
        <w:widowControl/>
        <w:ind w:leftChars="200" w:left="420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基</w:t>
      </w:r>
    </w:p>
    <w:p w14:paraId="1CC477D8" w14:textId="77777777" w:rsidR="0024578A" w:rsidRDefault="00AB185C" w:rsidP="00947AF8">
      <w:pPr>
        <w:widowControl/>
        <w:ind w:leftChars="200" w:left="420" w:firstLineChars="2" w:firstLine="6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一般善业：与绮语的基相同（相反）</w:t>
      </w:r>
    </w:p>
    <w:p w14:paraId="485FC925" w14:textId="77777777" w:rsidR="0024578A" w:rsidRDefault="00AB185C" w:rsidP="00947AF8">
      <w:pPr>
        <w:widowControl/>
        <w:ind w:leftChars="200" w:left="420" w:firstLineChars="2" w:firstLine="6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殊胜善业：精进持咒念诵，多说对弘法利生和自己修行有关的话。</w:t>
      </w:r>
    </w:p>
    <w:p w14:paraId="5387C532" w14:textId="77777777" w:rsidR="00947AF8" w:rsidRDefault="00947AF8">
      <w:pPr>
        <w:widowControl/>
        <w:ind w:leftChars="200" w:left="420" w:firstLineChars="400" w:firstLine="1124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311FC06E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发心</w:t>
      </w:r>
    </w:p>
    <w:p w14:paraId="3564B164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一般的善：知过患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胜解：清楚没有造罪的不绮语与发心断除绮语的善的区别，知道绮语的过患很大。因果的五种规律，业决定，增长广大</w:t>
      </w:r>
    </w:p>
    <w:p w14:paraId="33D181E9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受律仪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欲：见过患后欲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断除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绮语</w:t>
      </w:r>
    </w:p>
    <w:p w14:paraId="19D57E54" w14:textId="77777777" w:rsidR="00481C42" w:rsidRDefault="00481C42" w:rsidP="00947AF8">
      <w:pPr>
        <w:widowControl/>
        <w:ind w:leftChars="134" w:left="281" w:firstLine="2"/>
        <w:jc w:val="left"/>
        <w:rPr>
          <w:rFonts w:asciiTheme="minorEastAsia" w:hAnsiTheme="minorEastAsia" w:cstheme="minorEastAsia"/>
          <w:color w:val="00001A"/>
          <w:kern w:val="0"/>
          <w:sz w:val="28"/>
          <w:szCs w:val="28"/>
          <w:shd w:val="clear" w:color="auto" w:fill="FFFFFF"/>
          <w:lang w:bidi="ar"/>
        </w:rPr>
      </w:pPr>
    </w:p>
    <w:p w14:paraId="1702FF11" w14:textId="77777777" w:rsidR="0024578A" w:rsidRDefault="00AB185C" w:rsidP="00947AF8">
      <w:pPr>
        <w:widowControl/>
        <w:ind w:leftChars="134" w:left="281" w:firstLine="2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kern w:val="0"/>
          <w:sz w:val="28"/>
          <w:szCs w:val="28"/>
          <w:shd w:val="clear" w:color="auto" w:fill="FFFFFF"/>
          <w:lang w:bidi="ar"/>
        </w:rPr>
        <w:t>殊胜的善：</w:t>
      </w:r>
    </w:p>
    <w:p w14:paraId="63688924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胜解：了知精进持咒念诵是殊胜的善。因果的五种规律，业决定，增长广大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</w:p>
    <w:p w14:paraId="2E5C2918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741B0028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法语观念。断除一切非法的语言、不具义的语言，说的都是与法相应的语言。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在西藏来说就是要念诵，念诵不是别的，就是要念诸佛的法语，效仿过去的大德，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口要说的是法的语言。（前行引导文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173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业因果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20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）</w:t>
      </w:r>
    </w:p>
    <w:p w14:paraId="7781B1F5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欲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/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发愿：对精进持咒念诵，充满欢喜，勇悍，乐此不疲，积极</w:t>
      </w:r>
    </w:p>
    <w:p w14:paraId="4DBE5526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42613AA3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加行</w:t>
      </w:r>
    </w:p>
    <w:p w14:paraId="6F75B8D3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一般善业：断除，尽量减少、禁止说和解脱无关的废话</w:t>
      </w:r>
    </w:p>
    <w:p w14:paraId="5F8907C8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殊胜善业：精进持咒念诵，多说对弘法利生和自己修行有关的话。同时精进念诵佛号、咒语、或殊胜的大乘经典：《药师经》、《妙法莲花经》、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《心经》、《金刚经》等等。让自己的语言做很多殊胜的语善业，这就是特殊的善法。（智诚堪布前行广释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67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课辅导）</w:t>
      </w:r>
    </w:p>
    <w:p w14:paraId="20A149A0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4DF1BDDC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我们应当唯一言说具有实义之语。语言是沟通心灵、传播思想的工具。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我们应当运用语言，满怀慈爱去安慰一切苦难中需要慰籍的人；我们应当运用语言，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随顺他人的根性，启发、引导众生对解脱生信从而趋入正法；我们还应通过音声以念诵持咒来净化自己的心地。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无著菩萨说：“多言可生不善业，纵然未生虚度日，除非定利自他语，精进禁语极重要。”（因果明镜论）</w:t>
      </w:r>
    </w:p>
    <w:p w14:paraId="25CAF8F2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分类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：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自作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教他作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共作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随喜他作</w:t>
      </w:r>
    </w:p>
    <w:p w14:paraId="669232AC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09C25B88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究竟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：</w:t>
      </w:r>
    </w:p>
    <w:p w14:paraId="3EB21F31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一般善业：防护绮语圆满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</w:p>
    <w:p w14:paraId="01555F28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殊胜善业：精进念诵佛号、咒语、或殊胜的大乘经典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</w:p>
    <w:p w14:paraId="11AEEF7E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pacing w:val="-11"/>
          <w:sz w:val="28"/>
          <w:szCs w:val="28"/>
          <w:shd w:val="clear" w:color="auto" w:fill="FFFFFF"/>
        </w:rPr>
      </w:pPr>
    </w:p>
    <w:p w14:paraId="6FC1EBAD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pacing w:val="-11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lastRenderedPageBreak/>
        <w:t>果报</w:t>
      </w:r>
    </w:p>
    <w:p w14:paraId="611BB869" w14:textId="46EC6BDE" w:rsidR="0024578A" w:rsidRPr="00481C42" w:rsidRDefault="00AB185C" w:rsidP="00481C42">
      <w:pPr>
        <w:pStyle w:val="ListParagraph"/>
        <w:widowControl/>
        <w:numPr>
          <w:ilvl w:val="0"/>
          <w:numId w:val="7"/>
        </w:numPr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  <w:r w:rsidRPr="00481C42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异熟果</w:t>
      </w:r>
    </w:p>
    <w:p w14:paraId="3EE5FBBE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十善业的异熟果：转生在相应的三善趣中。</w:t>
      </w:r>
    </w:p>
    <w:p w14:paraId="06AC6E8A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在十善业方面，行持下品善业会转生于人间，行持中品善业会转生于欲界天，在行持善业的基础上如修四禅八定，会转生于色界、无色界。（因果明镜论）</w:t>
      </w:r>
    </w:p>
    <w:p w14:paraId="4029316E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906B0E9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色界无色界：善业加四禅八定</w:t>
      </w:r>
    </w:p>
    <w:p w14:paraId="3FC14C8A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欲界天：中品的善业</w:t>
      </w:r>
    </w:p>
    <w:p w14:paraId="6C435C24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人间：下品的善业</w:t>
      </w:r>
    </w:p>
    <w:p w14:paraId="075A2A99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08D72B31" w14:textId="0817A6B2" w:rsidR="0024578A" w:rsidRPr="00481C42" w:rsidRDefault="00AB185C" w:rsidP="00481C42">
      <w:pPr>
        <w:pStyle w:val="ListParagraph"/>
        <w:widowControl/>
        <w:numPr>
          <w:ilvl w:val="0"/>
          <w:numId w:val="7"/>
        </w:numPr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</w:rPr>
      </w:pPr>
      <w:r w:rsidRPr="00481C42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等流果</w:t>
      </w:r>
    </w:p>
    <w:p w14:paraId="11CDBEA9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行等流果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生生世世喜欢行善，并且善举蒸蒸日上。</w:t>
      </w:r>
    </w:p>
    <w:p w14:paraId="4D83938B" w14:textId="77777777" w:rsidR="0024578A" w:rsidRDefault="00AB185C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感受等流果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: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语言有威力</w:t>
      </w:r>
    </w:p>
    <w:p w14:paraId="06EB861C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3473A5BF" w14:textId="0A30D4F8" w:rsidR="0024578A" w:rsidRPr="00481C42" w:rsidRDefault="00AB185C" w:rsidP="00481C42">
      <w:pPr>
        <w:pStyle w:val="ListParagraph"/>
        <w:widowControl/>
        <w:numPr>
          <w:ilvl w:val="0"/>
          <w:numId w:val="7"/>
        </w:numPr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 w:rsidRPr="00481C42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增上果</w:t>
      </w:r>
      <w:r w:rsidRPr="00481C42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:</w:t>
      </w:r>
      <w:r w:rsidRPr="00481C42"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成熟在外境上，与前面十不善业的果报恰恰相反，</w:t>
      </w:r>
      <w:r w:rsidRPr="00481C42"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具足圆满功德。</w:t>
      </w:r>
    </w:p>
    <w:p w14:paraId="60968C1C" w14:textId="77777777" w:rsidR="00481C42" w:rsidRDefault="00481C42" w:rsidP="00947AF8">
      <w:pPr>
        <w:widowControl/>
        <w:ind w:leftChars="134" w:left="281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311CF5D1" w14:textId="658F468E" w:rsidR="0024578A" w:rsidRPr="00481C42" w:rsidRDefault="00AB185C" w:rsidP="00481C42">
      <w:pPr>
        <w:pStyle w:val="ListParagraph"/>
        <w:widowControl/>
        <w:numPr>
          <w:ilvl w:val="0"/>
          <w:numId w:val="7"/>
        </w:numPr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 w:rsidRPr="00481C42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士用果</w:t>
      </w:r>
      <w:r w:rsidRPr="00481C42"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:</w:t>
      </w:r>
      <w:r w:rsidRPr="00481C42"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所做的任何善业都会突飞猛进地增长，福德接连不断涌现。</w:t>
      </w:r>
    </w:p>
    <w:p w14:paraId="32C89C55" w14:textId="77777777" w:rsidR="0062173A" w:rsidRDefault="0062173A">
      <w:pPr>
        <w:widowControl/>
        <w:ind w:leftChars="200" w:left="1333" w:hangingChars="326" w:hanging="913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3730D912" w14:textId="77777777" w:rsidR="00481C42" w:rsidRDefault="00481C42">
      <w:pPr>
        <w:widowControl/>
        <w:ind w:leftChars="200" w:left="1333" w:hangingChars="326" w:hanging="913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B2AE1E9" w14:textId="77777777" w:rsidR="0024578A" w:rsidRDefault="00AB185C">
      <w:pPr>
        <w:widowControl/>
        <w:ind w:leftChars="200" w:left="1333" w:hangingChars="326" w:hanging="913"/>
        <w:jc w:val="left"/>
        <w:textAlignment w:val="baseline"/>
        <w:rPr>
          <w:rFonts w:asciiTheme="minorEastAsia" w:hAnsiTheme="minorEastAsia" w:cstheme="minorEastAsia"/>
          <w:color w:val="E3E3E3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《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大圆满龙钦宁体前行实修引导讲记四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业果不虚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》</w:t>
      </w: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t>节选</w:t>
      </w:r>
    </w:p>
    <w:p w14:paraId="78162458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（二）发展修善心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分二：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、总示受取十善业的道相；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、具体教示修心要点</w:t>
      </w:r>
    </w:p>
    <w:p w14:paraId="7019B9A6" w14:textId="77777777" w:rsidR="000606C0" w:rsidRDefault="000606C0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</w:p>
    <w:p w14:paraId="4BFDDB72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于十善果发生欣求后取受的方式：</w:t>
      </w:r>
    </w:p>
    <w:p w14:paraId="0813FED7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总的道相有二：一、欣求；二、受取。</w:t>
      </w:r>
    </w:p>
    <w:p w14:paraId="47639CBE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“欣求”，就是对于十善业的妙果从各方面认识以后，发起欣求之心：这样行善有这么好啊！能发生这么多善妙的果报！之后就想要修这个十善业。</w:t>
      </w:r>
    </w:p>
    <w:p w14:paraId="25F41390" w14:textId="77777777" w:rsidR="000606C0" w:rsidRDefault="000606C0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</w:p>
    <w:p w14:paraId="7DB465CA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受取”，有了这样的欲求以后，就要把那个十善业受取在自己的心上，也就是要取在自己的心上来受持、来做到。</w:t>
      </w:r>
    </w:p>
    <w:p w14:paraId="1F9F3157" w14:textId="77777777" w:rsidR="000606C0" w:rsidRDefault="000606C0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</w:p>
    <w:p w14:paraId="6F2B0CDB" w14:textId="393488A9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具体教示修心的要点</w:t>
      </w:r>
    </w:p>
    <w:p w14:paraId="704BF408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“远离绮语故，言教威重”。</w:t>
      </w:r>
    </w:p>
    <w:p w14:paraId="2F6B7BC2" w14:textId="77777777" w:rsidR="000606C0" w:rsidRDefault="000606C0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</w:p>
    <w:p w14:paraId="22CEB64A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再要思惟：如果能远离绮语的业障病该有多好！反过也是翻天覆地地变化。一旦远离心中绮语的业障病以后，那么由它发生的各种三恶趣的果报就此息止；到了人间，虽然得一个人身，但是口业不行，所以说话唠唠叨叨、前言不搭后语、无有伦次、击不中要点等等，这些“言不威重，语无辩才”的病状都会消失。从此之后，以说具义语的力量，话语就具有威重性，言教为人所信受。</w:t>
      </w:r>
    </w:p>
    <w:p w14:paraId="09436068" w14:textId="77777777" w:rsidR="0024578A" w:rsidRDefault="00AB185C" w:rsidP="000606C0">
      <w:pPr>
        <w:pStyle w:val="NormalWeb"/>
        <w:widowControl/>
        <w:spacing w:beforeAutospacing="0" w:afterAutospacing="0"/>
        <w:ind w:leftChars="134" w:left="281" w:firstLine="2"/>
        <w:rPr>
          <w:rFonts w:asciiTheme="minorEastAsia" w:hAnsiTheme="minorEastAsia" w:cstheme="minorEastAsia"/>
          <w:color w:val="000000"/>
          <w:sz w:val="28"/>
          <w:szCs w:val="28"/>
        </w:rPr>
      </w:pPr>
      <w:r>
        <w:rPr>
          <w:rFonts w:asciiTheme="minorEastAsia" w:hAnsiTheme="minorEastAsia" w:cstheme="minorEastAsia" w:hint="eastAsia"/>
          <w:color w:val="000000"/>
          <w:sz w:val="28"/>
          <w:szCs w:val="28"/>
        </w:rPr>
        <w:lastRenderedPageBreak/>
        <w:t>就造作等流来看，转成说具义的语言以后，就会不断地这样善性循环，发展出无穷尽的具义语的善业，从而得到非常广大的乐果。这就可以看到，一旦翻过来以后，正面的力量就出来了，而这种运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行也是不断地在循环，由此就入了白净的业道当中，将会发生无数具义的语言以及各种的乐果。在这样认识起后就要起胜解、生信心、发欲乐，应当想：行持具义语的善业该有多好！由此起欣求的心。</w:t>
      </w:r>
    </w:p>
    <w:p w14:paraId="49779C70" w14:textId="77777777" w:rsidR="000606C0" w:rsidRDefault="000606C0">
      <w:pPr>
        <w:pStyle w:val="NormalWeb"/>
        <w:widowControl/>
        <w:spacing w:beforeAutospacing="0" w:afterAutospacing="0"/>
        <w:ind w:leftChars="200" w:left="420" w:firstLineChars="200" w:firstLine="526"/>
        <w:rPr>
          <w:rFonts w:asciiTheme="minorEastAsia" w:hAnsiTheme="minorEastAsia" w:cstheme="minor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</w:pPr>
    </w:p>
    <w:p w14:paraId="331C6797" w14:textId="77777777" w:rsidR="0024578A" w:rsidRDefault="00AB185C" w:rsidP="000606C0">
      <w:pPr>
        <w:pStyle w:val="NormalWeb"/>
        <w:widowControl/>
        <w:spacing w:beforeAutospacing="0" w:afterAutospacing="0"/>
        <w:ind w:leftChars="135" w:left="283" w:firstLine="1"/>
        <w:rPr>
          <w:rFonts w:asciiTheme="minorEastAsia" w:hAnsiTheme="minorEastAsia" w:cstheme="minor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  <w:t>佛说十善业道经</w:t>
      </w:r>
      <w:r>
        <w:rPr>
          <w:rFonts w:asciiTheme="minorEastAsia" w:hAnsiTheme="minorEastAsia" w:cstheme="minorEastAsia" w:hint="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  <w:t>-</w:t>
      </w:r>
      <w:r>
        <w:rPr>
          <w:rFonts w:asciiTheme="minorEastAsia" w:hAnsiTheme="minorEastAsia" w:cstheme="minorEastAsia" w:hint="eastAsia"/>
          <w:b/>
          <w:bCs/>
          <w:color w:val="000000" w:themeColor="text1"/>
          <w:spacing w:val="-9"/>
          <w:sz w:val="28"/>
          <w:szCs w:val="28"/>
          <w:shd w:val="clear" w:color="auto" w:fill="FFFFFF"/>
        </w:rPr>
        <w:t>益西彭措堪布</w:t>
      </w:r>
    </w:p>
    <w:p w14:paraId="4EBDF3F9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丁七、明离绮语功德</w:t>
      </w:r>
      <w:bookmarkStart w:id="0" w:name="p44"/>
    </w:p>
    <w:bookmarkEnd w:id="0"/>
    <w:p w14:paraId="78251E83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复次，龙王！若离绮语，即得成就三种决定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35AD4B3D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绮语就是指一切不具实义的语言。它的作用是对人毫无利益。绮语的范围非常广泛，包括：斗争、争论的语言；以爱乐心受持读诵外道典籍；身心被苦逼迫发出伤叹、哀愁；戏笑、游玩、娱乐、享乐等时发出的无意义语言；在众人当中，谈论某国的首脑如何、内阁如何、国家如何或者战争、欺诈等等的话题；还有说醉话、颠狂话、为求得名闻利养说的邪命语等等。上面说到“读诵外道典籍”，不能一提到外道，就只想到各种各样的印度外道。其实除了佛教，世间各种各样的学说、思想都是外道，而且是非常低级的外道，因为著书立说的学者们不信有前生后世、善恶因果，都是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持“人死如灯灭”的断灭论。像这样，我们对讲一些毫无意义话题的世间书籍、影视、新闻、网络论坛等，以非常喜爱的心读诵、谈论、为人讲述，这就是造绮语恶业。这是很多人埋头造恶却丝毫不觉察的地方。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果能认识到说绮语是造恶业，有很恶劣的果报，从今往后坚决地远离绮语，唯一说有意义的语言，那就会成就以下三种决定。</w:t>
      </w:r>
    </w:p>
    <w:p w14:paraId="3C1F47E4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</w:pPr>
    </w:p>
    <w:p w14:paraId="4F1643AC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何等为三？一、定为智人所爱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043C1A6D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是哪三种决定呢？</w:t>
      </w:r>
    </w:p>
    <w:p w14:paraId="3185C4E2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第一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只说有意义的语言，就一定为智者所喜爱。</w:t>
      </w:r>
    </w:p>
    <w:p w14:paraId="5DDCD4A4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现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在的信息时代，确实是绮语满天飞！人们平常谈论的是如何享乐、如何竞争、如何增长贪欲、如何邪淫、欺骗、如何玩物丧志，都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是无实义的泡沫语言。这样的语言正在成倍地增长，人们在里面埋头造恶，浑然不觉。比如一上网就是几小时的聊天，讲的都是世间话，这就是放纵口业，让绮语的恶业翻倍增长。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这样谈论的无非是世间享受、玩乐、体育、影视等无意义的事，就只是与愚者为友，不会得到智者的喜爱，因为谈的都是世间话题，只会加深人的迷乱，造成无穷的生死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宋朝的黄庭坚居士以前喜欢作艳体诗。法秀禅师呵斥他说：“你以绮语动天下人的淫心，不怕入地狱吗？”黄庭坚心里惊惧、忏悔，从此立志勤学佛法。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与此相似，从口里唱出流行歌曲，满口情情爱爱，也就是在放肆地造绮语的口恶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。谈论男女的情爱之事，或言情小说、武侠小说里的情节，也都是造绮语恶业。想一想，说这些无意义的绮语，善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友会喜欢吗？它的后果是不是陷在轮回里更深？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大家要知道，“想”属于阴，想多了面色就不光华。口里唱着情情爱爱、缠缠绵绵时，心就堕在邪思妄想里。唱多了就一脸阴气，一个个都“酷”死了。现在是情歌流行的年代，多少人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家的好儿女都把身心给唱坏了。想一想不断地声嘶力竭地唱，在心里生起了多少邪思妄想，识田里种下了多深的恶业种子。一切都是由心造出来的，这样造出来的人披头散发、摇头晃脑、目光斜视、满脸冷酷，一身的邪气，纯朴、善良早被恶业吞噬光了。目前对我们来说，网络、电视是最大的制造绮语的助缘，只要心连在上面跟它同步，就会从口里源源不断地造出口恶，内心会严重地受到染污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这也是今天人类内心急剧恶化的主要原因之一。</w:t>
      </w:r>
    </w:p>
    <w:p w14:paraId="1715CFE5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</w:pPr>
    </w:p>
    <w:p w14:paraId="20B9B612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pacing w:val="-11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pacing w:val="-11"/>
          <w:sz w:val="28"/>
          <w:szCs w:val="28"/>
          <w:shd w:val="clear" w:color="auto" w:fill="FFFFFF"/>
        </w:rPr>
        <w:t>宋朝的光孝安禅师的公案</w:t>
      </w:r>
    </w:p>
    <w:p w14:paraId="20B74236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还有一位宋朝的光孝安禅师，有一次他在定中见两个僧人靠着栏杆说话。最初有天神在旁边护卫、倾听。过了很久，天神离开了。不久来了恶鬼在唾骂他们，又扫除他俩的脚印。禅师出定后询问他们，得知两人最初在讨论佛法，之后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又谈论家常，后来说起了财物供养。知道实情之后，一生再没说过世俗的话。</w:t>
      </w:r>
    </w:p>
    <w:p w14:paraId="3AD54468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</w:pPr>
    </w:p>
    <w:p w14:paraId="24BC8D01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pacing w:val="-11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pacing w:val="-11"/>
          <w:sz w:val="28"/>
          <w:szCs w:val="28"/>
          <w:shd w:val="clear" w:color="auto" w:fill="FFFFFF"/>
        </w:rPr>
        <w:t>丹霞谆禅师：暂时不在、如同死人</w:t>
      </w:r>
    </w:p>
    <w:p w14:paraId="1128E05C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又有一位宏智禅师，有一次和一个僧人征诘公案时，不自觉地大笑起来。他的师父丹霞谆禅师责备他说：“笑这一声失去了多少好事，你不知道‘暂时不在、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如同死人’吗？”宏智恭敬地下拜，信受师父的教言。从此即使身处暗室也不敢轻忽放逸。大家要这样反省：我说绮语对我成就佛法有什么作用？是帮助我成就？还是障碍我成就？稍作反思就知道，开口说绮语时，心会失去觉照，落在无明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中。这样不断地增加障垢，不用说开悟成就，连身心起码的清净状态也会失去。所以开悟成就的基础就是严格地持戒。</w:t>
      </w:r>
    </w:p>
    <w:p w14:paraId="22AE16CF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</w:pPr>
    </w:p>
    <w:p w14:paraId="6375448B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二、定能以智，如实答问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3B8F9A89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第二、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当别人有疑惑询问时，能以智慧非常如实地回答。（“如实”，就是按事实来回答，只说事实本身，不夹杂其他无关、无用的话。）说多了绮语的人往往问东答西，做不到如实地回答，就因为内心有业障，障碍了心性妙力的发挥，也就做不到如实地应答。反过来说，只要你认真地修好远离绮语，常常只说有意义的话，就常常和智慧相应，串习到纯熟时，就能任运地起用，在解答疑问时，都能以智慧如实地回答。这样就是把第二个“决定”修到了。所谓修就是日常按善法的要求做串习。修的内容是：远离绮语，每次都只说有意义的话。修的成果是能开发本有的语言妙力。所以修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十善不是束缚人性，使人不自由，反而是消除恶业的障蔽，让人充分地显发能力，这会让人得到真正的自在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说绮语就是毁坏自己，在给自己不断地添业障。每一次说绮语，就是往自己的心田里种下语言障碍的种子，这样的种子种多了、种深了，就会出现严重的语障。比如：语无伦次、啰嗦含混、语言没有内涵、没有力量、不能精细表达、不能一语击中要点等，都是造口业的后果。就像一片土地里种满了杂草种子，因缘聚会时，就从地里长出密密麻麻的杂草。放纵口业大说绮语，也是在识田里不断种下不好的种子，每个种子都有感果的功能，因缘成熟时，就以种子的力量，只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能毫无自在地说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出一大堆的杂乱语言。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比如小孩刚学说话时，教他不断地乱说，养成习惯，就只会说粗俗下劣的语言，这样就是造成语言的残废。又比如：有人从小学别人说结巴，说久了自己也成了结巴；有人爱说下流话，说惯了张口就来。在在都证明语业的作用不虚，怎么说话就怎么感果，所以一定要护好口业。始终要记得本经最要紧的一句话：“谓于昼夜，常念思维观察善法，令诸善法念念增长，不容毫分不善间杂。”这句话要用在自己修身、口、意的任何方面。结合在口业上，就应当昼夜观察口业，不使口业有丝毫染污。能够这样认认真真的修好口业，就一定能得到意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想不到的好处。不论是对自己现前的修行、生活、事业、还是对利益众生，都会出现很好的缘起。修行就是在这里修！每一句佛法都应当归在自己身上把它修出来，这样就会越修越好，现前就得到增上生，这叫“日新又新”，叫“变化气质”，叫“改变命运”。像这样修，修一天就有一天的效验，修一月就有一月的进步，不是要等到几十年之后才见效。改得快当天就见效，比如听了这部经就开始改正自己，身、口、意的状况很快就会改观。相反，只喜欢唱高调空谈，从不在自己身上反省、改正，那充其量只是谈论佛法、而不是修行佛法，这样谈得再高也和自身离苦得乐无关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学得再多也不可能成就。这不是佛法的过失，是你自己的过失。</w:t>
      </w:r>
    </w:p>
    <w:p w14:paraId="0BADD28D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6732C6A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</w:p>
    <w:p w14:paraId="2B7B9309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</w:rPr>
      </w:pPr>
    </w:p>
    <w:p w14:paraId="01E802D0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lastRenderedPageBreak/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定于人天，威德最胜，无有虚妄；是为三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0A32A228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第三、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在人天当中有最殊胜的威德，毫无虚妄。（就是语言句句都有很深的意义、有很大的力量，成就了言教威重的功德。）一个人不断地说绮语，就像废品公司不断生产废品一样。说多了就使语言失去威德。里面有太多的绮语杂质，语言就没有价值。所以有口供我们说话，就要说有意义的话。胡说乱道养成了习惯，就会出现很多语言障碍。语言没有断定的力量，讲半天表达不清。很多人说一大堆话，语无伦次，东拉西扯，听完后不知道在讲些什么，多半是串习绮语出现的语障。总之，放纵绮语就会失去表达能力、失去威德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而远离绮语就会再现语言的威德。</w:t>
      </w:r>
    </w:p>
    <w:p w14:paraId="3EC48069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</w:pPr>
    </w:p>
    <w:p w14:paraId="6B869BBD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【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能回向阿耨多罗三</w:t>
      </w:r>
      <w:r>
        <w:rPr>
          <w:rStyle w:val="Strong"/>
          <w:rFonts w:asciiTheme="minorEastAsia" w:hAnsiTheme="minorEastAsia" w:cstheme="minorEastAsia" w:hint="eastAsia"/>
          <w:bCs/>
          <w:color w:val="00001A"/>
          <w:sz w:val="28"/>
          <w:szCs w:val="28"/>
          <w:shd w:val="clear" w:color="auto" w:fill="FFFFFF"/>
        </w:rPr>
        <w:t>藐三菩提者，后成佛时，即得如来诸所授记，皆不唐捐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】</w:t>
      </w:r>
    </w:p>
    <w:p w14:paraId="7F000B02" w14:textId="77777777" w:rsidR="0024578A" w:rsidRDefault="00AB185C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“能做到回向无上菩提”，是指我们立志要最彻底地去除语言的恶习，来显发佛性中本具的语业功德，在立下这样的志愿之后，就能做到把修离绮语的功德，不断地回向无上菩提。以这样的回向为因，每一份功德就成了成佛的资粮，将来成佛时就会如愿以偿，得到凡是授记都不唐捐的功德。（就是不论授记众生未来的成就、世界的状况等等，都毫无虚言，决定会应验。）</w:t>
      </w:r>
    </w:p>
    <w:p w14:paraId="626AF3FE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pacing w:val="-11"/>
          <w:sz w:val="28"/>
          <w:szCs w:val="28"/>
          <w:shd w:val="clear" w:color="auto" w:fill="FFFFFF"/>
        </w:rPr>
      </w:pPr>
    </w:p>
    <w:p w14:paraId="137F0235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pacing w:val="-11"/>
          <w:sz w:val="28"/>
          <w:szCs w:val="28"/>
          <w:shd w:val="clear" w:color="auto" w:fill="FFFFFF"/>
        </w:rPr>
      </w:pPr>
    </w:p>
    <w:p w14:paraId="0A84585D" w14:textId="77777777" w:rsidR="000606C0" w:rsidRDefault="000606C0" w:rsidP="000606C0">
      <w:pPr>
        <w:widowControl/>
        <w:ind w:leftChars="135" w:left="283" w:firstLine="1"/>
        <w:jc w:val="left"/>
        <w:textAlignment w:val="baseline"/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</w:pPr>
    </w:p>
    <w:p w14:paraId="5C7663C3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pacing w:val="-11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lastRenderedPageBreak/>
        <w:t>《</w:t>
      </w: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t>藏传净土法》讲解</w:t>
      </w: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t>第八十五</w:t>
      </w: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t>节选</w:t>
      </w:r>
      <w:r>
        <w:rPr>
          <w:rFonts w:asciiTheme="minorEastAsia" w:hAnsiTheme="minorEastAsia" w:cstheme="minorEastAsia" w:hint="eastAsia"/>
          <w:b/>
          <w:bCs/>
          <w:color w:val="00001A"/>
          <w:spacing w:val="-11"/>
          <w:sz w:val="28"/>
          <w:szCs w:val="28"/>
          <w:shd w:val="clear" w:color="auto" w:fill="FFFFFF"/>
        </w:rPr>
        <w:t>）</w:t>
      </w:r>
    </w:p>
    <w:p w14:paraId="118B5E17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说具义语：我们应该宣说具有意义的语言。什么是具有意义的语言呢？比如别人痛苦的时候，可以说一些安慰的话；或者别人对解脱没有信心的时候，为了提升他的信心，可以讲上师三宝的功德；或者为了让众生趋入正法，可以先跟他聊天，讲一点故事，说一些他喜欢听的语言，然后再慢慢引导他（这种情况下不会构成绮语）。《正法念处经》云：“一切善语人，能善安慰他。”如果是善于说话的人，能以善巧的语言安慰与他接触的人，让别人心情愉悦、远离烦恼。有些人一说话，马上就能遣除别人的痛苦，这也是度化众生的一种方便。可是有些人不太会说话：看到一个人比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较胖，就直接说：“你太肥胖了”；看到一个病人，就说：“你好憔悴啊”……这很容易刺伤别人的心，人们都不喜欢这种口无遮拦的人。因此说话要懂得婉转，如果表达人死了，不能直接说“死了”，你可以说某人“走了”。以前有一个人打错了电话，我一接电话，他就问：“喂，张华在吗？”我说：“谁是张华？你打错了。”“没有打错，让张华接电话。”我说：“他走了。”他大吃一惊：“啊！他死了？”后来我觉得这不太好，也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忏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悔。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按佛法的要求，在和别人交流时，要尽量以和蔼的态度说如理如法的语言。《四分律》中说：“善者便说，不善者不说。如法便说，不如法不说。爱言便说，不爱言不说。以实而说，不为虚诈。利益故说，不以无利。”讲到了五种该说和不该说的语言：善法可以说，不善法不可以说；如法的可以说，不如法的不可以说；慈爱的语言可以说，不慈爱的语言不可以说；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lastRenderedPageBreak/>
        <w:t>真实语可以说，虚伪狡诈的语言不可以说；有利的语言可以说，无利的语言不可以说。大家想一想：自己平时是不是这样说话的？如果是文化素质高、品德优良的人，一般会说有意义、高雅的语言；如果是素质差、品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行低劣的人，他的语言不一定有意义，而且很粗俗。如果一个人的语言没有意义而且特别啰唆，众人都会看不起他。《水木格言》中说：“树叶纷落路边，受到众人践踏，无义闲言多者，遭到众人轻视。”秋天的时候，树叶纷纷掉落在路边，来往的人们都会践踏它；同样，如果一个人闲话特别多，天天都是没完没了的无稽之谈，人们也会看不起他。《二规教言论》中也说：“语言若不庄重者，如同乌鸦众人恨。”如果一个人就像乌鸦一样，成天“哇哇”乱说，所有人都会特别讨厌他。如果一个人说话庄重沉稳，人们都会觉得他的涵养和境界深不可测，自然而然会对他产生敬畏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之心。人的语言和别人对他的尊重、恭敬密切相关。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因此，除了言说对自他有利的语言，一切闲言杂语都要断除，平时最好能禁语，即使不能禁语，也应该少说为佳。在《宝鬘论》等许多论典中，都要求修行人少说无义语。如果你非要说话，应该策励于背诵经论、念诵经咒或者赞叹诸佛菩萨，至于那些毫无实义的废话就不要说得太多了，否则既花时间又费精力。话说得多了确实伤身体，自己的精力与其浪费在绮语上，不如多念些具有加持力的佛菩萨的金刚语。</w:t>
      </w:r>
    </w:p>
    <w:p w14:paraId="682190EA" w14:textId="77777777" w:rsidR="0030467A" w:rsidRDefault="0030467A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6AC15CB6" w14:textId="77777777" w:rsidR="0030467A" w:rsidRDefault="0030467A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170EAE0D" w14:textId="77777777" w:rsidR="0030467A" w:rsidRDefault="0030467A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b/>
          <w:bCs/>
          <w:color w:val="00001A"/>
          <w:sz w:val="28"/>
          <w:szCs w:val="28"/>
          <w:shd w:val="clear" w:color="auto" w:fill="FFFFFF"/>
        </w:rPr>
      </w:pPr>
    </w:p>
    <w:p w14:paraId="50D60294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00001A"/>
          <w:sz w:val="28"/>
          <w:szCs w:val="28"/>
          <w:shd w:val="clear" w:color="auto" w:fill="FFFFFF"/>
        </w:rPr>
        <w:lastRenderedPageBreak/>
        <w:t>公案</w:t>
      </w:r>
    </w:p>
    <w:p w14:paraId="72F508D7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《缁门崇行录》中记载：宋朝有位大通禅师，他平日无论作息，端正严肃，目不斜视，领众三十年从未谈笑（可能跟朗日塘巴差不多）。可见，有智慧和修行境界的人，一般不会说很多废话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而只有我们没有修行的人，才对无关紧要的世间语言特别感兴趣。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(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前行广释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63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课</w:t>
      </w:r>
      <w:r>
        <w:rPr>
          <w:rFonts w:asciiTheme="minorEastAsia" w:hAnsiTheme="minorEastAsia" w:cstheme="minorEastAsia" w:hint="eastAsia"/>
          <w:color w:val="00001A"/>
          <w:sz w:val="28"/>
          <w:szCs w:val="28"/>
          <w:shd w:val="clear" w:color="auto" w:fill="FFFFFF"/>
        </w:rPr>
        <w:t>)</w:t>
      </w:r>
    </w:p>
    <w:p w14:paraId="2937ECD6" w14:textId="77777777" w:rsidR="0030467A" w:rsidRDefault="0030467A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03425E45" w14:textId="5A5EEBA5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观修思路</w:t>
      </w:r>
      <w:r w:rsidR="0030467A">
        <w:rPr>
          <w:rFonts w:asciiTheme="minorEastAsia" w:hAnsiTheme="minorEastAsia" w:cstheme="minorEastAsia" w:hint="eastAsia"/>
          <w:color w:val="00001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三个思维方式</w:t>
      </w:r>
    </w:p>
    <w:p w14:paraId="18E62DD7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、思维什么是一般的十善，什么是殊胜的十善</w:t>
      </w:r>
    </w:p>
    <w:p w14:paraId="687B4359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思考什么是十善业中的不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绮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语，跟不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绮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语的语业不能等同，要有发心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0396BA89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没有造罪和一般善的区别</w:t>
      </w:r>
    </w:p>
    <w:p w14:paraId="722EFAE0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没有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绮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语但没有发心的话不是善，只是没有造罪而已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670FE282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十善业中的善是有发心，有决心不说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绮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语，这才叫做善。</w:t>
      </w:r>
    </w:p>
    <w:p w14:paraId="2E548FAD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一般的善和特别的善的区别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一般的善是发心不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绮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语断除说和解脱无关的话，特别的善除了不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绮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语，还精进念诵咒语或大乘经典。</w:t>
      </w:r>
    </w:p>
    <w:p w14:paraId="0682ED9D" w14:textId="77777777" w:rsidR="0030467A" w:rsidRDefault="0030467A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0065BD7B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再思考善的果报，四种果报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67E25D40" w14:textId="77777777" w:rsidR="0030467A" w:rsidRDefault="0030467A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430A4CE3" w14:textId="77777777" w:rsidR="0024578A" w:rsidRDefault="00AB185C" w:rsidP="000606C0">
      <w:pPr>
        <w:widowControl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消归自心，自己曾经有没有行这样的善，没有的话要去做，有机会，有能力的话以后就一定要去做。有过要继续，随喜，更加精进</w:t>
      </w:r>
    </w:p>
    <w:p w14:paraId="72204972" w14:textId="77777777" w:rsidR="0030467A" w:rsidRDefault="0030467A" w:rsidP="000606C0">
      <w:pPr>
        <w:widowControl/>
        <w:spacing w:afterLines="24" w:after="74"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</w:p>
    <w:p w14:paraId="101FB94C" w14:textId="77777777" w:rsidR="0024578A" w:rsidRDefault="00AB185C" w:rsidP="000606C0">
      <w:pPr>
        <w:widowControl/>
        <w:spacing w:afterLines="24" w:after="74"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bookmarkStart w:id="1" w:name="_GoBack"/>
      <w:bookmarkEnd w:id="1"/>
      <w:r>
        <w:rPr>
          <w:rFonts w:asciiTheme="minorEastAsia" w:hAnsiTheme="minorEastAsia" w:cstheme="minorEastAsia" w:hint="eastAsia"/>
          <w:color w:val="00001A"/>
          <w:sz w:val="28"/>
          <w:szCs w:val="28"/>
        </w:rPr>
        <w:lastRenderedPageBreak/>
        <w:t>两个结论</w:t>
      </w:r>
    </w:p>
    <w:p w14:paraId="43A965EF" w14:textId="77777777" w:rsidR="0024578A" w:rsidRDefault="00AB185C" w:rsidP="000606C0">
      <w:pPr>
        <w:widowControl/>
        <w:numPr>
          <w:ilvl w:val="0"/>
          <w:numId w:val="4"/>
        </w:numPr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坚定不移的相信善有善报因果关系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p w14:paraId="1948E5DF" w14:textId="77777777" w:rsidR="0024578A" w:rsidRDefault="00AB185C" w:rsidP="000606C0">
      <w:pPr>
        <w:widowControl/>
        <w:numPr>
          <w:ilvl w:val="0"/>
          <w:numId w:val="4"/>
        </w:numPr>
        <w:spacing w:beforeLines="16" w:before="49"/>
        <w:ind w:leftChars="136" w:left="286" w:firstLine="2"/>
        <w:jc w:val="left"/>
        <w:textAlignment w:val="baseline"/>
        <w:rPr>
          <w:rFonts w:asciiTheme="minorEastAsia" w:hAnsiTheme="minorEastAsia" w:cstheme="minorEastAsia"/>
          <w:color w:val="00001A"/>
          <w:sz w:val="28"/>
          <w:szCs w:val="28"/>
        </w:rPr>
      </w:pP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观察自己过去或现在有没有去做这个善业，不能忽略任何一个机会，做的不够就要努力，做的不错就要好好回向</w:t>
      </w:r>
      <w:r>
        <w:rPr>
          <w:rFonts w:asciiTheme="minorEastAsia" w:hAnsiTheme="minorEastAsia" w:cstheme="minorEastAsia" w:hint="eastAsia"/>
          <w:color w:val="00001A"/>
          <w:sz w:val="28"/>
          <w:szCs w:val="28"/>
        </w:rPr>
        <w:t>。</w:t>
      </w:r>
    </w:p>
    <w:sectPr w:rsidR="0024578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97F8E" w14:textId="77777777" w:rsidR="00AB185C" w:rsidRDefault="00AB185C" w:rsidP="0062173A">
      <w:r>
        <w:separator/>
      </w:r>
    </w:p>
  </w:endnote>
  <w:endnote w:type="continuationSeparator" w:id="0">
    <w:p w14:paraId="67A1ACEB" w14:textId="77777777" w:rsidR="00AB185C" w:rsidRDefault="00AB185C" w:rsidP="0062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684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674F5DC" w14:textId="4E8D08DF" w:rsidR="0062173A" w:rsidRDefault="006217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0467A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0467A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2875C7E" w14:textId="77777777" w:rsidR="0062173A" w:rsidRDefault="00621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5C683" w14:textId="77777777" w:rsidR="00AB185C" w:rsidRDefault="00AB185C" w:rsidP="0062173A">
      <w:r>
        <w:separator/>
      </w:r>
    </w:p>
  </w:footnote>
  <w:footnote w:type="continuationSeparator" w:id="0">
    <w:p w14:paraId="29EE2E2E" w14:textId="77777777" w:rsidR="00AB185C" w:rsidRDefault="00AB185C" w:rsidP="00621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315F9A"/>
    <w:multiLevelType w:val="multilevel"/>
    <w:tmpl w:val="82315F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8D3B7BE"/>
    <w:multiLevelType w:val="singleLevel"/>
    <w:tmpl w:val="98D3B7BE"/>
    <w:lvl w:ilvl="0">
      <w:start w:val="1"/>
      <w:numFmt w:val="decimal"/>
      <w:suff w:val="nothing"/>
      <w:lvlText w:val="%1、"/>
      <w:lvlJc w:val="left"/>
      <w:pPr>
        <w:ind w:left="210"/>
      </w:pPr>
    </w:lvl>
  </w:abstractNum>
  <w:abstractNum w:abstractNumId="2" w15:restartNumberingAfterBreak="0">
    <w:nsid w:val="A2F3C7BF"/>
    <w:multiLevelType w:val="singleLevel"/>
    <w:tmpl w:val="A2F3C7BF"/>
    <w:lvl w:ilvl="0">
      <w:start w:val="1"/>
      <w:numFmt w:val="decimal"/>
      <w:suff w:val="nothing"/>
      <w:lvlText w:val="%1、"/>
      <w:lvlJc w:val="left"/>
      <w:pPr>
        <w:ind w:left="284"/>
      </w:pPr>
    </w:lvl>
  </w:abstractNum>
  <w:abstractNum w:abstractNumId="3" w15:restartNumberingAfterBreak="0">
    <w:nsid w:val="C426C6B4"/>
    <w:multiLevelType w:val="singleLevel"/>
    <w:tmpl w:val="C426C6B4"/>
    <w:lvl w:ilvl="0">
      <w:start w:val="2"/>
      <w:numFmt w:val="decimal"/>
      <w:suff w:val="nothing"/>
      <w:lvlText w:val="%1、"/>
      <w:lvlJc w:val="left"/>
      <w:pPr>
        <w:ind w:left="630"/>
      </w:pPr>
    </w:lvl>
  </w:abstractNum>
  <w:abstractNum w:abstractNumId="4" w15:restartNumberingAfterBreak="0">
    <w:nsid w:val="EED5B877"/>
    <w:multiLevelType w:val="singleLevel"/>
    <w:tmpl w:val="EED5B87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E307463"/>
    <w:multiLevelType w:val="hybridMultilevel"/>
    <w:tmpl w:val="19AAE2EE"/>
    <w:lvl w:ilvl="0" w:tplc="A5900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26496"/>
    <w:multiLevelType w:val="hybridMultilevel"/>
    <w:tmpl w:val="6E925510"/>
    <w:lvl w:ilvl="0" w:tplc="DD18818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ZjA5MzAyMmJiZmRiMDgxYTFlNDM3MjE0MmQxZjgifQ=="/>
  </w:docVars>
  <w:rsids>
    <w:rsidRoot w:val="0024578A"/>
    <w:rsid w:val="000606C0"/>
    <w:rsid w:val="0024578A"/>
    <w:rsid w:val="0026130D"/>
    <w:rsid w:val="0030467A"/>
    <w:rsid w:val="00481C42"/>
    <w:rsid w:val="005B7FE4"/>
    <w:rsid w:val="005F577A"/>
    <w:rsid w:val="0062173A"/>
    <w:rsid w:val="007958E0"/>
    <w:rsid w:val="007A6F63"/>
    <w:rsid w:val="00947AF8"/>
    <w:rsid w:val="00AB185C"/>
    <w:rsid w:val="00B25DAB"/>
    <w:rsid w:val="010B405F"/>
    <w:rsid w:val="011E1FE4"/>
    <w:rsid w:val="011E3D92"/>
    <w:rsid w:val="013B2B96"/>
    <w:rsid w:val="015B4FE6"/>
    <w:rsid w:val="016A6FD7"/>
    <w:rsid w:val="016F43BB"/>
    <w:rsid w:val="0173411D"/>
    <w:rsid w:val="01A75A38"/>
    <w:rsid w:val="01AC5842"/>
    <w:rsid w:val="01C0753F"/>
    <w:rsid w:val="01C228E5"/>
    <w:rsid w:val="01D54D98"/>
    <w:rsid w:val="02065212"/>
    <w:rsid w:val="02B87D6E"/>
    <w:rsid w:val="02B936BF"/>
    <w:rsid w:val="032A422E"/>
    <w:rsid w:val="03FB03BA"/>
    <w:rsid w:val="04267B2D"/>
    <w:rsid w:val="043F474B"/>
    <w:rsid w:val="04AD5B99"/>
    <w:rsid w:val="04B05649"/>
    <w:rsid w:val="04BF2D5A"/>
    <w:rsid w:val="050C79B4"/>
    <w:rsid w:val="05130419"/>
    <w:rsid w:val="053D4773"/>
    <w:rsid w:val="056016E1"/>
    <w:rsid w:val="05690402"/>
    <w:rsid w:val="056F05D8"/>
    <w:rsid w:val="05C217CC"/>
    <w:rsid w:val="05C31215"/>
    <w:rsid w:val="05C4687D"/>
    <w:rsid w:val="05C84C14"/>
    <w:rsid w:val="0612468B"/>
    <w:rsid w:val="062743A8"/>
    <w:rsid w:val="068F2DD8"/>
    <w:rsid w:val="069F3BC7"/>
    <w:rsid w:val="06BC6527"/>
    <w:rsid w:val="06E17D3B"/>
    <w:rsid w:val="071A149F"/>
    <w:rsid w:val="074C111D"/>
    <w:rsid w:val="075930E4"/>
    <w:rsid w:val="07716DDA"/>
    <w:rsid w:val="086E0768"/>
    <w:rsid w:val="08CA0D61"/>
    <w:rsid w:val="08DD2784"/>
    <w:rsid w:val="08E458C1"/>
    <w:rsid w:val="09090A18"/>
    <w:rsid w:val="0958005D"/>
    <w:rsid w:val="09B82B96"/>
    <w:rsid w:val="09BC5743"/>
    <w:rsid w:val="0A0A6645"/>
    <w:rsid w:val="0A414F9B"/>
    <w:rsid w:val="0A5F1495"/>
    <w:rsid w:val="0A7F6940"/>
    <w:rsid w:val="0AEC3153"/>
    <w:rsid w:val="0B1F032B"/>
    <w:rsid w:val="0B460029"/>
    <w:rsid w:val="0B83223F"/>
    <w:rsid w:val="0B8E7D66"/>
    <w:rsid w:val="0B996E37"/>
    <w:rsid w:val="0BBC48D3"/>
    <w:rsid w:val="0BC64AA2"/>
    <w:rsid w:val="0BD460C1"/>
    <w:rsid w:val="0BF4406D"/>
    <w:rsid w:val="0C265D59"/>
    <w:rsid w:val="0C3B7EEE"/>
    <w:rsid w:val="0C427989"/>
    <w:rsid w:val="0CA830A9"/>
    <w:rsid w:val="0CB52BCD"/>
    <w:rsid w:val="0CB6454F"/>
    <w:rsid w:val="0CB7204B"/>
    <w:rsid w:val="0CCC323C"/>
    <w:rsid w:val="0CEF7C5F"/>
    <w:rsid w:val="0D01680C"/>
    <w:rsid w:val="0D4074FB"/>
    <w:rsid w:val="0D4E59FF"/>
    <w:rsid w:val="0D8C6527"/>
    <w:rsid w:val="0DA83DDB"/>
    <w:rsid w:val="0DB5782C"/>
    <w:rsid w:val="0DEF2C07"/>
    <w:rsid w:val="0E3F0DAA"/>
    <w:rsid w:val="0E566C11"/>
    <w:rsid w:val="0E622648"/>
    <w:rsid w:val="0E9D4E90"/>
    <w:rsid w:val="0EA0228A"/>
    <w:rsid w:val="0EA53D44"/>
    <w:rsid w:val="0EB70F20"/>
    <w:rsid w:val="0EDB59B8"/>
    <w:rsid w:val="0F2F1860"/>
    <w:rsid w:val="101E5B5C"/>
    <w:rsid w:val="1026088D"/>
    <w:rsid w:val="10354C54"/>
    <w:rsid w:val="10392996"/>
    <w:rsid w:val="104144BE"/>
    <w:rsid w:val="10714924"/>
    <w:rsid w:val="10790FE5"/>
    <w:rsid w:val="10AB4F16"/>
    <w:rsid w:val="10C81F6C"/>
    <w:rsid w:val="10DE709A"/>
    <w:rsid w:val="10E072B6"/>
    <w:rsid w:val="1109680C"/>
    <w:rsid w:val="113C57F9"/>
    <w:rsid w:val="11566AC8"/>
    <w:rsid w:val="118063A3"/>
    <w:rsid w:val="11AC6707"/>
    <w:rsid w:val="11CB3AC2"/>
    <w:rsid w:val="11E95D4A"/>
    <w:rsid w:val="120F2F6C"/>
    <w:rsid w:val="129E11D6"/>
    <w:rsid w:val="12C70D3C"/>
    <w:rsid w:val="12E0583C"/>
    <w:rsid w:val="133C0C35"/>
    <w:rsid w:val="13604754"/>
    <w:rsid w:val="138E4DA7"/>
    <w:rsid w:val="13E946D3"/>
    <w:rsid w:val="13F832B7"/>
    <w:rsid w:val="14076907"/>
    <w:rsid w:val="140B464A"/>
    <w:rsid w:val="143516C6"/>
    <w:rsid w:val="144E4169"/>
    <w:rsid w:val="14522278"/>
    <w:rsid w:val="149E726C"/>
    <w:rsid w:val="14BA336D"/>
    <w:rsid w:val="14C173FE"/>
    <w:rsid w:val="14D92565"/>
    <w:rsid w:val="155B33AF"/>
    <w:rsid w:val="1568787A"/>
    <w:rsid w:val="159C4406"/>
    <w:rsid w:val="15A12AF2"/>
    <w:rsid w:val="15C7584D"/>
    <w:rsid w:val="15D10B13"/>
    <w:rsid w:val="15D46CBD"/>
    <w:rsid w:val="15E83562"/>
    <w:rsid w:val="16313A49"/>
    <w:rsid w:val="163F682C"/>
    <w:rsid w:val="165B26BB"/>
    <w:rsid w:val="16702E8A"/>
    <w:rsid w:val="16D57191"/>
    <w:rsid w:val="16DA0303"/>
    <w:rsid w:val="16EA5511"/>
    <w:rsid w:val="16FF02BE"/>
    <w:rsid w:val="17030806"/>
    <w:rsid w:val="1741751D"/>
    <w:rsid w:val="17591340"/>
    <w:rsid w:val="17C23271"/>
    <w:rsid w:val="17F84EE5"/>
    <w:rsid w:val="182E0907"/>
    <w:rsid w:val="183B006A"/>
    <w:rsid w:val="183B3DB9"/>
    <w:rsid w:val="18B20FCE"/>
    <w:rsid w:val="18E23891"/>
    <w:rsid w:val="18F953B8"/>
    <w:rsid w:val="19362169"/>
    <w:rsid w:val="195E736E"/>
    <w:rsid w:val="19627D59"/>
    <w:rsid w:val="1972506F"/>
    <w:rsid w:val="197607B7"/>
    <w:rsid w:val="197E58BE"/>
    <w:rsid w:val="1A072930"/>
    <w:rsid w:val="1A7A42D7"/>
    <w:rsid w:val="1A8D50BE"/>
    <w:rsid w:val="1B446693"/>
    <w:rsid w:val="1B560478"/>
    <w:rsid w:val="1B571136"/>
    <w:rsid w:val="1BA66AB5"/>
    <w:rsid w:val="1BA84E74"/>
    <w:rsid w:val="1BC67A6A"/>
    <w:rsid w:val="1C0F5BA0"/>
    <w:rsid w:val="1C9F75A3"/>
    <w:rsid w:val="1CAE64BA"/>
    <w:rsid w:val="1CE65C54"/>
    <w:rsid w:val="1CF10155"/>
    <w:rsid w:val="1CFC0FD3"/>
    <w:rsid w:val="1D167BBB"/>
    <w:rsid w:val="1D1722B1"/>
    <w:rsid w:val="1D256C6A"/>
    <w:rsid w:val="1D2D3883"/>
    <w:rsid w:val="1D303373"/>
    <w:rsid w:val="1D6B6159"/>
    <w:rsid w:val="1DB573D4"/>
    <w:rsid w:val="1DB87F26"/>
    <w:rsid w:val="1E7D6144"/>
    <w:rsid w:val="1EB268D8"/>
    <w:rsid w:val="1F34517D"/>
    <w:rsid w:val="1F680BA2"/>
    <w:rsid w:val="1F971487"/>
    <w:rsid w:val="1FF95C9E"/>
    <w:rsid w:val="20207D22"/>
    <w:rsid w:val="20214312"/>
    <w:rsid w:val="20270A5D"/>
    <w:rsid w:val="20D336B9"/>
    <w:rsid w:val="20ED4838"/>
    <w:rsid w:val="21934C92"/>
    <w:rsid w:val="21D267A7"/>
    <w:rsid w:val="21F2713B"/>
    <w:rsid w:val="22023698"/>
    <w:rsid w:val="223E777F"/>
    <w:rsid w:val="2241222C"/>
    <w:rsid w:val="22625D7D"/>
    <w:rsid w:val="2265761B"/>
    <w:rsid w:val="22837AA1"/>
    <w:rsid w:val="22F10EAE"/>
    <w:rsid w:val="22F8048F"/>
    <w:rsid w:val="22FF5139"/>
    <w:rsid w:val="23103A2A"/>
    <w:rsid w:val="2321413F"/>
    <w:rsid w:val="2374239E"/>
    <w:rsid w:val="23A10298"/>
    <w:rsid w:val="23C860B3"/>
    <w:rsid w:val="24333BE3"/>
    <w:rsid w:val="246971C7"/>
    <w:rsid w:val="24DE25AF"/>
    <w:rsid w:val="25341526"/>
    <w:rsid w:val="255866F6"/>
    <w:rsid w:val="255A71DF"/>
    <w:rsid w:val="25916979"/>
    <w:rsid w:val="25C153AE"/>
    <w:rsid w:val="25E35426"/>
    <w:rsid w:val="25EB7E37"/>
    <w:rsid w:val="262B2929"/>
    <w:rsid w:val="2657371E"/>
    <w:rsid w:val="26884BF0"/>
    <w:rsid w:val="26B93247"/>
    <w:rsid w:val="26BE72FA"/>
    <w:rsid w:val="26E03714"/>
    <w:rsid w:val="276A7481"/>
    <w:rsid w:val="27D56FF1"/>
    <w:rsid w:val="28285372"/>
    <w:rsid w:val="286D7229"/>
    <w:rsid w:val="28D840F3"/>
    <w:rsid w:val="28E22AAD"/>
    <w:rsid w:val="28F2532C"/>
    <w:rsid w:val="29057B0C"/>
    <w:rsid w:val="2A9767DF"/>
    <w:rsid w:val="2B0A4E27"/>
    <w:rsid w:val="2C02412C"/>
    <w:rsid w:val="2C0F23A5"/>
    <w:rsid w:val="2C76719D"/>
    <w:rsid w:val="2C7C7A3B"/>
    <w:rsid w:val="2C8E7465"/>
    <w:rsid w:val="2CA86A82"/>
    <w:rsid w:val="2CE33F5E"/>
    <w:rsid w:val="2CFA4E04"/>
    <w:rsid w:val="2DB268F6"/>
    <w:rsid w:val="2DC72F38"/>
    <w:rsid w:val="2DCC49F2"/>
    <w:rsid w:val="2DCF6290"/>
    <w:rsid w:val="2DDB5965"/>
    <w:rsid w:val="2E7B28F8"/>
    <w:rsid w:val="2F261C20"/>
    <w:rsid w:val="2F5B602D"/>
    <w:rsid w:val="2F704980"/>
    <w:rsid w:val="2FAF6379"/>
    <w:rsid w:val="2FC71915"/>
    <w:rsid w:val="3062519A"/>
    <w:rsid w:val="306650AF"/>
    <w:rsid w:val="307B4AA1"/>
    <w:rsid w:val="30D21DFF"/>
    <w:rsid w:val="31713169"/>
    <w:rsid w:val="318178A1"/>
    <w:rsid w:val="31A70640"/>
    <w:rsid w:val="31C47748"/>
    <w:rsid w:val="32002EBC"/>
    <w:rsid w:val="321A3082"/>
    <w:rsid w:val="324E3C27"/>
    <w:rsid w:val="32FA5B5D"/>
    <w:rsid w:val="3330332D"/>
    <w:rsid w:val="333D3048"/>
    <w:rsid w:val="333F4AB6"/>
    <w:rsid w:val="335D7207"/>
    <w:rsid w:val="33AE4708"/>
    <w:rsid w:val="33B47609"/>
    <w:rsid w:val="33C40EC2"/>
    <w:rsid w:val="33DD09F5"/>
    <w:rsid w:val="33E10ACB"/>
    <w:rsid w:val="342A7BA0"/>
    <w:rsid w:val="34346E4D"/>
    <w:rsid w:val="343B7960"/>
    <w:rsid w:val="34423F95"/>
    <w:rsid w:val="344835C0"/>
    <w:rsid w:val="34936269"/>
    <w:rsid w:val="34E56399"/>
    <w:rsid w:val="34FC1F63"/>
    <w:rsid w:val="35143245"/>
    <w:rsid w:val="354C01C6"/>
    <w:rsid w:val="357841E5"/>
    <w:rsid w:val="357F059C"/>
    <w:rsid w:val="364F61C0"/>
    <w:rsid w:val="36621224"/>
    <w:rsid w:val="36CC15BF"/>
    <w:rsid w:val="36F3056E"/>
    <w:rsid w:val="36FC6348"/>
    <w:rsid w:val="3739101D"/>
    <w:rsid w:val="37414671"/>
    <w:rsid w:val="375872F6"/>
    <w:rsid w:val="37B7401D"/>
    <w:rsid w:val="37C13BD4"/>
    <w:rsid w:val="37D50947"/>
    <w:rsid w:val="37FB3B76"/>
    <w:rsid w:val="382B67B9"/>
    <w:rsid w:val="38A71C05"/>
    <w:rsid w:val="38C80A97"/>
    <w:rsid w:val="39186D3D"/>
    <w:rsid w:val="394B7113"/>
    <w:rsid w:val="39553AED"/>
    <w:rsid w:val="39A70D29"/>
    <w:rsid w:val="39A8257D"/>
    <w:rsid w:val="3A500759"/>
    <w:rsid w:val="3A5A5133"/>
    <w:rsid w:val="3A7C2F47"/>
    <w:rsid w:val="3A856654"/>
    <w:rsid w:val="3AA9416A"/>
    <w:rsid w:val="3AB13ECA"/>
    <w:rsid w:val="3ACF5BDB"/>
    <w:rsid w:val="3AD16CBA"/>
    <w:rsid w:val="3AD2116E"/>
    <w:rsid w:val="3B144E9D"/>
    <w:rsid w:val="3B911029"/>
    <w:rsid w:val="3C027289"/>
    <w:rsid w:val="3CD016DD"/>
    <w:rsid w:val="3CE07B72"/>
    <w:rsid w:val="3D374762"/>
    <w:rsid w:val="3D405813"/>
    <w:rsid w:val="3D963259"/>
    <w:rsid w:val="3DE55DF3"/>
    <w:rsid w:val="3DF673CE"/>
    <w:rsid w:val="3E1A70B4"/>
    <w:rsid w:val="3E4D4B98"/>
    <w:rsid w:val="3EC534C3"/>
    <w:rsid w:val="3EE37DED"/>
    <w:rsid w:val="3F063730"/>
    <w:rsid w:val="3F6F1E30"/>
    <w:rsid w:val="3FFC40F9"/>
    <w:rsid w:val="40295945"/>
    <w:rsid w:val="40796BE7"/>
    <w:rsid w:val="40DD0DDD"/>
    <w:rsid w:val="40E045E4"/>
    <w:rsid w:val="40F5339A"/>
    <w:rsid w:val="411D5D68"/>
    <w:rsid w:val="412332B9"/>
    <w:rsid w:val="414538EA"/>
    <w:rsid w:val="41497192"/>
    <w:rsid w:val="415A08CA"/>
    <w:rsid w:val="41630D72"/>
    <w:rsid w:val="41EA4FEF"/>
    <w:rsid w:val="42162288"/>
    <w:rsid w:val="42293D69"/>
    <w:rsid w:val="42462B6D"/>
    <w:rsid w:val="425F778B"/>
    <w:rsid w:val="428B67D2"/>
    <w:rsid w:val="4291177F"/>
    <w:rsid w:val="42912CDD"/>
    <w:rsid w:val="42A45AE6"/>
    <w:rsid w:val="42C24D65"/>
    <w:rsid w:val="42E15657"/>
    <w:rsid w:val="42FD1F8B"/>
    <w:rsid w:val="431C71E7"/>
    <w:rsid w:val="43210EE4"/>
    <w:rsid w:val="433A4FFB"/>
    <w:rsid w:val="435B29BC"/>
    <w:rsid w:val="43746378"/>
    <w:rsid w:val="43BA52D0"/>
    <w:rsid w:val="44075328"/>
    <w:rsid w:val="44130FB7"/>
    <w:rsid w:val="442519AA"/>
    <w:rsid w:val="443F172A"/>
    <w:rsid w:val="444009DB"/>
    <w:rsid w:val="446948F1"/>
    <w:rsid w:val="447A789B"/>
    <w:rsid w:val="44AE2C66"/>
    <w:rsid w:val="44C361AF"/>
    <w:rsid w:val="450C6BE5"/>
    <w:rsid w:val="450E13E0"/>
    <w:rsid w:val="454964D0"/>
    <w:rsid w:val="455235D7"/>
    <w:rsid w:val="456B6447"/>
    <w:rsid w:val="45833DF4"/>
    <w:rsid w:val="45A74AC0"/>
    <w:rsid w:val="45C0665E"/>
    <w:rsid w:val="45F621B4"/>
    <w:rsid w:val="46260BF6"/>
    <w:rsid w:val="468E591C"/>
    <w:rsid w:val="469869B9"/>
    <w:rsid w:val="46D6477E"/>
    <w:rsid w:val="4766336A"/>
    <w:rsid w:val="4775307B"/>
    <w:rsid w:val="47921CFB"/>
    <w:rsid w:val="47A143A2"/>
    <w:rsid w:val="47C50090"/>
    <w:rsid w:val="47FF09BA"/>
    <w:rsid w:val="481D4374"/>
    <w:rsid w:val="483B2A48"/>
    <w:rsid w:val="4855489A"/>
    <w:rsid w:val="485D60F8"/>
    <w:rsid w:val="486D4E21"/>
    <w:rsid w:val="48A14702"/>
    <w:rsid w:val="48B325DE"/>
    <w:rsid w:val="48CC18F2"/>
    <w:rsid w:val="490075E6"/>
    <w:rsid w:val="4919649C"/>
    <w:rsid w:val="49353CB9"/>
    <w:rsid w:val="49641B2B"/>
    <w:rsid w:val="498A77E3"/>
    <w:rsid w:val="49C23456"/>
    <w:rsid w:val="49C56A6D"/>
    <w:rsid w:val="49D547D7"/>
    <w:rsid w:val="4A031344"/>
    <w:rsid w:val="4A7055E0"/>
    <w:rsid w:val="4A9F5C76"/>
    <w:rsid w:val="4AB4263E"/>
    <w:rsid w:val="4B1C363A"/>
    <w:rsid w:val="4B702A09"/>
    <w:rsid w:val="4BB3205E"/>
    <w:rsid w:val="4BE34F89"/>
    <w:rsid w:val="4BE55EEE"/>
    <w:rsid w:val="4C0D64AA"/>
    <w:rsid w:val="4C181799"/>
    <w:rsid w:val="4C4475EA"/>
    <w:rsid w:val="4C5C4F93"/>
    <w:rsid w:val="4C6562E6"/>
    <w:rsid w:val="4CA961D2"/>
    <w:rsid w:val="4CDA2830"/>
    <w:rsid w:val="4D292E6F"/>
    <w:rsid w:val="4D657A3F"/>
    <w:rsid w:val="4E22716A"/>
    <w:rsid w:val="4E2F6C3C"/>
    <w:rsid w:val="4E361CE8"/>
    <w:rsid w:val="4E4D0DDF"/>
    <w:rsid w:val="4E6323B1"/>
    <w:rsid w:val="4E937D44"/>
    <w:rsid w:val="4ECE5195"/>
    <w:rsid w:val="4F571240"/>
    <w:rsid w:val="50366752"/>
    <w:rsid w:val="506568B4"/>
    <w:rsid w:val="507329BF"/>
    <w:rsid w:val="50946DC2"/>
    <w:rsid w:val="50B41030"/>
    <w:rsid w:val="50D85C66"/>
    <w:rsid w:val="51944027"/>
    <w:rsid w:val="51CA5B18"/>
    <w:rsid w:val="51E1640E"/>
    <w:rsid w:val="522A3EA6"/>
    <w:rsid w:val="527903F5"/>
    <w:rsid w:val="528B1ED6"/>
    <w:rsid w:val="52A92354"/>
    <w:rsid w:val="52AA0411"/>
    <w:rsid w:val="52B23907"/>
    <w:rsid w:val="52B87C51"/>
    <w:rsid w:val="52E12DCC"/>
    <w:rsid w:val="52EF6909"/>
    <w:rsid w:val="532C36B9"/>
    <w:rsid w:val="53560736"/>
    <w:rsid w:val="535D1AC5"/>
    <w:rsid w:val="53D31D87"/>
    <w:rsid w:val="53F67CC4"/>
    <w:rsid w:val="542151DC"/>
    <w:rsid w:val="54274C37"/>
    <w:rsid w:val="544467E1"/>
    <w:rsid w:val="54602B84"/>
    <w:rsid w:val="54AF71DC"/>
    <w:rsid w:val="54C20730"/>
    <w:rsid w:val="54C61ABE"/>
    <w:rsid w:val="54D44008"/>
    <w:rsid w:val="54EF0E42"/>
    <w:rsid w:val="551750D6"/>
    <w:rsid w:val="55785A13"/>
    <w:rsid w:val="55905CC8"/>
    <w:rsid w:val="55A35789"/>
    <w:rsid w:val="55B5778D"/>
    <w:rsid w:val="560B0F83"/>
    <w:rsid w:val="56726092"/>
    <w:rsid w:val="568B06F7"/>
    <w:rsid w:val="569A012D"/>
    <w:rsid w:val="56A6332D"/>
    <w:rsid w:val="56C678C1"/>
    <w:rsid w:val="57234DD3"/>
    <w:rsid w:val="572B1EDA"/>
    <w:rsid w:val="574134AB"/>
    <w:rsid w:val="57505B1A"/>
    <w:rsid w:val="576176AA"/>
    <w:rsid w:val="57AA2DFF"/>
    <w:rsid w:val="580A25AE"/>
    <w:rsid w:val="5822357E"/>
    <w:rsid w:val="58CC714C"/>
    <w:rsid w:val="58F76517"/>
    <w:rsid w:val="58F9403E"/>
    <w:rsid w:val="5903331C"/>
    <w:rsid w:val="5944329C"/>
    <w:rsid w:val="595E373A"/>
    <w:rsid w:val="59627F23"/>
    <w:rsid w:val="596C0CB3"/>
    <w:rsid w:val="597B4402"/>
    <w:rsid w:val="59D95C1D"/>
    <w:rsid w:val="59EF3692"/>
    <w:rsid w:val="5A0F163F"/>
    <w:rsid w:val="5A2A46CB"/>
    <w:rsid w:val="5A4A2797"/>
    <w:rsid w:val="5A7871E4"/>
    <w:rsid w:val="5AAE0E58"/>
    <w:rsid w:val="5ABD109B"/>
    <w:rsid w:val="5AD563E4"/>
    <w:rsid w:val="5AD860E3"/>
    <w:rsid w:val="5AF30F60"/>
    <w:rsid w:val="5B184523"/>
    <w:rsid w:val="5B3524F6"/>
    <w:rsid w:val="5B793214"/>
    <w:rsid w:val="5B8E2FA9"/>
    <w:rsid w:val="5B9B762E"/>
    <w:rsid w:val="5BA016FE"/>
    <w:rsid w:val="5BB354BE"/>
    <w:rsid w:val="5BD13050"/>
    <w:rsid w:val="5BE56AFB"/>
    <w:rsid w:val="5BFC5BF3"/>
    <w:rsid w:val="5C8A31FF"/>
    <w:rsid w:val="5CDA23D8"/>
    <w:rsid w:val="5CFC52BC"/>
    <w:rsid w:val="5CFD1C22"/>
    <w:rsid w:val="5D2D075A"/>
    <w:rsid w:val="5E522ABE"/>
    <w:rsid w:val="5E63113D"/>
    <w:rsid w:val="5E714676"/>
    <w:rsid w:val="5E9461B8"/>
    <w:rsid w:val="5EAA7B88"/>
    <w:rsid w:val="5ED30E8D"/>
    <w:rsid w:val="5F0B6879"/>
    <w:rsid w:val="5F2931A3"/>
    <w:rsid w:val="5F516B5E"/>
    <w:rsid w:val="5F5A335C"/>
    <w:rsid w:val="5F624A24"/>
    <w:rsid w:val="5F813A91"/>
    <w:rsid w:val="5FAA4CEA"/>
    <w:rsid w:val="5FDA624B"/>
    <w:rsid w:val="5FF01267"/>
    <w:rsid w:val="60011A2A"/>
    <w:rsid w:val="600F2399"/>
    <w:rsid w:val="60885CA7"/>
    <w:rsid w:val="60E42D0D"/>
    <w:rsid w:val="60EA02FE"/>
    <w:rsid w:val="621150B7"/>
    <w:rsid w:val="621B14DF"/>
    <w:rsid w:val="62487DE4"/>
    <w:rsid w:val="624C78D4"/>
    <w:rsid w:val="624E25AF"/>
    <w:rsid w:val="625978FB"/>
    <w:rsid w:val="62914838"/>
    <w:rsid w:val="62CB71DD"/>
    <w:rsid w:val="62FA7330"/>
    <w:rsid w:val="62FD6547"/>
    <w:rsid w:val="6309447C"/>
    <w:rsid w:val="63692EBD"/>
    <w:rsid w:val="63DF6526"/>
    <w:rsid w:val="63EF49BB"/>
    <w:rsid w:val="640B731B"/>
    <w:rsid w:val="64537D6D"/>
    <w:rsid w:val="64715C24"/>
    <w:rsid w:val="64A86918"/>
    <w:rsid w:val="64D37E39"/>
    <w:rsid w:val="64E04304"/>
    <w:rsid w:val="64F803A5"/>
    <w:rsid w:val="65102150"/>
    <w:rsid w:val="652561BA"/>
    <w:rsid w:val="652A472F"/>
    <w:rsid w:val="652F0DE7"/>
    <w:rsid w:val="65570421"/>
    <w:rsid w:val="65654E6F"/>
    <w:rsid w:val="65B64370"/>
    <w:rsid w:val="65E762A0"/>
    <w:rsid w:val="65F2262A"/>
    <w:rsid w:val="66A15D14"/>
    <w:rsid w:val="66B8294F"/>
    <w:rsid w:val="66CB4B3F"/>
    <w:rsid w:val="66CE605F"/>
    <w:rsid w:val="67242BCD"/>
    <w:rsid w:val="67874F0A"/>
    <w:rsid w:val="68000819"/>
    <w:rsid w:val="6808604B"/>
    <w:rsid w:val="68225670"/>
    <w:rsid w:val="68232E85"/>
    <w:rsid w:val="68262975"/>
    <w:rsid w:val="689B6EBF"/>
    <w:rsid w:val="69117181"/>
    <w:rsid w:val="691E3E9C"/>
    <w:rsid w:val="69357B65"/>
    <w:rsid w:val="69872FA0"/>
    <w:rsid w:val="69975CFE"/>
    <w:rsid w:val="69BB7793"/>
    <w:rsid w:val="69ED54A5"/>
    <w:rsid w:val="6A646C4C"/>
    <w:rsid w:val="6A745C1A"/>
    <w:rsid w:val="6ABF60C2"/>
    <w:rsid w:val="6AC344AB"/>
    <w:rsid w:val="6AD20B92"/>
    <w:rsid w:val="6AD62C54"/>
    <w:rsid w:val="6AE81BC8"/>
    <w:rsid w:val="6B18651C"/>
    <w:rsid w:val="6B594E10"/>
    <w:rsid w:val="6B910106"/>
    <w:rsid w:val="6B961BC0"/>
    <w:rsid w:val="6BA35A2B"/>
    <w:rsid w:val="6BA442DD"/>
    <w:rsid w:val="6C3C2767"/>
    <w:rsid w:val="6C755C79"/>
    <w:rsid w:val="6C7C646E"/>
    <w:rsid w:val="6C8B3195"/>
    <w:rsid w:val="6D20685D"/>
    <w:rsid w:val="6D591BF0"/>
    <w:rsid w:val="6D667370"/>
    <w:rsid w:val="6DF378FC"/>
    <w:rsid w:val="6E1D510D"/>
    <w:rsid w:val="6E9A5523"/>
    <w:rsid w:val="6E9C74ED"/>
    <w:rsid w:val="6EBA5BC5"/>
    <w:rsid w:val="6F1C12E5"/>
    <w:rsid w:val="6F77059D"/>
    <w:rsid w:val="6F831F50"/>
    <w:rsid w:val="6FAE308F"/>
    <w:rsid w:val="6FDB2686"/>
    <w:rsid w:val="6FE23626"/>
    <w:rsid w:val="6FF15617"/>
    <w:rsid w:val="701240E1"/>
    <w:rsid w:val="704C0A9F"/>
    <w:rsid w:val="704E0CBB"/>
    <w:rsid w:val="70673B2B"/>
    <w:rsid w:val="706C2B87"/>
    <w:rsid w:val="70A61026"/>
    <w:rsid w:val="70AB3183"/>
    <w:rsid w:val="70CC0E40"/>
    <w:rsid w:val="70F14CE6"/>
    <w:rsid w:val="710250A6"/>
    <w:rsid w:val="71062601"/>
    <w:rsid w:val="715F193C"/>
    <w:rsid w:val="71AF7537"/>
    <w:rsid w:val="71E74F23"/>
    <w:rsid w:val="71F75304"/>
    <w:rsid w:val="71FB3867"/>
    <w:rsid w:val="7285473C"/>
    <w:rsid w:val="73006BF1"/>
    <w:rsid w:val="73634FBB"/>
    <w:rsid w:val="738642C8"/>
    <w:rsid w:val="739A7D73"/>
    <w:rsid w:val="73A94CE3"/>
    <w:rsid w:val="73B01345"/>
    <w:rsid w:val="740759EF"/>
    <w:rsid w:val="740B2A1F"/>
    <w:rsid w:val="742D1D9A"/>
    <w:rsid w:val="743467DF"/>
    <w:rsid w:val="74780B69"/>
    <w:rsid w:val="748051BB"/>
    <w:rsid w:val="74842064"/>
    <w:rsid w:val="74856C75"/>
    <w:rsid w:val="74CA6436"/>
    <w:rsid w:val="750556C0"/>
    <w:rsid w:val="75135EF9"/>
    <w:rsid w:val="751427FC"/>
    <w:rsid w:val="755328D0"/>
    <w:rsid w:val="75757DA3"/>
    <w:rsid w:val="75952EE8"/>
    <w:rsid w:val="7633660A"/>
    <w:rsid w:val="76454210"/>
    <w:rsid w:val="76766FA6"/>
    <w:rsid w:val="76D45C74"/>
    <w:rsid w:val="76DA5057"/>
    <w:rsid w:val="76DE455C"/>
    <w:rsid w:val="771B11CB"/>
    <w:rsid w:val="77490EAB"/>
    <w:rsid w:val="7769462C"/>
    <w:rsid w:val="77770AF7"/>
    <w:rsid w:val="777B4F84"/>
    <w:rsid w:val="77902D81"/>
    <w:rsid w:val="7791148D"/>
    <w:rsid w:val="77A3571E"/>
    <w:rsid w:val="77AD276B"/>
    <w:rsid w:val="78003B51"/>
    <w:rsid w:val="78104B40"/>
    <w:rsid w:val="78130758"/>
    <w:rsid w:val="783B7D77"/>
    <w:rsid w:val="788A6608"/>
    <w:rsid w:val="78A70F68"/>
    <w:rsid w:val="79020895"/>
    <w:rsid w:val="7929432F"/>
    <w:rsid w:val="792F71B0"/>
    <w:rsid w:val="79A163AB"/>
    <w:rsid w:val="7A3C1B84"/>
    <w:rsid w:val="7A9F77AE"/>
    <w:rsid w:val="7AE56F93"/>
    <w:rsid w:val="7B087CB8"/>
    <w:rsid w:val="7B095F8D"/>
    <w:rsid w:val="7B3A0DBA"/>
    <w:rsid w:val="7B6475E5"/>
    <w:rsid w:val="7B711D02"/>
    <w:rsid w:val="7BBD4F47"/>
    <w:rsid w:val="7BF1074D"/>
    <w:rsid w:val="7BFE17E7"/>
    <w:rsid w:val="7C4405BE"/>
    <w:rsid w:val="7C72188D"/>
    <w:rsid w:val="7C943EFA"/>
    <w:rsid w:val="7CA26617"/>
    <w:rsid w:val="7D4161ED"/>
    <w:rsid w:val="7D436E46"/>
    <w:rsid w:val="7DA0067C"/>
    <w:rsid w:val="7DA57A41"/>
    <w:rsid w:val="7DBA1B83"/>
    <w:rsid w:val="7E0B1F99"/>
    <w:rsid w:val="7E0E55E6"/>
    <w:rsid w:val="7E153D01"/>
    <w:rsid w:val="7E70757F"/>
    <w:rsid w:val="7E7F0292"/>
    <w:rsid w:val="7EA85A3A"/>
    <w:rsid w:val="7EEA05E4"/>
    <w:rsid w:val="7EEA7E01"/>
    <w:rsid w:val="7F0D7F93"/>
    <w:rsid w:val="7F175EDC"/>
    <w:rsid w:val="7F231949"/>
    <w:rsid w:val="7F2C666B"/>
    <w:rsid w:val="7F8F14D4"/>
    <w:rsid w:val="7F964E72"/>
    <w:rsid w:val="7FD65ACB"/>
    <w:rsid w:val="7FD85EAB"/>
    <w:rsid w:val="7FE44407"/>
    <w:rsid w:val="7FF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F0ED60-2EFE-4A69-A3C1-DE287087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Heading6">
    <w:name w:val="heading 6"/>
    <w:basedOn w:val="Normal"/>
    <w:next w:val="Normal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Header">
    <w:name w:val="header"/>
    <w:basedOn w:val="Normal"/>
    <w:link w:val="HeaderChar"/>
    <w:rsid w:val="0062173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2173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2173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73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99"/>
    <w:rsid w:val="0062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28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Microsoft account</cp:lastModifiedBy>
  <cp:revision>6</cp:revision>
  <dcterms:created xsi:type="dcterms:W3CDTF">2024-09-07T06:28:00Z</dcterms:created>
  <dcterms:modified xsi:type="dcterms:W3CDTF">2024-10-08T16:24:00Z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36AE81C766644EF3AC85A0A616C8ED4B_12</vt:lpwstr>
  </property>
</Properties>
</file>