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8FE" w:rsidRPr="00984BF4" w:rsidRDefault="004B38FE" w:rsidP="004B38FE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984BF4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4B38FE" w:rsidRDefault="004B38FE" w:rsidP="003914CF">
      <w:pPr>
        <w:pStyle w:val="NormalWeb"/>
        <w:spacing w:line="360" w:lineRule="auto"/>
      </w:pPr>
      <w:r>
        <w:rPr>
          <w:rStyle w:val="Strong"/>
          <w:rFonts w:ascii="宋体" w:eastAsia="宋体" w:hAnsi="宋体" w:cs="宋体" w:hint="eastAsia"/>
        </w:rPr>
        <w:t>断种性者：自相续与解脱、一切种智之道别别分离故，绝断种性，或者此八随一产生的话，解脱三菩提之绿芽成为干枯后，绝离解脱种性故，称为断种性。</w:t>
      </w:r>
    </w:p>
    <w:p w:rsidR="004B38FE" w:rsidRPr="004B38FE" w:rsidRDefault="004B38FE" w:rsidP="003914CF">
      <w:pPr>
        <w:pStyle w:val="NormalWeb"/>
        <w:spacing w:line="360" w:lineRule="auto"/>
      </w:pPr>
      <w:r>
        <w:rPr>
          <w:rFonts w:ascii="宋体" w:eastAsia="宋体" w:hAnsi="宋体" w:cs="宋体" w:hint="eastAsia"/>
        </w:rPr>
        <w:t>断种性的八无暇，先解释</w:t>
      </w:r>
      <w:r>
        <w:t>“</w:t>
      </w:r>
      <w:r>
        <w:rPr>
          <w:rFonts w:ascii="宋体" w:eastAsia="宋体" w:hAnsi="宋体" w:cs="宋体" w:hint="eastAsia"/>
        </w:rPr>
        <w:t>断种性</w:t>
      </w:r>
      <w:r>
        <w:t>”</w:t>
      </w:r>
      <w:r>
        <w:rPr>
          <w:rFonts w:ascii="宋体" w:eastAsia="宋体" w:hAnsi="宋体" w:cs="宋体" w:hint="eastAsia"/>
        </w:rPr>
        <w:t>的涵义。相对而言，缘品是从内外缘而发生修法的障难，处在无暇中，心品指内在自相续跟解脱和一切种智的道背离，以此断掉了出世道的种性。具体而言就是</w:t>
      </w:r>
      <w:r>
        <w:t>“</w:t>
      </w:r>
      <w:r>
        <w:rPr>
          <w:rFonts w:ascii="宋体" w:eastAsia="宋体" w:hAnsi="宋体" w:cs="宋体" w:hint="eastAsia"/>
        </w:rPr>
        <w:t>厌患小</w:t>
      </w:r>
      <w:r>
        <w:t>”</w:t>
      </w:r>
      <w:r>
        <w:rPr>
          <w:rFonts w:ascii="宋体" w:eastAsia="宋体" w:hAnsi="宋体" w:cs="宋体" w:hint="eastAsia"/>
        </w:rPr>
        <w:t>等八种，随便产生哪一种，解脱</w:t>
      </w:r>
      <w:r>
        <w:t>——</w:t>
      </w:r>
      <w:r>
        <w:rPr>
          <w:rFonts w:ascii="宋体" w:eastAsia="宋体" w:hAnsi="宋体" w:cs="宋体" w:hint="eastAsia"/>
        </w:rPr>
        <w:t>声闻、缘觉、佛陀三种菩提的绿芽就成了干枯，没了发展的种性力量。这就是断绝了种性，</w:t>
      </w:r>
      <w:r w:rsidRPr="004B38FE">
        <w:rPr>
          <w:rFonts w:ascii="宋体" w:eastAsia="宋体" w:hAnsi="宋体" w:cs="宋体" w:hint="eastAsia"/>
        </w:rPr>
        <w:t>处在无机缘修出世道的状况中。</w:t>
      </w:r>
    </w:p>
    <w:p w:rsidR="00124E61" w:rsidRPr="004B38FE" w:rsidRDefault="00124E61" w:rsidP="00996D8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915D4F" w:rsidRPr="004B38FE" w:rsidRDefault="004B38FE" w:rsidP="003914CF">
      <w:pPr>
        <w:pStyle w:val="Heading3"/>
        <w:spacing w:before="0" w:line="360" w:lineRule="auto"/>
        <w:rPr>
          <w:rFonts w:ascii="宋体" w:eastAsia="宋体" w:hAnsi="宋体" w:cs="宋体"/>
          <w:color w:val="auto"/>
        </w:rPr>
      </w:pPr>
      <w:r w:rsidRPr="004B38FE">
        <w:rPr>
          <w:color w:val="auto"/>
        </w:rPr>
        <w:t>断种性的</w:t>
      </w:r>
      <w:r w:rsidRPr="004B38FE">
        <w:rPr>
          <w:rFonts w:ascii="宋体" w:eastAsia="宋体" w:hAnsi="宋体" w:cs="宋体" w:hint="eastAsia"/>
          <w:color w:val="auto"/>
        </w:rPr>
        <w:t>八</w:t>
      </w:r>
      <w:r w:rsidRPr="004B38FE">
        <w:rPr>
          <w:color w:val="auto"/>
        </w:rPr>
        <w:t>无</w:t>
      </w:r>
      <w:r w:rsidRPr="004B38FE">
        <w:rPr>
          <w:rFonts w:ascii="宋体" w:eastAsia="宋体" w:hAnsi="宋体" w:cs="宋体" w:hint="eastAsia"/>
          <w:color w:val="auto"/>
        </w:rPr>
        <w:t>暇</w:t>
      </w:r>
      <w:r w:rsidRPr="004B38FE">
        <w:rPr>
          <w:rFonts w:ascii="宋体" w:eastAsia="宋体" w:hAnsi="宋体" w:cs="宋体" w:hint="eastAsia"/>
          <w:color w:val="auto"/>
        </w:rPr>
        <w:t>：</w:t>
      </w:r>
      <w:r w:rsidR="00915D4F" w:rsidRPr="004B38FE">
        <w:rPr>
          <w:color w:val="auto"/>
        </w:rPr>
        <w:br/>
      </w:r>
      <w:r w:rsidR="00915D4F" w:rsidRPr="004B38FE">
        <w:rPr>
          <w:rFonts w:ascii="宋体" w:eastAsia="宋体" w:hAnsi="宋体" w:cs="宋体" w:hint="eastAsia"/>
          <w:color w:val="auto"/>
        </w:rPr>
        <w:t>一、</w:t>
      </w:r>
      <w:r w:rsidRPr="004B38FE">
        <w:rPr>
          <w:rFonts w:ascii="宋体" w:eastAsia="宋体" w:hAnsi="宋体" w:cs="宋体" w:hint="eastAsia"/>
          <w:color w:val="auto"/>
        </w:rPr>
        <w:t>为今束缚</w:t>
      </w:r>
      <w:r w:rsidRPr="004B38FE">
        <w:rPr>
          <w:rFonts w:ascii="宋体" w:eastAsia="宋体" w:hAnsi="宋体" w:cs="宋体"/>
          <w:color w:val="auto"/>
        </w:rPr>
        <w:t xml:space="preserve"> </w:t>
      </w:r>
      <w:r w:rsidR="00915D4F" w:rsidRPr="004B38FE">
        <w:rPr>
          <w:rFonts w:ascii="宋体" w:eastAsia="宋体" w:hAnsi="宋体" w:cs="宋体"/>
          <w:color w:val="auto"/>
        </w:rPr>
        <w:br/>
      </w:r>
      <w:r w:rsidR="00915D4F" w:rsidRPr="004B38FE">
        <w:rPr>
          <w:rFonts w:ascii="宋体" w:eastAsia="宋体" w:hAnsi="宋体" w:cs="宋体" w:hint="eastAsia"/>
          <w:color w:val="auto"/>
        </w:rPr>
        <w:t>二、</w:t>
      </w:r>
      <w:r w:rsidRPr="004B38FE">
        <w:rPr>
          <w:rFonts w:ascii="宋体" w:eastAsia="宋体" w:hAnsi="宋体" w:cs="宋体" w:hint="eastAsia"/>
          <w:color w:val="auto"/>
        </w:rPr>
        <w:t>人格恶劣</w:t>
      </w:r>
      <w:r w:rsidR="00915D4F" w:rsidRPr="004B38FE">
        <w:rPr>
          <w:color w:val="auto"/>
        </w:rPr>
        <w:br/>
      </w:r>
      <w:r w:rsidR="00915D4F" w:rsidRPr="004B38FE">
        <w:rPr>
          <w:rFonts w:ascii="宋体" w:eastAsia="宋体" w:hAnsi="宋体" w:cs="宋体" w:hint="eastAsia"/>
          <w:b/>
          <w:color w:val="0070C0"/>
        </w:rPr>
        <w:t>三、</w:t>
      </w:r>
      <w:r w:rsidRPr="004B38FE">
        <w:rPr>
          <w:rFonts w:ascii="宋体" w:eastAsia="宋体" w:hAnsi="宋体" w:cs="宋体" w:hint="eastAsia"/>
          <w:b/>
          <w:color w:val="0070C0"/>
        </w:rPr>
        <w:t>无出离心</w:t>
      </w:r>
      <w:r w:rsidRPr="004B38FE">
        <w:rPr>
          <w:rFonts w:ascii="宋体" w:eastAsia="宋体" w:hAnsi="宋体" w:cs="宋体"/>
          <w:b/>
          <w:color w:val="0070C0"/>
        </w:rPr>
        <w:t xml:space="preserve"> </w:t>
      </w:r>
      <w:r w:rsidR="00915D4F" w:rsidRPr="004B38FE">
        <w:rPr>
          <w:rFonts w:ascii="宋体" w:eastAsia="宋体" w:hAnsi="宋体" w:cs="宋体"/>
          <w:b/>
          <w:color w:val="0070C0"/>
        </w:rPr>
        <w:br/>
      </w:r>
      <w:r w:rsidR="00915D4F" w:rsidRPr="004B38FE">
        <w:rPr>
          <w:rFonts w:ascii="宋体" w:eastAsia="宋体" w:hAnsi="宋体" w:cs="宋体" w:hint="eastAsia"/>
          <w:b/>
          <w:color w:val="0070C0"/>
        </w:rPr>
        <w:t>四、</w:t>
      </w:r>
      <w:r w:rsidRPr="004B38FE">
        <w:rPr>
          <w:rFonts w:ascii="宋体" w:eastAsia="宋体" w:hAnsi="宋体" w:cs="宋体" w:hint="eastAsia"/>
          <w:b/>
          <w:color w:val="0070C0"/>
        </w:rPr>
        <w:t>无有正信</w:t>
      </w:r>
      <w:r w:rsidR="00915D4F" w:rsidRPr="004B38FE">
        <w:rPr>
          <w:color w:val="auto"/>
        </w:rPr>
        <w:br/>
      </w:r>
      <w:r w:rsidR="00915D4F" w:rsidRPr="004B38FE">
        <w:rPr>
          <w:rFonts w:ascii="宋体" w:eastAsia="宋体" w:hAnsi="宋体" w:cs="宋体" w:hint="eastAsia"/>
          <w:color w:val="auto"/>
        </w:rPr>
        <w:t>五、</w:t>
      </w:r>
      <w:r w:rsidRPr="004B38FE">
        <w:rPr>
          <w:rFonts w:ascii="宋体" w:eastAsia="宋体" w:hAnsi="宋体" w:cs="宋体" w:hint="eastAsia"/>
          <w:color w:val="auto"/>
        </w:rPr>
        <w:t>喜爱恶行</w:t>
      </w:r>
      <w:r w:rsidRPr="004B38FE">
        <w:rPr>
          <w:color w:val="auto"/>
        </w:rPr>
        <w:t xml:space="preserve"> </w:t>
      </w:r>
      <w:r w:rsidR="00915D4F" w:rsidRPr="004B38FE">
        <w:rPr>
          <w:color w:val="auto"/>
        </w:rPr>
        <w:br/>
      </w:r>
      <w:r w:rsidR="00915D4F" w:rsidRPr="004B38FE">
        <w:rPr>
          <w:rFonts w:ascii="宋体" w:eastAsia="宋体" w:hAnsi="宋体" w:cs="宋体" w:hint="eastAsia"/>
          <w:color w:val="auto"/>
        </w:rPr>
        <w:t>六、</w:t>
      </w:r>
      <w:r w:rsidRPr="004B38FE">
        <w:rPr>
          <w:rFonts w:ascii="宋体" w:eastAsia="宋体" w:hAnsi="宋体" w:cs="宋体" w:hint="eastAsia"/>
          <w:color w:val="auto"/>
        </w:rPr>
        <w:t>心离正法</w:t>
      </w:r>
      <w:r w:rsidR="00915D4F" w:rsidRPr="004B38FE">
        <w:rPr>
          <w:color w:val="auto"/>
        </w:rPr>
        <w:br/>
      </w:r>
      <w:r w:rsidR="00915D4F" w:rsidRPr="004B38FE">
        <w:rPr>
          <w:rFonts w:ascii="宋体" w:eastAsia="宋体" w:hAnsi="宋体" w:cs="宋体" w:hint="eastAsia"/>
          <w:color w:val="auto"/>
        </w:rPr>
        <w:t>七、</w:t>
      </w:r>
      <w:r w:rsidRPr="004B38FE">
        <w:rPr>
          <w:rFonts w:ascii="宋体" w:eastAsia="宋体" w:hAnsi="宋体" w:cs="宋体" w:hint="eastAsia"/>
          <w:color w:val="auto"/>
        </w:rPr>
        <w:t>毁坏律仪</w:t>
      </w:r>
      <w:r w:rsidRPr="004B38FE">
        <w:rPr>
          <w:rFonts w:ascii="宋体" w:eastAsia="宋体" w:hAnsi="宋体" w:cs="宋体"/>
          <w:color w:val="auto"/>
        </w:rPr>
        <w:t xml:space="preserve"> </w:t>
      </w:r>
      <w:r w:rsidR="00915D4F" w:rsidRPr="004B38FE">
        <w:rPr>
          <w:rFonts w:ascii="宋体" w:eastAsia="宋体" w:hAnsi="宋体" w:cs="宋体"/>
          <w:color w:val="auto"/>
        </w:rPr>
        <w:br/>
      </w:r>
      <w:r w:rsidR="00915D4F" w:rsidRPr="004B38FE">
        <w:rPr>
          <w:rFonts w:ascii="宋体" w:eastAsia="宋体" w:hAnsi="宋体" w:cs="宋体" w:hint="eastAsia"/>
          <w:color w:val="auto"/>
        </w:rPr>
        <w:t>八、</w:t>
      </w:r>
      <w:r w:rsidRPr="004B38FE">
        <w:rPr>
          <w:rFonts w:ascii="宋体" w:eastAsia="宋体" w:hAnsi="宋体" w:cs="宋体" w:hint="eastAsia"/>
          <w:color w:val="auto"/>
        </w:rPr>
        <w:t>失毁誓言</w:t>
      </w:r>
    </w:p>
    <w:p w:rsidR="0066648D" w:rsidRPr="004B38FE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8FE" w:rsidRPr="004B38FE" w:rsidTr="00984BF4">
        <w:tc>
          <w:tcPr>
            <w:tcW w:w="9016" w:type="dxa"/>
          </w:tcPr>
          <w:p w:rsidR="00984BF4" w:rsidRPr="004B38FE" w:rsidRDefault="004B38FE" w:rsidP="00915D4F">
            <w:pPr>
              <w:rPr>
                <w:sz w:val="44"/>
                <w:szCs w:val="44"/>
              </w:rPr>
            </w:pPr>
            <w:r w:rsidRPr="004B38FE">
              <w:rPr>
                <w:rFonts w:ascii="宋体" w:eastAsia="宋体" w:hAnsi="宋体" w:cs="宋体" w:hint="eastAsia"/>
                <w:b/>
                <w:sz w:val="44"/>
                <w:szCs w:val="44"/>
              </w:rPr>
              <w:t>三、无出离心</w:t>
            </w:r>
          </w:p>
        </w:tc>
      </w:tr>
    </w:tbl>
    <w:p w:rsidR="00984BF4" w:rsidRDefault="00984BF4" w:rsidP="00915D4F"/>
    <w:p w:rsidR="00984BF4" w:rsidRPr="003914CF" w:rsidRDefault="00984BF4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3914CF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124E61" w:rsidRPr="003914CF" w:rsidRDefault="004B38FE" w:rsidP="003914CF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bookmarkStart w:id="0" w:name="p122"/>
      <w:r w:rsidRPr="003914CF">
        <w:rPr>
          <w:sz w:val="24"/>
          <w:szCs w:val="24"/>
        </w:rPr>
        <w:t>无出离心：对于所讲述的恶趣等轮回过患，或者今生的何等痛苦，如果内心生不起一丝一毫的畏惧感，那么根本不会生起作为趋入佛法之因的出离心</w:t>
      </w:r>
      <w:r w:rsidRPr="003914CF">
        <w:rPr>
          <w:rFonts w:ascii="宋体" w:eastAsia="宋体" w:hAnsi="宋体" w:cs="宋体" w:hint="eastAsia"/>
          <w:sz w:val="24"/>
          <w:szCs w:val="24"/>
        </w:rPr>
        <w:t>。</w:t>
      </w:r>
    </w:p>
    <w:p w:rsidR="004B38FE" w:rsidRDefault="004B38FE" w:rsidP="003914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14CF" w:rsidRPr="003914CF" w:rsidRDefault="003914CF" w:rsidP="003914CF">
      <w:pPr>
        <w:spacing w:after="0" w:line="360" w:lineRule="auto"/>
        <w:jc w:val="both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243FC3" w:rsidRPr="003914CF" w:rsidRDefault="00243FC3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243FC3" w:rsidRPr="003914CF" w:rsidRDefault="00243FC3" w:rsidP="003914CF">
      <w:pPr>
        <w:pStyle w:val="NormalWeb"/>
        <w:spacing w:before="0" w:beforeAutospacing="0" w:after="0" w:afterAutospacing="0" w:line="360" w:lineRule="auto"/>
      </w:pPr>
      <w:r w:rsidRPr="003914CF">
        <w:rPr>
          <w:rStyle w:val="Strong"/>
          <w:rFonts w:ascii="宋体" w:eastAsia="宋体" w:hAnsi="宋体" w:cs="宋体" w:hint="eastAsia"/>
        </w:rPr>
        <w:t>厌患小之对治者，了知三有三界之过患后，发起出离之心。</w:t>
      </w: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lastRenderedPageBreak/>
        <w:t>如果厌患三有过患的心很薄弱，那就没有求解脱的心力，在每一次修法时都不是一心求解脱和成佛，这样不具等起的缘故，所修之法最多落于成办轮回安乐上，从出世道的层面看，修再多的法也根本落不到上面，所以成为无暇状态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知道后，要对治掉断绝解脱种性的贪染世间之心。如何对治呢？必须了解欲、色、无色三有或三界充满过患，唯一是苦的自性，就像三苦炽然的火宅一样，一心从中出离。由此起了出离心，包括小出离心、大出离心等，既有从三界中出离，也有帮一切众生从轮涅两边中出离的心，以此心摄持，每一种法行就都落在解脱和成佛之道中，都成了这上面的意义，这才拥有了修法的闲暇或充足的缘起。因此，需要励力观修轮回过患，发出离心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Pr="003914CF" w:rsidRDefault="00243FC3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《前行广释》</w:t>
      </w:r>
    </w:p>
    <w:p w:rsidR="00243FC3" w:rsidRDefault="00243FC3" w:rsidP="003914CF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3914CF">
        <w:rPr>
          <w:sz w:val="24"/>
          <w:szCs w:val="24"/>
        </w:rPr>
        <w:t>对于地狱、饿鬼、旁生三恶趣的剧烈痛苦，或者人间的生老病死、天人的死堕、非天的战争之苦，或者生存于世所饱受的种种身心痛苦，如果生不起一丝一毫的畏惧感，还觉得这个世界多么美好幸福，那根本无法产生作为趋入佛法之因的出离</w:t>
      </w:r>
      <w:r w:rsidRPr="003914CF">
        <w:rPr>
          <w:rFonts w:ascii="宋体" w:eastAsia="宋体" w:hAnsi="宋体" w:cs="宋体" w:hint="eastAsia"/>
          <w:sz w:val="24"/>
          <w:szCs w:val="24"/>
        </w:rPr>
        <w:t>心</w:t>
      </w:r>
      <w:r w:rsidR="003914CF" w:rsidRPr="003914CF">
        <w:rPr>
          <w:rFonts w:ascii="宋体" w:eastAsia="宋体" w:hAnsi="宋体" w:cs="宋体" w:hint="eastAsia"/>
          <w:sz w:val="24"/>
          <w:szCs w:val="24"/>
        </w:rPr>
        <w:t>。</w:t>
      </w:r>
    </w:p>
    <w:p w:rsidR="003914CF" w:rsidRPr="003914CF" w:rsidRDefault="003914CF" w:rsidP="003914CF">
      <w:pPr>
        <w:spacing w:after="0" w:line="360" w:lineRule="auto"/>
        <w:rPr>
          <w:rFonts w:hint="eastAsia"/>
          <w:sz w:val="24"/>
          <w:szCs w:val="24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现在有些人身体没有病，地位、事业、家庭各方面不错时，觉得这个世间还是很美好，却不知一切有为法皆为痛苦的道理。这些人看三界轮回不像火宅，反而像天堂，由于缺少出离心，根本没有趋入佛法的机会。尤其是缺乏因果观念的人，一讲起地狱、饿鬼、旁生的痛苦，内心一点感觉都没有，就像无垢光尊者所批评的，这种人的心真如铁球，或像石头一样没有心</w:t>
      </w:r>
      <w:r w:rsidRPr="003914CF">
        <w:t xml:space="preserve"> </w:t>
      </w:r>
      <w:r w:rsidRPr="003914CF">
        <w:rPr>
          <w:rFonts w:ascii="宋体" w:eastAsia="宋体" w:hAnsi="宋体" w:cs="宋体" w:hint="eastAsia"/>
        </w:rPr>
        <w:t>，已经断了解脱的因缘。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假如没有出离心，我们是否会生起更高的境界呢？这很难说。有些人声称：</w:t>
      </w:r>
      <w:r w:rsidRPr="003914CF">
        <w:t>“</w:t>
      </w:r>
      <w:r w:rsidRPr="003914CF">
        <w:rPr>
          <w:rFonts w:ascii="宋体" w:eastAsia="宋体" w:hAnsi="宋体" w:cs="宋体" w:hint="eastAsia"/>
        </w:rPr>
        <w:t>出离心是小乘法，我修的是大乘密法，绝不用靠下乘的出离心。</w:t>
      </w:r>
      <w:r w:rsidRPr="003914CF">
        <w:t>”</w:t>
      </w:r>
      <w:r w:rsidRPr="003914CF">
        <w:rPr>
          <w:rFonts w:ascii="宋体" w:eastAsia="宋体" w:hAnsi="宋体" w:cs="宋体" w:hint="eastAsia"/>
        </w:rPr>
        <w:t>这也有点言过其实了。为什么呢？因为没有基础的话，你的高楼大厦不会很稳固。佛陀在《地藏十轮经》里也说：</w:t>
      </w:r>
      <w:r w:rsidRPr="003914CF">
        <w:t>“</w:t>
      </w:r>
      <w:r w:rsidRPr="003914CF">
        <w:rPr>
          <w:rFonts w:ascii="宋体" w:eastAsia="宋体" w:hAnsi="宋体" w:cs="宋体" w:hint="eastAsia"/>
        </w:rPr>
        <w:t>无力饮池河，讵能吞大海？不习二乘法，何能学大乘？</w:t>
      </w:r>
      <w:r w:rsidRPr="003914CF">
        <w:t>”</w:t>
      </w:r>
      <w:r w:rsidRPr="003914CF">
        <w:rPr>
          <w:rFonts w:ascii="宋体" w:eastAsia="宋体" w:hAnsi="宋体" w:cs="宋体" w:hint="eastAsia"/>
        </w:rPr>
        <w:t>意思就是，若没有能力饮用池水、河水，又岂能吞下整个大海？同样，假如不修习小乘法，又岂能学习大乘法呢？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lastRenderedPageBreak/>
        <w:t>现在很多人看不起小乘的出离心、比丘戒、居士戒，一提起这些就头痛，不愿意听，自认为是大瑜伽士，安住于自然本智中，什么都不执著。但这些人就像电影里的坏人一样，对善法不执著，对恶法却执著得很，由于自己还要干坏事，因而对法律一概排斥。其实这是不合理的，以别解脱戒或出离心为基础，真的很重要。修行人也应该观察自己，看愿不愿意从轮回中脱离出来，若连这种心都没有，那你学法的方向并没有搞定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Pr="003914CF" w:rsidRDefault="00243FC3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不过，现在大城市里的人，耽著今生的比比皆是，不说无上密法和大圆满的境界，甚至一讲起出离心，许多人也不能接受。所以，凡夫人最好不要高谈阔论、自以为是，平时听到简单的教言若都接受不了，那么更高的见修行果，更会遥之千里。</w:t>
      </w:r>
    </w:p>
    <w:p w:rsidR="00243FC3" w:rsidRDefault="00243FC3" w:rsidP="003914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14CF" w:rsidRPr="003914CF" w:rsidRDefault="003914CF" w:rsidP="003914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243FC3" w:rsidRPr="003914CF" w:rsidRDefault="00243FC3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《前行广释辅导》</w:t>
      </w: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无出离心：对于所讲述的恶趣等轮回过患，或者今生的何等痛苦，如果内心生不起一丝一毫的畏惧感，那么根本不会生起作为趋入佛法之因的出离心。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出离心是修行佛法的基础，一个真正想出离解脱的标准佛弟子的基础就是出离心。人格贤善当然也可以作为基础，你可以在世间当中做个好人，因此人格贤善是世间和佛法二者共同的基础。如果只是止于人格贤善而不再进修佛法，那么你在世间是一个好人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虽说出离心和人格贤善都是佛法的基础，但二者之间是不一样的。因为出离心只能作为佛法的基础，而不是世间的基础，从这方面讲是不共的。刚刚那种贤善的人格是共同的基础，无论你在世间做一个好人，还是要修行佛法都必须有贤善的人格，而出离心仅作为佛法的基础，是不共的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我们如果有了出离心，从这个时候开始就是一个标准的佛弟子，就有了佛教徒的法相，如果没有出离心就是还没有佛弟子的法相。所以，拥有出离心是迈入真实解脱的第一步。如果没有出离心当然就是无暇。因为我们的</w:t>
      </w:r>
      <w:r w:rsidRPr="003914CF">
        <w:t>“</w:t>
      </w:r>
      <w:r w:rsidRPr="003914CF">
        <w:rPr>
          <w:rFonts w:ascii="宋体" w:eastAsia="宋体" w:hAnsi="宋体" w:cs="宋体" w:hint="eastAsia"/>
        </w:rPr>
        <w:t>暇满人身</w:t>
      </w:r>
      <w:r w:rsidRPr="003914CF">
        <w:t>”</w:t>
      </w:r>
      <w:r w:rsidRPr="003914CF">
        <w:rPr>
          <w:rFonts w:ascii="宋体" w:eastAsia="宋体" w:hAnsi="宋体" w:cs="宋体" w:hint="eastAsia"/>
        </w:rPr>
        <w:t>就是这样具有修行佛法机会的的所依，没有了出离心当然就根本上失坏了</w:t>
      </w:r>
      <w:r w:rsidRPr="003914CF">
        <w:t>“</w:t>
      </w:r>
      <w:r w:rsidRPr="003914CF">
        <w:rPr>
          <w:rFonts w:ascii="宋体" w:eastAsia="宋体" w:hAnsi="宋体" w:cs="宋体" w:hint="eastAsia"/>
        </w:rPr>
        <w:t>暇满人身</w:t>
      </w:r>
      <w:r w:rsidRPr="003914CF">
        <w:t>”</w:t>
      </w:r>
      <w:r w:rsidRPr="003914CF">
        <w:rPr>
          <w:rFonts w:ascii="宋体" w:eastAsia="宋体" w:hAnsi="宋体" w:cs="宋体" w:hint="eastAsia"/>
        </w:rPr>
        <w:t>而变得无暇。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t>“</w:t>
      </w:r>
      <w:r w:rsidRPr="003914CF">
        <w:rPr>
          <w:rFonts w:ascii="宋体" w:eastAsia="宋体" w:hAnsi="宋体" w:cs="宋体" w:hint="eastAsia"/>
        </w:rPr>
        <w:t>对于所讲述的恶趣等轮回过患</w:t>
      </w:r>
      <w:r w:rsidRPr="003914CF">
        <w:t>”</w:t>
      </w:r>
      <w:r w:rsidRPr="003914CF">
        <w:rPr>
          <w:rFonts w:ascii="宋体" w:eastAsia="宋体" w:hAnsi="宋体" w:cs="宋体" w:hint="eastAsia"/>
        </w:rPr>
        <w:t>，就是说地狱、旁生还有恶鬼等诸恶趣的过患，它们分别是什么样的痛苦。还有善趣的痛苦，即作为人、阿修罗和天人的痛苦等整个轮回的过患。对于佛经论典和《前行》当中所讲到的轮回过患，或者今生中的痛苦如生老病死、爱别离、怨憎会等等所有这些痛苦，内心当中没有生起一丝一毫的畏惧感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因为出离心需要对轮回畏惧或厌离，这样才愿意出离。如果对这些都没有畏惧感，比如说有些人觉得是神话，或者说不存在恶趣的痛苦。有时候你说人道的一切都是痛苦，他觉得没有这么严重和恐怖，认为自己现在就是很安乐愉悦的状态，还有某某人也很快乐，所谓的一切人都是苦，一切轮回都是苦，他觉得都不周遍。这就是对轮回没有产生畏惧感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佛法当中所讲的痛苦是从</w:t>
      </w:r>
      <w:r w:rsidRPr="003914CF">
        <w:t>“</w:t>
      </w:r>
      <w:r w:rsidRPr="003914CF">
        <w:rPr>
          <w:rFonts w:ascii="宋体" w:eastAsia="宋体" w:hAnsi="宋体" w:cs="宋体" w:hint="eastAsia"/>
        </w:rPr>
        <w:t>三苦</w:t>
      </w:r>
      <w:r w:rsidRPr="003914CF">
        <w:t>”</w:t>
      </w:r>
      <w:r w:rsidRPr="003914CF">
        <w:rPr>
          <w:rFonts w:ascii="宋体" w:eastAsia="宋体" w:hAnsi="宋体" w:cs="宋体" w:hint="eastAsia"/>
        </w:rPr>
        <w:t>来表述的，即苦苦、变苦、行苦。这些苦是周遍的，如果我们不去思维就会觉得，轮回当中还是有可贪念的或者不畏惧的东西，因此内心当中产生不了畏惧感。如果没有畏惧感就不想出离，根本不会生起趋入佛法之因的出离心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有些世间上的人觉得自己也是非常的厌离世间，比如说有些抑郁症或者那种愤世嫉俗的人或者有些厌世心很强的人，他们也说很厌世，但这种厌世心不是出离心。首先他的厌离的范围只是当前的一种状态，如他当前很痛苦的身心状态或者经济等等，他对这个方面很厌离。由于也没想到办法解决，为了赶快解决掉这一切，他就想到自杀等等，所以有的时候厌世心重了就容易走向极端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Pr="003914CF" w:rsidRDefault="00243FC3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在佛法当中一方面是厌世心，一方面是出离心。其实厌世心和出离心在某些方面有相似的地方，也有两种不同的侧面。有的时候出离心就是厌世心，比方说</w:t>
      </w:r>
      <w:r w:rsidRPr="003914CF">
        <w:t>“</w:t>
      </w:r>
      <w:r w:rsidRPr="003914CF">
        <w:rPr>
          <w:rFonts w:ascii="宋体" w:eastAsia="宋体" w:hAnsi="宋体" w:cs="宋体" w:hint="eastAsia"/>
        </w:rPr>
        <w:t>四厌世心</w:t>
      </w:r>
      <w:r w:rsidRPr="003914CF">
        <w:t>”</w:t>
      </w:r>
      <w:r w:rsidRPr="003914CF">
        <w:rPr>
          <w:rFonts w:ascii="宋体" w:eastAsia="宋体" w:hAnsi="宋体" w:cs="宋体" w:hint="eastAsia"/>
        </w:rPr>
        <w:t>，就是让我们对于整个轮回要厌离，那么厌离之后怎么样？世间一般的人没有认为有解脱，厌离后找不到解决的方法只有自杀，他觉得通过自杀之后所有的痛苦就摆脱了。</w:t>
      </w: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佛教当中的厌离心与之不同，第五品讲解脱利益，就是引导你趋向于解脱。虽然厌离轮回，但是心向解脱道，如果有这种心就叫出离心</w:t>
      </w:r>
      <w:r w:rsidRPr="003914CF">
        <w:t>——</w:t>
      </w:r>
      <w:r w:rsidRPr="003914CF">
        <w:rPr>
          <w:rFonts w:ascii="宋体" w:eastAsia="宋体" w:hAnsi="宋体" w:cs="宋体" w:hint="eastAsia"/>
        </w:rPr>
        <w:t>出离轮回且想要求解脱的心。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lastRenderedPageBreak/>
        <w:t>第一个对于轮回，这里讲的没有厌离，没有丝毫的恐惧感、厌倦心，对佛法和佛法能够达到的目标没有兴趣。为什么？因为有苦所以我们要解脱。要怎样才能解脱？修行佛法才可以解脱。但是你现在对轮回没有畏惧，你怎么会觉得佛法是必须要依止、必须要修学的离苦之因呢？不会的。没有出离心我们就必须要好好去观修。因为现在我们是有点出离心的，但是不稳固、不广大，或者对出离心的认识很模糊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大恩上师经常讲法，知道了出离心、菩提心都是很熟悉的词汇。我们对出离心的认知还是比较模糊的，到底出离是什么、从哪里出离？很模糊。认知的程度很浮浅，甚至还有错误的解读。到底什么是出离心？真正对治出离心，就必须要好好地去闻思出离心方面的教授，知道出离心是什么状态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比如我们现在所学的共同前行的部分，主要是讲出离心。当我们把法义好好地、认真地学圆满就知道，应该这样准确地来认知出离心。当然知道还不够，只是从观念知道。我们内心耽执轮回的习气无比强大，单单知道出离心是不够的、対治不了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有些道友经常有困惑，我学这么多出离心为什么还耽著轮回？这个耽著轮回的心是已经习惯养成了，已经很稳固地在我们内心任运而转，势力很强大。现在学了两三年的佛法，我们对治不了、压伏不了烦恼也很正常。为什么呢？我们现在只是学习阶段，只是了知、大概修了一些。还没有通过非常精进的方式，长时间地去观修出离心。当我们的出离心观修好了，对于轮回自然看破、自然放下执着，粗重的烦恼自然就被压制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出离心真实是趋向于佛法之因的一种要素。有了出离心我们就愿意认真地修行，成为一个真实的、标准的佛弟子。如果没有出离心，是什么阶段？可能是一个准备进入佛法的人，或者是一个佛法的爱好者，还不算是真正的佛弟子。真正的佛弟子标准相应该是有出离心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佛法是让我们解脱、觉悟的。有些人皈依只是为了找心里的安慰。皈依或者学习佛法只是救畏、善愿，严格意义上讲不能叫真正的佛弟子，他的法相不具足。真正的佛法</w:t>
      </w:r>
      <w:r w:rsidRPr="003914CF">
        <w:rPr>
          <w:rFonts w:ascii="宋体" w:eastAsia="宋体" w:hAnsi="宋体" w:cs="宋体" w:hint="eastAsia"/>
        </w:rPr>
        <w:lastRenderedPageBreak/>
        <w:t>是什么？并不是在世间当中给我们带来安慰，并不是心灵的鸡汤，是要解脱、觉悟的。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Pr="003914CF" w:rsidRDefault="00243FC3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对于轮回觉得还挺好的，只不过有些地方不圆满，只不过做事比较焦虑、比较烦燥。只要把焦虑、烦燥的情绪处理好，我就会更快乐。这个对不对？佛法有这个功效，但是它绝对不是这个功效。只是附带的、表层的一些功效而已。真正的强大的功效不在这。真正强大的功效就是真的要觉悟无我，获得真实的从整个轮回当中解脱的状态。</w:t>
      </w: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出离心可以通过修学《心性休息》、《前行》、《广论》等，都有很多专门讲出离心的修法。如果我们现在出离心不稳固，就要好好学、好好去修四加行。为了生起这样状态，也是要积资净障、祈祷上师加持、发愿回向。这样长期的修行，内心当中的出离心会全方位地、很稳固很清晰地、非常合格地生起来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有的时候出离心是阶段性的，身体不好、比较挫折的时候，觉得还是解脱、往生极乐世界好。过段时间改变了，身体好了、事业开始顺了、家庭的问题解决了，这个出离心就没有了。这方面的出离心是阶段性的、依缘而生的，不是从内心通过观修等正因引发的。只是通过一些助缘、偶尔暂时的因缘引发的出离心不可靠。不要嘴上说我已经有了出离心，过段时间又产生耽着轮回的心，那就会非常不好意思了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华智仁波切在《莲苑歌舞》中也讲，暂时的因缘引发的出离心不可靠，不要被它所欺骗。在《自我教言》中也是</w:t>
      </w:r>
      <w:r w:rsidRPr="003914CF">
        <w:t>“</w:t>
      </w:r>
      <w:r w:rsidRPr="003914CF">
        <w:rPr>
          <w:rFonts w:ascii="宋体" w:eastAsia="宋体" w:hAnsi="宋体" w:cs="宋体" w:hint="eastAsia"/>
        </w:rPr>
        <w:t>不宣偶尔出离心</w:t>
      </w:r>
      <w:r w:rsidRPr="003914CF">
        <w:t>”</w:t>
      </w:r>
      <w:r w:rsidRPr="003914CF">
        <w:rPr>
          <w:rFonts w:ascii="宋体" w:eastAsia="宋体" w:hAnsi="宋体" w:cs="宋体" w:hint="eastAsia"/>
        </w:rPr>
        <w:t>，我们的出离心还是不太稳。我们很想解脱的时候，对轮回当中的很多人、很多事、很多东西是放不下的。你想解脱，这些东西对你来讲没有什么很重要的，得到也没什么，失去也没什么。不会对亲友过多的贪念、对怨敌有过多的嗔恨，但也不是木头人的状态，因为你知道这些东西的确实对解脱没有用。心是在求解脱道上面，这些东西有也可以、没有也可以，这是正确的状态，但是想出离的心非常强烈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通过修出离心、闻思出离心的方式，内心当中生起出离心。如果一个人完全没有出离心，谁跟他讲都没有办法产生，这个人就是无暇，就是这个地方所讲断缘心的其中一种情况。</w:t>
      </w:r>
    </w:p>
    <w:p w:rsidR="003914CF" w:rsidRDefault="003914CF" w:rsidP="003914CF">
      <w:pPr>
        <w:pStyle w:val="Heading1"/>
        <w:spacing w:before="0" w:beforeAutospacing="0" w:after="0" w:afterAutospacing="0" w:line="360" w:lineRule="auto"/>
        <w:jc w:val="both"/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</w:pPr>
    </w:p>
    <w:p w:rsidR="003914CF" w:rsidRDefault="003914CF" w:rsidP="003914CF">
      <w:pPr>
        <w:pStyle w:val="Heading1"/>
        <w:spacing w:before="0" w:beforeAutospacing="0" w:after="0" w:afterAutospacing="0" w:line="360" w:lineRule="auto"/>
        <w:jc w:val="both"/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</w:pPr>
    </w:p>
    <w:p w:rsidR="00124E61" w:rsidRPr="003914CF" w:rsidRDefault="00124E61" w:rsidP="003914CF">
      <w:pPr>
        <w:pStyle w:val="Heading1"/>
        <w:spacing w:before="0" w:beforeAutospacing="0" w:after="0" w:afterAutospacing="0" w:line="360" w:lineRule="auto"/>
        <w:jc w:val="both"/>
        <w:rPr>
          <w:sz w:val="24"/>
          <w:szCs w:val="24"/>
        </w:rPr>
      </w:pPr>
      <w:r w:rsidRPr="003914CF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3914CF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3914CF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讲了恶趣和轮回的过患以及今生的苦如何，也毕竟不生惧怕之心的话，入法之因的出离心根本就不生起。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  <w:b/>
        </w:rPr>
        <w:t>观察：</w:t>
      </w:r>
      <w:r w:rsidRPr="003914CF">
        <w:rPr>
          <w:rFonts w:ascii="宋体" w:eastAsia="宋体" w:hAnsi="宋体" w:cs="宋体" w:hint="eastAsia"/>
        </w:rPr>
        <w:t>于轮回苦毫不畏惧、不生出离心的缘故，没有入法的因，修法只能是零。</w:t>
      </w: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讲说恶趣苦、轮回苦以及今生的苦难如何，无非是要让众生认清轮回。处境恶劣如火宅，时时刻刻被三苦所烧，未来还会有无数的苦，了知这些以后才会一心想要从中脱出，想要踏上解脱之道。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对于不具有基本出离种性的人，无论为他宣说多少地狱苦、饿鬼苦、旁生苦，无论宣说多少轮回中的三苦六苦，以及人间的八苦等，他心里都丝毫不生畏惧。他认为待在这里很舒服，不愿考虑后世的前途，也不感觉自身的处境有多么危险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本法的真实基础入门是出离心。看到轮回毫无实义，一心希求出离，才是抓住了道的开端。如果缺少了最初的缘起点，就是失去了趣入的因缘，整个法道也就由此告缺，解脱道的修持只能打上零分。严格来说，在此无暇者的内心当中不可能出现任何一种解脱道的道法，他将完全被乐著轮回之心锁定在生死当中，无法出现任何修习出世法的机，这就是断坏出离心种性的无暇状况。</w:t>
      </w:r>
    </w:p>
    <w:p w:rsidR="003471AE" w:rsidRPr="003914CF" w:rsidRDefault="003471AE" w:rsidP="003914CF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</w:p>
    <w:p w:rsidR="00984BF4" w:rsidRDefault="00984BF4" w:rsidP="00984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4B38FE" w:rsidRDefault="004B38FE" w:rsidP="00720122">
            <w:pPr>
              <w:rPr>
                <w:sz w:val="44"/>
                <w:szCs w:val="44"/>
              </w:rPr>
            </w:pPr>
            <w:r w:rsidRPr="004B38FE">
              <w:rPr>
                <w:rFonts w:ascii="宋体" w:eastAsia="宋体" w:hAnsi="宋体" w:cs="宋体" w:hint="eastAsia"/>
                <w:b/>
                <w:sz w:val="44"/>
                <w:szCs w:val="44"/>
              </w:rPr>
              <w:t>四、无有正信</w:t>
            </w:r>
          </w:p>
        </w:tc>
      </w:tr>
    </w:tbl>
    <w:p w:rsidR="00984BF4" w:rsidRDefault="00984BF4" w:rsidP="00984BF4"/>
    <w:p w:rsidR="00984BF4" w:rsidRPr="003914CF" w:rsidRDefault="00984BF4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《大圆满前行引导</w:t>
      </w:r>
      <w:r w:rsidRPr="003914CF">
        <w:rPr>
          <w:rFonts w:ascii="宋体" w:eastAsia="宋体" w:hAnsi="宋体" w:cs="宋体"/>
          <w:color w:val="0070C0"/>
          <w:sz w:val="24"/>
          <w:szCs w:val="24"/>
        </w:rPr>
        <w:t>文》</w:t>
      </w:r>
    </w:p>
    <w:p w:rsidR="00124E61" w:rsidRPr="003914CF" w:rsidRDefault="004B38FE" w:rsidP="003914CF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3914CF">
        <w:rPr>
          <w:sz w:val="24"/>
          <w:szCs w:val="24"/>
        </w:rPr>
        <w:t>无有正信：如果对真实正法与上师连一丝一毫的信心也没有，那显然已经封闭了佛法的入门，这样一来，也就不可能踏上解脱正道</w:t>
      </w:r>
      <w:r w:rsidRPr="003914CF">
        <w:rPr>
          <w:rFonts w:ascii="宋体" w:eastAsia="宋体" w:hAnsi="宋体" w:cs="宋体" w:hint="eastAsia"/>
          <w:sz w:val="24"/>
          <w:szCs w:val="24"/>
        </w:rPr>
        <w:t>。</w:t>
      </w:r>
    </w:p>
    <w:p w:rsidR="004B38FE" w:rsidRDefault="004B38FE" w:rsidP="003914CF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914CF" w:rsidRPr="003914CF" w:rsidRDefault="003914CF" w:rsidP="003914CF">
      <w:pPr>
        <w:spacing w:after="0"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3914CF" w:rsidRPr="003914CF" w:rsidRDefault="00243FC3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《前行备忘录》</w:t>
      </w:r>
    </w:p>
    <w:p w:rsidR="00243FC3" w:rsidRPr="003914CF" w:rsidRDefault="00243FC3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Style w:val="Strong"/>
          <w:rFonts w:ascii="宋体" w:eastAsia="宋体" w:hAnsi="宋体" w:cs="宋体" w:hint="eastAsia"/>
          <w:sz w:val="24"/>
          <w:szCs w:val="24"/>
        </w:rPr>
        <w:t>无信之对治者，于法及上师思维功德而持不退转之信心。</w:t>
      </w: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lastRenderedPageBreak/>
        <w:t>信心是出世道的源头，没有信心就无法趣入修持。特别是对法和上师，假使不具信心，那必然不会依师教授修持所传授的法，这样在修法上就成了没有机缘，是由于自相续跟道的根源背离了，导致三菩提的绿芽变成干枯。</w:t>
      </w: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对治方法是思维法和上师的功德，持着不退转的信心，一直以信心为根子。由于起了深忍信的缘故，每传一法都能依师教而修，这才会有修法的机缘。否则任由你听多少，只要不具信心都是虚假的，不会在内心中真正出生菩提的根芽。所以，要对治掉无信，它是由于不见功德而见过失，阻绝了修法的道。反面来说必须作清净观，对法和上师唯一只能观德不能观过，必须反复思维功德和恩德生起信心和敬重，才有修法成就的机会，这是非常大的关键。</w:t>
      </w: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Pr="003914CF" w:rsidRDefault="00243FC3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《前行广释》</w:t>
      </w:r>
    </w:p>
    <w:p w:rsidR="00243FC3" w:rsidRDefault="00243FC3" w:rsidP="003914CF">
      <w:pPr>
        <w:spacing w:after="0" w:line="360" w:lineRule="auto"/>
        <w:rPr>
          <w:rFonts w:ascii="宋体" w:eastAsia="宋体" w:hAnsi="宋体" w:cs="宋体"/>
          <w:sz w:val="24"/>
          <w:szCs w:val="24"/>
        </w:rPr>
      </w:pPr>
      <w:r w:rsidRPr="003914CF">
        <w:rPr>
          <w:sz w:val="24"/>
          <w:szCs w:val="24"/>
        </w:rPr>
        <w:t>如果对佛陀的教法、证法，还有给我们传讲真实不虚教言的上师，连一丝一毫的信心都没有</w:t>
      </w:r>
      <w:r w:rsidRPr="003914CF">
        <w:rPr>
          <w:sz w:val="24"/>
          <w:szCs w:val="24"/>
        </w:rPr>
        <w:t>——</w:t>
      </w:r>
      <w:r w:rsidRPr="003914CF">
        <w:rPr>
          <w:sz w:val="24"/>
          <w:szCs w:val="24"/>
        </w:rPr>
        <w:t>比如说，《大圆满前行》的法本来了，你觉得跟一张报纸没什么两样；给你传讲最甚深法要的上师来了，你就随便应付一下</w:t>
      </w:r>
      <w:r w:rsidR="003914CF" w:rsidRPr="003914CF">
        <w:rPr>
          <w:rFonts w:hint="eastAsia"/>
          <w:sz w:val="24"/>
          <w:szCs w:val="24"/>
        </w:rPr>
        <w:t xml:space="preserve">, </w:t>
      </w:r>
      <w:r w:rsidRPr="003914CF">
        <w:rPr>
          <w:sz w:val="24"/>
          <w:szCs w:val="24"/>
        </w:rPr>
        <w:t>那显然已封闭了佛法的入门，这样一来，也就不能踏上解脱正</w:t>
      </w:r>
      <w:r w:rsidRPr="003914CF">
        <w:rPr>
          <w:rFonts w:ascii="宋体" w:eastAsia="宋体" w:hAnsi="宋体" w:cs="宋体" w:hint="eastAsia"/>
          <w:sz w:val="24"/>
          <w:szCs w:val="24"/>
        </w:rPr>
        <w:t>道</w:t>
      </w:r>
      <w:r w:rsidR="001D0E0F" w:rsidRPr="003914CF">
        <w:rPr>
          <w:rFonts w:ascii="宋体" w:eastAsia="宋体" w:hAnsi="宋体" w:cs="宋体" w:hint="eastAsia"/>
          <w:sz w:val="24"/>
          <w:szCs w:val="24"/>
        </w:rPr>
        <w:t>。</w:t>
      </w:r>
    </w:p>
    <w:p w:rsidR="001D0E0F" w:rsidRPr="003914CF" w:rsidRDefault="001D0E0F" w:rsidP="003914CF">
      <w:pPr>
        <w:spacing w:after="0" w:line="360" w:lineRule="auto"/>
        <w:rPr>
          <w:rFonts w:hint="eastAsia"/>
          <w:sz w:val="24"/>
          <w:szCs w:val="24"/>
        </w:rPr>
      </w:pPr>
    </w:p>
    <w:p w:rsidR="001D0E0F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在修行的过程中，信心和智慧相当重要。若没有智慧，不可能通达一切万法的实相；若没有信心，则无法趋入这样的法门。正如龙猛菩萨在《中观宝鬘论》中所言：</w:t>
      </w:r>
      <w:r w:rsidRPr="003914CF">
        <w:t>“</w:t>
      </w:r>
      <w:r w:rsidRPr="003914CF">
        <w:rPr>
          <w:rFonts w:ascii="宋体" w:eastAsia="宋体" w:hAnsi="宋体" w:cs="宋体" w:hint="eastAsia"/>
        </w:rPr>
        <w:t>具信故依法，具慧故知真，此二主为慧，前行即信心。</w:t>
      </w:r>
      <w:r w:rsidRPr="003914CF">
        <w:t>”</w:t>
      </w:r>
      <w:r w:rsidRPr="003914CF">
        <w:rPr>
          <w:rFonts w:ascii="宋体" w:eastAsia="宋体" w:hAnsi="宋体" w:cs="宋体" w:hint="eastAsia"/>
        </w:rPr>
        <w:t>有了信心以后，我们才会希求佛法；有了智慧以后，才能通达人无我、法无我，或是佛教中四法印的道理等。而在智慧和信心这二者中，智慧是占主要地位的，因为依此可通达万法世俗谛和胜义谛的真相。但要入于这样的境界，必须依靠信心来推动，就像《宝性论》中所说，殊胜的胜义空性也要依靠信心方可证悟</w:t>
      </w:r>
      <w:r w:rsidRPr="003914CF">
        <w:t xml:space="preserve"> </w:t>
      </w:r>
      <w:r w:rsidRPr="003914CF">
        <w:rPr>
          <w:rFonts w:ascii="宋体" w:eastAsia="宋体" w:hAnsi="宋体" w:cs="宋体" w:hint="eastAsia"/>
        </w:rPr>
        <w:t>。如果你点滴信心也没有，绝不可能入于佛法之门；假如你信心很不错，像有些老修行人、老居士一样，那即使不具足通达万法的智慧，也永远不会在佛法的光明中退转。</w:t>
      </w:r>
    </w:p>
    <w:p w:rsidR="001D0E0F" w:rsidRDefault="001D0E0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一个人若对上师有信心，五年前在上师身边，十年后还会在上师身边，纵然有时受赞叹、有时挨批评，经历了各种风风雨雨，但怎么样都能挺过去。假如你没有信心的</w:t>
      </w:r>
      <w:r w:rsidRPr="003914CF">
        <w:rPr>
          <w:rFonts w:ascii="宋体" w:eastAsia="宋体" w:hAnsi="宋体" w:cs="宋体" w:hint="eastAsia"/>
        </w:rPr>
        <w:lastRenderedPageBreak/>
        <w:t>话，上师稍微说一点点，立即就离开，这样不是很好。我们所住的娑婆世界，又名具诤世界，在这个世界中充满各种争论、你争我夺，不比极乐世界每天都是散鲜花赞扬，故要学会修安忍。有些人忍耐力特别弱，别人稍稍说一点，从此再也不理他了，更有甚者，再也不去那个道场了。有些发心人员也如此，别人说他这样做不好，他马上甩手不干了，把工作交待一下就离开。这种人真的很可怜！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Default="00243FC3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要知道，发心或修行十分圆满的人，肯定会遇到很多很多违缘、障碍，最后之所以他能成功，就是因为忍得下来。像法王如意宝，不管是摄受弟子、建立道场、弘法利生，都曾遇到很多人不理解，甚至无端诽谤、说种种过失，但上师只要觉得自己的原则和方向没有错，就不在乎这些。所以，大家今后学习也好、弘扬佛法也罢，有坚强的忍耐心非常非常重要，这也是信心的一种标志。看过《中观宝鬘论释》的人都知道，里面讲了智慧的标志和信心的标志，其中，不会离开法、不会离开上师，就是具足信心的标志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243FC3" w:rsidRPr="003914CF" w:rsidRDefault="00243FC3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因此，有信心的人最好不要离开上师，也不要离开法。倘若你今天学这个，明天信心就退了，把法本寄回去，又跑到另一个道场去，如此反反复复、来来去去，终将一无所获，没有多大意义，故还是要长期依止，一门深入。所谓一门深入，并不是只看一部《阿弥陀经》，此外什么都不能看，而是对所依止的法门和宗派不要换来换去。不然的话，你依止一位上师，他的仪轨好不容易学下来了，可一两年以后，这个怙主又变了，这样不好。</w:t>
      </w:r>
    </w:p>
    <w:p w:rsidR="003234BD" w:rsidRDefault="003234BD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</w:p>
    <w:p w:rsidR="003914CF" w:rsidRPr="003914CF" w:rsidRDefault="003914CF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</w:p>
    <w:p w:rsidR="00CE39F5" w:rsidRPr="003914CF" w:rsidRDefault="00CE39F5" w:rsidP="003914CF">
      <w:pPr>
        <w:spacing w:after="0" w:line="360" w:lineRule="auto"/>
        <w:jc w:val="both"/>
        <w:outlineLvl w:val="0"/>
        <w:rPr>
          <w:rFonts w:ascii="宋体" w:eastAsia="宋体" w:hAnsi="宋体" w:cs="宋体"/>
          <w:color w:val="0070C0"/>
          <w:sz w:val="24"/>
          <w:szCs w:val="24"/>
        </w:rPr>
      </w:pPr>
      <w:r w:rsidRPr="003914CF">
        <w:rPr>
          <w:rFonts w:ascii="宋体" w:eastAsia="宋体" w:hAnsi="宋体" w:cs="宋体" w:hint="eastAsia"/>
          <w:color w:val="0070C0"/>
          <w:sz w:val="24"/>
          <w:szCs w:val="24"/>
        </w:rPr>
        <w:t>《前行广释辅导》</w:t>
      </w: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无有正信：如果对真实正法与上师连一丝一毫的信心也没有，那显然已经封闭了佛法的入门，这样一来，也就不可能踏上解脱正道。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佛法正道信心是很重要的，对上师和对佛法的信心是非常关键的，</w:t>
      </w:r>
      <w:r w:rsidRPr="003914CF">
        <w:t>“</w:t>
      </w:r>
      <w:r w:rsidRPr="003914CF">
        <w:rPr>
          <w:rFonts w:ascii="宋体" w:eastAsia="宋体" w:hAnsi="宋体" w:cs="宋体" w:hint="eastAsia"/>
        </w:rPr>
        <w:t>信为道源功德母，长养一切诸善根</w:t>
      </w:r>
      <w:r w:rsidRPr="003914CF">
        <w:t>”</w:t>
      </w:r>
      <w:r w:rsidRPr="003914CF">
        <w:rPr>
          <w:rFonts w:ascii="宋体" w:eastAsia="宋体" w:hAnsi="宋体" w:cs="宋体" w:hint="eastAsia"/>
        </w:rPr>
        <w:t>。信心是修道之源、功德之母，可以长养一切的诸善根</w:t>
      </w:r>
      <w:r w:rsidRPr="003914CF">
        <w:t>——</w:t>
      </w:r>
      <w:r w:rsidRPr="003914CF">
        <w:rPr>
          <w:rFonts w:ascii="宋体" w:eastAsia="宋体" w:hAnsi="宋体" w:cs="宋体" w:hint="eastAsia"/>
        </w:rPr>
        <w:t>善根可以生起、可以增长。所有解脱的善根，都是依靠信心而有的。乃至于最后证悟实相，很</w:t>
      </w:r>
      <w:r w:rsidRPr="003914CF">
        <w:rPr>
          <w:rFonts w:ascii="宋体" w:eastAsia="宋体" w:hAnsi="宋体" w:cs="宋体" w:hint="eastAsia"/>
        </w:rPr>
        <w:lastRenderedPageBreak/>
        <w:t>多了义的大圆满、密宗续部的修法、《宝性论》、《摄颂》等等都是讲了，真要趋入胜义谛的话，信心是非常关键的。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信心以前我们讲过，有很多层次。能够让我们证悟实相的信心极其清净、极其猛烈。有些人是根随自己的善根、智慧、见解形成的高级的信心。有些人没有这么高级的信心，是相应他自己状态的一种信心，这样的信心可以帮助证悟实相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信心是很清净的心。为什么说信心很清净？为什么信心能够证悟实相？就是对某一个对境、某一个法有信心，信心是对对方清净的功德如实的认可、相信。为什么这种比较高层次的信心可以证悟实相呢？对于上师、一切万法、三宝的本性的了解越深，疑惑就越少。这种没有疑惑的状态，比如对上师的信心就像佛一样。佛是什么状态？佛是完全没有过患、没有烦恼障、没有所知障，是纯粹觉悟、一切遍知的、很多智慧的状态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对于上师、佛陀的功德，方方面面了解很深入，心就很清净。能够达到这种深度的相信，内心当中清净的心和法界本身就已经相应了，这种状态当中容易证悟实相。为什么容易证悟实相？你这种清净心已经和上师本具的清净的状态相应了，差不多在一个高度上。当你全然相信的时候，你的心这么清净，实相这么清净，因和缘具有，清净的证悟很自然就会发生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清净的信心本身的状态，和你所相信的对境的状态是相应的，信心越好越容易证悟。这种高层次的信心，有时是通过前世的因缘，不一定要学很多；有些时候可能是通过深度的闻思、一系列的观修达到这种状态。完完全全对法身的上师没有丝毫怀疑，安住在这个状态当中去祈祷、去相应。长时间修这种清净的心，就可以和上师清净的本性通过这样的方式连接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信心和证悟之间为什么有这样的联系呢？因为他的心本身已经清净到一个程度，信心就是一种清净心。对于对境的功德没有怀疑，如是的安住了，中间没有障碍。什么是障碍？怀疑就是障碍。为什么怀疑？不了知或者无明。中间挡住的障碍物，都被他产生境界的时候移离了、消亡了。为什么不相应、不发生证悟呢？一定会发生的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作为一个标准的、高层次的弟子，全然的信心很重要。如果有了前世的善根或者很好的闻思的基础，信心是比较可靠的。如果没有这些的话，有些人的信心可能显现上很疯狂，但是来得快退的也快。因为既没有前世的善根、也没有今世的闻思作支撑，所以是一种短时间的信心。就像涨潮一样</w:t>
      </w:r>
      <w:r w:rsidRPr="003914CF">
        <w:t>‘</w:t>
      </w:r>
      <w:r w:rsidRPr="003914CF">
        <w:rPr>
          <w:rFonts w:ascii="宋体" w:eastAsia="宋体" w:hAnsi="宋体" w:cs="宋体" w:hint="eastAsia"/>
        </w:rPr>
        <w:t>哗</w:t>
      </w:r>
      <w:r w:rsidRPr="003914CF">
        <w:t>’</w:t>
      </w:r>
      <w:r w:rsidRPr="003914CF">
        <w:rPr>
          <w:rFonts w:ascii="宋体" w:eastAsia="宋体" w:hAnsi="宋体" w:cs="宋体" w:hint="eastAsia"/>
        </w:rPr>
        <w:t>的一下涨起来了，</w:t>
      </w:r>
      <w:r w:rsidRPr="003914CF">
        <w:t>“</w:t>
      </w:r>
      <w:r w:rsidRPr="003914CF">
        <w:rPr>
          <w:rFonts w:ascii="宋体" w:eastAsia="宋体" w:hAnsi="宋体" w:cs="宋体" w:hint="eastAsia"/>
        </w:rPr>
        <w:t>哗</w:t>
      </w:r>
      <w:r w:rsidRPr="003914CF">
        <w:t>”</w:t>
      </w:r>
      <w:r w:rsidRPr="003914CF">
        <w:rPr>
          <w:rFonts w:ascii="宋体" w:eastAsia="宋体" w:hAnsi="宋体" w:cs="宋体" w:hint="eastAsia"/>
        </w:rPr>
        <w:t>的一下退的也快。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大恩上师这几年也经常讲信心，尤其是我们初学的时候，我自己或者现在很多道友也有视师如佛的信心。听起来这些人的信心很强烈，但上师讲，刚开始你这样说也行，要看后面你还是不是这样讲的。你再过几年还是这样讲的，就说明你的信心还行。如果过几年没有这样持续，就说明以前的像佛一样的信心，退到像菩萨一样的信心，退到了一个好人的信心，最后退到一个可能还不如一个好人的状态。一般的人如果没有准备，他的信心很容易退转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通过一种持续的、不间断的闻思修行。培养起一种胜解信、一种不退转信、一种和法界和上师相应、六个月之内即生成佛的那种信心。有了这种基础就可以现前。他的准备工作做好了就可以现前。这样的信心力量很大，可以直接的感召到一种殊胜的证悟。没有这些信心的话，那就很困难。</w:t>
      </w:r>
      <w:r w:rsidRPr="003914CF">
        <w:t xml:space="preserve"> </w:t>
      </w:r>
      <w:r w:rsidRPr="003914CF">
        <w:rPr>
          <w:rFonts w:ascii="宋体" w:eastAsia="宋体" w:hAnsi="宋体" w:cs="宋体" w:hint="eastAsia"/>
        </w:rPr>
        <w:t>有了这种基础，准备工作也做好了，它就可以现前。所以，这样的信心的力量很大，可以直接地感召到殊胜的证悟。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如果没有这些信心的话，那就很困难。此处讲的</w:t>
      </w:r>
      <w:r w:rsidRPr="003914CF">
        <w:t>“</w:t>
      </w:r>
      <w:r w:rsidRPr="003914CF">
        <w:rPr>
          <w:rFonts w:ascii="宋体" w:eastAsia="宋体" w:hAnsi="宋体" w:cs="宋体" w:hint="eastAsia"/>
        </w:rPr>
        <w:t>如果对于真实正法一丝一毫的信心也没有；对于上师一丝一毫的信心也没有，那么显然已经封闭了佛法的入门</w:t>
      </w:r>
      <w:r w:rsidRPr="003914CF">
        <w:t>”</w:t>
      </w:r>
      <w:r w:rsidRPr="003914CF">
        <w:rPr>
          <w:rFonts w:ascii="宋体" w:eastAsia="宋体" w:hAnsi="宋体" w:cs="宋体" w:hint="eastAsia"/>
        </w:rPr>
        <w:t>，他没办法入门了，没有信心。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也许你对词句方面有些了解，有些学者可能对经典、论典、词句也研究过，但是他不信、也不修。道理、词句上搞懂了，但是有没有相信呢？不相信。修不修呢？当然也不修。也不会觉得自己要去达到这样的状态。所以如果没有信心，虽然你可能对于词句方面有些了解，但还是入不了门。因为没有信心，就已经自然地封闭了佛法的入门了。虽然很多经典、论典摆在这你可以看，但是真正要入门的话，这个是自然封闭的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lastRenderedPageBreak/>
        <w:t>如果你没有信心是这样，你有信心就自然打开了。所以唯信心才能够进入到佛法的大门，只有信心才可以真实地获得佛法的收益、才可以真实地觉悟。因为很多的基础、功德都是依靠信心来感召的。所以说这样的信心是很关键的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t xml:space="preserve"> </w:t>
      </w:r>
      <w:r w:rsidRPr="003914CF">
        <w:t>“</w:t>
      </w:r>
      <w:r w:rsidRPr="003914CF">
        <w:rPr>
          <w:rFonts w:ascii="宋体" w:eastAsia="宋体" w:hAnsi="宋体" w:cs="宋体" w:hint="eastAsia"/>
        </w:rPr>
        <w:t>那么这样一来也就不可能踏上解脱正道</w:t>
      </w:r>
      <w:r w:rsidRPr="003914CF">
        <w:t>”</w:t>
      </w:r>
      <w:r w:rsidRPr="003914CF">
        <w:rPr>
          <w:rFonts w:ascii="宋体" w:eastAsia="宋体" w:hAnsi="宋体" w:cs="宋体" w:hint="eastAsia"/>
        </w:rPr>
        <w:t>，没有信心的人，这方面叫无暇，因为不可能踏上解脱之道，佛法的大门已经封闭了，所以这些人当然就是没有机缘的。即便是你可能学过几年，或者即便你对这个词句能够背诵，或者能够怎么样，但是仍然算是无瑕的人身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所以怎么样去对治呢？我们要好好地、长时间地闻思，对于自己没办法了解的方面，首先不要去排斥，对它的功德能够产生一些信仰或者一种感动，这方面就可以。</w:t>
      </w: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生信心的方式我们以前讲过很多次：第一个对于佛法当中的经论认真地、系统地闻思。当然这里面也应该有一个基础的信心去闻思。或者刚开始可能是不了解，没有信心。而深入地了解之后，信心就慢慢增长了。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就像对一个陌生人，他到底是一个好人还是一个坏人呢？刚开始的时候没办法建立信任感，因为我不了解他，但是随着接触的深入，觉得这是个好人，他的说话、做事、发心都值得信赖。这个时候随着对他的了解，信任心逐渐就培养起来了，这个可能性也是有的。所以有些人以前对佛法没有信心，那是因为没有学过，他学了之后，知道是怎么回事了，信心就培养起来了，这个情况也是有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所以对我们来讲，法王如意宝、大恩上师为什么非常重视闻思呢？因为闻思和信心的建立之间有一种因果关系，有方便和方便生的关系。有了闻思的方便，就可以产生方便生的信心。这个方面很重要，所以我们要不间断地、深入地、长期地闻思。只有这样，我们内心当中的很多疑惑才可以被打消。因为随着闻思的深入、就会逐渐地培养信心的深度、广度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当你的信心到达了一定的程度的时候，基本上就不会再受外缘的干扰了，也不会再受你内心当中的邪见的干扰。那个时候可能会冒出邪见来，但是已经不足以伤害你了，为什么？因为你内心当中已经知道怎么对治这些邪见了。所以像这样讲，当邪见生起</w:t>
      </w:r>
      <w:r w:rsidRPr="003914CF">
        <w:rPr>
          <w:rFonts w:ascii="宋体" w:eastAsia="宋体" w:hAnsi="宋体" w:cs="宋体" w:hint="eastAsia"/>
        </w:rPr>
        <w:lastRenderedPageBreak/>
        <w:t>来的时候，你就安住在学过的法义当中去化解它，消化掉了之后，你对正法、对上师的怀疑就会打消。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后面我们在学依止善知识的时候，弟子的法相其中一个就是要具有智慧。具有智慧是什么意思呢？就是对于上师的所作所为有智慧去消化。你知道上师的所谓的过失是怎么样的</w:t>
      </w:r>
      <w:r w:rsidRPr="003914CF">
        <w:t>——</w:t>
      </w:r>
      <w:r w:rsidRPr="003914CF">
        <w:rPr>
          <w:rFonts w:ascii="宋体" w:eastAsia="宋体" w:hAnsi="宋体" w:cs="宋体" w:hint="eastAsia"/>
        </w:rPr>
        <w:t>是自己的眼不清净、心不清净，或者说上师是为了调化众生的一种不同的示现。因为上师、佛陀所调化的各式各样的弟子都有，有些人喜欢这个，有些人喜欢那个。所以上师在调化这么多人的时候，可能示现一些相应于这个弟子的方法。但是因为你和这个弟子的想法不一样，所以就觉得上师为什么这样做呢？觉得难以接受。难以接受是什么呢？有的时候就是和自己的想法、和自己的习惯相左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因为我和其他众生的想法、习气和喜好是不一样的，所以上师要调化的时候，如果要相应你，那么另外一个人就不接受；如果另外一个人接受了，你就不接受。因为什么呢？因为你的想法和他的想法，有的时候是恰恰相反。所以你接受了，等于对方不接受；对方接受了，等于你不接受，这个时候怎么办？这个时候你就要有一种智慧，要知道是上师在调化弟子的一种方便。这个不是他有这个过失，只是他调化众生的一个方便而已。如果有了这样一种智慧，你可以消化掉，你内心当中不会产生这种怀疑，信心就保持住了，就不会因为这个方面产生一些烦恼，退失自己的道心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所以对于正法、上师等等，你要有智慧。有了智慧，你去正确地解读正法，是这样理解的，它是没有矛盾的。因为没有智慧的时候，觉得二转法轮和三转法轮或者初转法轮和二转法轮之间，有很多自相矛盾的地方，其实没有什么自相矛盾的地方，有了智慧你就知道了。或者上师的所作所为，你觉得是不是违背正法了、是不是有烦恼了等等。这方面其实是没有的，为了度化众生方便的缘故，有的时候也会有这种示现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所以这方面我们要通过闻思，有的时候要祈祷上师给自己帮助，让自己保持住这种信心等等。有些时候也要接触有信心的道友，环境很重要。如果这个道场当中对上师、对正法的信心都很好，那么我们在这个环境当中，自然而然接受到很多这方面的信息。自己听到的、看到的、交谈的、想到的，都是会影响到自己的，自己的信心也容易保持。除非是那种因缘特别不好的，那就没办法说百分之百的可以影响到。但如果</w:t>
      </w:r>
      <w:r w:rsidRPr="003914CF">
        <w:rPr>
          <w:rFonts w:ascii="宋体" w:eastAsia="宋体" w:hAnsi="宋体" w:cs="宋体" w:hint="eastAsia"/>
        </w:rPr>
        <w:lastRenderedPageBreak/>
        <w:t>一般的情况来说，都是会影响到的。所以一个好的环境、一些对上师有信心的道友，经常和他们交往的话，自己的信心容易保证、容易增长，这方面也是很关键的。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t>所以像这样的话，前面我们讲要了解上师、胜法的功德，去闻思、去了解、去祈祷、集资净障等等。通过这样的方式，可以让自己的信心生起来，稳固、加强，最后达到究竟。从这个角度对我们来讲，有些可以改变的地方。但是如果一个人完完全全产生不了信心的话，那么这个就是无暇了。</w:t>
      </w:r>
    </w:p>
    <w:p w:rsidR="00CE39F5" w:rsidRDefault="00CE39F5" w:rsidP="003914CF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3914CF" w:rsidRPr="003914CF" w:rsidRDefault="003914CF" w:rsidP="003914CF">
      <w:pPr>
        <w:spacing w:after="0"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:rsidR="00124E61" w:rsidRPr="003914CF" w:rsidRDefault="00124E61" w:rsidP="003914CF">
      <w:pPr>
        <w:pStyle w:val="Heading1"/>
        <w:spacing w:before="0" w:beforeAutospacing="0" w:after="0" w:afterAutospacing="0" w:line="360" w:lineRule="auto"/>
        <w:jc w:val="both"/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</w:pPr>
      <w:r w:rsidRPr="003914CF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《大圆满龙钦宁体前行引导文</w:t>
      </w:r>
      <w:r w:rsidRPr="003914CF">
        <w:rPr>
          <w:rFonts w:ascii="宋体" w:eastAsia="宋体" w:hAnsi="宋体" w:cs="宋体"/>
          <w:b w:val="0"/>
          <w:bCs w:val="0"/>
          <w:color w:val="0070C0"/>
          <w:kern w:val="0"/>
          <w:sz w:val="24"/>
          <w:szCs w:val="24"/>
        </w:rPr>
        <w:t>.</w:t>
      </w:r>
      <w:r w:rsidRPr="003914CF"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  <w:t>普贤上师言教讲记二》</w:t>
      </w: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对于真实的法和上师无丝毫信心的话，则断绝了圣教的入门，而不能入解脱之道。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  <w:b/>
        </w:rPr>
        <w:t>观察：</w:t>
      </w:r>
      <w:r w:rsidRPr="003914CF">
        <w:rPr>
          <w:rFonts w:ascii="宋体" w:eastAsia="宋体" w:hAnsi="宋体" w:cs="宋体" w:hint="eastAsia"/>
        </w:rPr>
        <w:t>于师于法毫无信心，不能入于法道，修法是零。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信心也是一种种性，所谓</w:t>
      </w:r>
      <w:r w:rsidRPr="003914CF">
        <w:t>“</w:t>
      </w:r>
      <w:r w:rsidRPr="003914CF">
        <w:rPr>
          <w:rFonts w:ascii="宋体" w:eastAsia="宋体" w:hAnsi="宋体" w:cs="宋体" w:hint="eastAsia"/>
        </w:rPr>
        <w:t>信为道源功德母，长养一切诸善法</w:t>
      </w:r>
      <w:r w:rsidRPr="003914CF">
        <w:t>”</w:t>
      </w:r>
      <w:r w:rsidRPr="003914CF">
        <w:rPr>
          <w:rFonts w:ascii="宋体" w:eastAsia="宋体" w:hAnsi="宋体" w:cs="宋体" w:hint="eastAsia"/>
        </w:rPr>
        <w:t>，就讲到信心为根、信心如首、具信才能踏上法道。相反，对于真实的法教和上师缺乏信心，就不可能入门。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也就是说，信得过这条路、信得过上师的教导，才肯迈入圣教之门，才肯顺随法教而转，并在经过指授教导后去实行此解脱道法；完全没有信心的人，当然就是断绝了入法之门。如上文所述，在四信当中应当持有对法、对师的不退信，才能持续地行进在法道上。</w:t>
      </w:r>
    </w:p>
    <w:p w:rsidR="001D0E0F" w:rsidRPr="001D0E0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:rsidR="003914CF" w:rsidRDefault="003914CF" w:rsidP="003914CF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914CF">
        <w:rPr>
          <w:rFonts w:ascii="宋体" w:eastAsia="宋体" w:hAnsi="宋体" w:cs="宋体" w:hint="eastAsia"/>
        </w:rPr>
        <w:t>譬如，由从此地去往拉萨朝圣，有一条路和一位合格的向导，我们必须相信这两者</w:t>
      </w:r>
      <w:r w:rsidRPr="003914CF">
        <w:t>——</w:t>
      </w:r>
      <w:r w:rsidRPr="003914CF">
        <w:rPr>
          <w:rFonts w:ascii="宋体" w:eastAsia="宋体" w:hAnsi="宋体" w:cs="宋体" w:hint="eastAsia"/>
        </w:rPr>
        <w:t>路能到达拉萨，向导指示的路线正确。在向导的一步步教导下，我们逐步踏上正道；同样，按照法教来一节一节地修法，自身上就会出现一分一分解脱道的功德，就是在真实的解脱道上步步前进。如果不相信路，就不肯出发；如果不相信向导，也不可能上路。</w:t>
      </w:r>
    </w:p>
    <w:p w:rsidR="001D0E0F" w:rsidRPr="003914CF" w:rsidRDefault="001D0E0F" w:rsidP="003914CF">
      <w:pPr>
        <w:pStyle w:val="NormalWeb"/>
        <w:spacing w:before="0" w:beforeAutospacing="0" w:after="0" w:afterAutospacing="0" w:line="360" w:lineRule="auto"/>
        <w:rPr>
          <w:rFonts w:hint="eastAsia"/>
        </w:rPr>
      </w:pPr>
      <w:bookmarkStart w:id="1" w:name="_GoBack"/>
      <w:bookmarkEnd w:id="1"/>
    </w:p>
    <w:p w:rsidR="003914CF" w:rsidRPr="003914CF" w:rsidRDefault="003914CF" w:rsidP="003914CF">
      <w:pPr>
        <w:pStyle w:val="NormalWeb"/>
        <w:spacing w:before="0" w:beforeAutospacing="0" w:after="0" w:afterAutospacing="0" w:line="360" w:lineRule="auto"/>
      </w:pPr>
      <w:r w:rsidRPr="003914CF">
        <w:rPr>
          <w:rFonts w:ascii="宋体" w:eastAsia="宋体" w:hAnsi="宋体" w:cs="宋体" w:hint="eastAsia"/>
        </w:rPr>
        <w:lastRenderedPageBreak/>
        <w:t>就本法来说，</w:t>
      </w:r>
      <w:r w:rsidRPr="003914CF">
        <w:t>“</w:t>
      </w:r>
      <w:r w:rsidRPr="003914CF">
        <w:rPr>
          <w:rFonts w:ascii="宋体" w:eastAsia="宋体" w:hAnsi="宋体" w:cs="宋体" w:hint="eastAsia"/>
        </w:rPr>
        <w:t>前进</w:t>
      </w:r>
      <w:r w:rsidRPr="003914CF">
        <w:t>”</w:t>
      </w:r>
      <w:r w:rsidRPr="003914CF">
        <w:rPr>
          <w:rFonts w:ascii="宋体" w:eastAsia="宋体" w:hAnsi="宋体" w:cs="宋体" w:hint="eastAsia"/>
        </w:rPr>
        <w:t>是从暇满开始，步步修心、在法道上行进，直至最终到达彻见本性之位。如果不相信法道，也不相信祖师的指示，哪怕经过无量百千亿年，也不可能移动、前进一步，由此将彻底落在无暇当中。这叫做缺失信心种性的无暇。</w:t>
      </w:r>
    </w:p>
    <w:p w:rsidR="003914CF" w:rsidRPr="00996D83" w:rsidRDefault="003914CF" w:rsidP="00996D83">
      <w:pPr>
        <w:pStyle w:val="Heading1"/>
        <w:spacing w:before="0" w:beforeAutospacing="0" w:after="0" w:afterAutospacing="0" w:line="360" w:lineRule="auto"/>
        <w:jc w:val="both"/>
        <w:rPr>
          <w:rFonts w:ascii="宋体" w:eastAsia="宋体" w:hAnsi="宋体" w:cs="宋体" w:hint="eastAsia"/>
          <w:b w:val="0"/>
          <w:bCs w:val="0"/>
          <w:color w:val="0070C0"/>
          <w:kern w:val="0"/>
          <w:sz w:val="24"/>
          <w:szCs w:val="24"/>
        </w:rPr>
      </w:pPr>
    </w:p>
    <w:sectPr w:rsidR="003914CF" w:rsidRPr="00996D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AA" w:rsidRDefault="00EA72AA" w:rsidP="0092080C">
      <w:pPr>
        <w:spacing w:after="0" w:line="240" w:lineRule="auto"/>
      </w:pPr>
      <w:r>
        <w:separator/>
      </w:r>
    </w:p>
  </w:endnote>
  <w:endnote w:type="continuationSeparator" w:id="0">
    <w:p w:rsidR="00EA72AA" w:rsidRDefault="00EA72AA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E0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0E0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AA" w:rsidRDefault="00EA72AA" w:rsidP="0092080C">
      <w:pPr>
        <w:spacing w:after="0" w:line="240" w:lineRule="auto"/>
      </w:pPr>
      <w:r>
        <w:separator/>
      </w:r>
    </w:p>
  </w:footnote>
  <w:footnote w:type="continuationSeparator" w:id="0">
    <w:p w:rsidR="00EA72AA" w:rsidRDefault="00EA72AA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6755B" w:rsidRDefault="00414318">
    <w:pPr>
      <w:spacing w:line="264" w:lineRule="auto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20"/>
          <w:szCs w:val="20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6755B" w:rsidRPr="0006755B">
          <w:rPr>
            <w:rFonts w:ascii="宋体" w:eastAsia="宋体" w:hAnsi="宋体" w:cs="宋体" w:hint="eastAsia"/>
            <w:b/>
            <w:bCs/>
            <w:color w:val="5B9BD5" w:themeColor="accent1"/>
            <w:kern w:val="36"/>
            <w:sz w:val="20"/>
            <w:szCs w:val="20"/>
          </w:rPr>
          <w:t>串讲稿</w:t>
        </w:r>
        <w:r w:rsidR="0006755B" w:rsidRPr="0006755B">
          <w:rPr>
            <w:rFonts w:ascii="Times New Roman" w:eastAsia="Times New Roman" w:hAnsi="Times New Roman" w:cs="Times New Roman"/>
            <w:b/>
            <w:bCs/>
            <w:color w:val="5B9BD5" w:themeColor="accent1"/>
            <w:kern w:val="36"/>
            <w:sz w:val="20"/>
            <w:szCs w:val="20"/>
          </w:rPr>
          <w:t>-</w:t>
        </w:r>
        <w:r w:rsidR="0006755B" w:rsidRPr="0006755B">
          <w:rPr>
            <w:rFonts w:ascii="宋体" w:eastAsia="宋体" w:hAnsi="宋体" w:cs="宋体" w:hint="eastAsia"/>
            <w:b/>
            <w:bCs/>
            <w:color w:val="5B9BD5" w:themeColor="accent1"/>
            <w:kern w:val="36"/>
            <w:sz w:val="20"/>
            <w:szCs w:val="20"/>
          </w:rPr>
          <w:t>无出离心，无有正信</w:t>
        </w:r>
      </w:sdtContent>
    </w:sdt>
  </w:p>
  <w:p w:rsidR="00414318" w:rsidRDefault="00414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C4F45"/>
    <w:multiLevelType w:val="multilevel"/>
    <w:tmpl w:val="B5D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C20A8"/>
    <w:multiLevelType w:val="multilevel"/>
    <w:tmpl w:val="099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6755B"/>
    <w:rsid w:val="00072AA0"/>
    <w:rsid w:val="00124E61"/>
    <w:rsid w:val="00145C21"/>
    <w:rsid w:val="0014783F"/>
    <w:rsid w:val="00183D6C"/>
    <w:rsid w:val="001D0E0F"/>
    <w:rsid w:val="00243FC3"/>
    <w:rsid w:val="003234BD"/>
    <w:rsid w:val="003471AE"/>
    <w:rsid w:val="003914CF"/>
    <w:rsid w:val="00413CBA"/>
    <w:rsid w:val="00414318"/>
    <w:rsid w:val="00471B3C"/>
    <w:rsid w:val="004B38FE"/>
    <w:rsid w:val="0066648D"/>
    <w:rsid w:val="006760C2"/>
    <w:rsid w:val="00787504"/>
    <w:rsid w:val="00906A46"/>
    <w:rsid w:val="00915D4F"/>
    <w:rsid w:val="0092080C"/>
    <w:rsid w:val="00984BF4"/>
    <w:rsid w:val="00996D83"/>
    <w:rsid w:val="009E4C43"/>
    <w:rsid w:val="00C63413"/>
    <w:rsid w:val="00CE39F5"/>
    <w:rsid w:val="00D33F55"/>
    <w:rsid w:val="00DE51E2"/>
    <w:rsid w:val="00EA72AA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38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6D6BF9"/>
    <w:rsid w:val="00902F0A"/>
    <w:rsid w:val="00992A43"/>
    <w:rsid w:val="00A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A1D0-5F0E-4BCD-99C5-7092A314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串讲稿-求乐救怖，伪装修法</vt:lpstr>
    </vt:vector>
  </TitlesOfParts>
  <Company/>
  <LinksUpToDate>false</LinksUpToDate>
  <CharactersWithSpaces>10759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串讲稿-求乐救怖，伪装修法</dc:title>
  <dc:subject/>
  <dc:creator>Microsoft account</dc:creator>
  <cp:keywords/>
  <dc:description/>
  <cp:lastModifiedBy>Microsoft account</cp:lastModifiedBy>
  <cp:revision>5</cp:revision>
  <dcterms:created xsi:type="dcterms:W3CDTF">2023-02-24T21:03:00Z</dcterms:created>
  <dcterms:modified xsi:type="dcterms:W3CDTF">2023-03-17T00:53:00Z</dcterms:modified>
</cp:coreProperties>
</file>