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法师辅导｜《前行广释》第</w:t>
      </w:r>
      <w:r>
        <w:rPr/>
        <w:t>129</w:t>
      </w:r>
      <w:r>
        <w:rPr/>
        <w:t>课</w:t>
      </w:r>
    </w:p>
    <w:p>
      <w:pPr>
        <w:pStyle w:val="Normal"/>
        <w:jc w:val="center"/>
        <w:rPr/>
      </w:pPr>
      <w:r>
        <w:rPr/>
        <w:t>第三次</w:t>
      </w:r>
      <w:r>
        <w:rPr/>
        <w:t>1</w:t>
      </w:r>
      <w:r>
        <w:rPr/>
        <w:t>小时</w:t>
      </w:r>
      <w:r>
        <w:rPr/>
        <w:t>17</w:t>
      </w:r>
      <w:r>
        <w:rPr/>
        <w:t>分</w:t>
      </w:r>
      <w:r>
        <w:rPr/>
        <w:t>17</w:t>
      </w:r>
      <w:r>
        <w:rPr/>
        <w:t>秒到结束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认真合掌</w:t>
      </w:r>
    </w:p>
    <w:p>
      <w:pPr>
        <w:pStyle w:val="Normal"/>
        <w:rPr/>
      </w:pPr>
      <w:r>
        <w:rPr>
          <w:highlight w:val="yellow"/>
        </w:rPr>
        <w:t>应该是比较分明的</w:t>
      </w:r>
      <w:r>
        <w:rPr/>
        <w:t>，四个动作：心间、头顶、喉间，再回到心间。</w:t>
      </w:r>
    </w:p>
    <w:p>
      <w:pPr>
        <w:pStyle w:val="Normal"/>
        <w:rPr/>
      </w:pPr>
      <w:r>
        <w:rPr/>
        <w:t>有些磕得很快的人就是甩一下，四个动作四合一了。</w:t>
      </w:r>
    </w:p>
    <w:p>
      <w:pPr>
        <w:pStyle w:val="Normal"/>
        <w:rPr/>
      </w:pPr>
      <w:r>
        <w:rPr/>
        <w:t>享受每一个步骤，每一个步骤都</w:t>
      </w:r>
      <w:r>
        <w:rPr>
          <w:highlight w:val="yellow"/>
        </w:rPr>
        <w:t>观想到位</w:t>
      </w:r>
      <w:r>
        <w:rPr/>
        <w:t>，这样慢慢一个一个来其实也是很好的。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膝盖及额头不接触地面</w:t>
      </w:r>
    </w:p>
    <w:p>
      <w:pPr>
        <w:pStyle w:val="Normal"/>
        <w:rPr/>
      </w:pPr>
      <w:r>
        <w:rPr/>
        <w:t>手掌肯定要触地，膝盖没有碰地上，一下子就弹起来，并没有五体投地，膝盖和额头没有接触地面，有这种过失。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腰不端正挺直</w:t>
      </w:r>
    </w:p>
    <w:p>
      <w:pPr>
        <w:pStyle w:val="Normal"/>
        <w:rPr/>
      </w:pPr>
      <w:r>
        <w:rPr/>
        <w:t>站起来的时候没有完全站直，站到一半的时候又下去了，这样动作特别快。这个也是不对的，</w:t>
      </w:r>
      <w:r>
        <w:rPr>
          <w:highlight w:val="yellow"/>
        </w:rPr>
        <w:t>必须站直了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弯弯曲曲作礼等举动</w:t>
      </w:r>
    </w:p>
    <w:p>
      <w:pPr>
        <w:pStyle w:val="Normal"/>
        <w:rPr/>
      </w:pPr>
      <w:r>
        <w:rPr/>
        <w:t>也许其他的一些传承，都没有要求必须要站直，这个也是可以的。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我们自己的传承是这样要求的，必须站直。弯弯曲曲地做顶礼的举动是</w:t>
      </w:r>
      <w:r>
        <w:rPr>
          <w:highlight w:val="yellow"/>
        </w:rPr>
        <w:t>不恭敬的表现，是不允许的。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我们去了别的地方之后，是不是也跟着他们一起学，也是弯着腰呢？这个我就不好说了，因为按照我的观念，我习惯了之后再去弯腰顶礼，心里面就总是有看法：《前行》里面说了，如果不站直的话可能会转生驼背，是不是我在外面悄悄地顶礼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佛经中说：以</w:t>
      </w:r>
      <w:r>
        <w:rPr>
          <w:highlight w:val="yellow"/>
        </w:rPr>
        <w:t>弯曲顶礼的异熟果</w:t>
      </w:r>
      <w:r>
        <w:rPr/>
        <w:t>，将来转生为</w:t>
      </w:r>
      <w:r>
        <w:rPr>
          <w:highlight w:val="yellow"/>
        </w:rPr>
        <w:t>驼背者</w:t>
      </w:r>
      <w:r>
        <w:rPr/>
        <w:t>，也就是背上长大瘤的侏儒佝偻之人。你顶礼的时候没有站直弯曲，你的功德当然也有，也许你会变成一个高贵的驼背，或者你会变成一个富裕的驼背，如果转成这样奇形怪状的丑陋身体，顶礼也就大可不必了。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顶礼的数目</w:t>
      </w:r>
    </w:p>
    <w:p>
      <w:pPr>
        <w:pStyle w:val="Normal"/>
        <w:rPr/>
      </w:pPr>
      <w:r>
        <w:rPr/>
        <w:t>顶礼的数目，当然能够</w:t>
      </w:r>
      <w:r>
        <w:rPr>
          <w:highlight w:val="yellow"/>
        </w:rPr>
        <w:t>越多越好</w:t>
      </w:r>
      <w:r>
        <w:rPr/>
        <w:t>。但是应该是在</w:t>
      </w:r>
      <w:r>
        <w:rPr>
          <w:highlight w:val="yellow"/>
        </w:rPr>
        <w:t>保质保量的基础上</w:t>
      </w:r>
      <w:r>
        <w:rPr/>
        <w:t>，再去累积它的数目。最重要的是每做一次礼拜都要尽力做到</w:t>
      </w:r>
      <w:r>
        <w:rPr>
          <w:highlight w:val="yellow"/>
        </w:rPr>
        <w:t>正规、如法、正确</w:t>
      </w:r>
      <w:r>
        <w:rPr/>
        <w:t>，站起来的时候就站直，每个动作、观想都是很正规、如法、准确。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山坡上顶礼</w:t>
      </w:r>
    </w:p>
    <w:p>
      <w:pPr>
        <w:pStyle w:val="Normal"/>
        <w:rPr/>
      </w:pPr>
      <w:r>
        <w:rPr/>
        <w:t>陡峭的山坡上的确省力，下去也快，起来也快，很省力，但是这样顶礼</w:t>
      </w:r>
      <w:r>
        <w:rPr>
          <w:highlight w:val="yellow"/>
        </w:rPr>
        <w:t>意义不大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某种依靠物</w:t>
      </w:r>
    </w:p>
    <w:p>
      <w:pPr>
        <w:pStyle w:val="Normal"/>
        <w:rPr/>
      </w:pPr>
      <w:r>
        <w:rPr/>
        <w:t>顶礼的时候垫很高。上师老人家在讲记当中说最好什么都不垫，</w:t>
      </w:r>
      <w:r>
        <w:rPr>
          <w:highlight w:val="yellow"/>
        </w:rPr>
        <w:t>平地上顶礼是最好的</w:t>
      </w:r>
      <w:r>
        <w:rPr/>
        <w:t>，但有些地方说，如果是一个小垫子，</w:t>
      </w:r>
      <w:r>
        <w:rPr>
          <w:highlight w:val="yellow"/>
        </w:rPr>
        <w:t>不超过一个拳头高</w:t>
      </w:r>
      <w:r>
        <w:rPr/>
        <w:t>的话，还是可以的。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在家里面修加行的话，没有垫子比较好一点。所以某种依靠物上面顶礼没有少许实义。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拜见上师</w:t>
      </w:r>
    </w:p>
    <w:p>
      <w:pPr>
        <w:pStyle w:val="Normal"/>
        <w:rPr/>
      </w:pPr>
      <w:r>
        <w:rPr/>
        <w:t>华智仁波切批评一些人不好的行为。有些人拜见上师的时候，首先做一次稍微如理的顶礼，就按照标准做的，一个顶礼起来之后，屈身问讯两次。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合掌之后腰弯下去就叫问讯——</w:t>
      </w:r>
      <w:r>
        <w:rPr>
          <w:highlight w:val="yellow"/>
        </w:rPr>
        <w:t>在汉地当中问讯是标准的，是可以的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这是世俗当中的一种礼节，不是佛法当中的传统。这里面并不是要批判问讯，问讯本来没有问题，关键是看出现在什么地方。所以说我们</w:t>
      </w:r>
      <w:r>
        <w:rPr>
          <w:highlight w:val="yellow"/>
        </w:rPr>
        <w:t>分清场合是很重要的</w:t>
      </w:r>
      <w:r>
        <w:rPr/>
        <w:t>。我们法本里面讲，作者当地、当时的一些情况，如果换一个地方也许就不一样了，所以作为修行者来讲，也应该知道这个</w:t>
      </w:r>
      <w:r>
        <w:rPr>
          <w:highlight w:val="yellow"/>
        </w:rPr>
        <w:t>法是活的</w:t>
      </w:r>
      <w:r>
        <w:rPr/>
        <w:t>，它不是很死板的，更不应该按照我们学的一点点，孤陋寡闻的一点点智慧、一点知识去纠正别人，去指手划脚，作为修行人来讲这是没有必要的。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求法者要听闻，之后要实际应用</w:t>
      </w:r>
    </w:p>
    <w:p>
      <w:pPr>
        <w:pStyle w:val="Normal"/>
        <w:rPr/>
      </w:pPr>
      <w:r>
        <w:rPr/>
        <w:t>作为求法者，如果我们刚刚学习佛法的时候，不懂怎么顶礼，对顶礼的方式不懂的话，你必须要在上师或道友那儿去学怎么样顶礼。我们学的时候首先是动作，学完之后就要告诉他怎么观想，通过学习懂了之后，随时随地地念念不忘，实际应用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不修持没有任何实义</w:t>
      </w:r>
    </w:p>
    <w:p>
      <w:pPr>
        <w:pStyle w:val="Normal"/>
        <w:rPr/>
      </w:pPr>
      <w:r>
        <w:rPr/>
        <w:t>华智仁波切讲的没有意义，没有实义，</w:t>
      </w:r>
      <w:r>
        <w:rPr>
          <w:highlight w:val="yellow"/>
        </w:rPr>
        <w:t>其实就是告诉我们，让我们应该去认真地对待</w:t>
      </w:r>
      <w:r>
        <w:rPr/>
        <w:t>。对于修行人来讲，</w:t>
      </w:r>
      <w:r>
        <w:rPr>
          <w:highlight w:val="yellow"/>
        </w:rPr>
        <w:t>如果简单的法不重视，可能复杂的法也学不了</w:t>
      </w:r>
      <w:r>
        <w:rPr/>
        <w:t>。有些法复杂起来真的是非常复杂的，圆满次第的观想和生起次第的观想特别地复杂，有的时候我们都不懂是什么意思，观想起来是非常非常地难的。复杂的法我们观不了，简单的法我们也不愿意认真地去对待，最后什么也没有得到。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  <w:t>学了法之后，第一个要</w:t>
      </w:r>
      <w:r>
        <w:rPr>
          <w:highlight w:val="yellow"/>
        </w:rPr>
        <w:t>认真对待</w:t>
      </w:r>
      <w:r>
        <w:rPr/>
        <w:t>，第二个要</w:t>
      </w:r>
      <w:r>
        <w:rPr>
          <w:highlight w:val="yellow"/>
        </w:rPr>
        <w:t>学以致用</w:t>
      </w:r>
      <w:r>
        <w:rPr/>
        <w:t>，</w:t>
      </w:r>
      <w:r>
        <w:rPr>
          <w:highlight w:val="yellow"/>
        </w:rPr>
        <w:t>通过法来调伏我们的相续</w:t>
      </w:r>
      <w:r>
        <w:rPr/>
        <w:t>，</w:t>
      </w:r>
      <w:r>
        <w:rPr>
          <w:highlight w:val="yellow"/>
        </w:rPr>
        <w:t>如果不调伏就会变成法油</w:t>
      </w:r>
      <w:r>
        <w:rPr/>
        <w:t>子，所以学完之后就去用。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如果我们对所有的法都是这个态度，学了之后就去用，很认真地去对待，那么我们的心不调伏都不可能，在这个过程当中，心肯定就被调伏了。</w:t>
      </w:r>
      <w:r>
        <w:rPr>
          <w:highlight w:val="yellow"/>
        </w:rPr>
        <w:t>如果这个法学了之后不用，另外一个法学了之后也不用，那么最后来讲的话，就没有一个法能调伏我们了。所有的法都学了一圈，但是真正能够调伏我们的法似乎一个都没有，好像一个法都不管用，其实不是一个法都不管用，是自己完全没有认真去对待这个法，当然它也不会起作用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求法者的一切行为都要远远超过不懂正法的人</w:t>
      </w:r>
    </w:p>
    <w:p>
      <w:pPr>
        <w:pStyle w:val="Normal"/>
        <w:rPr/>
      </w:pPr>
      <w:r>
        <w:rPr/>
        <w:t>包括做一次顶礼的行为都要远远超过那些不懂正法的人。真正懂得的人，他威仪都不一样，包括顶礼在内。学习佛法的人和世间人也应该不一样，哪怕稍微学过一点点的人，他也和世间人完全不一样。你如果学了一点菩提心，你的菩提心也应该和从来没有训练过的人不一样，你如果训练过空性也应该和没有听过空性的人不一样。所以包括顶礼在内的一切行为，就是以顶礼为例，</w:t>
      </w:r>
      <w:r>
        <w:rPr>
          <w:highlight w:val="yellow"/>
        </w:rPr>
        <w:t>一切行为就是指我们所学习的法</w:t>
      </w:r>
      <w:r>
        <w:rPr/>
        <w:t>，都应该远远超过那些不懂正法的人。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例子：米拉日巴尊者来到鄂巴上师面前求法。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依止上师后求法要像氆氇染色一样</w:t>
      </w:r>
    </w:p>
    <w:p>
      <w:pPr>
        <w:pStyle w:val="Normal"/>
        <w:rPr/>
      </w:pPr>
      <w:r>
        <w:rPr/>
        <w:t>以前我们没有学法之前像一张白色的纸一样，然后依止上师学完之后，以前在我们白纸上面没有的这些功德、利益，逐渐通过依止上师的方式，求法、修法的方式让我们的相续完全不一样，朝好的方面去调整改变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>殊胜上师的行为如何，作为弟子也要原原本本地随着学</w:t>
      </w:r>
      <w:r>
        <w:rPr/>
        <w:t>。上师他老人家的一些行为，我们也要听也要学，也要去模仿，逐渐我们的相续也会和上师成为无二无别。如果你随学之后没有起什么作用，从这个方面来讲你依止上师就没有成功，所以殊胜的上师行为如何，作为弟子要原原本本地随着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有依止上师学法的弟子们，如果是依止上师学法的话，就绝对有所改变。有些人的改变很大很优秀，有些可能就方方面面差一点儿，但是绝对是有转变的。所以我们依止上师也是要逐渐地改变我们的相续，没有依止上师之前我们是个平凡的人，是个纯粹的世间人，我们所有的思想、行为，都和修行不沾边儿的，但依止上师之后，我们的思想、行为，逐渐和修行有关联，要改变调整我们的相续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现在有些人法不断地求，求了不下百次，但是自相续和以前比较起来，</w:t>
      </w:r>
      <w:r>
        <w:rPr>
          <w:highlight w:val="yellow"/>
        </w:rPr>
        <w:t>一点好转都没有</w:t>
      </w:r>
      <w:r>
        <w:rPr/>
        <w:t>。有的时候也会出现这种情况，主要是</w:t>
      </w:r>
      <w:r>
        <w:rPr>
          <w:highlight w:val="yellow"/>
        </w:rPr>
        <w:t>对这个法没有重视</w:t>
      </w:r>
      <w:r>
        <w:rPr/>
        <w:t>。所作所为和世间俗人无有一点一滴的差距，这种人就叫做</w:t>
      </w:r>
      <w:r>
        <w:rPr>
          <w:highlight w:val="yellow"/>
        </w:rPr>
        <w:t>佛教油子，</w:t>
      </w:r>
      <w:r>
        <w:rPr/>
        <w:t>也叫</w:t>
      </w:r>
      <w:r>
        <w:rPr>
          <w:highlight w:val="yellow"/>
        </w:rPr>
        <w:t>法油子。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失毁誓言之因</w:t>
      </w:r>
    </w:p>
    <w:p>
      <w:pPr>
        <w:pStyle w:val="Normal"/>
        <w:rPr/>
      </w:pPr>
      <w:r>
        <w:rPr/>
        <w:t>誓言有很多种，主要是指密乘的誓言，有一些人进入佛门之后承诺了很多的誓言，这些都会成为因。守护誓言必须要很认真地对待，去实行之后才能够守护这个誓言，如果你不认真地对待也不去做，那就没办法去守护。你把其他的法、把誓言不当回事儿，所以可能就会失坏誓言。如果你得到了密乘灌顶，最后失坏誓言，那么这个誓言，如果你守护好了它会成为成佛的因，如果你没有守护好，它就会成为地狱的因。所以这个对我们来讲一定要非常注意的。它的来源是什么呢？是</w:t>
      </w:r>
      <w:r>
        <w:rPr>
          <w:highlight w:val="yellow"/>
        </w:rPr>
        <w:t>对法的重视与否，认真实践与否</w:t>
      </w:r>
      <w:r>
        <w:rPr/>
        <w:t>。如果你学了法之后去用，去实践去调伏，你的相续就会慢慢地转变；如果你学了法之后不认真去对待，也不去实践，轻视，最后你的心就没有办法被法调伏。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灌顶的功德很大，好像也是捡了大便宜，另一方面来讲捡这个便宜的同时也意味着责任，就是</w:t>
      </w:r>
      <w:r>
        <w:rPr>
          <w:highlight w:val="yellow"/>
        </w:rPr>
        <w:t>守誓言，这是必须的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佛法可以调伏恶人，却无法调伏佛教油子</w:t>
      </w:r>
    </w:p>
    <w:p>
      <w:pPr>
        <w:pStyle w:val="Normal"/>
        <w:rPr/>
      </w:pPr>
      <w:r>
        <w:rPr/>
        <w:t>佛法是什么样的恶人都可以调伏，哪怕你的罪障再大再严重，以前的过失如山，只要你慢慢去做都可以调伏，只不过刚开始阻力大一点而已，但是只要你</w:t>
      </w:r>
      <w:r>
        <w:rPr>
          <w:highlight w:val="yellow"/>
        </w:rPr>
        <w:t>不放弃</w:t>
      </w:r>
      <w:r>
        <w:rPr/>
        <w:t>，</w:t>
      </w:r>
      <w:r>
        <w:rPr>
          <w:highlight w:val="yellow"/>
        </w:rPr>
        <w:t>认真去做</w:t>
      </w:r>
      <w:r>
        <w:rPr/>
        <w:t>的话全部都可以调伏，没有一个调伏不了的。像酥油可以软化坚硬的皮革。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但是法油子调伏不了，这类人虽然已经听过善法的利益、罪业的过患、佛陀的功德等等，但始终认为这只不过是那样说说罢了，在他的相续中根本</w:t>
      </w:r>
      <w:r>
        <w:rPr>
          <w:highlight w:val="yellow"/>
        </w:rPr>
        <w:t>生不起少许的定解和信心</w:t>
      </w:r>
      <w:r>
        <w:rPr/>
        <w:t>。不要说现在很多的道友和辅导员、上师调伏不了，连佛陀亲自来了，对他来讲也调伏不了。像酥油不能软化装酥油的皮壳。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不让我们成为法油子的唯一方法就是如法地随法修行。了知之后不管再简单的法，上师告诉了我们要修，我们就去做，</w:t>
      </w:r>
      <w:r>
        <w:rPr>
          <w:highlight w:val="yellow"/>
        </w:rPr>
        <w:t>这是一种态度</w:t>
      </w:r>
      <w:r>
        <w:rPr/>
        <w:t>。这个态度有了之后，我们就愿意去接受，愿意被法调伏，愿意按照法去观修。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们还是尽量不要让自己变成法油子。按照上师的这句话来讲，如果我们在世的时候没有变成法油子，即便是堕入恶鬼也有被调化的希望，否则法油子这一世调化不了，变成饿鬼也是饿鬼法油子，上师、僧众念经也超度不了。我们没有变成法油子至少还有一个机会，在上师超度的时候，还是有可能被超度获得解脱的。</w:t>
      </w:r>
    </w:p>
    <w:p>
      <w:pPr>
        <w:pStyle w:val="Normal"/>
        <w:rPr/>
      </w:pPr>
      <w:r>
        <w:rPr/>
      </w:r>
    </w:p>
    <w:p>
      <w:pPr>
        <w:pStyle w:val="Normal"/>
        <w:rPr>
          <w:color w:val="CE181E"/>
        </w:rPr>
      </w:pPr>
      <w:r>
        <w:rPr>
          <w:color w:val="CE181E"/>
        </w:rPr>
        <w:t>切莫摄受佛教油子之眷属，切莫亲近失毁誓言之道友</w:t>
      </w:r>
    </w:p>
    <w:p>
      <w:pPr>
        <w:pStyle w:val="Normal"/>
        <w:rPr/>
      </w:pPr>
      <w:r>
        <w:rPr/>
        <w:t>莲花生大师讲，作为一个上师善知识，</w:t>
      </w:r>
      <w:r>
        <w:rPr>
          <w:highlight w:val="yellow"/>
        </w:rPr>
        <w:t>不要摄受佛教油子的眷属。摄受他没有意义</w:t>
      </w:r>
      <w:r>
        <w:rPr/>
        <w:t>，他的相续不会有丝毫地改变，如果是这种人，上师也许会用一些善巧方便，给他一点钱，然后说你跟谁更有缘，去那个地方更容易学法，通过善巧方便让他走，的确是没有办法调伏。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对我们一般人来讲</w:t>
      </w:r>
      <w:r>
        <w:rPr>
          <w:highlight w:val="yellow"/>
        </w:rPr>
        <w:t>不要亲近失毁誓言之道友</w:t>
      </w:r>
      <w:r>
        <w:rPr/>
        <w:t>。不管他以前跟你的关系再怎么好，如果他真的失坏誓言就不能再亲近他。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yellow"/>
        </w:rPr>
      </w:pPr>
      <w:r>
        <w:rPr>
          <w:highlight w:val="yellow"/>
        </w:rPr>
        <w:t>对于一个道友是不是失坏誓言这一点，一定要慎重。不要说我觉得他已经破了誓言，这个不是随便讲的。失坏誓言是一个很大的事情，千万不要说这是小事情。所以你觉得他失坏誓言，首先不要到处讲，不要去宣传，你必须要落实。因为不落实，如果他真正是毁了誓言，还跟他交往的话，对你、对道友来讲，影响也很大。如果他没有失坏誓言，你说他失坏誓言，那也是过失很大的。对他来讲有压力，对你自己来讲，也有诽谤道友的过失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不管是谁传：某某人破誓言了！我们一定要说：“根据是什么？你到底有没有去做调查？是不是真的破誓言了？还是大家的传闻而已？怀疑而已？”如果是怀疑，去调查的话，有些还不是那么地严重，是可以忏悔的。</w:t>
      </w:r>
      <w:r>
        <w:rPr>
          <w:highlight w:val="yellow"/>
        </w:rPr>
        <w:t>其实按照标准来讲，我们每天都在破誓言，因为按照前面学习的金刚萨埵修法里面讲，三门一刹那离开三坛城都是破誓言，这样问题就大了。</w:t>
      </w:r>
      <w:r>
        <w:rPr/>
        <w:t>但是我们说：这个没事啊！不算什么，我们可以忏悔。如果我们是忏悔，那么别人也可以忏悔。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说他人破誓言，是不是破了？破誓言的程度是什么程度？是不是在可以忏悔的范围当中？是不是最严重的、和金刚上师有矛盾这种？还是别的状况？所以必须要去落实，因为这是很严重的问题。我们</w:t>
      </w:r>
      <w:r>
        <w:rPr>
          <w:highlight w:val="yellow"/>
        </w:rPr>
        <w:t>不要不当回事儿</w:t>
      </w:r>
      <w:r>
        <w:rPr/>
        <w:t>：破誓言就破，没事儿！觉得跟自己没有什么关系，但是也不要随随便便地说哪个道友破誓言了，是破誓言者。如果我听到谁说谁破誓言，我一般来讲都是非常害怕的，很警觉的，因为这不是很随便的事情，</w:t>
      </w:r>
      <w:r>
        <w:rPr>
          <w:highlight w:val="yellow"/>
        </w:rPr>
        <w:t>在密乘当中是属于最严重的罪业了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我们一定要慎重，有必要一定要去做观察，</w:t>
      </w:r>
      <w:r>
        <w:rPr>
          <w:highlight w:val="yellow"/>
        </w:rPr>
        <w:t>对于毁坏誓言的道友，不能接触</w:t>
      </w:r>
      <w:r>
        <w:rPr/>
        <w:t>。当然偶尔不小心接触一下，通过念诵百字明也可以忏悔，</w:t>
      </w:r>
      <w:r>
        <w:rPr>
          <w:highlight w:val="yellow"/>
        </w:rPr>
        <w:t>如果经常性地接触破誓言的道友，或者很亲近他的话，你自己的誓言慢慢也会坏掉</w:t>
      </w:r>
      <w:r>
        <w:rPr/>
        <w:t>。所以对于道友也是必须要做选择的。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LibreOffice/5.4.0.3$Windows_x86 LibreOffice_project/7556cbc6811c9d992f4064ab9287069087d7f62c</Application>
  <Pages>4</Pages>
  <Words>4121</Words>
  <Characters>4127</Characters>
  <CharactersWithSpaces>4127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2023-10-04T22:56:26Z</dcterms:created>
  <dc:creator/>
  <dc:description/>
  <dc:language>en-CA</dc:language>
  <cp:lastModifiedBy/>
  <dcterms:modified xsi:type="dcterms:W3CDTF">2024-01-21T21:13:29Z</dcterms:modified>
  <cp:revision>54</cp:revision>
  <dc:subject/>
  <dc:title/>
</cp:coreProperties>
</file>