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b/>
          <w:bCs/>
          <w:sz w:val="32"/>
          <w:szCs w:val="32"/>
          <w:lang w:eastAsia="zh-CN"/>
        </w:rPr>
        <w:t>一，回顾上一课</w:t>
      </w:r>
      <w:r>
        <w:rPr>
          <w:rFonts w:ascii="楷体" w:eastAsia="楷体" w:hAnsi="楷体"/>
          <w:b/>
          <w:bCs/>
          <w:sz w:val="32"/>
          <w:szCs w:val="32"/>
          <w:lang w:eastAsia="zh-CN"/>
        </w:rPr>
        <w:t xml:space="preserve">  </w:t>
      </w:r>
      <w:r>
        <w:rPr>
          <w:rFonts w:ascii="楷体" w:eastAsia="楷体" w:hAnsi="楷体"/>
          <w:b/>
          <w:bCs/>
          <w:sz w:val="32"/>
          <w:szCs w:val="32"/>
          <w:lang w:eastAsia="zh-CN"/>
        </w:rPr>
        <w:t>依止上师</w:t>
      </w:r>
      <w:r>
        <w:rPr>
          <w:rFonts w:ascii="楷体" w:eastAsia="楷体" w:hAnsi="楷体"/>
          <w:b/>
          <w:bCs/>
          <w:sz w:val="32"/>
          <w:szCs w:val="32"/>
          <w:lang w:eastAsia="zh-CN"/>
        </w:rPr>
        <w:t>1</w:t>
      </w:r>
    </w:p>
    <w:p w:rsidR="00AF106A" w:rsidRDefault="00AF106A">
      <w:pPr>
        <w:pStyle w:val="Standard"/>
        <w:rPr>
          <w:rFonts w:ascii="楷体" w:eastAsia="楷体" w:hAnsi="楷体"/>
          <w:b/>
          <w:bCs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</w:rPr>
      </w:pPr>
      <w:r>
        <w:rPr>
          <w:rFonts w:ascii="楷体" w:eastAsia="楷体" w:hAnsi="楷体"/>
          <w:b/>
          <w:bCs/>
          <w:lang w:eastAsia="zh-CN"/>
        </w:rPr>
        <w:t>（一）依止上师的三个步骤</w:t>
      </w:r>
      <w:r>
        <w:rPr>
          <w:rFonts w:ascii="楷体" w:eastAsia="楷体" w:hAnsi="楷体"/>
          <w:lang w:eastAsia="zh-CN"/>
        </w:rPr>
        <w:t>：首先观察上师，中间依止上师，最后修学上师的意行。依止上师意行便是我们依上师的目的。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lang w:eastAsia="zh-CN"/>
        </w:rPr>
        <w:t>1.</w:t>
      </w:r>
      <w:r>
        <w:rPr>
          <w:rFonts w:ascii="楷体" w:eastAsia="楷体" w:hAnsi="楷体"/>
          <w:lang w:eastAsia="zh-CN"/>
        </w:rPr>
        <w:t>意：就是上师精神上的，如：慈悲心、证悟空性的智慧等。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lang w:eastAsia="zh-CN"/>
        </w:rPr>
        <w:t>2.</w:t>
      </w:r>
      <w:r>
        <w:rPr>
          <w:rFonts w:ascii="楷体" w:eastAsia="楷体" w:hAnsi="楷体"/>
          <w:lang w:eastAsia="zh-CN"/>
        </w:rPr>
        <w:t>行：就是上师的利益众生、弘法利生、或个人的修行，闻思修行为等。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lang w:eastAsia="zh-CN"/>
        </w:rPr>
        <w:t>3.</w:t>
      </w:r>
      <w:r>
        <w:rPr>
          <w:rFonts w:ascii="楷体" w:eastAsia="楷体" w:hAnsi="楷体"/>
          <w:lang w:eastAsia="zh-CN"/>
        </w:rPr>
        <w:t>恶知识：把我们引入到和解脱道相反的人，就是恶知识。不管世俗间的兄弟姐妹、父母、亲朋好友等，从佛经里讲，都有可能是恶知识，他们以各种各样的身份出现，也会以上师的身份形象、以佛教佛法的名义、以修行等名义等出现。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lang w:eastAsia="zh-CN"/>
        </w:rPr>
        <w:t>4.</w:t>
      </w:r>
      <w:r>
        <w:rPr>
          <w:rFonts w:ascii="楷体" w:eastAsia="楷体" w:hAnsi="楷体"/>
          <w:lang w:eastAsia="zh-CN"/>
        </w:rPr>
        <w:t>我们能不能找到标准的善知识，这是以我们的福报来决定的。虽然这跟我们的福报有关系，但也不是等着福报来决定，还是需要我们自己去观察的。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lang w:eastAsia="zh-CN"/>
        </w:rPr>
        <w:t>5.</w:t>
      </w:r>
      <w:r>
        <w:rPr>
          <w:rFonts w:ascii="楷体" w:eastAsia="楷体" w:hAnsi="楷体"/>
          <w:lang w:eastAsia="zh-CN"/>
        </w:rPr>
        <w:t>如果找不到标准的善知识，那就以戒为师、以经为师。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lang w:eastAsia="zh-CN"/>
        </w:rPr>
        <w:t>6.</w:t>
      </w:r>
      <w:r>
        <w:rPr>
          <w:rFonts w:ascii="楷体" w:eastAsia="楷体" w:hAnsi="楷体"/>
          <w:lang w:eastAsia="zh-CN"/>
        </w:rPr>
        <w:t>学佛的二个层次：人天乘和四加行五加行。人天乘，修人天福报，一时找不到善知识，问题不是很大，因为没有修</w:t>
      </w:r>
      <w:r>
        <w:rPr>
          <w:rFonts w:ascii="楷体" w:eastAsia="楷体" w:hAnsi="楷体"/>
          <w:lang w:eastAsia="zh-CN"/>
        </w:rPr>
        <w:t>行，只要相信因果，相信轮回，行善断恶。但是，如果修四加行五加行，修解脱道的，或者高一点修法的，那这个修行路上，没有善知识的引导和加持是根本无法学习修行的。如内在的证悟，必须要有上师的加持，这时文字、书本、语言的传播是不起任何作用的，全靠加持，上师的加持非常重要。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lang w:eastAsia="zh-CN"/>
        </w:rPr>
        <w:t>7.</w:t>
      </w:r>
      <w:r>
        <w:rPr>
          <w:rFonts w:ascii="楷体" w:eastAsia="楷体" w:hAnsi="楷体"/>
          <w:lang w:eastAsia="zh-CN"/>
        </w:rPr>
        <w:t>如果想依止上师，那就要观察上师，观察上师可以用佛教的一个非常重要的原则：依法不依人。佛法就是教证，教法和证法。证法就是戒</w:t>
      </w:r>
      <w:r>
        <w:rPr>
          <w:rFonts w:ascii="楷体" w:eastAsia="楷体" w:hAnsi="楷体"/>
          <w:lang w:eastAsia="zh-CN"/>
        </w:rPr>
        <w:t xml:space="preserve"> </w:t>
      </w:r>
      <w:r>
        <w:rPr>
          <w:rFonts w:ascii="楷体" w:eastAsia="楷体" w:hAnsi="楷体"/>
          <w:lang w:eastAsia="zh-CN"/>
        </w:rPr>
        <w:t>定</w:t>
      </w:r>
      <w:r>
        <w:rPr>
          <w:rFonts w:ascii="楷体" w:eastAsia="楷体" w:hAnsi="楷体"/>
          <w:lang w:eastAsia="zh-CN"/>
        </w:rPr>
        <w:t xml:space="preserve"> </w:t>
      </w:r>
      <w:r>
        <w:rPr>
          <w:rFonts w:ascii="楷体" w:eastAsia="楷体" w:hAnsi="楷体"/>
          <w:lang w:eastAsia="zh-CN"/>
        </w:rPr>
        <w:t>慧。戒：有没有受菩萨戒，别解脱戒，密乘戒；定，就是有没有禅定；慧，就是有没有智慧。教法：有没有闻思修，有没有听佛法，</w:t>
      </w:r>
      <w:r>
        <w:rPr>
          <w:rFonts w:ascii="楷体" w:eastAsia="楷体" w:hAnsi="楷体"/>
          <w:lang w:eastAsia="zh-CN"/>
        </w:rPr>
        <w:t>懂不懂法理和教理。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lang w:eastAsia="zh-CN"/>
        </w:rPr>
        <w:t xml:space="preserve">8. </w:t>
      </w:r>
      <w:r>
        <w:rPr>
          <w:rFonts w:ascii="楷体" w:eastAsia="楷体" w:hAnsi="楷体"/>
          <w:lang w:eastAsia="zh-CN"/>
        </w:rPr>
        <w:t>阅读《大圆满前行</w:t>
      </w:r>
      <w:r>
        <w:rPr>
          <w:rFonts w:ascii="楷体" w:eastAsia="楷体" w:hAnsi="楷体"/>
          <w:lang w:eastAsia="zh-CN"/>
        </w:rPr>
        <w:t xml:space="preserve"> </w:t>
      </w:r>
      <w:r>
        <w:rPr>
          <w:rFonts w:ascii="楷体" w:eastAsia="楷体" w:hAnsi="楷体"/>
          <w:lang w:eastAsia="zh-CN"/>
        </w:rPr>
        <w:t>普贤上师言教》和进一步学习龙钦巴尊者《大圆满心性休息》。</w:t>
      </w:r>
    </w:p>
    <w:p w:rsidR="00AF106A" w:rsidRDefault="00E939CC">
      <w:pPr>
        <w:pStyle w:val="Standard"/>
        <w:rPr>
          <w:rFonts w:ascii="楷体" w:eastAsia="楷体" w:hAnsi="楷体"/>
          <w:b/>
          <w:bCs/>
          <w:lang w:eastAsia="zh-CN"/>
        </w:rPr>
      </w:pPr>
      <w:r>
        <w:rPr>
          <w:rFonts w:ascii="楷体" w:eastAsia="楷体" w:hAnsi="楷体"/>
          <w:b/>
          <w:bCs/>
          <w:lang w:eastAsia="zh-CN"/>
        </w:rPr>
        <w:t xml:space="preserve">           </w:t>
      </w:r>
    </w:p>
    <w:p w:rsidR="00AF106A" w:rsidRDefault="00AF106A">
      <w:pPr>
        <w:pStyle w:val="Standard"/>
        <w:rPr>
          <w:rFonts w:ascii="楷体" w:eastAsia="楷体" w:hAnsi="楷体"/>
          <w:b/>
          <w:bCs/>
          <w:sz w:val="30"/>
          <w:szCs w:val="30"/>
          <w:lang w:eastAsia="zh-CN"/>
        </w:rPr>
      </w:pPr>
    </w:p>
    <w:p w:rsidR="00AF106A" w:rsidRDefault="00AF106A">
      <w:pPr>
        <w:pStyle w:val="Standard"/>
        <w:rPr>
          <w:rFonts w:ascii="楷体" w:eastAsia="楷体" w:hAnsi="楷体"/>
          <w:b/>
          <w:bCs/>
          <w:sz w:val="30"/>
          <w:szCs w:val="30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b/>
          <w:bCs/>
        </w:rPr>
      </w:pPr>
      <w:r>
        <w:rPr>
          <w:rFonts w:ascii="楷体" w:eastAsia="楷体" w:hAnsi="楷体"/>
          <w:b/>
          <w:bCs/>
          <w:sz w:val="30"/>
          <w:szCs w:val="30"/>
          <w:lang w:eastAsia="zh-CN"/>
        </w:rPr>
        <w:t xml:space="preserve">  </w:t>
      </w:r>
      <w:r>
        <w:rPr>
          <w:rFonts w:ascii="楷体" w:eastAsia="楷体" w:hAnsi="楷体"/>
          <w:b/>
          <w:bCs/>
          <w:sz w:val="30"/>
          <w:szCs w:val="30"/>
          <w:lang w:eastAsia="zh-CN"/>
        </w:rPr>
        <w:t>二，今天内容</w:t>
      </w:r>
      <w:r>
        <w:rPr>
          <w:rFonts w:ascii="楷体" w:eastAsia="楷体" w:hAnsi="楷体"/>
          <w:b/>
          <w:bCs/>
          <w:sz w:val="30"/>
          <w:szCs w:val="30"/>
          <w:lang w:eastAsia="zh-CN"/>
        </w:rPr>
        <w:t xml:space="preserve"> </w:t>
      </w:r>
      <w:r>
        <w:rPr>
          <w:rFonts w:ascii="楷体" w:eastAsia="楷体" w:hAnsi="楷体"/>
          <w:b/>
          <w:bCs/>
          <w:sz w:val="28"/>
          <w:szCs w:val="28"/>
          <w:lang w:eastAsia="zh-CN"/>
        </w:rPr>
        <w:t>依止上师</w:t>
      </w:r>
      <w:r>
        <w:rPr>
          <w:rFonts w:ascii="楷体" w:eastAsia="楷体" w:hAnsi="楷体"/>
          <w:b/>
          <w:bCs/>
          <w:sz w:val="28"/>
          <w:szCs w:val="28"/>
          <w:lang w:eastAsia="zh-CN"/>
        </w:rPr>
        <w:t xml:space="preserve"> 2</w:t>
      </w:r>
      <w:r>
        <w:rPr>
          <w:rFonts w:ascii="楷体" w:eastAsia="楷体" w:hAnsi="楷体"/>
          <w:b/>
          <w:bCs/>
          <w:lang w:eastAsia="zh-CN"/>
        </w:rPr>
        <w:t xml:space="preserve"> </w:t>
      </w:r>
      <w:r>
        <w:rPr>
          <w:rFonts w:ascii="楷体" w:eastAsia="楷体" w:hAnsi="楷体"/>
          <w:b/>
          <w:bCs/>
          <w:lang w:eastAsia="zh-CN"/>
        </w:rPr>
        <w:t>（视频</w:t>
      </w:r>
      <w:r>
        <w:rPr>
          <w:rFonts w:ascii="楷体" w:eastAsia="楷体" w:hAnsi="楷体"/>
          <w:b/>
          <w:bCs/>
          <w:lang w:eastAsia="zh-CN"/>
        </w:rPr>
        <w:t>31</w:t>
      </w:r>
      <w:r>
        <w:rPr>
          <w:rFonts w:ascii="楷体" w:eastAsia="楷体" w:hAnsi="楷体"/>
          <w:b/>
          <w:bCs/>
          <w:lang w:eastAsia="zh-CN"/>
        </w:rPr>
        <w:t>分</w:t>
      </w:r>
      <w:r>
        <w:rPr>
          <w:rFonts w:ascii="楷体" w:eastAsia="楷体" w:hAnsi="楷体"/>
          <w:b/>
          <w:bCs/>
          <w:lang w:eastAsia="zh-CN"/>
        </w:rPr>
        <w:t>-58</w:t>
      </w:r>
      <w:r>
        <w:rPr>
          <w:rFonts w:ascii="楷体" w:eastAsia="楷体" w:hAnsi="楷体"/>
          <w:b/>
          <w:bCs/>
          <w:lang w:eastAsia="zh-CN"/>
        </w:rPr>
        <w:t>分</w:t>
      </w:r>
      <w:r>
        <w:rPr>
          <w:rFonts w:ascii="楷体" w:eastAsia="楷体" w:hAnsi="楷体"/>
          <w:b/>
          <w:bCs/>
          <w:lang w:eastAsia="zh-CN"/>
        </w:rPr>
        <w:t>10</w:t>
      </w:r>
      <w:r>
        <w:rPr>
          <w:rFonts w:ascii="楷体" w:eastAsia="楷体" w:hAnsi="楷体"/>
          <w:b/>
          <w:bCs/>
          <w:lang w:eastAsia="zh-CN"/>
        </w:rPr>
        <w:t>秒）</w:t>
      </w:r>
    </w:p>
    <w:p w:rsidR="00AF106A" w:rsidRDefault="00AF106A">
      <w:pPr>
        <w:pStyle w:val="Standard"/>
        <w:rPr>
          <w:rFonts w:ascii="楷体" w:eastAsia="楷体" w:hAnsi="楷体"/>
          <w:b/>
          <w:bCs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b/>
          <w:bCs/>
        </w:rPr>
      </w:pPr>
      <w:r>
        <w:rPr>
          <w:rFonts w:ascii="楷体" w:eastAsia="楷体" w:hAnsi="楷体"/>
          <w:b/>
          <w:bCs/>
          <w:lang w:eastAsia="zh-CN"/>
        </w:rPr>
        <w:t>（二）</w:t>
      </w:r>
      <w:r>
        <w:rPr>
          <w:rFonts w:ascii="楷体" w:eastAsia="楷体" w:hAnsi="楷体"/>
          <w:b/>
          <w:bCs/>
          <w:sz w:val="30"/>
          <w:szCs w:val="30"/>
          <w:lang w:eastAsia="zh-CN"/>
        </w:rPr>
        <w:t>依止上师的重要性：</w:t>
      </w:r>
    </w:p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lang w:eastAsia="zh-CN"/>
        </w:rPr>
        <w:t xml:space="preserve"> </w:t>
      </w:r>
    </w:p>
    <w:p w:rsidR="00AF106A" w:rsidRDefault="00E939CC">
      <w:pPr>
        <w:pStyle w:val="Standard"/>
        <w:rPr>
          <w:rFonts w:ascii="楷体" w:eastAsia="楷体" w:hAnsi="楷体"/>
        </w:rPr>
      </w:pPr>
      <w:r>
        <w:rPr>
          <w:rFonts w:ascii="楷体" w:eastAsia="楷体" w:hAnsi="楷体"/>
          <w:lang w:eastAsia="zh-CN"/>
        </w:rPr>
        <w:t xml:space="preserve">1. </w:t>
      </w:r>
      <w:r>
        <w:rPr>
          <w:rFonts w:ascii="楷体" w:eastAsia="楷体" w:hAnsi="楷体"/>
          <w:lang w:eastAsia="zh-CN"/>
        </w:rPr>
        <w:t>在四加行的修法中，我们已深切感受到轮回的痛苦，便有了不愿再轮回，而一定要解脱的的决心，这就是修四加行的目的</w:t>
      </w:r>
      <w:r>
        <w:rPr>
          <w:rFonts w:ascii="楷体" w:eastAsia="楷体" w:hAnsi="楷体"/>
          <w:lang w:eastAsia="zh-CN"/>
        </w:rPr>
        <w:t>---</w:t>
      </w:r>
      <w:r>
        <w:rPr>
          <w:rFonts w:ascii="楷体" w:eastAsia="楷体" w:hAnsi="楷体"/>
          <w:lang w:eastAsia="zh-CN"/>
        </w:rPr>
        <w:t>出离心。从轮回中跳出去是我们唯一的出路。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</w:rPr>
      </w:pPr>
      <w:r>
        <w:rPr>
          <w:rFonts w:ascii="楷体" w:eastAsia="楷体" w:hAnsi="楷体"/>
          <w:lang w:eastAsia="zh-CN"/>
        </w:rPr>
        <w:t xml:space="preserve">2. </w:t>
      </w:r>
      <w:r>
        <w:rPr>
          <w:rFonts w:ascii="楷体" w:eastAsia="楷体" w:hAnsi="楷体"/>
          <w:lang w:eastAsia="zh-CN"/>
        </w:rPr>
        <w:t>有了出离心后，意味着想修行走解脱道</w:t>
      </w:r>
      <w:r>
        <w:rPr>
          <w:rFonts w:ascii="楷体" w:eastAsia="楷体" w:hAnsi="楷体"/>
          <w:lang w:eastAsia="zh-CN"/>
        </w:rPr>
        <w:t>…...</w:t>
      </w:r>
      <w:r>
        <w:rPr>
          <w:rFonts w:ascii="楷体" w:eastAsia="楷体" w:hAnsi="楷体"/>
          <w:lang w:eastAsia="zh-CN"/>
        </w:rPr>
        <w:t>而要在轮回中找到出路，必须有善知识的引导。没有善知识的引领，我们无法在轮回中找到出路的，即无法解脱。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lang w:eastAsia="zh-CN"/>
        </w:rPr>
        <w:t xml:space="preserve">3. </w:t>
      </w:r>
      <w:r>
        <w:rPr>
          <w:rFonts w:ascii="楷体" w:eastAsia="楷体" w:hAnsi="楷体"/>
          <w:lang w:eastAsia="zh-CN"/>
        </w:rPr>
        <w:t>学成世间的知识和技能，需要学习和接受一些培训才能办到，那么解脱更需要学习。要学习，自然就需要老师，所以在我们解脱的路上，善知识必</w:t>
      </w:r>
      <w:r>
        <w:rPr>
          <w:rFonts w:ascii="楷体" w:eastAsia="楷体" w:hAnsi="楷体"/>
          <w:lang w:eastAsia="zh-CN"/>
        </w:rPr>
        <w:t>不可少。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b/>
          <w:bCs/>
          <w:lang w:eastAsia="zh-CN"/>
        </w:rPr>
      </w:pPr>
      <w:r>
        <w:rPr>
          <w:rFonts w:ascii="楷体" w:eastAsia="楷体" w:hAnsi="楷体"/>
          <w:b/>
          <w:bCs/>
          <w:lang w:eastAsia="zh-CN"/>
        </w:rPr>
        <w:t>(</w:t>
      </w:r>
      <w:r>
        <w:rPr>
          <w:rFonts w:ascii="楷体" w:eastAsia="楷体" w:hAnsi="楷体"/>
          <w:b/>
          <w:bCs/>
          <w:lang w:eastAsia="zh-CN"/>
        </w:rPr>
        <w:t>三）</w:t>
      </w:r>
      <w:r>
        <w:rPr>
          <w:rFonts w:ascii="楷体" w:eastAsia="楷体" w:hAnsi="楷体"/>
          <w:b/>
          <w:bCs/>
          <w:lang w:eastAsia="zh-CN"/>
        </w:rPr>
        <w:t xml:space="preserve"> </w:t>
      </w:r>
      <w:r>
        <w:rPr>
          <w:rFonts w:ascii="楷体" w:eastAsia="楷体" w:hAnsi="楷体"/>
          <w:b/>
          <w:bCs/>
          <w:lang w:eastAsia="zh-CN"/>
        </w:rPr>
        <w:t>上师的最低标准（慧灯禅修班教材上）</w:t>
      </w:r>
    </w:p>
    <w:p w:rsidR="00AF106A" w:rsidRDefault="00AF106A">
      <w:pPr>
        <w:pStyle w:val="Standard"/>
        <w:rPr>
          <w:rFonts w:ascii="楷体" w:eastAsia="楷体" w:hAnsi="楷体"/>
          <w:b/>
          <w:bCs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lang w:eastAsia="zh-CN"/>
        </w:rPr>
        <w:t xml:space="preserve">1. </w:t>
      </w:r>
      <w:r>
        <w:rPr>
          <w:rFonts w:ascii="楷体" w:eastAsia="楷体" w:hAnsi="楷体"/>
          <w:lang w:eastAsia="zh-CN"/>
        </w:rPr>
        <w:t>不造作的菩提心：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lang w:eastAsia="zh-CN"/>
        </w:rPr>
        <w:t>1</w:t>
      </w:r>
      <w:r>
        <w:rPr>
          <w:rFonts w:ascii="楷体" w:eastAsia="楷体" w:hAnsi="楷体"/>
          <w:lang w:eastAsia="zh-CN"/>
        </w:rPr>
        <w:t>）如果没有菩提心，就没有利益众生的念头。我们接近他、跟随他，就不一定能找到出路，而且有可能造下种种恶业，非常危险。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lang w:eastAsia="zh-CN"/>
        </w:rPr>
        <w:t>2</w:t>
      </w:r>
      <w:r>
        <w:rPr>
          <w:rFonts w:ascii="楷体" w:eastAsia="楷体" w:hAnsi="楷体"/>
          <w:lang w:eastAsia="zh-CN"/>
        </w:rPr>
        <w:t>）如果上师具有菩提心，就称得上是菩萨。那么，无论他的修证境界怎样，都会一心一意地投入利生的事业当中，一定会尽一切力量引导有缘人走上正途。所以，具有菩提心是作为上师不可或缺的条件。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lang w:eastAsia="zh-CN"/>
        </w:rPr>
        <w:t xml:space="preserve">2. </w:t>
      </w:r>
      <w:r>
        <w:rPr>
          <w:rFonts w:ascii="楷体" w:eastAsia="楷体" w:hAnsi="楷体"/>
          <w:lang w:eastAsia="zh-CN"/>
        </w:rPr>
        <w:t>相当的智慧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lang w:eastAsia="zh-CN"/>
        </w:rPr>
        <w:t>1</w:t>
      </w:r>
      <w:r>
        <w:rPr>
          <w:rFonts w:ascii="楷体" w:eastAsia="楷体" w:hAnsi="楷体"/>
          <w:lang w:eastAsia="zh-CN"/>
        </w:rPr>
        <w:t>）作为上师，仅有菩提心是不够的。他必须能引导我们，让我们明白通往解脱的道路该怎样走，从哪里下手，怎样去</w:t>
      </w:r>
      <w:r>
        <w:rPr>
          <w:rFonts w:ascii="楷体" w:eastAsia="楷体" w:hAnsi="楷体"/>
          <w:lang w:eastAsia="zh-CN"/>
        </w:rPr>
        <w:t>修等等。所以，上师还要有智慧。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lang w:eastAsia="zh-CN"/>
        </w:rPr>
        <w:t>2</w:t>
      </w:r>
      <w:r>
        <w:rPr>
          <w:rFonts w:ascii="楷体" w:eastAsia="楷体" w:hAnsi="楷体"/>
          <w:lang w:eastAsia="zh-CN"/>
        </w:rPr>
        <w:t>）智慧有广义和狭义之分。此处的智慧是指：如果是修净土宗，他就能够为我们指示一条修习净土宗法门的完整道路；如果要修禅宗或密宗，他也一定能够清清楚楚地告诉我们一整套的禅修之法或修密之方。这样的人才能依止。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lang w:eastAsia="zh-CN"/>
        </w:rPr>
        <w:t xml:space="preserve">3. </w:t>
      </w:r>
      <w:r>
        <w:rPr>
          <w:rFonts w:ascii="楷体" w:eastAsia="楷体" w:hAnsi="楷体"/>
          <w:lang w:eastAsia="zh-CN"/>
        </w:rPr>
        <w:t>戒律清净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lang w:eastAsia="zh-CN"/>
        </w:rPr>
        <w:t xml:space="preserve">1)   </w:t>
      </w:r>
      <w:r>
        <w:rPr>
          <w:rFonts w:ascii="楷体" w:eastAsia="楷体" w:hAnsi="楷体"/>
          <w:lang w:eastAsia="zh-CN"/>
        </w:rPr>
        <w:t>菩提心与智慧是最起码的要求，但它们还须建立在戒律的基础之上。即善知识一定是戒律清净的人。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lang w:eastAsia="zh-CN"/>
        </w:rPr>
        <w:t>2</w:t>
      </w:r>
      <w:r>
        <w:rPr>
          <w:rFonts w:ascii="楷体" w:eastAsia="楷体" w:hAnsi="楷体"/>
          <w:lang w:eastAsia="zh-CN"/>
        </w:rPr>
        <w:t>）所谓戒律清净的含义：如果是出家人，就必须具备出家人的戒律；如果是在家人，就要具备在家人的戒律；如果是学密宗的人，其密乘戒务必要清净。如果戒律不清净，就没有资格引导他人，这一点极为关键。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b/>
          <w:bCs/>
          <w:lang w:eastAsia="zh-CN"/>
        </w:rPr>
      </w:pPr>
      <w:r>
        <w:rPr>
          <w:rFonts w:ascii="楷体" w:eastAsia="楷体" w:hAnsi="楷体"/>
          <w:b/>
          <w:bCs/>
          <w:lang w:eastAsia="zh-CN"/>
        </w:rPr>
        <w:t>（四）一般来说，可依止的上师必须具备以下功德</w:t>
      </w:r>
      <w:r>
        <w:rPr>
          <w:rFonts w:ascii="楷体" w:eastAsia="楷体" w:hAnsi="楷体"/>
          <w:b/>
          <w:bCs/>
          <w:lang w:eastAsia="zh-CN"/>
        </w:rPr>
        <w:t>(</w:t>
      </w:r>
      <w:r>
        <w:rPr>
          <w:rFonts w:ascii="楷体" w:eastAsia="楷体" w:hAnsi="楷体"/>
          <w:b/>
          <w:bCs/>
          <w:lang w:eastAsia="zh-CN"/>
        </w:rPr>
        <w:t>大圆满前行</w:t>
      </w:r>
      <w:r>
        <w:rPr>
          <w:rFonts w:ascii="楷体" w:eastAsia="楷体" w:hAnsi="楷体"/>
          <w:b/>
          <w:bCs/>
          <w:lang w:eastAsia="zh-CN"/>
        </w:rPr>
        <w:t xml:space="preserve"> </w:t>
      </w:r>
      <w:r>
        <w:rPr>
          <w:rFonts w:ascii="楷体" w:eastAsia="楷体" w:hAnsi="楷体"/>
          <w:b/>
          <w:bCs/>
          <w:lang w:eastAsia="zh-CN"/>
        </w:rPr>
        <w:t>普贤上师言教中）：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lang w:eastAsia="zh-CN"/>
        </w:rPr>
        <w:t xml:space="preserve">1. </w:t>
      </w:r>
      <w:r>
        <w:rPr>
          <w:rFonts w:ascii="楷体" w:eastAsia="楷体" w:hAnsi="楷体"/>
          <w:lang w:eastAsia="zh-CN"/>
        </w:rPr>
        <w:t>相续清净：从来没有违反过外别解脱戒、内菩萨戒与密乘三昧耶戒；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lang w:eastAsia="zh-CN"/>
        </w:rPr>
        <w:t xml:space="preserve">2. </w:t>
      </w:r>
      <w:r>
        <w:rPr>
          <w:rFonts w:ascii="楷体" w:eastAsia="楷体" w:hAnsi="楷体"/>
          <w:lang w:eastAsia="zh-CN"/>
        </w:rPr>
        <w:t>广闻博学：通晓经续论典；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lang w:eastAsia="zh-CN"/>
        </w:rPr>
        <w:t xml:space="preserve">3. </w:t>
      </w:r>
      <w:r>
        <w:rPr>
          <w:rFonts w:ascii="楷体" w:eastAsia="楷体" w:hAnsi="楷体"/>
          <w:lang w:eastAsia="zh-CN"/>
        </w:rPr>
        <w:t>具大悲心：对无边众生就像慈母对独子搬慈爱；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lang w:eastAsia="zh-CN"/>
        </w:rPr>
        <w:t xml:space="preserve">4. </w:t>
      </w:r>
      <w:r>
        <w:rPr>
          <w:rFonts w:ascii="楷体" w:eastAsia="楷体" w:hAnsi="楷体"/>
          <w:lang w:eastAsia="zh-CN"/>
        </w:rPr>
        <w:t>通达显密：精通外三藏、内密四虚部的仪轨；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lang w:eastAsia="zh-CN"/>
        </w:rPr>
        <w:t xml:space="preserve">5. </w:t>
      </w:r>
      <w:r>
        <w:rPr>
          <w:rFonts w:ascii="楷体" w:eastAsia="楷体" w:hAnsi="楷体"/>
          <w:lang w:eastAsia="zh-CN"/>
        </w:rPr>
        <w:t>现前断证：依靠修持实义于自相</w:t>
      </w:r>
      <w:r>
        <w:rPr>
          <w:rFonts w:ascii="楷体" w:eastAsia="楷体" w:hAnsi="楷体"/>
          <w:lang w:eastAsia="zh-CN"/>
        </w:rPr>
        <w:t>续中现前殊胜的断证功德；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lang w:eastAsia="zh-CN"/>
        </w:rPr>
        <w:t xml:space="preserve">6. </w:t>
      </w:r>
      <w:r>
        <w:rPr>
          <w:rFonts w:ascii="楷体" w:eastAsia="楷体" w:hAnsi="楷体"/>
          <w:lang w:eastAsia="zh-CN"/>
        </w:rPr>
        <w:t>圆满四摄：以布施、爱语、同行、共事四摄法摄受具缘弟子。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AF106A">
      <w:pPr>
        <w:pStyle w:val="Standard"/>
        <w:rPr>
          <w:rFonts w:ascii="楷体" w:eastAsia="楷体" w:hAnsi="楷体"/>
          <w:b/>
          <w:bCs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b/>
          <w:bCs/>
          <w:lang w:eastAsia="zh-CN"/>
        </w:rPr>
        <w:t>（五）密乘金刚宗金刚乘甚深窍诀要点的上师，必须具备一切续部宝典中所讲的</w:t>
      </w:r>
      <w:r>
        <w:rPr>
          <w:rFonts w:ascii="楷体" w:eastAsia="楷体" w:hAnsi="楷体"/>
          <w:b/>
          <w:bCs/>
          <w:lang w:eastAsia="zh-CN"/>
        </w:rPr>
        <w:t>12</w:t>
      </w:r>
      <w:r>
        <w:rPr>
          <w:rFonts w:ascii="楷体" w:eastAsia="楷体" w:hAnsi="楷体"/>
          <w:b/>
          <w:bCs/>
          <w:lang w:eastAsia="zh-CN"/>
        </w:rPr>
        <w:t>个条件</w:t>
      </w:r>
      <w:r>
        <w:rPr>
          <w:rFonts w:ascii="楷体" w:eastAsia="楷体" w:hAnsi="楷体"/>
          <w:lang w:eastAsia="zh-CN"/>
        </w:rPr>
        <w:lastRenderedPageBreak/>
        <w:t>（上师视频里讲的，就是大圆满前行</w:t>
      </w:r>
      <w:r>
        <w:rPr>
          <w:rFonts w:ascii="楷体" w:eastAsia="楷体" w:hAnsi="楷体"/>
          <w:lang w:eastAsia="zh-CN"/>
        </w:rPr>
        <w:t xml:space="preserve"> </w:t>
      </w:r>
      <w:r>
        <w:rPr>
          <w:rFonts w:ascii="楷体" w:eastAsia="楷体" w:hAnsi="楷体"/>
          <w:lang w:eastAsia="zh-CN"/>
        </w:rPr>
        <w:t>普贤上师言教里说的）：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lang w:eastAsia="zh-CN"/>
        </w:rPr>
        <w:t xml:space="preserve">1. </w:t>
      </w:r>
      <w:r>
        <w:rPr>
          <w:rFonts w:ascii="楷体" w:eastAsia="楷体" w:hAnsi="楷体"/>
          <w:lang w:eastAsia="zh-CN"/>
        </w:rPr>
        <w:t>获得不间断能成熟的灌顶</w:t>
      </w:r>
      <w:r>
        <w:rPr>
          <w:rFonts w:ascii="楷体" w:eastAsia="楷体" w:hAnsi="楷体"/>
          <w:lang w:eastAsia="zh-CN"/>
        </w:rPr>
        <w:t>---</w:t>
      </w:r>
      <w:r>
        <w:rPr>
          <w:rFonts w:ascii="楷体" w:eastAsia="楷体" w:hAnsi="楷体"/>
          <w:lang w:eastAsia="zh-CN"/>
        </w:rPr>
        <w:t>成熟相续；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lang w:eastAsia="zh-CN"/>
        </w:rPr>
        <w:t xml:space="preserve">2. </w:t>
      </w:r>
      <w:r>
        <w:rPr>
          <w:rFonts w:ascii="楷体" w:eastAsia="楷体" w:hAnsi="楷体"/>
          <w:lang w:eastAsia="zh-CN"/>
        </w:rPr>
        <w:t>没有违反灌顶时所受的誓言和其他戒律</w:t>
      </w:r>
      <w:r>
        <w:rPr>
          <w:rFonts w:ascii="楷体" w:eastAsia="楷体" w:hAnsi="楷体"/>
          <w:lang w:eastAsia="zh-CN"/>
        </w:rPr>
        <w:t>---</w:t>
      </w:r>
      <w:r>
        <w:rPr>
          <w:rFonts w:ascii="楷体" w:eastAsia="楷体" w:hAnsi="楷体"/>
          <w:lang w:eastAsia="zh-CN"/>
        </w:rPr>
        <w:t>净持律仪；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lang w:eastAsia="zh-CN"/>
        </w:rPr>
        <w:t xml:space="preserve">3. </w:t>
      </w:r>
      <w:r>
        <w:rPr>
          <w:rFonts w:ascii="楷体" w:eastAsia="楷体" w:hAnsi="楷体"/>
          <w:lang w:eastAsia="zh-CN"/>
        </w:rPr>
        <w:t>烦恼和分别念微弱</w:t>
      </w:r>
      <w:r>
        <w:rPr>
          <w:rFonts w:ascii="楷体" w:eastAsia="楷体" w:hAnsi="楷体"/>
          <w:lang w:eastAsia="zh-CN"/>
        </w:rPr>
        <w:t>---</w:t>
      </w:r>
      <w:r>
        <w:rPr>
          <w:rFonts w:ascii="楷体" w:eastAsia="楷体" w:hAnsi="楷体"/>
          <w:lang w:eastAsia="zh-CN"/>
        </w:rPr>
        <w:t>相续调柔；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lang w:eastAsia="zh-CN"/>
        </w:rPr>
        <w:t xml:space="preserve">4. </w:t>
      </w:r>
      <w:r>
        <w:rPr>
          <w:rFonts w:ascii="楷体" w:eastAsia="楷体" w:hAnsi="楷体"/>
          <w:lang w:eastAsia="zh-CN"/>
        </w:rPr>
        <w:t>精通密宗金刚乘基、道、果的一切续部意义</w:t>
      </w:r>
      <w:r>
        <w:rPr>
          <w:rFonts w:ascii="楷体" w:eastAsia="楷体" w:hAnsi="楷体"/>
          <w:lang w:eastAsia="zh-CN"/>
        </w:rPr>
        <w:t>---</w:t>
      </w:r>
      <w:r>
        <w:rPr>
          <w:rFonts w:ascii="楷体" w:eastAsia="楷体" w:hAnsi="楷体"/>
          <w:lang w:eastAsia="zh-CN"/>
        </w:rPr>
        <w:t>精通密宗；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lang w:eastAsia="zh-CN"/>
        </w:rPr>
        <w:t xml:space="preserve">5. </w:t>
      </w:r>
      <w:r>
        <w:rPr>
          <w:rFonts w:ascii="楷体" w:eastAsia="楷体" w:hAnsi="楷体"/>
          <w:lang w:eastAsia="zh-CN"/>
        </w:rPr>
        <w:t>面见本尊等依修之相都已尽善尽美</w:t>
      </w:r>
      <w:r>
        <w:rPr>
          <w:rFonts w:ascii="楷体" w:eastAsia="楷体" w:hAnsi="楷体"/>
          <w:lang w:eastAsia="zh-CN"/>
        </w:rPr>
        <w:t>---</w:t>
      </w:r>
      <w:r>
        <w:rPr>
          <w:rFonts w:ascii="楷体" w:eastAsia="楷体" w:hAnsi="楷体"/>
          <w:lang w:eastAsia="zh-CN"/>
        </w:rPr>
        <w:t>依修圆满；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lang w:eastAsia="zh-CN"/>
        </w:rPr>
        <w:t xml:space="preserve">6. </w:t>
      </w:r>
      <w:r>
        <w:rPr>
          <w:rFonts w:ascii="楷体" w:eastAsia="楷体" w:hAnsi="楷体"/>
          <w:lang w:eastAsia="zh-CN"/>
        </w:rPr>
        <w:t>现量证悟实相之义</w:t>
      </w:r>
      <w:r>
        <w:rPr>
          <w:rFonts w:ascii="楷体" w:eastAsia="楷体" w:hAnsi="楷体"/>
          <w:lang w:eastAsia="zh-CN"/>
        </w:rPr>
        <w:t>---</w:t>
      </w:r>
      <w:r>
        <w:rPr>
          <w:rFonts w:ascii="楷体" w:eastAsia="楷体" w:hAnsi="楷体"/>
          <w:lang w:eastAsia="zh-CN"/>
        </w:rPr>
        <w:t>解脱相续；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lang w:eastAsia="zh-CN"/>
        </w:rPr>
        <w:t xml:space="preserve">7. </w:t>
      </w:r>
      <w:r>
        <w:rPr>
          <w:rFonts w:ascii="楷体" w:eastAsia="楷体" w:hAnsi="楷体"/>
          <w:lang w:eastAsia="zh-CN"/>
        </w:rPr>
        <w:t>心相许周遍大悲心</w:t>
      </w:r>
      <w:r>
        <w:rPr>
          <w:rFonts w:ascii="楷体" w:eastAsia="楷体" w:hAnsi="楷体"/>
          <w:lang w:eastAsia="zh-CN"/>
        </w:rPr>
        <w:t>---</w:t>
      </w:r>
      <w:r>
        <w:rPr>
          <w:rFonts w:ascii="楷体" w:eastAsia="楷体" w:hAnsi="楷体"/>
          <w:lang w:eastAsia="zh-CN"/>
        </w:rPr>
        <w:t>唯求利他；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lang w:eastAsia="zh-CN"/>
        </w:rPr>
        <w:t xml:space="preserve">8. </w:t>
      </w:r>
      <w:r>
        <w:rPr>
          <w:rFonts w:ascii="楷体" w:eastAsia="楷体" w:hAnsi="楷体"/>
          <w:lang w:eastAsia="zh-CN"/>
        </w:rPr>
        <w:t>断除了今生世间的贪执</w:t>
      </w:r>
      <w:r>
        <w:rPr>
          <w:rFonts w:ascii="楷体" w:eastAsia="楷体" w:hAnsi="楷体"/>
          <w:lang w:eastAsia="zh-CN"/>
        </w:rPr>
        <w:t>---</w:t>
      </w:r>
      <w:r>
        <w:rPr>
          <w:rFonts w:ascii="楷体" w:eastAsia="楷体" w:hAnsi="楷体"/>
          <w:lang w:eastAsia="zh-CN"/>
        </w:rPr>
        <w:t>琐事鲜少；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lang w:eastAsia="zh-CN"/>
        </w:rPr>
        <w:t xml:space="preserve">9. </w:t>
      </w:r>
      <w:r>
        <w:rPr>
          <w:rFonts w:ascii="楷体" w:eastAsia="楷体" w:hAnsi="楷体"/>
          <w:lang w:eastAsia="zh-CN"/>
        </w:rPr>
        <w:t>为了来世精进忆念正法</w:t>
      </w:r>
      <w:r>
        <w:rPr>
          <w:rFonts w:ascii="楷体" w:eastAsia="楷体" w:hAnsi="楷体"/>
          <w:lang w:eastAsia="zh-CN"/>
        </w:rPr>
        <w:t>---</w:t>
      </w:r>
      <w:r>
        <w:rPr>
          <w:rFonts w:ascii="楷体" w:eastAsia="楷体" w:hAnsi="楷体"/>
          <w:lang w:eastAsia="zh-CN"/>
        </w:rPr>
        <w:t>精进修持；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lang w:eastAsia="zh-CN"/>
        </w:rPr>
        <w:t xml:space="preserve">10. </w:t>
      </w:r>
      <w:r>
        <w:rPr>
          <w:rFonts w:ascii="楷体" w:eastAsia="楷体" w:hAnsi="楷体"/>
          <w:lang w:eastAsia="zh-CN"/>
        </w:rPr>
        <w:t>现见轮回的痛苦，生气强烈厌离心，并且劝勉他人生起厌离</w:t>
      </w:r>
      <w:r>
        <w:rPr>
          <w:rFonts w:ascii="楷体" w:eastAsia="楷体" w:hAnsi="楷体"/>
          <w:lang w:eastAsia="zh-CN"/>
        </w:rPr>
        <w:t>---</w:t>
      </w:r>
      <w:r>
        <w:rPr>
          <w:rFonts w:ascii="楷体" w:eastAsia="楷体" w:hAnsi="楷体"/>
          <w:lang w:eastAsia="zh-CN"/>
        </w:rPr>
        <w:t>厌世劝他；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lang w:eastAsia="zh-CN"/>
        </w:rPr>
        <w:t xml:space="preserve">11. </w:t>
      </w:r>
      <w:r>
        <w:rPr>
          <w:rFonts w:ascii="楷体" w:eastAsia="楷体" w:hAnsi="楷体"/>
          <w:lang w:eastAsia="zh-CN"/>
        </w:rPr>
        <w:t>以各种各样善巧方便摄受调伏弟子</w:t>
      </w:r>
      <w:r>
        <w:rPr>
          <w:rFonts w:ascii="楷体" w:eastAsia="楷体" w:hAnsi="楷体"/>
          <w:lang w:eastAsia="zh-CN"/>
        </w:rPr>
        <w:t>---</w:t>
      </w:r>
      <w:r>
        <w:rPr>
          <w:rFonts w:ascii="楷体" w:eastAsia="楷体" w:hAnsi="楷体"/>
          <w:lang w:eastAsia="zh-CN"/>
        </w:rPr>
        <w:t>摄伏弟子；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lang w:eastAsia="zh-CN"/>
        </w:rPr>
        <w:t xml:space="preserve">12. </w:t>
      </w:r>
      <w:r>
        <w:rPr>
          <w:rFonts w:ascii="楷体" w:eastAsia="楷体" w:hAnsi="楷体"/>
          <w:lang w:eastAsia="zh-CN"/>
        </w:rPr>
        <w:t>依照上师言教行持，具有传承加持</w:t>
      </w:r>
      <w:r>
        <w:rPr>
          <w:rFonts w:ascii="楷体" w:eastAsia="楷体" w:hAnsi="楷体"/>
          <w:lang w:eastAsia="zh-CN"/>
        </w:rPr>
        <w:t>---</w:t>
      </w:r>
      <w:r>
        <w:rPr>
          <w:rFonts w:ascii="楷体" w:eastAsia="楷体" w:hAnsi="楷体"/>
          <w:lang w:eastAsia="zh-CN"/>
        </w:rPr>
        <w:t>具有加持。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E939CC">
      <w:pPr>
        <w:pStyle w:val="Standard"/>
      </w:pPr>
      <w:r>
        <w:rPr>
          <w:rFonts w:ascii="楷体" w:eastAsia="楷体" w:hAnsi="楷体"/>
          <w:lang w:eastAsia="zh-CN"/>
        </w:rPr>
        <w:t>依止上师</w:t>
      </w:r>
      <w:r>
        <w:rPr>
          <w:rFonts w:ascii="楷体" w:eastAsia="楷体" w:hAnsi="楷体"/>
          <w:lang w:eastAsia="zh-CN"/>
        </w:rPr>
        <w:t xml:space="preserve">2 </w:t>
      </w:r>
      <w:r>
        <w:rPr>
          <w:rFonts w:ascii="楷体" w:eastAsia="楷体" w:hAnsi="楷体"/>
          <w:lang w:eastAsia="zh-CN"/>
        </w:rPr>
        <w:t>思考题：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lang w:eastAsia="zh-CN"/>
        </w:rPr>
        <w:t>1.</w:t>
      </w:r>
      <w:r>
        <w:rPr>
          <w:rFonts w:ascii="楷体" w:eastAsia="楷体" w:hAnsi="楷体"/>
          <w:lang w:eastAsia="zh-CN"/>
        </w:rPr>
        <w:t>为什么解脱的路上一定要有善知识？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lang w:eastAsia="zh-CN"/>
        </w:rPr>
        <w:t>2.</w:t>
      </w:r>
      <w:r>
        <w:rPr>
          <w:rFonts w:ascii="楷体" w:eastAsia="楷体" w:hAnsi="楷体"/>
          <w:lang w:eastAsia="zh-CN"/>
        </w:rPr>
        <w:t>简述观察标准上师的</w:t>
      </w:r>
      <w:r>
        <w:rPr>
          <w:rFonts w:ascii="楷体" w:eastAsia="楷体" w:hAnsi="楷体"/>
          <w:lang w:eastAsia="zh-CN"/>
        </w:rPr>
        <w:t>方法。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lang w:eastAsia="zh-CN"/>
        </w:rPr>
        <w:t>3.</w:t>
      </w:r>
      <w:r>
        <w:rPr>
          <w:rFonts w:ascii="楷体" w:eastAsia="楷体" w:hAnsi="楷体"/>
          <w:lang w:eastAsia="zh-CN"/>
        </w:rPr>
        <w:t>交流一下自己在修行的不同阶段，生活或实修中的真实体会和感受。</w:t>
      </w: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E939CC">
      <w:pPr>
        <w:pStyle w:val="Textbody"/>
        <w:rPr>
          <w:rFonts w:ascii="楷体" w:eastAsia="楷体" w:hAnsi="楷体"/>
          <w:color w:val="000000"/>
          <w:lang w:eastAsia="zh-CN"/>
        </w:rPr>
      </w:pPr>
      <w:r>
        <w:rPr>
          <w:rFonts w:ascii="UICTFontTextStyleTallBody" w:eastAsia="楷体" w:hAnsi="UICTFontTextStyleTallBody"/>
          <w:color w:val="000000"/>
          <w:lang w:eastAsia="zh-CN"/>
        </w:rPr>
        <w:t>依止上师</w:t>
      </w:r>
      <w:r>
        <w:rPr>
          <w:rFonts w:ascii="UICTFontTextStyleTallBody" w:eastAsia="楷体" w:hAnsi="UICTFontTextStyleTallBody"/>
          <w:color w:val="000000"/>
          <w:lang w:eastAsia="zh-CN"/>
        </w:rPr>
        <w:t xml:space="preserve">1 </w:t>
      </w:r>
      <w:r>
        <w:rPr>
          <w:rFonts w:ascii="UICTFontTextStyleTallBody" w:eastAsia="楷体" w:hAnsi="UICTFontTextStyleTallBody"/>
          <w:color w:val="000000"/>
          <w:lang w:eastAsia="zh-CN"/>
        </w:rPr>
        <w:t>思考题（上一课）：</w:t>
      </w:r>
    </w:p>
    <w:p w:rsidR="00AF106A" w:rsidRDefault="00E939CC">
      <w:pPr>
        <w:pStyle w:val="Textbody"/>
        <w:rPr>
          <w:rFonts w:ascii="楷体" w:eastAsia="楷体" w:hAnsi="楷体"/>
          <w:color w:val="000000"/>
          <w:lang w:eastAsia="zh-CN"/>
        </w:rPr>
      </w:pPr>
      <w:r>
        <w:rPr>
          <w:rFonts w:ascii="楷体" w:eastAsia="楷体" w:hAnsi="楷体"/>
          <w:color w:val="000000"/>
          <w:lang w:eastAsia="zh-CN"/>
        </w:rPr>
        <w:t xml:space="preserve">1. </w:t>
      </w:r>
      <w:r>
        <w:rPr>
          <w:rFonts w:ascii="楷体" w:eastAsia="楷体" w:hAnsi="楷体"/>
          <w:color w:val="000000"/>
          <w:lang w:eastAsia="zh-CN"/>
        </w:rPr>
        <w:t>我们在修行的路上怎样才能找到标准的善知识？</w:t>
      </w:r>
    </w:p>
    <w:p w:rsidR="00AF106A" w:rsidRDefault="00E939CC">
      <w:pPr>
        <w:pStyle w:val="Textbody"/>
        <w:widowControl/>
        <w:spacing w:after="0"/>
        <w:rPr>
          <w:rFonts w:ascii="楷体" w:eastAsia="楷体" w:hAnsi="楷体"/>
          <w:color w:val="000000"/>
        </w:rPr>
      </w:pPr>
      <w:r>
        <w:rPr>
          <w:rFonts w:ascii="楷体" w:eastAsia="楷体" w:hAnsi="楷体"/>
          <w:color w:val="000000"/>
        </w:rPr>
        <w:t xml:space="preserve">2. </w:t>
      </w:r>
      <w:r>
        <w:rPr>
          <w:rFonts w:ascii="楷体" w:eastAsia="楷体" w:hAnsi="楷体"/>
          <w:color w:val="000000"/>
        </w:rPr>
        <w:t>结合自己修行体会，谈谈依止上师的重要性。</w:t>
      </w:r>
    </w:p>
    <w:p w:rsidR="00AF106A" w:rsidRDefault="00AF106A">
      <w:pPr>
        <w:pStyle w:val="Textbody"/>
        <w:widowControl/>
        <w:spacing w:after="0"/>
        <w:rPr>
          <w:rFonts w:ascii="楷体" w:eastAsia="楷体" w:hAnsi="楷体"/>
          <w:color w:val="000000"/>
          <w:lang w:eastAsia="zh-CN"/>
        </w:rPr>
      </w:pPr>
    </w:p>
    <w:p w:rsidR="00AF106A" w:rsidRDefault="00E939CC">
      <w:pPr>
        <w:pStyle w:val="Textbody"/>
        <w:widowControl/>
        <w:spacing w:after="0"/>
        <w:rPr>
          <w:rFonts w:ascii="楷体" w:eastAsia="楷体" w:hAnsi="楷体"/>
          <w:color w:val="000000"/>
        </w:rPr>
      </w:pPr>
      <w:r>
        <w:rPr>
          <w:rFonts w:ascii="楷体" w:eastAsia="楷体" w:hAnsi="楷体"/>
          <w:color w:val="000000"/>
          <w:lang w:eastAsia="zh-CN"/>
        </w:rPr>
        <w:t xml:space="preserve">3. </w:t>
      </w:r>
      <w:r>
        <w:rPr>
          <w:rFonts w:ascii="楷体" w:eastAsia="楷体" w:hAnsi="楷体"/>
          <w:color w:val="000000"/>
          <w:lang w:eastAsia="zh-CN"/>
        </w:rPr>
        <w:t>实修的经历中，你有否真实地感受到上师的加持，请谈一下你的感受或体会。</w:t>
      </w:r>
    </w:p>
    <w:p w:rsidR="00AF106A" w:rsidRDefault="00AF106A">
      <w:pPr>
        <w:pStyle w:val="Textbody"/>
        <w:widowControl/>
        <w:spacing w:after="0"/>
        <w:rPr>
          <w:rFonts w:ascii="楷体" w:eastAsia="楷体" w:hAnsi="楷体"/>
          <w:color w:val="000000"/>
          <w:lang w:eastAsia="zh-CN"/>
        </w:rPr>
      </w:pPr>
    </w:p>
    <w:p w:rsidR="00AF106A" w:rsidRDefault="00AF106A">
      <w:pPr>
        <w:pStyle w:val="Textbody"/>
        <w:widowControl/>
        <w:spacing w:after="0"/>
        <w:rPr>
          <w:rFonts w:ascii="楷体" w:eastAsia="楷体" w:hAnsi="楷体"/>
          <w:color w:val="000000"/>
          <w:lang w:eastAsia="zh-CN"/>
        </w:rPr>
      </w:pPr>
    </w:p>
    <w:p w:rsidR="00AF106A" w:rsidRDefault="00E939CC">
      <w:pPr>
        <w:pStyle w:val="Textbody"/>
        <w:widowControl/>
        <w:spacing w:after="0"/>
        <w:rPr>
          <w:rFonts w:ascii="楷体" w:eastAsia="楷体" w:hAnsi="楷体"/>
          <w:color w:val="000000"/>
          <w:lang w:eastAsia="zh-CN"/>
        </w:rPr>
      </w:pPr>
      <w:r>
        <w:rPr>
          <w:rFonts w:ascii="楷体" w:eastAsia="楷体" w:hAnsi="楷体"/>
          <w:color w:val="000000"/>
          <w:lang w:eastAsia="zh-CN"/>
        </w:rPr>
        <w:lastRenderedPageBreak/>
        <w:t>补充：上一课回顾中的更正：</w:t>
      </w:r>
    </w:p>
    <w:p w:rsidR="00AF106A" w:rsidRDefault="00AF106A">
      <w:pPr>
        <w:pStyle w:val="Textbody"/>
        <w:widowControl/>
        <w:spacing w:after="0"/>
        <w:rPr>
          <w:rFonts w:ascii="楷体" w:eastAsia="楷体" w:hAnsi="楷体"/>
          <w:color w:val="000000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</w:rPr>
      </w:pPr>
      <w:r>
        <w:rPr>
          <w:rFonts w:ascii="楷体" w:eastAsia="楷体" w:hAnsi="楷体"/>
          <w:lang w:eastAsia="zh-CN"/>
        </w:rPr>
        <w:t>《大乘经庄严论》</w:t>
      </w:r>
      <w:r>
        <w:rPr>
          <w:rFonts w:ascii="楷体" w:eastAsia="楷体" w:hAnsi="楷体"/>
          <w:lang w:eastAsia="zh-CN"/>
        </w:rPr>
        <w:t>: “</w:t>
      </w:r>
      <w:r>
        <w:rPr>
          <w:rFonts w:ascii="楷体" w:eastAsia="楷体" w:hAnsi="楷体"/>
          <w:lang w:eastAsia="zh-CN"/>
        </w:rPr>
        <w:t>观法如知幻，观生如入苑，若成若不成，惑苦皆无怖</w:t>
      </w:r>
      <w:r>
        <w:rPr>
          <w:rFonts w:ascii="楷体" w:eastAsia="楷体" w:hAnsi="楷体"/>
          <w:lang w:eastAsia="zh-CN"/>
        </w:rPr>
        <w:t xml:space="preserve"> </w:t>
      </w:r>
      <w:r>
        <w:rPr>
          <w:rFonts w:ascii="楷体" w:eastAsia="楷体" w:hAnsi="楷体"/>
          <w:lang w:eastAsia="zh-CN"/>
        </w:rPr>
        <w:t>。</w:t>
      </w:r>
      <w:r>
        <w:rPr>
          <w:rFonts w:ascii="楷体" w:eastAsia="楷体" w:hAnsi="楷体"/>
          <w:lang w:eastAsia="zh-CN"/>
        </w:rPr>
        <w:t xml:space="preserve">” </w:t>
      </w:r>
      <w:r>
        <w:rPr>
          <w:rFonts w:ascii="楷体" w:eastAsia="楷体" w:hAnsi="楷体"/>
          <w:lang w:eastAsia="zh-CN"/>
        </w:rPr>
        <w:t>了解到万事万物都是如梦如幻的，对待投生的态度就像是逛花园。不管自己的事业顺利还是不顺利，都不会产生烦恼、痛苦，不会恐怖。</w:t>
      </w:r>
    </w:p>
    <w:p w:rsidR="00AF106A" w:rsidRDefault="00AF106A">
      <w:pPr>
        <w:pStyle w:val="Standard"/>
        <w:widowControl/>
        <w:rPr>
          <w:rFonts w:ascii="楷体" w:eastAsia="楷体" w:hAnsi="楷体"/>
          <w:color w:val="000000"/>
          <w:lang w:eastAsia="zh-CN"/>
        </w:rPr>
      </w:pPr>
    </w:p>
    <w:p w:rsidR="00AF106A" w:rsidRDefault="00AF106A">
      <w:pPr>
        <w:pStyle w:val="Textbody"/>
        <w:widowControl/>
        <w:spacing w:after="0"/>
        <w:rPr>
          <w:rFonts w:ascii="楷体" w:eastAsia="楷体" w:hAnsi="楷体"/>
          <w:color w:val="000000"/>
          <w:lang w:eastAsia="zh-CN"/>
        </w:rPr>
      </w:pPr>
    </w:p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lang w:eastAsia="zh-CN"/>
        </w:rPr>
        <w:t>串讲人：圆晶</w:t>
      </w:r>
    </w:p>
    <w:p w:rsidR="00AF106A" w:rsidRDefault="00E939CC">
      <w:pPr>
        <w:pStyle w:val="Standard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lang w:eastAsia="zh-CN"/>
        </w:rPr>
        <w:t>2020/9/6</w:t>
      </w:r>
    </w:p>
    <w:p w:rsidR="00AF106A" w:rsidRDefault="00AF106A">
      <w:pPr>
        <w:pStyle w:val="Standard"/>
        <w:widowControl/>
        <w:rPr>
          <w:rFonts w:ascii="楷体" w:eastAsia="楷体" w:hAnsi="楷体"/>
          <w:color w:val="000000"/>
          <w:sz w:val="21"/>
          <w:szCs w:val="21"/>
          <w:lang w:eastAsia="zh-CN"/>
        </w:rPr>
      </w:pP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p w:rsidR="00AF106A" w:rsidRDefault="00AF106A">
      <w:pPr>
        <w:pStyle w:val="Standard"/>
        <w:rPr>
          <w:rFonts w:ascii="楷体" w:eastAsia="楷体" w:hAnsi="楷体"/>
          <w:lang w:eastAsia="zh-CN"/>
        </w:rPr>
      </w:pPr>
    </w:p>
    <w:sectPr w:rsidR="00AF106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939CC" w:rsidRDefault="00E939CC">
      <w:pPr>
        <w:rPr>
          <w:rFonts w:hint="eastAsia"/>
        </w:rPr>
      </w:pPr>
      <w:r>
        <w:separator/>
      </w:r>
    </w:p>
  </w:endnote>
  <w:endnote w:type="continuationSeparator" w:id="0">
    <w:p w:rsidR="00E939CC" w:rsidRDefault="00E939C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auto"/>
    <w:pitch w:val="variable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ICTFontTextStyleTallBody">
    <w:altName w:val="Calibri"/>
    <w:panose1 w:val="020B0604020202020204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939CC" w:rsidRDefault="00E939C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E939CC" w:rsidRDefault="00E939C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5"/>
  <w:bordersDoNotSurroundHeader/>
  <w:bordersDoNotSurroundFooter/>
  <w:proofState w:spelling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F106A"/>
    <w:rsid w:val="007620A1"/>
    <w:rsid w:val="00AF106A"/>
    <w:rsid w:val="00E9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A673252-8A5F-FB4C-8409-49D44730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新宋体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rFonts w:eastAsia="Liberation Serif" w:cs="Liberation Serif"/>
      <w:lang w:eastAsia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pacing w:before="120" w:after="120"/>
    </w:pPr>
    <w:rPr>
      <w:iCs/>
    </w:rPr>
  </w:style>
  <w:style w:type="paragraph" w:customStyle="1" w:styleId="Index">
    <w:name w:val="Index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Fiona Gai</cp:lastModifiedBy>
  <cp:revision>2</cp:revision>
  <dcterms:created xsi:type="dcterms:W3CDTF">2020-09-07T17:16:00Z</dcterms:created>
  <dcterms:modified xsi:type="dcterms:W3CDTF">2020-09-07T17:16:00Z</dcterms:modified>
</cp:coreProperties>
</file>