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95B7" w14:textId="23C0BDB5" w:rsidR="00883F7F" w:rsidRDefault="009A44B7" w:rsidP="00C61CD3">
      <w:pPr>
        <w:pStyle w:val="1"/>
        <w:jc w:val="center"/>
      </w:pPr>
      <w:r>
        <w:rPr>
          <w:rFonts w:hint="eastAsia"/>
        </w:rPr>
        <w:t>慧灯禅修课7</w:t>
      </w:r>
    </w:p>
    <w:p w14:paraId="343A7F3A" w14:textId="71DBB3BC" w:rsidR="009A44B7" w:rsidRDefault="009A44B7" w:rsidP="00C61CD3">
      <w:pPr>
        <w:pStyle w:val="1"/>
        <w:jc w:val="center"/>
      </w:pPr>
      <w:r>
        <w:rPr>
          <w:rFonts w:hint="eastAsia"/>
        </w:rPr>
        <w:t>寿命无常2</w:t>
      </w:r>
    </w:p>
    <w:p w14:paraId="148B32C1" w14:textId="3B26C88A" w:rsidR="009A44B7" w:rsidRDefault="009A44B7"/>
    <w:p w14:paraId="59E83956" w14:textId="3FF8F0F7" w:rsidR="009A44B7" w:rsidRDefault="009A44B7">
      <w:r>
        <w:rPr>
          <w:rFonts w:hint="eastAsia"/>
        </w:rPr>
        <w:t>人生难得的标准就是我们还没有修这个之前和之后，</w:t>
      </w:r>
      <w:r w:rsidR="00C61CD3">
        <w:rPr>
          <w:rFonts w:hint="eastAsia"/>
        </w:rPr>
        <w:t>对</w:t>
      </w:r>
      <w:r>
        <w:rPr>
          <w:rFonts w:hint="eastAsia"/>
        </w:rPr>
        <w:t>我们的这个生命认识有很大的变化。之前不怎么认为人生有那么难得，但是</w:t>
      </w:r>
      <w:r w:rsidR="000755B8">
        <w:rPr>
          <w:rFonts w:hint="eastAsia"/>
        </w:rPr>
        <w:t>几</w:t>
      </w:r>
      <w:r>
        <w:rPr>
          <w:rFonts w:hint="eastAsia"/>
        </w:rPr>
        <w:t>个月的修行以后，然后我们深深地体会到人生是非常难得，非常不容易的。</w:t>
      </w:r>
    </w:p>
    <w:p w14:paraId="038089C3" w14:textId="7531BC67" w:rsidR="009A44B7" w:rsidRDefault="009A44B7"/>
    <w:p w14:paraId="1015AEF6" w14:textId="770E6792" w:rsidR="009A44B7" w:rsidRDefault="009A44B7">
      <w:r>
        <w:rPr>
          <w:rFonts w:hint="eastAsia"/>
        </w:rPr>
        <w:t>不仅是人生难得，无常也一样，寿命无常</w:t>
      </w:r>
      <w:r w:rsidR="001229FF">
        <w:rPr>
          <w:rFonts w:hint="eastAsia"/>
        </w:rPr>
        <w:t>。无常是整个四加行当中，在我们身边经常会发生的</w:t>
      </w:r>
      <w:r w:rsidR="00C61CD3">
        <w:rPr>
          <w:rFonts w:hint="eastAsia"/>
        </w:rPr>
        <w:t>，</w:t>
      </w:r>
      <w:r w:rsidR="001229FF">
        <w:rPr>
          <w:rFonts w:hint="eastAsia"/>
        </w:rPr>
        <w:t>这个是比较明显的。那我们都知道寿命是无常的，万事万物都是无常的，都有这样的概念。但要用到现实生活当中，就有一定的难度。我们这个1</w:t>
      </w:r>
      <w:r w:rsidR="001229FF">
        <w:t>50</w:t>
      </w:r>
      <w:r w:rsidR="001229FF">
        <w:rPr>
          <w:rFonts w:hint="eastAsia"/>
        </w:rPr>
        <w:t>多个小时，也就是每天2小时。二个半月</w:t>
      </w:r>
      <w:r w:rsidR="000755B8">
        <w:rPr>
          <w:rFonts w:hint="eastAsia"/>
        </w:rPr>
        <w:t>7</w:t>
      </w:r>
      <w:r w:rsidR="000755B8">
        <w:t>5</w:t>
      </w:r>
      <w:r w:rsidR="000755B8">
        <w:rPr>
          <w:rFonts w:hint="eastAsia"/>
        </w:rPr>
        <w:t>天的时间当中，每天都修，修了以后，我们对这个寿命无常的认识，尤其是体会，有没有变化？如果有巨大的变化，那就有巨大的收获；小小的变化，也是小小的结果；一般的变化也就有中等的收获。然而根本没有什么变化，那就没有什么结果，以后要重修。大圆满前行《普贤上师言教》里面也就是这个四加行基本都有一个标准</w:t>
      </w:r>
      <w:r w:rsidR="009F0B4D">
        <w:rPr>
          <w:rFonts w:hint="eastAsia"/>
        </w:rPr>
        <w:t>。刚才讲的三种收获，就是三种标准。是过去高僧大德们的标准，这个标准比较符合实际。我们</w:t>
      </w:r>
      <w:r w:rsidR="002E518E">
        <w:rPr>
          <w:rFonts w:hint="eastAsia"/>
        </w:rPr>
        <w:t>现有一个低标准也是很不错的。有了低标准，我们再争取有稍好一点的中等标准，然后争取高等标准。但是我们不能没有任何的收获，如果没有收获，那只有重新修。这是修人生难得的标准，也是我们以后修所有四加行的标准。</w:t>
      </w:r>
    </w:p>
    <w:p w14:paraId="643E1C9F" w14:textId="3DDCE0F2" w:rsidR="002E518E" w:rsidRDefault="002E518E"/>
    <w:p w14:paraId="5DAE6DF1" w14:textId="139C5E8A" w:rsidR="002E518E" w:rsidRDefault="00000A70">
      <w:r>
        <w:rPr>
          <w:rFonts w:hint="eastAsia"/>
        </w:rPr>
        <w:t>无常的修法很重要。如果无常的修法让我们感受无比强烈，感触比较深。这样的话，我们在修行上面一定会努力的，不会浪费时间。因为我们每个人的根基不一定很成熟，刚进佛门，对轮回</w:t>
      </w:r>
      <w:r w:rsidR="00C61CD3">
        <w:rPr>
          <w:rFonts w:hint="eastAsia"/>
        </w:rPr>
        <w:t>、</w:t>
      </w:r>
      <w:r>
        <w:rPr>
          <w:rFonts w:hint="eastAsia"/>
        </w:rPr>
        <w:t>对人死后到底会不会转世，很多人都是半信半疑的。在根基还不成熟时就讲大圆满</w:t>
      </w:r>
      <w:r w:rsidR="00C61CD3">
        <w:rPr>
          <w:rFonts w:hint="eastAsia"/>
        </w:rPr>
        <w:t>、</w:t>
      </w:r>
      <w:r>
        <w:rPr>
          <w:rFonts w:hint="eastAsia"/>
        </w:rPr>
        <w:t>大手印，我们也许会很激动，但实际上没有什么质上面的修行结果。所以</w:t>
      </w:r>
      <w:r w:rsidR="00A81599">
        <w:rPr>
          <w:rFonts w:hint="eastAsia"/>
        </w:rPr>
        <w:t>，我们还是要从头开始一步一步地修。所有的高僧大德，成就者都特别地强调基础的修法，所以我们必须重视。修行要看我们根基的成熟程度，根基不成熟就没有出离心</w:t>
      </w:r>
      <w:r w:rsidR="00C61CD3">
        <w:rPr>
          <w:rFonts w:hint="eastAsia"/>
        </w:rPr>
        <w:t>、</w:t>
      </w:r>
      <w:r w:rsidR="00A81599">
        <w:rPr>
          <w:rFonts w:hint="eastAsia"/>
        </w:rPr>
        <w:t>菩提心；根基成熟就有出离心</w:t>
      </w:r>
      <w:r w:rsidR="00C61CD3">
        <w:rPr>
          <w:rFonts w:hint="eastAsia"/>
        </w:rPr>
        <w:t>、</w:t>
      </w:r>
      <w:r w:rsidR="00A81599">
        <w:rPr>
          <w:rFonts w:hint="eastAsia"/>
        </w:rPr>
        <w:t>菩提心</w:t>
      </w:r>
      <w:r w:rsidR="00C61CD3">
        <w:rPr>
          <w:rFonts w:hint="eastAsia"/>
        </w:rPr>
        <w:t>。</w:t>
      </w:r>
      <w:r w:rsidR="00A81599">
        <w:rPr>
          <w:rFonts w:hint="eastAsia"/>
        </w:rPr>
        <w:t>并对佛法有信心，对众生的慈悲心非常强烈。为了根基成熟，我们就要一步一步</w:t>
      </w:r>
      <w:r w:rsidR="00C61CD3">
        <w:rPr>
          <w:rFonts w:hint="eastAsia"/>
        </w:rPr>
        <w:t>地</w:t>
      </w:r>
      <w:r w:rsidR="00A81599">
        <w:rPr>
          <w:rFonts w:hint="eastAsia"/>
        </w:rPr>
        <w:t>去学</w:t>
      </w:r>
      <w:r w:rsidR="006D5370">
        <w:rPr>
          <w:rFonts w:hint="eastAsia"/>
        </w:rPr>
        <w:t>、</w:t>
      </w:r>
      <w:r w:rsidR="00A81599">
        <w:rPr>
          <w:rFonts w:hint="eastAsia"/>
        </w:rPr>
        <w:t>去修，这个非常重要。只有基础扎实了，证悟才有可能。没有按照次第的修习是修不出的。</w:t>
      </w:r>
    </w:p>
    <w:p w14:paraId="24C9CF5A" w14:textId="6D248590" w:rsidR="00A81599" w:rsidRDefault="00A81599"/>
    <w:p w14:paraId="2D24C54C" w14:textId="0F07AF38" w:rsidR="00A81599" w:rsidRDefault="00A81599">
      <w:r>
        <w:rPr>
          <w:rFonts w:hint="eastAsia"/>
        </w:rPr>
        <w:t>无常</w:t>
      </w:r>
      <w:r w:rsidR="00A27DF3">
        <w:rPr>
          <w:rFonts w:hint="eastAsia"/>
        </w:rPr>
        <w:t>从</w:t>
      </w:r>
      <w:r>
        <w:rPr>
          <w:rFonts w:hint="eastAsia"/>
        </w:rPr>
        <w:t>七个方面思考</w:t>
      </w:r>
      <w:r w:rsidR="0062250A">
        <w:rPr>
          <w:rFonts w:hint="eastAsia"/>
        </w:rPr>
        <w:t>，也就是七个思维方法</w:t>
      </w:r>
    </w:p>
    <w:p w14:paraId="78BEFA60" w14:textId="51981D40" w:rsidR="0062250A" w:rsidRPr="00A27DF3" w:rsidRDefault="0062250A"/>
    <w:p w14:paraId="53A6FB23" w14:textId="51C8B4AF" w:rsidR="0062250A" w:rsidRPr="006D5370" w:rsidRDefault="0062250A" w:rsidP="006D5370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D5370">
        <w:rPr>
          <w:rFonts w:hint="eastAsia"/>
          <w:b/>
          <w:bCs/>
        </w:rPr>
        <w:t>思维外器世界而修无常</w:t>
      </w:r>
    </w:p>
    <w:p w14:paraId="012A609A" w14:textId="77777777" w:rsidR="006D5370" w:rsidRPr="006D5370" w:rsidRDefault="006D5370" w:rsidP="006D5370">
      <w:pPr>
        <w:pStyle w:val="a3"/>
        <w:ind w:left="432" w:firstLineChars="0" w:firstLine="0"/>
        <w:rPr>
          <w:b/>
          <w:bCs/>
        </w:rPr>
      </w:pPr>
    </w:p>
    <w:p w14:paraId="0572CCBD" w14:textId="1A956AA6" w:rsidR="0062250A" w:rsidRDefault="00A27DF3" w:rsidP="0062250A">
      <w:pPr>
        <w:pStyle w:val="a3"/>
        <w:ind w:left="432" w:firstLineChars="0" w:firstLine="0"/>
      </w:pPr>
      <w:r>
        <w:rPr>
          <w:rFonts w:hint="eastAsia"/>
        </w:rPr>
        <w:t>由众生共同福德所形成的、被认为坚不可摧的四大洲、须弥山、天界以及铁围山等外器世界，虽然存留时间可长达数劫，但它们也是无常的，最终定将因七火一水而毁于一旦。</w:t>
      </w:r>
    </w:p>
    <w:p w14:paraId="71292118" w14:textId="77777777" w:rsidR="006D5370" w:rsidRDefault="006D5370" w:rsidP="0062250A">
      <w:pPr>
        <w:pStyle w:val="a3"/>
        <w:ind w:left="432" w:firstLineChars="0" w:firstLine="0"/>
      </w:pPr>
    </w:p>
    <w:p w14:paraId="7D7B34E0" w14:textId="524DBEFF" w:rsidR="00A27DF3" w:rsidRDefault="006D5370" w:rsidP="006D5370">
      <w:pPr>
        <w:rPr>
          <w:b/>
          <w:bCs/>
        </w:rPr>
      </w:pPr>
      <w:r w:rsidRPr="006D5370">
        <w:rPr>
          <w:rFonts w:hint="eastAsia"/>
          <w:b/>
          <w:bCs/>
        </w:rPr>
        <w:t>二，</w:t>
      </w:r>
      <w:r w:rsidR="00A27DF3" w:rsidRPr="006D5370">
        <w:rPr>
          <w:rFonts w:hint="eastAsia"/>
          <w:b/>
          <w:bCs/>
        </w:rPr>
        <w:t>思维内情众生而修无常</w:t>
      </w:r>
    </w:p>
    <w:p w14:paraId="0BA513C8" w14:textId="77777777" w:rsidR="006D5370" w:rsidRPr="006D5370" w:rsidRDefault="006D5370" w:rsidP="006D5370">
      <w:pPr>
        <w:rPr>
          <w:b/>
          <w:bCs/>
        </w:rPr>
      </w:pPr>
    </w:p>
    <w:p w14:paraId="4868C4A4" w14:textId="3494C5C2" w:rsidR="00A27DF3" w:rsidRDefault="00A27DF3" w:rsidP="00A27DF3">
      <w:pPr>
        <w:pStyle w:val="a3"/>
        <w:ind w:left="432" w:firstLineChars="0" w:firstLine="0"/>
      </w:pPr>
      <w:r w:rsidRPr="006D5370">
        <w:rPr>
          <w:rFonts w:hint="eastAsia"/>
          <w:b/>
          <w:bCs/>
          <w:i/>
          <w:iCs/>
        </w:rPr>
        <w:lastRenderedPageBreak/>
        <w:t>一定会死：</w:t>
      </w:r>
      <w:r>
        <w:rPr>
          <w:rFonts w:hint="eastAsia"/>
        </w:rPr>
        <w:t>有生必有死。从善趣天界以下，有生而不死的事可以说见所未见、闻所未闻。</w:t>
      </w:r>
    </w:p>
    <w:p w14:paraId="4A736736" w14:textId="7FB4898E" w:rsidR="00A27DF3" w:rsidRDefault="00A66417" w:rsidP="00A27DF3">
      <w:pPr>
        <w:pStyle w:val="a3"/>
        <w:ind w:left="432" w:firstLineChars="0" w:firstLine="0"/>
      </w:pPr>
      <w:r w:rsidRPr="006D5370">
        <w:rPr>
          <w:rFonts w:hint="eastAsia"/>
          <w:b/>
          <w:bCs/>
          <w:i/>
          <w:iCs/>
        </w:rPr>
        <w:t>死期不定：</w:t>
      </w:r>
      <w:r>
        <w:rPr>
          <w:rFonts w:hint="eastAsia"/>
        </w:rPr>
        <w:t>在何时何地死去，原本无法确定。谁也不能肯定明天或今晚，甚至仅仅现在呼吸间命归黄泉。</w:t>
      </w:r>
    </w:p>
    <w:p w14:paraId="4C0DF82F" w14:textId="2E433E38" w:rsidR="00A66417" w:rsidRDefault="00A66417" w:rsidP="00A27DF3">
      <w:pPr>
        <w:pStyle w:val="a3"/>
        <w:ind w:left="432" w:firstLineChars="0" w:firstLine="0"/>
        <w:rPr>
          <w:b/>
          <w:bCs/>
          <w:i/>
          <w:iCs/>
        </w:rPr>
      </w:pPr>
      <w:r w:rsidRPr="006D5370">
        <w:rPr>
          <w:rFonts w:hint="eastAsia"/>
          <w:b/>
          <w:bCs/>
          <w:i/>
          <w:iCs/>
        </w:rPr>
        <w:t>修持临终时决定有益的正法</w:t>
      </w:r>
    </w:p>
    <w:p w14:paraId="64B6AE3A" w14:textId="77777777" w:rsidR="006D5370" w:rsidRPr="006D5370" w:rsidRDefault="006D5370" w:rsidP="00A27DF3">
      <w:pPr>
        <w:pStyle w:val="a3"/>
        <w:ind w:left="432" w:firstLineChars="0" w:firstLine="0"/>
        <w:rPr>
          <w:b/>
          <w:bCs/>
          <w:i/>
          <w:iCs/>
        </w:rPr>
      </w:pPr>
    </w:p>
    <w:p w14:paraId="6E5BE74C" w14:textId="041AB528" w:rsidR="003C3DD1" w:rsidRPr="00AD4494" w:rsidRDefault="00AD4494" w:rsidP="00AD4494">
      <w:pPr>
        <w:rPr>
          <w:b/>
          <w:bCs/>
        </w:rPr>
      </w:pPr>
      <w:r w:rsidRPr="00AD4494">
        <w:rPr>
          <w:rFonts w:hint="eastAsia"/>
          <w:b/>
          <w:bCs/>
          <w:highlight w:val="lightGray"/>
        </w:rPr>
        <w:t>三，</w:t>
      </w:r>
      <w:r w:rsidR="003C3DD1" w:rsidRPr="00AD4494">
        <w:rPr>
          <w:rFonts w:hint="eastAsia"/>
          <w:b/>
          <w:bCs/>
        </w:rPr>
        <w:t>思维殊胜正士而修无常</w:t>
      </w:r>
    </w:p>
    <w:p w14:paraId="347492E8" w14:textId="77777777" w:rsidR="006D5370" w:rsidRPr="006D5370" w:rsidRDefault="006D5370" w:rsidP="006D5370">
      <w:pPr>
        <w:pStyle w:val="a3"/>
        <w:ind w:left="432" w:firstLineChars="0" w:firstLine="0"/>
        <w:rPr>
          <w:b/>
          <w:bCs/>
        </w:rPr>
      </w:pPr>
    </w:p>
    <w:p w14:paraId="7D32F334" w14:textId="58DF4591" w:rsidR="003C3DD1" w:rsidRDefault="003C3DD1" w:rsidP="003C3DD1">
      <w:pPr>
        <w:pStyle w:val="a3"/>
        <w:ind w:left="432" w:firstLineChars="0" w:firstLine="0"/>
      </w:pPr>
      <w:r>
        <w:rPr>
          <w:rFonts w:hint="eastAsia"/>
        </w:rPr>
        <w:t>第三个思维就是思考过去的这些圣者，比如：佛、阿罗汉、菩萨等。还有太多太多的成就者，在无常的面前，所有的人都是一样的。当时的佛、成就者都是很了不起的，但由于无常，这些菩萨、大德都圆寂了、无常了。我们还没有脱离这个生老病死的一个普通人，还不知道过去造了多少业，怎么可能不是无常呢？一定是无常的。通过这个方面去思考，思考的比较深入以后，我们就会体会到无常。再伟大的成就者</w:t>
      </w:r>
      <w:r w:rsidR="004F2296">
        <w:rPr>
          <w:rFonts w:hint="eastAsia"/>
        </w:rPr>
        <w:t>都要圆寂，去思维，得到一个感受。这时候在这个感受中安住，也就是保持这个感觉，保持几分钟，在没有被另一个杂念毁掉之前我们自己主动停止。在感觉比较好的时候停下来，然后在思考、再停止。思考以后有了结论，对无常的一种感受，然后按住，这叫做修无常。</w:t>
      </w:r>
    </w:p>
    <w:p w14:paraId="087CB4CE" w14:textId="77777777" w:rsidR="006D5370" w:rsidRDefault="006D5370" w:rsidP="003C3DD1">
      <w:pPr>
        <w:pStyle w:val="a3"/>
        <w:ind w:left="432" w:firstLineChars="0" w:firstLine="0"/>
      </w:pPr>
    </w:p>
    <w:p w14:paraId="5C8A5608" w14:textId="35331716" w:rsidR="004F2296" w:rsidRDefault="004F2296" w:rsidP="00AD4494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AD4494">
        <w:rPr>
          <w:rFonts w:hint="eastAsia"/>
          <w:b/>
          <w:bCs/>
        </w:rPr>
        <w:t>第四个思维世间尊主而修无常</w:t>
      </w:r>
    </w:p>
    <w:p w14:paraId="04098807" w14:textId="77777777" w:rsidR="00AD4494" w:rsidRPr="00AD4494" w:rsidRDefault="00AD4494" w:rsidP="00AD4494">
      <w:pPr>
        <w:pStyle w:val="a3"/>
        <w:ind w:left="432" w:firstLineChars="0" w:firstLine="0"/>
        <w:rPr>
          <w:b/>
          <w:bCs/>
        </w:rPr>
      </w:pPr>
    </w:p>
    <w:p w14:paraId="541A2D6D" w14:textId="213B5283" w:rsidR="004F2296" w:rsidRDefault="004F2296" w:rsidP="004F2296">
      <w:pPr>
        <w:pStyle w:val="a3"/>
        <w:ind w:left="432" w:firstLineChars="0" w:firstLine="0"/>
      </w:pPr>
      <w:r>
        <w:rPr>
          <w:rFonts w:hint="eastAsia"/>
        </w:rPr>
        <w:t>第四个就是世间的皇帝、国王、转轮王及历史上出现过的人间王者，佛经中讲的天王都很了不起，但最终都圆寂了。他们给人类带来了许多业、许多战争，但是我们今天的人看起来就是一个历史而已</w:t>
      </w:r>
      <w:r w:rsidR="00E308DB">
        <w:rPr>
          <w:rFonts w:hint="eastAsia"/>
        </w:rPr>
        <w:t>。他们不在了，统治阶级不在了，只能再博物馆中参观。中外历史上这么多的王相互相争夺资源，造了那么多的业，现在都不存在了。我们要知道一个道理，当我们还没有无常感受时，我们要靠书本，书本怎么讲，我们就怎么去思考。我们身边发生了许许多多事情，所有都是无常的。它的本质是无常，但是我们看到这些东西的时候，我们不会从无常的角度去思考，我们会从另外一个角度去看问题。无常这一块被我们忽略了，没有从这个角度去看问题，所以无常</w:t>
      </w:r>
      <w:r w:rsidR="00540F03">
        <w:rPr>
          <w:rFonts w:hint="eastAsia"/>
        </w:rPr>
        <w:t>这个感受不深。这个时候就需要有书来指点我们，我们依靠佛经的指点，稍微有些感受时，我们会从无常的的角度去观察。我们还没到达这个地步时，还要认认真真地静下来，佛经怎么讲，我们就怎么思考。</w:t>
      </w:r>
    </w:p>
    <w:p w14:paraId="6C4B1240" w14:textId="32500AAB" w:rsidR="00654CD1" w:rsidRDefault="00540F03" w:rsidP="00654CD1">
      <w:pPr>
        <w:pStyle w:val="a3"/>
        <w:ind w:left="432" w:firstLineChars="0" w:firstLine="0"/>
      </w:pPr>
      <w:r>
        <w:rPr>
          <w:rFonts w:hint="eastAsia"/>
        </w:rPr>
        <w:t>所有的外面的变化，宝库春夏秋冬都是无常，是一个活生生的教材，这个时候我们会懂得用无常的眼光看世界。这样它会给我们带来的结论、感受比我们看书还要有收获，所以我们要修1</w:t>
      </w:r>
      <w:r>
        <w:t>50</w:t>
      </w:r>
      <w:r>
        <w:rPr>
          <w:rFonts w:hint="eastAsia"/>
        </w:rPr>
        <w:t>个小时。1</w:t>
      </w:r>
      <w:r>
        <w:t>50</w:t>
      </w:r>
      <w:r>
        <w:rPr>
          <w:rFonts w:hint="eastAsia"/>
        </w:rPr>
        <w:t>个小时能不能达到这个地步？不一定。有些人可以，</w:t>
      </w:r>
      <w:r w:rsidR="00D426CB">
        <w:rPr>
          <w:rFonts w:hint="eastAsia"/>
        </w:rPr>
        <w:t>有些人不可以。不可以的话没关系，进一步修。只要自己不放弃，一定会成功。</w:t>
      </w:r>
    </w:p>
    <w:p w14:paraId="43B6143E" w14:textId="48C8535C" w:rsidR="00654CD1" w:rsidRDefault="00654CD1" w:rsidP="00654CD1"/>
    <w:p w14:paraId="4832CF81" w14:textId="7F92EEF5" w:rsidR="00654CD1" w:rsidRDefault="00654CD1" w:rsidP="00654CD1">
      <w:pPr>
        <w:rPr>
          <w:b/>
          <w:bCs/>
        </w:rPr>
      </w:pPr>
      <w:r w:rsidRPr="00654CD1">
        <w:rPr>
          <w:rFonts w:hint="eastAsia"/>
          <w:b/>
          <w:bCs/>
        </w:rPr>
        <w:t>思考题</w:t>
      </w:r>
      <w:r>
        <w:rPr>
          <w:rFonts w:hint="eastAsia"/>
          <w:b/>
          <w:bCs/>
        </w:rPr>
        <w:t>：</w:t>
      </w:r>
    </w:p>
    <w:p w14:paraId="42E61F32" w14:textId="1147941D" w:rsidR="00C532E7" w:rsidRDefault="00C532E7" w:rsidP="00654CD1">
      <w:pPr>
        <w:rPr>
          <w:b/>
          <w:bCs/>
        </w:rPr>
      </w:pPr>
    </w:p>
    <w:p w14:paraId="0209D2F0" w14:textId="7F05DEDB" w:rsidR="00C532E7" w:rsidRDefault="00C532E7" w:rsidP="00C532E7">
      <w:pPr>
        <w:pStyle w:val="a3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怎样思维世间尊主而修无常？</w:t>
      </w:r>
    </w:p>
    <w:p w14:paraId="1F438028" w14:textId="2DABE631" w:rsidR="00C532E7" w:rsidRPr="00C532E7" w:rsidRDefault="00C532E7" w:rsidP="00C532E7">
      <w:pPr>
        <w:pStyle w:val="a3"/>
        <w:numPr>
          <w:ilvl w:val="0"/>
          <w:numId w:val="6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我们观修无常方面，跟古大德比起来有何差距？</w:t>
      </w:r>
    </w:p>
    <w:sectPr w:rsidR="00C532E7" w:rsidRPr="00C53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6D8D"/>
    <w:multiLevelType w:val="hybridMultilevel"/>
    <w:tmpl w:val="24B23BD0"/>
    <w:lvl w:ilvl="0" w:tplc="0D524122">
      <w:start w:val="1"/>
      <w:numFmt w:val="japaneseCounting"/>
      <w:lvlText w:val="%1，"/>
      <w:lvlJc w:val="left"/>
      <w:pPr>
        <w:ind w:left="715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 w15:restartNumberingAfterBreak="0">
    <w:nsid w:val="1BC8743D"/>
    <w:multiLevelType w:val="hybridMultilevel"/>
    <w:tmpl w:val="77E8A0B6"/>
    <w:lvl w:ilvl="0" w:tplc="5B9E4F2A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FB84A95C">
      <w:start w:val="4"/>
      <w:numFmt w:val="japaneseCounting"/>
      <w:lvlText w:val="%2，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2659AB"/>
    <w:multiLevelType w:val="hybridMultilevel"/>
    <w:tmpl w:val="56B49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0420207"/>
    <w:multiLevelType w:val="hybridMultilevel"/>
    <w:tmpl w:val="B008D5D6"/>
    <w:lvl w:ilvl="0" w:tplc="5C525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E26730"/>
    <w:multiLevelType w:val="hybridMultilevel"/>
    <w:tmpl w:val="F2707890"/>
    <w:lvl w:ilvl="0" w:tplc="04090001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DB234A"/>
    <w:multiLevelType w:val="hybridMultilevel"/>
    <w:tmpl w:val="2CE0125A"/>
    <w:lvl w:ilvl="0" w:tplc="5D7A89FC">
      <w:start w:val="4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B7"/>
    <w:rsid w:val="00000A70"/>
    <w:rsid w:val="000755B8"/>
    <w:rsid w:val="001229FF"/>
    <w:rsid w:val="002E518E"/>
    <w:rsid w:val="003C3DD1"/>
    <w:rsid w:val="004F2296"/>
    <w:rsid w:val="00540F03"/>
    <w:rsid w:val="0062250A"/>
    <w:rsid w:val="00654CD1"/>
    <w:rsid w:val="006D5370"/>
    <w:rsid w:val="00883F7F"/>
    <w:rsid w:val="009A44B7"/>
    <w:rsid w:val="009F0B4D"/>
    <w:rsid w:val="00A27DF3"/>
    <w:rsid w:val="00A66417"/>
    <w:rsid w:val="00A81599"/>
    <w:rsid w:val="00AD4494"/>
    <w:rsid w:val="00C532E7"/>
    <w:rsid w:val="00C61CD3"/>
    <w:rsid w:val="00D426CB"/>
    <w:rsid w:val="00E3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7D26"/>
  <w15:chartTrackingRefBased/>
  <w15:docId w15:val="{A3251F04-E130-4FF1-843A-3AE6DCF8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C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5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1C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Vivian</dc:creator>
  <cp:keywords/>
  <dc:description/>
  <cp:lastModifiedBy>Feng Vivian</cp:lastModifiedBy>
  <cp:revision>6</cp:revision>
  <dcterms:created xsi:type="dcterms:W3CDTF">2022-03-21T03:22:00Z</dcterms:created>
  <dcterms:modified xsi:type="dcterms:W3CDTF">2022-03-22T01:13:00Z</dcterms:modified>
</cp:coreProperties>
</file>