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上期回顾：十种圆满：五种自圆满、五种他圆满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lang w:eastAsia="zh-CN"/>
        </w:rPr>
        <w:t>暇满人身五种自圆满是指：</w:t>
      </w:r>
    </w:p>
    <w:p>
      <w:pPr>
        <w:rPr>
          <w:rFonts w:hint="eastAsia"/>
        </w:rPr>
      </w:pPr>
      <w:r>
        <w:rPr>
          <w:rFonts w:hint="eastAsia"/>
        </w:rPr>
        <w:t>正如龙树菩萨所说：“为人根足生中土，业际无倒信佛法。”假设没有获得人身，就不能值遇佛法，如今已经得到了暇满人身，故而所依圆满。如果生于无有正法的边鄙地方，也就不能逢遇正法，如今已生在佛教兴盛的中土，故而环境圆满。倘若诸根残缺不全，便会成为修法的障碍，如今无有此类过患，这就是根德圆满。如果业际颠倒，就会为非作歹、无恶不作而背离正法，而如今已对善法生起信解，因此意乐圆满。如若于信心的对境——佛法不起诚信，内心也不能转向正法，而如今自心已能够转入正法，所以</w:t>
      </w:r>
    </w:p>
    <w:p>
      <w:pPr>
        <w:rPr>
          <w:rFonts w:hint="eastAsia"/>
        </w:rPr>
      </w:pPr>
      <w:r>
        <w:rPr>
          <w:rFonts w:hint="eastAsia"/>
        </w:rPr>
        <w:t>信心圆满。</w:t>
      </w:r>
    </w:p>
    <w:p>
      <w:pPr>
        <w:rPr>
          <w:rFonts w:hint="eastAsia"/>
        </w:rPr>
      </w:pPr>
      <w:r>
        <w:rPr>
          <w:rFonts w:hint="eastAsia"/>
        </w:rPr>
        <w:t>一、已得人身，所依圆满：</w:t>
      </w:r>
    </w:p>
    <w:p>
      <w:pPr>
        <w:rPr>
          <w:rFonts w:hint="eastAsia"/>
        </w:rPr>
      </w:pPr>
      <w:r>
        <w:rPr>
          <w:rFonts w:hint="eastAsia"/>
        </w:rPr>
        <w:t>若投生于地狱道、饿鬼道、畜生道三恶道，于巨大的烦恼与痛苦中时时受煎熬，无暇亦无福报和智慧闻思修佛法；天道众生长久沉溺于安乐，不思出离与修行；阿修罗道众生饱受战乱之苦，无暇修行。六道之中，人道是修行最具缘具福之地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二</w:t>
      </w:r>
      <w:r>
        <w:rPr>
          <w:rFonts w:hint="eastAsia"/>
        </w:rPr>
        <w:t>、生在中土，环境圆满</w:t>
      </w:r>
    </w:p>
    <w:p>
      <w:pPr>
        <w:rPr>
          <w:rFonts w:hint="eastAsia"/>
        </w:rPr>
      </w:pPr>
      <w:r>
        <w:rPr>
          <w:rFonts w:hint="eastAsia"/>
        </w:rPr>
        <w:t>这里的“中土”，泛指有佛法教化之地，佛法僧三宝具足，与无佛边地相对。中国从小乘佛教、大乘佛教到金刚乘的密法都保存完整，只要你想学，无论是何种根器之人，都有机会遇到佛法，这就是中土。 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三、</w:t>
      </w:r>
      <w:r>
        <w:rPr>
          <w:rFonts w:hint="eastAsia"/>
        </w:rPr>
        <w:t>诸根具足，根德圆满：</w:t>
      </w:r>
    </w:p>
    <w:p>
      <w:pPr>
        <w:rPr>
          <w:rFonts w:hint="eastAsia"/>
        </w:rPr>
      </w:pPr>
      <w:r>
        <w:rPr>
          <w:rFonts w:hint="eastAsia"/>
        </w:rPr>
        <w:t>获得人身之后，如眼耳鼻舌身意六根缺失，就无法圆满地闻思修佛法。如眼不能看佛经、耳不能听善知识讲经说法、鼻不辨气味、嘴不能交流佛法，身不能修持佛法，智障人士无意识和智力闻思修佛法，就算修行</w:t>
      </w:r>
      <w:r>
        <w:rPr>
          <w:rFonts w:hint="eastAsia"/>
          <w:lang w:eastAsia="zh-CN"/>
        </w:rPr>
        <w:t>内缘也不具足。</w:t>
      </w:r>
    </w:p>
    <w:p>
      <w:pPr>
        <w:rPr>
          <w:rFonts w:hint="eastAsia"/>
        </w:rPr>
      </w:pPr>
      <w:r>
        <w:rPr>
          <w:rFonts w:hint="eastAsia"/>
        </w:rPr>
        <w:t>四、业未颠倒，意乐圆满</w:t>
      </w:r>
    </w:p>
    <w:p>
      <w:pPr>
        <w:rPr>
          <w:rFonts w:hint="eastAsia"/>
        </w:rPr>
      </w:pPr>
      <w:r>
        <w:rPr>
          <w:rFonts w:hint="eastAsia"/>
        </w:rPr>
        <w:t>这指的是所从事的世间法如理如法。如果获得人身却行持十不善业：杀生、偷盗、邪淫、恶口、两舌、绮语、妄语、贪、嗔、痴，所从事的工作皆为造作恶业，如屠夫、娼妓、强盗、猎户、渔夫等，即为行颠倒业。现在很多人愚昧缺乏善根，对造作十不善业乐此不疲，如喜爱钓鱼、捕猎、杀生、吸毒、嫖娼、赌博等，却标榜是特立独行有性格有文化，都属此类。   </w:t>
      </w:r>
    </w:p>
    <w:p>
      <w:pPr>
        <w:rPr>
          <w:rFonts w:hint="eastAsia"/>
        </w:rPr>
      </w:pPr>
      <w:r>
        <w:rPr>
          <w:rFonts w:hint="eastAsia"/>
        </w:rPr>
        <w:t>五、信仰佛法，信心圆满</w:t>
      </w:r>
    </w:p>
    <w:p>
      <w:pPr>
        <w:rPr>
          <w:rFonts w:hint="eastAsia"/>
        </w:rPr>
      </w:pPr>
      <w:r>
        <w:rPr>
          <w:rFonts w:hint="eastAsia"/>
        </w:rPr>
        <w:t>只有以虔诚心求法，才是对正信的圆满，才能生出正知正念，才能走上究竟圆满的解脱之路。否则，看似各方面都良好，却只是白白浪费以前生世累积的福报而已。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  <w:lang w:eastAsia="zh-CN"/>
        </w:rPr>
        <w:t>暇满人身五种他</w:t>
      </w:r>
      <w:r>
        <w:rPr>
          <w:rFonts w:hint="eastAsia"/>
        </w:rPr>
        <w:t>圆满</w:t>
      </w:r>
      <w:r>
        <w:rPr>
          <w:rFonts w:hint="eastAsia"/>
          <w:lang w:eastAsia="zh-CN"/>
        </w:rPr>
        <w:t>是指：</w:t>
      </w:r>
    </w:p>
    <w:p>
      <w:pPr>
        <w:rPr>
          <w:rFonts w:hint="eastAsia"/>
        </w:rPr>
      </w:pPr>
      <w:r>
        <w:rPr>
          <w:rFonts w:hint="eastAsia"/>
        </w:rPr>
        <w:t>这五种圆满需要观待他缘才能具足，因此称为五种他圆满。</w:t>
      </w:r>
    </w:p>
    <w:p>
      <w:pPr>
        <w:rPr>
          <w:rFonts w:hint="eastAsia"/>
        </w:rPr>
      </w:pPr>
      <w:r>
        <w:rPr>
          <w:rFonts w:hint="eastAsia"/>
        </w:rPr>
        <w:t>如云：“如来出世与说法，佛法住世入圣教，为利他故心悲愍。”如果未曾生在佛陀出世的光明劫，那么连正法的名称也全然无有，而今值遇佛陀出世的贤劫，所以为导师殊胜圆满；尽管佛陀已现身于世，但如果没有宣讲正法，我们众生也得不到收益，而如今佛陀已经循序渐进转了三次法轮，因此佛教正法圆满；虽然佛已讲经说法，但佛法如果已经隐没，也对众生起不到什么作用，而今佛法住世期尚未圆满，所以时间圆满；虽然佛法住世，但假设自己没有皈入佛门也无济于事，如今我们已步入佛门，因而自之缘分圆满；即便已经进入佛门，可是如果没有被顺缘的善知识所摄受，那么对正法的真理也将一无所知，如今已承蒙善知识慈悲摄受，所以为殊胜悲心圆满。</w:t>
      </w:r>
    </w:p>
    <w:p>
      <w:pPr>
        <w:rPr>
          <w:rFonts w:hint="eastAsia"/>
        </w:rPr>
      </w:pPr>
      <w:r>
        <w:rPr>
          <w:rFonts w:hint="eastAsia"/>
        </w:rPr>
        <w:t>六、值佛出世</w:t>
      </w:r>
    </w:p>
    <w:p>
      <w:pPr>
        <w:rPr>
          <w:rFonts w:hint="eastAsia"/>
        </w:rPr>
      </w:pPr>
      <w:r>
        <w:rPr>
          <w:rFonts w:hint="eastAsia"/>
        </w:rPr>
        <w:t>目前，值佛出世，属于贤劫，相比无佛出世的暗劫，贤劫非常短暂。佛经记载，贤劫有千佛出世，每一尊佛入灭后，要经过极其漫长的时间，另一尊佛才会出世。现在，伟大的佛陀虽已涅槃，但佛法还在，清净传承下的高僧大德还在，我们依然“值佛出世”，这真是千载难逢的机缘。</w:t>
      </w:r>
    </w:p>
    <w:p>
      <w:pPr>
        <w:rPr>
          <w:rFonts w:hint="eastAsia"/>
        </w:rPr>
      </w:pPr>
      <w:r>
        <w:rPr>
          <w:rFonts w:hint="eastAsia"/>
        </w:rPr>
        <w:t>七、佛宣正法，正法圆满</w:t>
      </w:r>
    </w:p>
    <w:p>
      <w:pPr>
        <w:rPr>
          <w:rFonts w:hint="eastAsia"/>
        </w:rPr>
      </w:pPr>
      <w:r>
        <w:rPr>
          <w:rFonts w:hint="eastAsia"/>
        </w:rPr>
        <w:t>并非每尊佛出世都会说正法，有些佛出世后观察众生因缘、福报不具足，即会入定直到涅槃。佛就算出世，若不讲经说法，尽管身为人却于解脱无益。从佛陀时代直至今，如果没有历代高僧大德清净传承、宣讲正法，人们如何才能有机会闻思修佛法呢？</w:t>
      </w:r>
    </w:p>
    <w:p>
      <w:pPr>
        <w:rPr>
          <w:rFonts w:hint="eastAsia"/>
        </w:rPr>
      </w:pPr>
      <w:r>
        <w:rPr>
          <w:rFonts w:hint="eastAsia"/>
        </w:rPr>
        <w:t>八、佛法住世</w:t>
      </w:r>
    </w:p>
    <w:p>
      <w:pPr>
        <w:rPr>
          <w:rFonts w:hint="eastAsia"/>
        </w:rPr>
      </w:pPr>
      <w:r>
        <w:rPr>
          <w:rFonts w:hint="eastAsia"/>
        </w:rPr>
        <w:t>目前已是五浊恶世，但传承清净、殊胜完整的正教二法仍然存世。各种珍贵的佛经法本依然保存完好、众多高僧大德孜孜不倦弘法利生，圣妙佛法仍旧在广弘宣扬。</w:t>
      </w:r>
    </w:p>
    <w:p>
      <w:pPr>
        <w:rPr>
          <w:rFonts w:hint="eastAsia"/>
        </w:rPr>
      </w:pPr>
      <w:r>
        <w:rPr>
          <w:rFonts w:hint="eastAsia"/>
        </w:rPr>
        <w:t>九、随法而转</w:t>
      </w:r>
    </w:p>
    <w:p>
      <w:pPr>
        <w:rPr>
          <w:rFonts w:hint="eastAsia"/>
        </w:rPr>
      </w:pPr>
      <w:r>
        <w:rPr>
          <w:rFonts w:hint="eastAsia"/>
        </w:rPr>
        <w:t>获得诸多圆满的内外条件，还要能够跟随正法之流转而趋入究竟解脱之道。随法而转，就是因缘福报具足，能够皈依具德上师与三宝，能够踏入佛门，在具德上师的教导下，精进闻思修佛法，直至证悟空性，乃至获得圆满无上佛陀的果位。</w:t>
      </w:r>
    </w:p>
    <w:p>
      <w:pPr>
        <w:rPr>
          <w:rFonts w:hint="eastAsia"/>
        </w:rPr>
      </w:pPr>
      <w:r>
        <w:rPr>
          <w:rFonts w:hint="eastAsia"/>
        </w:rPr>
        <w:t>十、师已摄受</w:t>
      </w:r>
    </w:p>
    <w:p>
      <w:pPr>
        <w:rPr>
          <w:rFonts w:hint="eastAsia"/>
        </w:rPr>
      </w:pPr>
      <w:r>
        <w:rPr>
          <w:rFonts w:hint="eastAsia"/>
        </w:rPr>
        <w:t>即为具德上师、善知识。能够引导、教导你闻思修佛法，诸恶莫作、众善奉行、自净其意。五浊恶世乃至末法时代，能够得遇明师极为不易。所有佛菩萨皆如法依师成就，如观音菩萨将上师阿弥陀佛祈安于头顶，在绘画造像中均有体现。</w:t>
      </w:r>
    </w:p>
    <w:p>
      <w:pPr>
        <w:rPr>
          <w:rFonts w:hint="eastAsia"/>
        </w:rPr>
      </w:pPr>
      <w:r>
        <w:rPr>
          <w:rFonts w:hint="eastAsia"/>
        </w:rPr>
        <w:t>综上，顺缘如愿皆圆满，十圆满，实为修行人之内外顺缘，是我们世出世间的重要福报，既然拥有了，就要精勤善用，切莫要懈怠！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本期法义：暂生缘八无暇  1五毒粗重  2愚昧无知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什么是暂生缘呢？指在修行过程中，暂时或偶尔、时时或经常 出现的修法违缘。这样的违缘，尽管今天在自相续中不存在，但明天很容易出现；即使今年没有，明年也可能会有；就算这几年没有，但过几年或许会遇到。时间短一点来说，在上午没有，可是下午又易产生；修法入座时没有，出座时还是容易冒出来……总之，它随时随地找你麻烦，断除你的修法因缘，所以很可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知无垢光尊者在《七宝藏》之《如意宝藏论》中，讲述了暂生缘八无暇和断缘心八无暇。这十六种无暇虽不常见于经传，不像前面讲的十八种无暇，是一般经典和论典公认的，但却是无垢光尊者智慧与悲心的流露。一个人真正要修行佛法，不被这些逆缘所转也同样至关重要。</w:t>
      </w:r>
    </w:p>
    <w:p>
      <w:pPr>
        <w:rPr>
          <w:rFonts w:hint="eastAsia"/>
        </w:rPr>
      </w:pPr>
      <w:r>
        <w:rPr>
          <w:rFonts w:hint="eastAsia"/>
        </w:rPr>
        <w:t>懂得前面的十八种暇满后，我们要详细观察自己具不具足，被违缘控制了没有？假如被违缘控制了，也就失去了暇满。我们再详细观察有没有被以下违缘所控制。</w:t>
      </w:r>
    </w:p>
    <w:p>
      <w:pPr>
        <w:rPr>
          <w:rFonts w:hint="eastAsia"/>
        </w:rPr>
      </w:pPr>
      <w:r>
        <w:rPr>
          <w:rFonts w:hint="eastAsia"/>
        </w:rPr>
        <w:t>《如意宝藏论》如颂云：“五毒愚痴魔所持，懈怠恶业如海涌，随他救怖伪法相，暂生缘之八无暇。”这是暂生缘八无暇。</w:t>
      </w:r>
    </w:p>
    <w:p>
      <w:pPr>
        <w:rPr>
          <w:rFonts w:hint="eastAsia"/>
        </w:rPr>
      </w:pPr>
      <w:r>
        <w:rPr>
          <w:rFonts w:hint="eastAsia"/>
        </w:rPr>
        <w:t>暂生缘：指在修行过程中，暂时或偶尔、时时或经常出现的修法违缘。这样的违缘，尽管今天在自相续中不存在，但明天很容易出现；即使今年没有，明年也可能会有；就算这几年没有，但过几年或许会遇到。时间短一点来说，在上午没有，可是下午又易产生；修法入座时没有，出座时还是容易冒出来……总之这八个是断除你修法因缘，所以非常严重。        </w:t>
      </w:r>
    </w:p>
    <w:p>
      <w:pPr>
        <w:rPr>
          <w:rFonts w:hint="eastAsia"/>
        </w:rPr>
      </w:pPr>
      <w:r>
        <w:rPr>
          <w:rFonts w:hint="eastAsia"/>
        </w:rPr>
        <w:t>五毒粗重  《前行广释》        </w:t>
      </w:r>
    </w:p>
    <w:p>
      <w:pPr>
        <w:rPr>
          <w:rFonts w:hint="eastAsia"/>
        </w:rPr>
      </w:pPr>
      <w:r>
        <w:rPr>
          <w:rFonts w:hint="eastAsia"/>
        </w:rPr>
        <w:t>1、五毒粗重：对怨敌恨之入骨、对亲友爱恋贪执等五毒烦恼十分粗重的人，虽然偶尔会生起修持正法的念头，但大多数时间都被强大的烦恼所控制，而不能修成正法。</w:t>
      </w:r>
    </w:p>
    <w:p>
      <w:pPr>
        <w:rPr>
          <w:rFonts w:hint="eastAsia"/>
        </w:rPr>
      </w:pPr>
      <w:r>
        <w:rPr>
          <w:rFonts w:hint="eastAsia"/>
        </w:rPr>
        <w:t>烦恼深重之人，尽管位于修法的行列中，但也很难修行。比如说，有些人嗔心极重，一发脾气就无法控制。而有些人贪心炽盛，不论对亲友还是财物，一生贪就没有羞耻心，根本无法修行。他们心情好一点的时候，也会有想好好修行的念头，但因烦恼过于强盛，偶尔生起的修行念头，犹如半夜的闪电般转瞬即逝，大多数时间还是被烦恼所转，根本没有修行的自由。</w:t>
      </w:r>
    </w:p>
    <w:p>
      <w:pPr>
        <w:rPr>
          <w:rFonts w:hint="eastAsia"/>
        </w:rPr>
      </w:pPr>
      <w:r>
        <w:rPr>
          <w:rFonts w:hint="eastAsia"/>
        </w:rPr>
        <w:t>我们应当微密观照，时时把握自心不落在无暇当中，以防一旦断失学法的缘分后再难获得，后果非常可怕。因此，对于自身的前途、因缘等须以慎重心来把握。</w:t>
      </w:r>
    </w:p>
    <w:p>
      <w:pPr>
        <w:rPr>
          <w:rFonts w:hint="eastAsia"/>
        </w:rPr>
      </w:pPr>
      <w:r>
        <w:rPr>
          <w:rFonts w:hint="eastAsia"/>
        </w:rPr>
        <w:t>对治：贪心的对治法是修不净观，或如《宝鬘论》所说，用剖析无常和无我来对治；嗔心的对治法是修慈心，或以《入行论•安忍品》里的教言来观察；痴心的对治法，则是观修缘起法……当这些烦恼刚刚萌生时，要以正知正念及时对治，立即根除，以防毁坏自他一切善根。</w:t>
      </w:r>
    </w:p>
    <w:p>
      <w:pPr>
        <w:rPr>
          <w:rFonts w:hint="eastAsia"/>
        </w:rPr>
      </w:pPr>
      <w:r>
        <w:rPr>
          <w:rFonts w:hint="eastAsia"/>
        </w:rPr>
        <w:t>如云：“贪等烦恼初生时，立即铲除佛子行。</w:t>
      </w:r>
    </w:p>
    <w:p>
      <w:pPr>
        <w:rPr>
          <w:rFonts w:hint="eastAsia"/>
        </w:rPr>
      </w:pPr>
      <w:r>
        <w:rPr>
          <w:rFonts w:hint="eastAsia"/>
        </w:rPr>
        <w:t>《前行引导文》        </w:t>
      </w:r>
    </w:p>
    <w:p>
      <w:pPr>
        <w:rPr>
          <w:rFonts w:hint="eastAsia"/>
        </w:rPr>
      </w:pPr>
      <w:r>
        <w:rPr>
          <w:rFonts w:hint="eastAsia"/>
        </w:rPr>
        <w:t>“五毒”烦恼，即贪、嗔、痴、慢、嫉。对于亲爱的人产生贪，有爱情、亲情、友情等感情；对于竞争对手、怨家对头或者看不惯的人有嗔恚心；陷在愚昧混沌的状态里，不明事理；自己有一些福报、功德等就产生骄慢、傲慢，处在自我高大感当中，不可一世；看到他人的圆满，犯起“红眼病”，产生嫉妒，无法容忍，这些就是“五毒”烦恼。</w:t>
      </w:r>
    </w:p>
    <w:p>
      <w:pPr>
        <w:rPr>
          <w:rFonts w:hint="eastAsia"/>
        </w:rPr>
      </w:pPr>
      <w:r>
        <w:rPr>
          <w:rFonts w:hint="eastAsia"/>
        </w:rPr>
        <w:t>“极粗”指烦恼串习极其强盛。这种人即使偶尔生起想修法的心，也会由于内在五毒的力量遇境现行，致使一生大多数时间都在随烦恼转，在贪亲、嗔敌、嫉妒、傲慢、愚痴等中空耗度过，荒废了修法。修法需要清净的心地，需要积聚深厚的福报、善根，才能安安心心地在正法上运转；一旦落于烦恼现行的不寂静状态，哪里还能缘法运转？</w:t>
      </w:r>
    </w:p>
    <w:p>
      <w:pPr>
        <w:rPr>
          <w:rFonts w:hint="eastAsia"/>
        </w:rPr>
      </w:pPr>
      <w:r>
        <w:rPr>
          <w:rFonts w:hint="eastAsia"/>
        </w:rPr>
        <w:t>当今时代不光是五毒，也许是七毒、八毒、十毒等等。例如，散乱、放逸、掉举等严重烦恼一旦现行，心便随之而转、流荡在外。比如，有人去超市、网吧、影视城、歌舞厅等娱乐场所，一旦进门，不知不觉几个小时就过去了。当散乱烦恼、贪等烦恼猛利现行时，无法自控地随烦恼而转，处于修法零状态。内心动荡不已，根本不能与法相应，或者说修法极其低效。</w:t>
      </w:r>
    </w:p>
    <w:p>
      <w:pPr>
        <w:rPr>
          <w:rFonts w:hint="eastAsia"/>
        </w:rPr>
      </w:pPr>
      <w:r>
        <w:rPr>
          <w:rFonts w:hint="eastAsia"/>
        </w:rPr>
        <w:t>《前行引导文》        </w:t>
      </w:r>
    </w:p>
    <w:p>
      <w:pPr>
        <w:rPr>
          <w:rFonts w:hint="eastAsia"/>
        </w:rPr>
      </w:pPr>
      <w:r>
        <w:rPr>
          <w:rFonts w:hint="eastAsia"/>
        </w:rPr>
        <w:t>为什么说是“骤生无暇”呢？自相续中种下深重的烦恼习气，一旦遇缘，就会以突发性、偶发性的方式自然现行，让人意想不到，或者是隔三差五地出现种种状况。生起相应的烦恼短则三五个小时，长则三五天、一个礼拜，如果烦恼频繁、猛厉地发作，自心相续几个月都陷在其中，哪里还能修什么正法？一生的光阴极其有限，能用来修法的闲暇并不充裕，如果还要任性妄为、反复爆发烦恼，必定被卷入非法状态而无法修行。</w:t>
      </w:r>
    </w:p>
    <w:p>
      <w:pPr>
        <w:rPr>
          <w:rFonts w:hint="eastAsia"/>
        </w:rPr>
      </w:pPr>
      <w:r>
        <w:rPr>
          <w:rFonts w:hint="eastAsia"/>
        </w:rPr>
        <w:t>这种“缘”方面的无暇往往是突然生起，值得我们时时防护、修心。否则，一旦陷入无暇，再从方方面面把因缘聚合起来、产生良性的修法的确很难。很多人连看电视都禁不住，整天散乱于影视、世间书报当中，或者与杂乱人交往、聊天，或者上网到处搜索，沉溺于看不健康书籍、睡懒觉、吃喝玩乐等中，根本修不成正法。大多数时间被烦恼控制，随着心中最大的魔祟而转，可见，如果我们不好好修行，还要谈什么闲暇人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愚昧无知   《前行广释》        </w:t>
      </w:r>
    </w:p>
    <w:p>
      <w:pPr>
        <w:rPr>
          <w:rFonts w:hint="eastAsia"/>
        </w:rPr>
      </w:pPr>
      <w:r>
        <w:rPr>
          <w:rFonts w:hint="eastAsia"/>
        </w:rPr>
        <w:t>2、愚昧无知：毫无慧光、极其愚痴的人，虽然已经步入佛门，受了居士戒，甚至出了家，但对正法的句义丝毫不能领悟，听法不懂其句、思维不解其意、修行不悟实相，法与相续互相脱离，这种人没有闻思修行的缘分，无法品尝到佛法的美味。</w:t>
      </w:r>
    </w:p>
    <w:p>
      <w:pPr>
        <w:rPr>
          <w:rFonts w:hint="eastAsia"/>
        </w:rPr>
      </w:pPr>
      <w:r>
        <w:rPr>
          <w:rFonts w:hint="eastAsia"/>
        </w:rPr>
        <w:t>有些人太愚痴了，不要说中观、大圆满等甚深法，即便是人身难得，听完也就忘了，对基本法义一无所知。这种人徒有人的形象，却没有修行佛法的能力，即生中难以与佛法结上殊胜之缘。但这不能一概而论，像周利槃陀，刚开始也很愚笨，但后来依靠殊胜的因缘，及凭着自己的信心，最终获得了开悟，这种情况也是有的 。</w:t>
      </w:r>
    </w:p>
    <w:p>
      <w:pPr>
        <w:rPr>
          <w:rFonts w:hint="eastAsia"/>
        </w:rPr>
      </w:pPr>
      <w:r>
        <w:rPr>
          <w:rFonts w:hint="eastAsia"/>
        </w:rPr>
        <w:t>其实，愚者更需要求智慧，即生中若再不好好闻思、求知识，生生世世将难以摆脱愚痴的命运。现在的人很颠倒，觉得自己没智慧，就不愿意去闻法。其实恰恰相反，你没有智慧的话，就更应该听法了。</w:t>
      </w:r>
    </w:p>
    <w:p>
      <w:pPr>
        <w:rPr>
          <w:rFonts w:hint="eastAsia"/>
        </w:rPr>
      </w:pPr>
      <w:r>
        <w:rPr>
          <w:rFonts w:hint="eastAsia"/>
        </w:rPr>
        <w:t>愚者是因为前世没有求学，今生才变得愚不可及，为避免后世继续成为愚昧之人，今生再困难也要精勤地闻法。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对治：要对治愚昧无知，必须进行忏悔。有些人常抱怨自己太笨，什么都记不住，其实这都是因为往昔的罪障深重。为此，自己一定要加以忏悔。同时，还要祈祷智慧本尊。而文殊菩萨是开发智慧的圣尊，故当诚心诚意祈祷文殊菩萨，念诵他的名号和心咒，若能如此，生生世世必将不离智慧光明。因此，希望大家利用现在的机会，为来世创造好因缘，否则一旦错过了，到时后悔也来不及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《前行引导文》        </w:t>
      </w:r>
    </w:p>
    <w:p>
      <w:pPr>
        <w:rPr>
          <w:rFonts w:hint="eastAsia"/>
        </w:rPr>
      </w:pPr>
      <w:r>
        <w:rPr>
          <w:rFonts w:hint="eastAsia"/>
        </w:rPr>
        <w:t>有一类极愚痴的人，无有丝毫智慧光明，虽然入了法门，但是不能了知法的句和义，没有闻思修的缘分。</w:t>
      </w:r>
    </w:p>
    <w:p>
      <w:pPr>
        <w:rPr>
          <w:rFonts w:hint="eastAsia"/>
        </w:rPr>
      </w:pPr>
      <w:r>
        <w:rPr>
          <w:rFonts w:hint="eastAsia"/>
        </w:rPr>
        <w:t>这种情况是：虽然进入教门，但每次看书、听课马上愚痴现行，丝毫不能理解，这同样叫做骤然生的障缘。他本来具有一种愚痴性，一遇境缘马上现行，所以叫做“骤然生”。</w:t>
      </w:r>
    </w:p>
    <w:p>
      <w:pPr>
        <w:rPr>
          <w:rFonts w:hint="eastAsia"/>
        </w:rPr>
      </w:pPr>
      <w:r>
        <w:rPr>
          <w:rFonts w:hint="eastAsia"/>
        </w:rPr>
        <w:t>一般具有智慧光明的人一旦入于圣教，就能够以听闻正法文句而能理解，继而转入思维，产生思慧；由闻思智慧就能确定：自己内心走的是一条安乐之道、解脱之道、成佛之道。以此清楚地了知行路的方法，如同看到掌中的地图一般。产生定解以后，他能开始转变内心，使心识按照正确的方式串习，使行为也变得如理如法，由此化解一切颠倒。之后，他不难从恶趣走出、从轮回走出，乃至从虚妄分别的客尘中走出而还归法界。    </w:t>
      </w:r>
    </w:p>
    <w:p>
      <w:pPr>
        <w:rPr>
          <w:rFonts w:hint="eastAsia"/>
        </w:rPr>
      </w:pPr>
      <w:r>
        <w:rPr>
          <w:rFonts w:hint="eastAsia"/>
        </w:rPr>
        <w:t>《前行引导文》        </w:t>
      </w:r>
    </w:p>
    <w:p>
      <w:pPr>
        <w:rPr>
          <w:rFonts w:hint="eastAsia"/>
        </w:rPr>
      </w:pPr>
      <w:r>
        <w:rPr>
          <w:rFonts w:hint="eastAsia"/>
        </w:rPr>
        <w:t> 闻思修的过程关键是要借助净法界最胜等流的教法作为指引。灵性的人听后马上能够了知如何转变自心，尤其按照指示从前行步步上进，必须要有一种智慧或灵根。通过听受教法开拓见解，能够在闻法时马上接收到老师的指示；思维时能够得到一种决定，能够认定确实如此，从而生起一种确然不拔的定解；产生定解以后，就能确立信念，并发起誓愿：一定要以这种方式行于法道。他内心所生起的强大胜解力量，是其他人根本无法夺转的缘故，由此能够按照自己所决定的定解，真正在自心上修正。他以改变自心来改变缘起，终将离苦得乐。</w:t>
      </w:r>
    </w:p>
    <w:p>
      <w:pPr>
        <w:rPr>
          <w:rFonts w:hint="eastAsia"/>
        </w:rPr>
      </w:pPr>
      <w:r>
        <w:rPr>
          <w:rFonts w:hint="eastAsia"/>
        </w:rPr>
        <w:t>相反，如果是极愚痴、丝毫不具智慧光明者，他们被暗钝的愚痴性所控制，使他无法进入，对法的表相丝毫不懂，根本生不起解慧。</w:t>
      </w:r>
    </w:p>
    <w:p>
      <w:pPr>
        <w:rPr>
          <w:rFonts w:hint="eastAsia"/>
        </w:rPr>
      </w:pPr>
      <w:r>
        <w:rPr>
          <w:rFonts w:hint="eastAsia"/>
        </w:rPr>
        <w:t>闻法之时听不懂；思维的时候转不动自己的心识与智慧，因此得不到见解，也无法建立观念；内心迷茫、认不清法道，不知道该如何操作、如何转心、如何练习，他似乎总也学不会，因此不具有闻思修的缘分。   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思考题1:五毒极为粗重”的状况如何？反省自身粗重的烦恼有哪些？ 为何这种状况修不成正法？  </w:t>
      </w:r>
    </w:p>
    <w:p>
      <w:pPr>
        <w:rPr>
          <w:rFonts w:hint="eastAsia"/>
        </w:rPr>
      </w:pPr>
      <w:r>
        <w:rPr>
          <w:rFonts w:hint="eastAsia"/>
        </w:rPr>
        <w:t>思考题2:为什么修法必须具有智慧的光明？</w:t>
      </w:r>
    </w:p>
    <w:p>
      <w:pPr>
        <w:rPr>
          <w:rFonts w:hint="eastAsia"/>
        </w:rPr>
      </w:pPr>
      <w:r>
        <w:rPr>
          <w:rFonts w:hint="eastAsia"/>
        </w:rPr>
        <w:t>思考题3：我们详细观察自相续有没有被五毒愚痴的违缘所控制？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2021-11-16T18:57:03Z</dcterms:created>
  <dc:creator>騄洲小灰兔iPad</dc:creator>
  <cp:lastModifiedBy>騄洲小灰兔iPad</cp:lastModifiedBy>
  <dcterms:modified xsi:type="dcterms:W3CDTF">2021-11-16T20:00:13Z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2052-11.15.1</vt:lpwstr>
  </property>
  <property fmtid="{D5CDD505-2E9C-101B-9397-08002B2CF9AE}" pid="3" name="ICV">
    <vt:lpwstr>614722806A38B34E7F8E936116FA645D</vt:lpwstr>
  </property>
</Properties>
</file>