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A762" w14:textId="77777777" w:rsidR="002E6512" w:rsidRPr="002E6512" w:rsidRDefault="002E6512" w:rsidP="002E6512">
      <w:pPr>
        <w:widowControl/>
        <w:jc w:val="center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法王如意宝金刚萨埵如意宝珠修法</w:t>
      </w:r>
    </w:p>
    <w:p w14:paraId="24D62395" w14:textId="77777777" w:rsidR="002E6512" w:rsidRPr="002E6512" w:rsidRDefault="002E6512" w:rsidP="002E6512">
      <w:pPr>
        <w:widowControl/>
        <w:jc w:val="center"/>
        <w:rPr>
          <w:rFonts w:ascii="Calibri" w:eastAsia="宋体" w:hAnsi="Calibri" w:cs="Calibri"/>
          <w:color w:val="000000"/>
          <w:kern w:val="0"/>
          <w:sz w:val="24"/>
        </w:rPr>
      </w:pPr>
    </w:p>
    <w:p w14:paraId="461FE1D2" w14:textId="77777777" w:rsidR="002E6512" w:rsidRPr="002E6512" w:rsidRDefault="002E6512" w:rsidP="002E6512">
      <w:pPr>
        <w:widowControl/>
        <w:jc w:val="center"/>
        <w:rPr>
          <w:rFonts w:ascii="Calibri" w:eastAsia="宋体" w:hAnsi="Calibri" w:cs="Calibri"/>
          <w:color w:val="000000"/>
          <w:kern w:val="0"/>
          <w:sz w:val="24"/>
        </w:rPr>
      </w:pPr>
    </w:p>
    <w:p w14:paraId="50271532" w14:textId="77777777" w:rsidR="002E6512" w:rsidRPr="002E6512" w:rsidRDefault="002E6512" w:rsidP="002E651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金刚萨埵如意宝珠修法特点：有没有灌顶都可以修，比较方便</w:t>
      </w:r>
    </w:p>
    <w:p w14:paraId="06650C30" w14:textId="77777777" w:rsidR="002E6512" w:rsidRPr="002E6512" w:rsidRDefault="002E6512" w:rsidP="002E651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6D914BED" w14:textId="77777777" w:rsidR="002E6512" w:rsidRPr="002E6512" w:rsidRDefault="002E6512" w:rsidP="002E651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上师的嘱咐：</w:t>
      </w:r>
    </w:p>
    <w:p w14:paraId="7A1AAFAA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要抓紧时间修</w:t>
      </w:r>
    </w:p>
    <w:p w14:paraId="6CD2149A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没有任何方法可以代替四加行、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五加行</w:t>
      </w:r>
    </w:p>
    <w:p w14:paraId="526D3DEC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没有灌顶没有传承不可以修密法</w:t>
      </w:r>
    </w:p>
    <w:p w14:paraId="43ED68D1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修密法之所以快是建立在加行，灌顶和传承的基础上的</w:t>
      </w:r>
    </w:p>
    <w:p w14:paraId="05DAEADA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闻思修不可分开，修行要落实到心相续，落实到生活中去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——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戒定慧，要融入生活</w:t>
      </w:r>
    </w:p>
    <w:p w14:paraId="3A706744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要将出离心，菩提心，证悟空性的智慧融入到生活</w:t>
      </w:r>
    </w:p>
    <w:p w14:paraId="05366CC8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闻思修解决了自己的烦恼，自己有这个经验再告诉其他人</w:t>
      </w:r>
    </w:p>
    <w:p w14:paraId="13F7D64D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学佛和社会上的善心人士是有区别的，这个区别在于是否相信因果，相信轮回</w:t>
      </w:r>
    </w:p>
    <w:p w14:paraId="25E510CE" w14:textId="77777777" w:rsidR="002E6512" w:rsidRPr="002E6512" w:rsidRDefault="002E6512" w:rsidP="002E6512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要以悲心去帮助他人，不求任何回报</w:t>
      </w:r>
    </w:p>
    <w:p w14:paraId="5FC27797" w14:textId="77777777" w:rsidR="002E6512" w:rsidRPr="002E6512" w:rsidRDefault="002E6512" w:rsidP="002E651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学习金刚萨埵如意宝珠修法的重要性：</w:t>
      </w:r>
    </w:p>
    <w:p w14:paraId="4272C402" w14:textId="77777777" w:rsidR="002E6512" w:rsidRPr="002E6512" w:rsidRDefault="002E6512" w:rsidP="002E651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果成熟时佛菩萨也没有办法，凡夫怕果，圣者怕因</w:t>
      </w:r>
    </w:p>
    <w:p w14:paraId="47D646A2" w14:textId="77777777" w:rsidR="002E6512" w:rsidRPr="002E6512" w:rsidRDefault="002E6512" w:rsidP="002E651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0260A0C1" w14:textId="77777777" w:rsidR="002E6512" w:rsidRPr="002E6512" w:rsidRDefault="002E6512" w:rsidP="002E651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要懂得取舍，已造的罪业如何取舍呢？就是忏悔</w:t>
      </w:r>
    </w:p>
    <w:p w14:paraId="5003AECE" w14:textId="77777777" w:rsidR="002E6512" w:rsidRPr="002E6512" w:rsidRDefault="002E6512" w:rsidP="002E651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罪恶唯一的功德就是可以忏悔清净，不然我们都只能下地狱了</w:t>
      </w:r>
    </w:p>
    <w:p w14:paraId="3855F280" w14:textId="77777777" w:rsidR="002E6512" w:rsidRPr="002E6512" w:rsidRDefault="002E6512" w:rsidP="002E651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忏悔的方法：放生、听法、修无常、念经、磕头、烧香、拜佛，而最好的方法是修金刚萨埵</w:t>
      </w:r>
    </w:p>
    <w:p w14:paraId="5444E4ED" w14:textId="77777777" w:rsidR="002E6512" w:rsidRPr="002E6512" w:rsidRDefault="002E6512" w:rsidP="002E6512">
      <w:pPr>
        <w:widowControl/>
        <w:numPr>
          <w:ilvl w:val="0"/>
          <w:numId w:val="2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这个修法是法王如意宝的伏藏品，很方便、很有加持力</w:t>
      </w:r>
    </w:p>
    <w:p w14:paraId="720F3C6D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具体修法分为四个阶段，四个对治力：</w:t>
      </w:r>
    </w:p>
    <w:p w14:paraId="4D8E03C1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5C32DB27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一，依止力：分为外在依止力和内在依止力</w:t>
      </w:r>
    </w:p>
    <w:p w14:paraId="260E516B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0E563F14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外在依止力：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金刚萨埵的发愿与其他菩萨不同，他们的境界没有高低差别，都是功德圆满，但每个菩萨的愿力不同。金刚萨埵的愿力是：未来任何一个众生念金刚萨埵心咒、百字明，如果他们的罪业得不到清净誓不成佛。现在金刚萨埵已经成佛了，说明他的愿力已经实现。他是五方佛的代表，本尊的总体，所有心咒的总体是金刚萨埵心咒。</w:t>
      </w:r>
    </w:p>
    <w:p w14:paraId="1DBEA780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362CAD0C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内在依止力：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我们自己的出离心、菩提心、皈依</w:t>
      </w:r>
    </w:p>
    <w:p w14:paraId="6AF76D23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3122D85E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具体做法：</w:t>
      </w:r>
    </w:p>
    <w:p w14:paraId="20D36358" w14:textId="77777777" w:rsidR="002E6512" w:rsidRPr="002E6512" w:rsidRDefault="002E6512" w:rsidP="002E6512">
      <w:pPr>
        <w:widowControl/>
        <w:numPr>
          <w:ilvl w:val="0"/>
          <w:numId w:val="3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请一张开过光的金刚萨埵的佛像，在佛像置放供品</w:t>
      </w:r>
    </w:p>
    <w:p w14:paraId="6896EE99" w14:textId="77777777" w:rsidR="002E6512" w:rsidRPr="002E6512" w:rsidRDefault="002E6512" w:rsidP="002E6512">
      <w:pPr>
        <w:widowControl/>
        <w:numPr>
          <w:ilvl w:val="0"/>
          <w:numId w:val="3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身体是打坐的坐法，看佛像，内心不思维，内心意识专注在佛像上，不眨眼。</w:t>
      </w:r>
    </w:p>
    <w:p w14:paraId="014C564D" w14:textId="77777777" w:rsidR="002E6512" w:rsidRPr="002E6512" w:rsidRDefault="002E6512" w:rsidP="002E6512">
      <w:pPr>
        <w:widowControl/>
        <w:numPr>
          <w:ilvl w:val="0"/>
          <w:numId w:val="3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检验方法：闭上眼睛，眼前能显现佛像</w:t>
      </w:r>
    </w:p>
    <w:p w14:paraId="68977EF8" w14:textId="77777777" w:rsidR="002E6512" w:rsidRPr="002E6512" w:rsidRDefault="002E6512" w:rsidP="002E6512">
      <w:pPr>
        <w:widowControl/>
        <w:numPr>
          <w:ilvl w:val="0"/>
          <w:numId w:val="3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如果局部的地方不清楚，再分别去看</w:t>
      </w:r>
    </w:p>
    <w:p w14:paraId="16EED660" w14:textId="77777777" w:rsidR="002E6512" w:rsidRPr="002E6512" w:rsidRDefault="002E6512" w:rsidP="002E6512">
      <w:pPr>
        <w:widowControl/>
        <w:numPr>
          <w:ilvl w:val="0"/>
          <w:numId w:val="3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注意点：</w:t>
      </w:r>
    </w:p>
    <w:p w14:paraId="63A2DD7D" w14:textId="77777777" w:rsidR="002E6512" w:rsidRPr="002E6512" w:rsidRDefault="002E6512" w:rsidP="002E6512">
      <w:pPr>
        <w:widowControl/>
        <w:numPr>
          <w:ilvl w:val="0"/>
          <w:numId w:val="4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lastRenderedPageBreak/>
        <w:t>观想的清晰度</w:t>
      </w:r>
    </w:p>
    <w:p w14:paraId="7A180296" w14:textId="77777777" w:rsidR="002E6512" w:rsidRPr="002E6512" w:rsidRDefault="002E6512" w:rsidP="002E6512">
      <w:pPr>
        <w:widowControl/>
        <w:numPr>
          <w:ilvl w:val="0"/>
          <w:numId w:val="4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金刚萨埵是空性的，如梦如幻的，像空中的彩虹一样的，只是一个现象</w:t>
      </w:r>
    </w:p>
    <w:p w14:paraId="06283034" w14:textId="77777777" w:rsidR="002E6512" w:rsidRPr="002E6512" w:rsidRDefault="002E6512" w:rsidP="002E6512">
      <w:pPr>
        <w:widowControl/>
        <w:numPr>
          <w:ilvl w:val="0"/>
          <w:numId w:val="4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先看金刚萨埵的局部，把金刚萨埵当做是真正的金刚萨埵，而不是艺术家创作的作品</w:t>
      </w:r>
    </w:p>
    <w:p w14:paraId="4ECDEA2B" w14:textId="77777777" w:rsidR="002E6512" w:rsidRPr="002E6512" w:rsidRDefault="002E6512" w:rsidP="002E6512">
      <w:pPr>
        <w:widowControl/>
        <w:numPr>
          <w:ilvl w:val="0"/>
          <w:numId w:val="4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将眼前的金刚萨埵与心中的金刚萨埵融合，是真的金刚萨埵</w:t>
      </w:r>
    </w:p>
    <w:p w14:paraId="4C9D6510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二，破恶力（摧毁力）：</w:t>
      </w:r>
    </w:p>
    <w:p w14:paraId="4D3AF0CD" w14:textId="77777777" w:rsidR="002E6512" w:rsidRPr="002E6512" w:rsidRDefault="002E6512" w:rsidP="002E6512">
      <w:pPr>
        <w:widowControl/>
        <w:numPr>
          <w:ilvl w:val="0"/>
          <w:numId w:val="5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对我们过去犯的罪业有后悔的心，感到很惭愧、很后悔、很恐怖，这样能摧毁过去的罪业</w:t>
      </w:r>
    </w:p>
    <w:p w14:paraId="6934C814" w14:textId="77777777" w:rsidR="002E6512" w:rsidRPr="002E6512" w:rsidRDefault="002E6512" w:rsidP="002E6512">
      <w:pPr>
        <w:widowControl/>
        <w:numPr>
          <w:ilvl w:val="0"/>
          <w:numId w:val="5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后悔非常重要，没有后悔是非常可怕的，如果没有后悔这个罪业无法清净</w:t>
      </w:r>
    </w:p>
    <w:p w14:paraId="28EC9EC7" w14:textId="77777777" w:rsidR="002E6512" w:rsidRPr="002E6512" w:rsidRDefault="002E6512" w:rsidP="002E6512">
      <w:pPr>
        <w:widowControl/>
        <w:numPr>
          <w:ilvl w:val="0"/>
          <w:numId w:val="5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方法：修因果不虚，看《百业经》、《贤愚经》；修轮回过患，体会地狱众生的痛苦，后悔、惭愧、恐怖越强烈越有力量</w:t>
      </w:r>
    </w:p>
    <w:p w14:paraId="18940745" w14:textId="77777777" w:rsidR="002E6512" w:rsidRPr="002E6512" w:rsidRDefault="002E6512" w:rsidP="002E6512">
      <w:pPr>
        <w:widowControl/>
        <w:numPr>
          <w:ilvl w:val="0"/>
          <w:numId w:val="5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发露忏悔：能够回忆的罪业在金刚萨埵前坦白，主动说出来，不隐瞒，具体到某年某月某日、地点，杀盗淫妄非常严重的罪业，要说出声，感到后悔，今天在金刚萨埵面前忏悔。还有许多想不起来的，希望金刚萨埵的慧眼能看到我所有的罪业，我也同样发露忏悔。要有强烈的后悔、惭愧，有了后悔心，一定会强力忏悔。要知道佛菩萨赞叹两种人：从不造恶业的人；懂得忏悔的人。</w:t>
      </w:r>
    </w:p>
    <w:p w14:paraId="01E7A6C8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三，恢复力：</w:t>
      </w:r>
    </w:p>
    <w:p w14:paraId="2EF5E96D" w14:textId="77777777" w:rsidR="002E6512" w:rsidRPr="002E6512" w:rsidRDefault="002E6512" w:rsidP="002E6512">
      <w:pPr>
        <w:widowControl/>
        <w:numPr>
          <w:ilvl w:val="0"/>
          <w:numId w:val="6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从现在开始发誓：以后再也不造这样（杀盗淫妄）的罪业了。以杀生为例：过去我杀了很多生命是由于无知，从现在起我永远不杀任何生命，宁愿放弃自己的生命也不杀生。要有强烈的决心，这样罪业才能清净。从现在起一辈子、生生世世，就是饿死也不吃龙虾、大闸蟹等等；现在起到死不堕胎，即使付出生命的代价也不堕胎。。。。。。</w:t>
      </w: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每个罪业都要思考、发愿、下决心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。</w:t>
      </w:r>
    </w:p>
    <w:p w14:paraId="2B08B8DE" w14:textId="77777777" w:rsidR="002E6512" w:rsidRPr="002E6512" w:rsidRDefault="002E6512" w:rsidP="002E6512">
      <w:pPr>
        <w:widowControl/>
        <w:numPr>
          <w:ilvl w:val="0"/>
          <w:numId w:val="6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退而求其次，在金刚萨埵面前发誓，从现在起到我死为止，尽力不去偷盗。。。。。在细节上要认真对待</w:t>
      </w:r>
    </w:p>
    <w:p w14:paraId="08A8E4F5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b/>
          <w:bCs/>
          <w:color w:val="000000"/>
          <w:kern w:val="0"/>
          <w:sz w:val="24"/>
        </w:rPr>
        <w:t>四，对治力：</w:t>
      </w:r>
    </w:p>
    <w:p w14:paraId="52644958" w14:textId="77777777" w:rsidR="002E6512" w:rsidRPr="002E6512" w:rsidRDefault="002E6512" w:rsidP="002E6512">
      <w:pPr>
        <w:widowControl/>
        <w:numPr>
          <w:ilvl w:val="0"/>
          <w:numId w:val="7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任何一个善业都可以成为对治力。比如：建一个学校、养老院、医院、做义工，凡是对人有帮助的都是善事，都可以成为对治力。但这里是指</w:t>
      </w:r>
      <w:r w:rsidRPr="002E6512">
        <w:rPr>
          <w:rFonts w:ascii="Calibri" w:eastAsia="宋体" w:hAnsi="Calibri" w:cs="Calibri"/>
          <w:color w:val="000000"/>
          <w:kern w:val="0"/>
          <w:sz w:val="24"/>
          <w:shd w:val="clear" w:color="auto" w:fill="FFFFFF"/>
        </w:rPr>
        <w:t>念金刚萨埵四十万遍，如果这样的话，就连犯密乘戒的罪过都能清净。</w:t>
      </w:r>
    </w:p>
    <w:p w14:paraId="6C5E939A" w14:textId="77777777" w:rsidR="002E6512" w:rsidRPr="002E6512" w:rsidRDefault="002E6512" w:rsidP="002E6512">
      <w:pPr>
        <w:widowControl/>
        <w:numPr>
          <w:ilvl w:val="0"/>
          <w:numId w:val="7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  <w:shd w:val="clear" w:color="auto" w:fill="FFFFFF"/>
        </w:rPr>
        <w:t>一定要打坐念、专心念。三分之二的时间（四十分钟）观想、后悔、发誓；三分之一时间念咒，同时观想、忏悔、后悔、发誓或专注金刚萨埵佛像。</w:t>
      </w:r>
    </w:p>
    <w:p w14:paraId="03516499" w14:textId="77777777" w:rsidR="002E6512" w:rsidRPr="002E6512" w:rsidRDefault="002E6512" w:rsidP="002E6512">
      <w:pPr>
        <w:widowControl/>
        <w:numPr>
          <w:ilvl w:val="0"/>
          <w:numId w:val="7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  <w:shd w:val="clear" w:color="auto" w:fill="FFFFFF"/>
        </w:rPr>
        <w:t>同样，念百字明十万遍，在四对治力下，过去所有的罪业都能清净</w:t>
      </w:r>
    </w:p>
    <w:p w14:paraId="648CF98D" w14:textId="77777777" w:rsidR="002E6512" w:rsidRPr="002E6512" w:rsidRDefault="002E6512" w:rsidP="002E6512">
      <w:pPr>
        <w:widowControl/>
        <w:numPr>
          <w:ilvl w:val="0"/>
          <w:numId w:val="7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念经共修非常有功德，比如说学院的金刚萨埵法会</w:t>
      </w:r>
    </w:p>
    <w:p w14:paraId="0F4E8A5E" w14:textId="77777777" w:rsidR="002E6512" w:rsidRPr="002E6512" w:rsidRDefault="002E6512" w:rsidP="002E6512">
      <w:pPr>
        <w:widowControl/>
        <w:numPr>
          <w:ilvl w:val="0"/>
          <w:numId w:val="7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每天早上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21</w:t>
      </w:r>
      <w:r w:rsidRPr="002E6512">
        <w:rPr>
          <w:rFonts w:ascii="Calibri" w:eastAsia="宋体" w:hAnsi="Calibri" w:cs="Calibri"/>
          <w:color w:val="000000"/>
          <w:kern w:val="0"/>
          <w:sz w:val="24"/>
        </w:rPr>
        <w:t>遍百字明，能控制罪业的增长</w:t>
      </w:r>
    </w:p>
    <w:p w14:paraId="531EF118" w14:textId="77777777" w:rsidR="002E6512" w:rsidRPr="002E6512" w:rsidRDefault="002E6512" w:rsidP="002E6512">
      <w:pPr>
        <w:widowControl/>
        <w:numPr>
          <w:ilvl w:val="0"/>
          <w:numId w:val="7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《俱舍论》中说到定业和不定业（果报不一定成熟），成为不定业的原因之一就是对这个罪业进行忏悔，发愿再也不犯了。哪怕恶果成熟，时间也非常短</w:t>
      </w:r>
    </w:p>
    <w:p w14:paraId="6514015B" w14:textId="77777777" w:rsidR="002E6512" w:rsidRPr="002E6512" w:rsidRDefault="002E6512" w:rsidP="002E6512">
      <w:pPr>
        <w:widowControl/>
        <w:numPr>
          <w:ilvl w:val="0"/>
          <w:numId w:val="7"/>
        </w:numPr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  <w:r w:rsidRPr="002E6512">
        <w:rPr>
          <w:rFonts w:ascii="Calibri" w:eastAsia="宋体" w:hAnsi="Calibri" w:cs="Calibri"/>
          <w:color w:val="000000"/>
          <w:kern w:val="0"/>
          <w:sz w:val="24"/>
        </w:rPr>
        <w:t>重视金刚萨埵的修法，每年要坚持念四十万遍金刚萨埵心咒</w:t>
      </w:r>
    </w:p>
    <w:p w14:paraId="4B84DF84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437FB487" w14:textId="77777777" w:rsidR="002E6512" w:rsidRPr="002E6512" w:rsidRDefault="002E6512" w:rsidP="002E651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153D7643" w14:textId="77777777" w:rsidR="002E6512" w:rsidRPr="002E6512" w:rsidRDefault="002E6512" w:rsidP="002E651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</w:rPr>
      </w:pPr>
    </w:p>
    <w:p w14:paraId="3F9966B6" w14:textId="77777777" w:rsidR="002E6512" w:rsidRPr="002E6512" w:rsidRDefault="002E6512"/>
    <w:sectPr w:rsidR="002E6512" w:rsidRPr="002E6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CFD"/>
    <w:multiLevelType w:val="multilevel"/>
    <w:tmpl w:val="F3E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8CC"/>
    <w:multiLevelType w:val="multilevel"/>
    <w:tmpl w:val="F0D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1242D"/>
    <w:multiLevelType w:val="multilevel"/>
    <w:tmpl w:val="3AE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13D"/>
    <w:multiLevelType w:val="multilevel"/>
    <w:tmpl w:val="48A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83A44"/>
    <w:multiLevelType w:val="multilevel"/>
    <w:tmpl w:val="00F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15575"/>
    <w:multiLevelType w:val="multilevel"/>
    <w:tmpl w:val="5C68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97609"/>
    <w:multiLevelType w:val="multilevel"/>
    <w:tmpl w:val="F6F0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12"/>
    <w:rsid w:val="002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18464"/>
  <w15:chartTrackingRefBased/>
  <w15:docId w15:val="{22F755F1-54CA-FB4E-A930-EACA6BA7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2021-10-02T04:42:00Z</dcterms:created>
  <dcterms:modified xsi:type="dcterms:W3CDTF">2021-10-02T04:43:00Z</dcterms:modified>
</cp:coreProperties>
</file>