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6F0F" w14:textId="77777777" w:rsidR="00CB2B53" w:rsidRDefault="00CB2B53" w:rsidP="00CB2B53">
      <w:r>
        <w:t>温哥华佛学小组：老苦，病苦（2022 6  30）</w:t>
      </w:r>
    </w:p>
    <w:p w14:paraId="339A6ADE" w14:textId="77777777" w:rsidR="00CB2B53" w:rsidRDefault="00CB2B53" w:rsidP="00CB2B53">
      <w:r>
        <w:t>老苦：</w:t>
      </w:r>
    </w:p>
    <w:p w14:paraId="46028703" w14:textId="77777777" w:rsidR="00CB2B53" w:rsidRDefault="00CB2B53" w:rsidP="00CB2B53">
      <w:r>
        <w:t>1.总说轮回无义，很快感受老苦</w:t>
      </w:r>
    </w:p>
    <w:p w14:paraId="6A02590D" w14:textId="77777777" w:rsidR="00CB2B53" w:rsidRDefault="00CB2B53" w:rsidP="00CB2B53">
      <w:r>
        <w:t>轮回的事情无有实质性可言，也始终没有一个完结的时候，正在吃喝玩乐享受生活之中，不知不觉就已感受到了衰老的痛苦。</w:t>
      </w:r>
    </w:p>
    <w:p w14:paraId="771F3531" w14:textId="77777777" w:rsidR="00CB2B53" w:rsidRDefault="00CB2B53" w:rsidP="00CB2B53">
      <w:r>
        <w:t>2.分说老苦：</w:t>
      </w:r>
    </w:p>
    <w:p w14:paraId="0348811B" w14:textId="77777777" w:rsidR="00CB2B53" w:rsidRDefault="00CB2B53" w:rsidP="00CB2B53">
      <w:r>
        <w:t>①  人到了垂暮之年，周身体力逐渐衰退，再香再好的食品也消化不了；</w:t>
      </w:r>
    </w:p>
    <w:p w14:paraId="0F8D964B" w14:textId="77777777" w:rsidR="00CB2B53" w:rsidRDefault="00CB2B53" w:rsidP="00CB2B53">
      <w:r>
        <w:t>②（眼衰）眼根视力减退，老眼昏花，根本看不到远处的景物或细小的物体；</w:t>
      </w:r>
    </w:p>
    <w:p w14:paraId="45CB788A" w14:textId="77777777" w:rsidR="00CB2B53" w:rsidRDefault="00CB2B53" w:rsidP="00CB2B53">
      <w:r>
        <w:t>③（耳衰）耳根衰退，无论别人说话声音大小，都听不清楚；</w:t>
      </w:r>
    </w:p>
    <w:p w14:paraId="29DC26F1" w14:textId="77777777" w:rsidR="00CB2B53" w:rsidRDefault="00CB2B53" w:rsidP="00CB2B53">
      <w:r>
        <w:t>④（舌衰）舌根衰退，品尝不出饮食的味道，而且说起话来也是口齿不清；</w:t>
      </w:r>
    </w:p>
    <w:p w14:paraId="7DCEB919" w14:textId="77777777" w:rsidR="00CB2B53" w:rsidRDefault="00CB2B53" w:rsidP="00CB2B53">
      <w:r>
        <w:t>⑤（意衰）意根衰弱，神志不清、非常健忘，总是昏昏沉沉；</w:t>
      </w:r>
    </w:p>
    <w:p w14:paraId="7E9FF435" w14:textId="77777777" w:rsidR="00CB2B53" w:rsidRDefault="00CB2B53" w:rsidP="00CB2B53">
      <w:r>
        <w:t>⑥（牙掉）口中原有的两排牙齿脱落，嚼不动坚硬的食物，说起话来吞吞吐吐；</w:t>
      </w:r>
    </w:p>
    <w:p w14:paraId="59688678" w14:textId="77777777" w:rsidR="00CB2B53" w:rsidRDefault="00CB2B53" w:rsidP="00CB2B53">
      <w:r>
        <w:t>⑦（体温失调）体温失调，衣服稍微有些单薄，便会感觉冷得要命；</w:t>
      </w:r>
    </w:p>
    <w:p w14:paraId="19FB951E" w14:textId="77777777" w:rsidR="00CB2B53" w:rsidRDefault="00CB2B53" w:rsidP="00CB2B53">
      <w:r>
        <w:t>⑧（支撑下降）支撑力下降，实在无法承受沉重的衣服；</w:t>
      </w:r>
    </w:p>
    <w:p w14:paraId="63946C79" w14:textId="77777777" w:rsidR="00CB2B53" w:rsidRDefault="00CB2B53" w:rsidP="00CB2B53">
      <w:r>
        <w:t>⑨（对妙欲心有余力不足）虽然他们渴望欲妙受用，怎奈心有余而力不足；</w:t>
      </w:r>
    </w:p>
    <w:p w14:paraId="50125039" w14:textId="77777777" w:rsidR="00CB2B53" w:rsidRDefault="00CB2B53" w:rsidP="00CB2B53">
      <w:r>
        <w:t>⑩（没有忍耐力）由于身体的风脉衰退而造成承受力、忍耐力极其薄弱；</w:t>
      </w:r>
    </w:p>
    <w:p w14:paraId="699C749E" w14:textId="77777777" w:rsidR="00CB2B53" w:rsidRDefault="00CB2B53" w:rsidP="00CB2B53">
      <w:r>
        <w:t>⑾（受欺辱）经常受到众人的欺辱，感到万分绝望，徒生苦恼；</w:t>
      </w:r>
    </w:p>
    <w:p w14:paraId="3232D067" w14:textId="77777777" w:rsidR="00CB2B53" w:rsidRDefault="00CB2B53" w:rsidP="00CB2B53">
      <w:r>
        <w:t>⑿（四大紊乱）因为身体的四大紊乱，又要遭受百病萦身、多重损恼的折磨，</w:t>
      </w:r>
    </w:p>
    <w:p w14:paraId="6271D4AF" w14:textId="77777777" w:rsidR="00CB2B53" w:rsidRDefault="00CB2B53" w:rsidP="00CB2B53">
      <w:r>
        <w:t xml:space="preserve">       行住坐     卧、活动活动也是气喘吁吁，感到困难重重。</w:t>
      </w:r>
    </w:p>
    <w:p w14:paraId="43F9328A" w14:textId="77777777" w:rsidR="00CB2B53" w:rsidRDefault="00CB2B53" w:rsidP="00CB2B53"/>
    <w:p w14:paraId="4A14A05D" w14:textId="77777777" w:rsidR="00CB2B53" w:rsidRDefault="00CB2B53" w:rsidP="00CB2B53">
      <w:r>
        <w:t>米拉日巴教证：米拉日巴尊者说：“拔出牧桩之起式，悄捉小鸟之走式，重物落地之坐式，倘若具足此三时，祖母身衰心意败；外皮集聚诸皱纹，内失血肉现凹凸，痴哑盲聋境迷乱，倘若具足此三时，祖母示现忿怒母；身着沉重褴褛衣，口进冰冷浑浊食，睡处四层皮垫褥，倘若具足此三时，人狗践踏似证士。＂</w:t>
      </w:r>
    </w:p>
    <w:p w14:paraId="1458ED86" w14:textId="77777777" w:rsidR="00CB2B53" w:rsidRDefault="00CB2B53" w:rsidP="00CB2B53"/>
    <w:p w14:paraId="329CEA13" w14:textId="77777777" w:rsidR="00CB2B53" w:rsidRDefault="00CB2B53" w:rsidP="00CB2B53">
      <w:r>
        <w:t>（1)（站起之苦）正如尊者所形容的那样，年事已高的老人，站起来的时候，不能自然而然立即起来，必须要两手撑地，那姿势简直就像从坚硬的大地中拔出木桩一样；</w:t>
      </w:r>
    </w:p>
    <w:p w14:paraId="48CC9DD0" w14:textId="77777777" w:rsidR="00CB2B53" w:rsidRDefault="00CB2B53" w:rsidP="00CB2B53">
      <w:r>
        <w:t>（2)（行走的苦)行走的时候，也是弯腰低头，双足不能速起速落，慢慢腾腾蹒跚而行，的确就像儿童蹑手蹑脚地去捉小鸟一样；</w:t>
      </w:r>
    </w:p>
    <w:p w14:paraId="6CCF1644" w14:textId="77777777" w:rsidR="00CB2B53" w:rsidRDefault="00CB2B53" w:rsidP="00CB2B53">
      <w:r>
        <w:t>（3)（坐下的苦)坐下的时候，由于手脚所有关节疼痛难忍，不能轻缓坐下，身体沉重落下时，如同重物坠落到大地上一样。</w:t>
      </w:r>
    </w:p>
    <w:p w14:paraId="5F962982" w14:textId="77777777" w:rsidR="00CB2B53" w:rsidRDefault="00CB2B53" w:rsidP="00CB2B53">
      <w:r>
        <w:t>（4)（满面皱纹)由于体肉几乎耗尽、皮膜聚集，几乎每一位老年人的身上、脸上都是沟壑纵横，布满皱纹；</w:t>
      </w:r>
    </w:p>
    <w:p w14:paraId="1EC35558" w14:textId="77777777" w:rsidR="00CB2B53" w:rsidRDefault="00CB2B53" w:rsidP="00CB2B53">
      <w:r>
        <w:t>（5)（关节突出)体内的血肉减少，使得骨节暴露无遗，牙腮骨、关节头也全都凸出在外；</w:t>
      </w:r>
    </w:p>
    <w:p w14:paraId="46ADC0C6" w14:textId="77777777" w:rsidR="00CB2B53" w:rsidRDefault="00CB2B53" w:rsidP="00CB2B53">
      <w:r>
        <w:t>（6)（意念减退)意念减退，已到了如痴如哑、如盲如聋的地步；内心也始终处</w:t>
      </w:r>
    </w:p>
    <w:p w14:paraId="12C9416D" w14:textId="77777777" w:rsidR="00CB2B53" w:rsidRDefault="00CB2B53" w:rsidP="00CB2B53"/>
    <w:p w14:paraId="4DDFAFBD" w14:textId="77777777" w:rsidR="00CB2B53" w:rsidRDefault="00CB2B53" w:rsidP="00CB2B53">
      <w:r>
        <w:t>（7)（体力衰退)全身体力衰退，想要梳妆打扮的念头已经消失，以至于穿的衣服总是破破烂烂，沉甸甸的；</w:t>
      </w:r>
    </w:p>
    <w:p w14:paraId="1965C7E5" w14:textId="77777777" w:rsidR="00CB2B53" w:rsidRDefault="00CB2B53" w:rsidP="00CB2B53">
      <w:r>
        <w:t>（8)（饮食之苦)吃的饮食也是残羹剩饭，再加上舌的功能丧失，感觉所有的食物都是冷冰冰、脏兮兮；</w:t>
      </w:r>
    </w:p>
    <w:p w14:paraId="70B254AF" w14:textId="77777777" w:rsidR="00CB2B53" w:rsidRDefault="00CB2B53" w:rsidP="00CB2B53">
      <w:r>
        <w:t>（9)（身体沉重)由于身体沉重，无论怎样都感到不舒适，即便四周都有依靠物，也不能经常从床上起来。</w:t>
      </w:r>
    </w:p>
    <w:p w14:paraId="0467BC22" w14:textId="77777777" w:rsidR="00CB2B53" w:rsidRDefault="00CB2B53" w:rsidP="00CB2B53">
      <w:r>
        <w:t>总结</w:t>
      </w:r>
    </w:p>
    <w:p w14:paraId="1AA90FE3" w14:textId="77777777" w:rsidR="00CB2B53" w:rsidRDefault="00CB2B53" w:rsidP="00CB2B53">
      <w:r>
        <w:t>（1)(自身丑陋)人到了这时候，外面的幻身老朽不堪，里面的意识完全颓败，这该有多么的</w:t>
      </w:r>
      <w:r>
        <w:lastRenderedPageBreak/>
        <w:t>痛苦；昔日的容颜美貌早已消失得无影无踪，皮肤上皱纹累累，显然已示现了丑陋忿怒母的形象；</w:t>
      </w:r>
    </w:p>
    <w:p w14:paraId="62D33F65" w14:textId="77777777" w:rsidR="00CB2B53" w:rsidRDefault="00CB2B53" w:rsidP="00CB2B53">
      <w:r>
        <w:t>（2)（众人欺凌）即使众人百般欺辱、在他头上跨来跨去，也站不起来了，真好似无有净垢分别的证悟者一样。</w:t>
      </w:r>
    </w:p>
    <w:p w14:paraId="5D33EDEA" w14:textId="77777777" w:rsidR="00CB2B53" w:rsidRDefault="00CB2B53" w:rsidP="00CB2B53">
      <w:r>
        <w:t>（3)（生不如死）因为实在承受不了这种衰老的痛苦，所以他们希望尽快死去，</w:t>
      </w:r>
    </w:p>
    <w:p w14:paraId="2C3B1D40" w14:textId="77777777" w:rsidR="00CB2B53" w:rsidRDefault="00CB2B53" w:rsidP="00CB2B53"/>
    <w:p w14:paraId="72DDE1A9" w14:textId="77777777" w:rsidR="00CB2B53" w:rsidRDefault="00CB2B53" w:rsidP="00CB2B53">
      <w:r>
        <w:t>总结：</w:t>
      </w:r>
    </w:p>
    <w:p w14:paraId="45270030" w14:textId="77777777" w:rsidR="00CB2B53" w:rsidRDefault="00CB2B53" w:rsidP="00CB2B53">
      <w:r>
        <w:t>第一、要知道老苦是存在的；</w:t>
      </w:r>
    </w:p>
    <w:p w14:paraId="043F0B95" w14:textId="77777777" w:rsidR="00CB2B53" w:rsidRDefault="00CB2B53" w:rsidP="00CB2B53">
      <w:r>
        <w:t>第二、如果不解脱，它还会一而再再而三地存在；</w:t>
      </w:r>
    </w:p>
    <w:p w14:paraId="01ABF3F4" w14:textId="77777777" w:rsidR="00CB2B53" w:rsidRDefault="00CB2B53" w:rsidP="00CB2B53">
      <w:r>
        <w:t>第三、现在作为学习佛法的人，通过佛法的智慧来面对衰老、老苦才是要思维的。</w:t>
      </w:r>
    </w:p>
    <w:p w14:paraId="3CBA7A2F" w14:textId="77777777" w:rsidR="00CB2B53" w:rsidRDefault="00CB2B53" w:rsidP="00CB2B53">
      <w:r>
        <w:t> </w:t>
      </w:r>
    </w:p>
    <w:p w14:paraId="58EE2CCD" w14:textId="77777777" w:rsidR="00CB2B53" w:rsidRDefault="00CB2B53" w:rsidP="00CB2B53">
      <w:r>
        <w:t>   我们要从内心中认识这些道理，认识到老年人最需要佛法，知道不想死，就要面对衰老，如果想从容面对老苦，就要年轻的时候修行佛法，只有好好修行，才有力量面对老苦，人一旦衰老，就应该坦然面对。</w:t>
      </w:r>
    </w:p>
    <w:p w14:paraId="44398924" w14:textId="77777777" w:rsidR="00CB2B53" w:rsidRDefault="00CB2B53" w:rsidP="00CB2B53"/>
    <w:p w14:paraId="6E4F0DA8" w14:textId="77777777" w:rsidR="00CB2B53" w:rsidRDefault="00CB2B53" w:rsidP="00CB2B53">
      <w:r>
        <w:t>病苦：</w:t>
      </w:r>
    </w:p>
    <w:p w14:paraId="69CBCF3A" w14:textId="77777777" w:rsidR="00CB2B53" w:rsidRDefault="00CB2B53" w:rsidP="00CB2B53"/>
    <w:p w14:paraId="4AD9E52C" w14:textId="77777777" w:rsidR="00CB2B53" w:rsidRDefault="00CB2B53" w:rsidP="00CB2B53">
      <w:r>
        <w:t>一、身体必受病苦</w:t>
      </w:r>
    </w:p>
    <w:p w14:paraId="2439A18D" w14:textId="77777777" w:rsidR="00CB2B53" w:rsidRDefault="00CB2B53" w:rsidP="00CB2B53">
      <w:r>
        <w:t>人的这个身体本是四大组合的性质，当四大不调时，必然遭受风、胆、涎等各种各样疾病的折磨而苦恼万状。</w:t>
      </w:r>
    </w:p>
    <w:p w14:paraId="51F76C86" w14:textId="77777777" w:rsidR="00CB2B53" w:rsidRDefault="00CB2B53" w:rsidP="00CB2B53">
      <w:r>
        <w:t> </w:t>
      </w:r>
    </w:p>
    <w:p w14:paraId="1C0B2367" w14:textId="77777777" w:rsidR="00CB2B53" w:rsidRDefault="00CB2B53" w:rsidP="00CB2B53">
      <w:r>
        <w:t>二、细说病苦</w:t>
      </w:r>
    </w:p>
    <w:p w14:paraId="7259EE45" w14:textId="77777777" w:rsidR="00CB2B53" w:rsidRDefault="00CB2B53" w:rsidP="00CB2B53">
      <w:r>
        <w:t>①（如被石击中的鸟身衰力竭）就算是精力充沛、容光焕发、神采奕奕、精明强干的壮年人，可是一旦不幸染上疾患，也会像被石头击中的鸟雀一样身衰力竭，无精打采，甚至卧床不起，身体稍作运动也很困难。</w:t>
      </w:r>
    </w:p>
    <w:p w14:paraId="7F16D4AF" w14:textId="77777777" w:rsidR="00CB2B53" w:rsidRDefault="00CB2B53" w:rsidP="00CB2B53">
      <w:r>
        <w:t>②（说话有气无力）如果问他：你哪里痛啊？他连迅速回答的能力都没有，讲起话来也是有气无力。</w:t>
      </w:r>
    </w:p>
    <w:p w14:paraId="29EA3516" w14:textId="77777777" w:rsidR="00CB2B53" w:rsidRDefault="00CB2B53" w:rsidP="00CB2B53">
      <w:r>
        <w:t>③（夜不能眠）睡眠时辗转反侧，如何躺卧也没有一个舒适的时候，夜不成眠，而且觉得白天晚上都极其漫长，简直度日如年。</w:t>
      </w:r>
    </w:p>
    <w:p w14:paraId="19035C0B" w14:textId="77777777" w:rsidR="00CB2B53" w:rsidRDefault="00CB2B53" w:rsidP="00CB2B53">
      <w:r>
        <w:t>④（没有食欲还要吃药）食欲不振，不想吃不想喝，虽然一百个不情愿，可可万般无奈还是要服用又苦又涩的中药、藏药，并感受放血、针灸等痛苦</w:t>
      </w:r>
    </w:p>
    <w:p w14:paraId="30EEDDAD" w14:textId="77777777" w:rsidR="00CB2B53" w:rsidRDefault="00CB2B53" w:rsidP="00CB2B53">
      <w:r>
        <w:t>⑤（想到死亡心惊胆战）想到依靠这场大病死亡可能会突如其来，于是心惊胆战。</w:t>
      </w:r>
    </w:p>
    <w:p w14:paraId="56BAFADB" w14:textId="77777777" w:rsidR="00CB2B53" w:rsidRDefault="00CB2B53" w:rsidP="00CB2B53">
      <w:r>
        <w:t>⑥（身心迷乱而自杀）由于遭到魔障或恶缘的牵制，使得身心无法自主，那真是迷乱中的迷乱，也有因此而自寻短见、自杀身亡的。</w:t>
      </w:r>
    </w:p>
    <w:p w14:paraId="5E36888F" w14:textId="77777777" w:rsidR="00CB2B53" w:rsidRDefault="00CB2B53" w:rsidP="00CB2B53">
      <w:r>
        <w:t>⑦（若是重症和死了一样）如果患了麻风或脑出血之类的重症，活着几乎和死了没有什么两样，被逐出人群，自己也将自己看成行尸走肉。</w:t>
      </w:r>
    </w:p>
    <w:p w14:paraId="6D21D074" w14:textId="77777777" w:rsidR="00CB2B53" w:rsidRDefault="00CB2B53" w:rsidP="00CB2B53">
      <w:r>
        <w:t>⑧（情绪暴躁性格固执）总而言之，病情严重的患者连生活都不能自理，暴躁易怒，动不动就大发雷霆，对别人所做的一切事都看不顺眼，性格也比以前要固执得多。</w:t>
      </w:r>
    </w:p>
    <w:p w14:paraId="4546F1AB" w14:textId="77777777" w:rsidR="00CB2B53" w:rsidRDefault="00CB2B53" w:rsidP="00CB2B53">
      <w:r>
        <w:t>⑨（护理的人没有长期的耐心）如果病期过长，护理的人也不能一如既往地耐心照顾。身为病人，时刻遭受着疾患折磨而万分痛苦。</w:t>
      </w:r>
    </w:p>
    <w:p w14:paraId="4DB20CF4" w14:textId="77777777" w:rsidR="00CB2B53" w:rsidRDefault="00CB2B53" w:rsidP="00CB2B53"/>
    <w:p w14:paraId="42A7D2B1" w14:textId="77777777" w:rsidR="00CB2B53" w:rsidRDefault="00CB2B53" w:rsidP="00CB2B53">
      <w:r>
        <w:t>      总的来说，四大部洲世界的人类都无有安乐可言，尤其是我们这些生在南赡部洲的人们，如今正处在五浊恶世（劫末寿等渐变鄙恶，如渣滓故名为浊世。五浊：寿浊，烦恼浊，众生浊，劫浊，见浊），没有一丝一毫安乐的时候，唯有感受痛苦。年复一年，月复一月，</w:t>
      </w:r>
      <w:r>
        <w:lastRenderedPageBreak/>
        <w:t>日复一日，朝朝暮暮，转瞬即逝，时世越来越污浊，劫时越来越恶劣，佛法越来越衰败，众生的幸福逐渐减灭低劣，想到这些，再者说，南赡部洲是业力的地方，一切贤劣、苦乐、凶吉、善恶、高低、法与非法等都是不一定的。通过审视我们日常生活中有目共睹的这些事实，自相续必然会进行取</w:t>
      </w:r>
    </w:p>
    <w:p w14:paraId="3B4AB947" w14:textId="77777777" w:rsidR="00CB2B53" w:rsidRDefault="00CB2B53" w:rsidP="00CB2B53">
      <w:r>
        <w:t> </w:t>
      </w:r>
    </w:p>
    <w:p w14:paraId="3CB29EA0" w14:textId="77777777" w:rsidR="00CB2B53" w:rsidRDefault="00CB2B53" w:rsidP="00CB2B53">
      <w:r>
        <w:t>   全知上师无垢光尊者说：“有时观察自现之顺缘，了知自现觉受现助伴；有时观察有害之逆缘，即是断除迷执大要点；有时观察道友他上师，了知贤劣促进自实修；有时观察四大之幻变，了知心性之中无勤作；有时观察自境建筑财，了知如幻遣除迷现执；有时观察他人眷属财，生起悲心断除轮回贪。总之于诸种种显现法，观察自性摧毁迷实执。”我们要依照尊者所说而实地修行。</w:t>
      </w:r>
    </w:p>
    <w:p w14:paraId="2B7C450E" w14:textId="77777777" w:rsidR="00CB2B53" w:rsidRDefault="00CB2B53" w:rsidP="00CB2B53"/>
    <w:p w14:paraId="5971F743" w14:textId="77777777" w:rsidR="00CB2B53" w:rsidRDefault="00CB2B53" w:rsidP="00CB2B53">
      <w:r>
        <w:t>一、老苦要如何思考？</w:t>
      </w:r>
    </w:p>
    <w:p w14:paraId="0427A2A1" w14:textId="77777777" w:rsidR="00CB2B53" w:rsidRDefault="00CB2B53" w:rsidP="00CB2B53"/>
    <w:p w14:paraId="53CFA0C0" w14:textId="7F96B36E" w:rsidR="00CB2B53" w:rsidRDefault="00CB2B53" w:rsidP="00CB2B53">
      <w:r>
        <w:t>二、思考什么是老苦&amp;老了有什么痛苦？</w:t>
      </w:r>
    </w:p>
    <w:sectPr w:rsidR="00CB2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53"/>
    <w:rsid w:val="00C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EB25A"/>
  <w15:chartTrackingRefBased/>
  <w15:docId w15:val="{FFC12480-6848-EF4D-8B73-EF133BB1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1</cp:revision>
  <dcterms:created xsi:type="dcterms:W3CDTF">2022-06-27T05:33:00Z</dcterms:created>
  <dcterms:modified xsi:type="dcterms:W3CDTF">2022-06-27T05:33:00Z</dcterms:modified>
</cp:coreProperties>
</file>