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71320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>佛说稻秆经</w:t>
      </w:r>
      <w:r>
        <w:rPr>
          <w:rFonts w:hint="eastAsia"/>
        </w:rPr>
        <w:t>11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）串讲</w:t>
      </w:r>
    </w:p>
    <w:p w14:paraId="1EF5AB56" w14:textId="77777777" w:rsidR="00F32123" w:rsidRDefault="00F32123" w:rsidP="00F32123"/>
    <w:p w14:paraId="51BACDB2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 xml:space="preserve"> </w:t>
      </w:r>
      <w:r>
        <w:rPr>
          <w:rFonts w:hint="eastAsia"/>
        </w:rPr>
        <w:t>关于第</w:t>
      </w:r>
      <w:r>
        <w:rPr>
          <w:rFonts w:hint="eastAsia"/>
        </w:rPr>
        <w:t>10</w:t>
      </w:r>
      <w:r>
        <w:rPr>
          <w:rFonts w:hint="eastAsia"/>
        </w:rPr>
        <w:t>课原文错误之笺注</w:t>
      </w:r>
    </w:p>
    <w:p w14:paraId="0671FC23" w14:textId="77777777" w:rsidR="00F32123" w:rsidRDefault="00F32123" w:rsidP="00F32123"/>
    <w:p w14:paraId="5DE26F5A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>上师再一次简述第</w:t>
      </w:r>
      <w:r>
        <w:rPr>
          <w:rFonts w:hint="eastAsia"/>
        </w:rPr>
        <w:t>10</w:t>
      </w:r>
      <w:r>
        <w:rPr>
          <w:rFonts w:hint="eastAsia"/>
        </w:rPr>
        <w:t>课中原文错误部分，并笺注如下：</w:t>
      </w:r>
    </w:p>
    <w:p w14:paraId="52D6C914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>原文：福行</w:t>
      </w:r>
      <w:r>
        <w:rPr>
          <w:rFonts w:hint="eastAsia"/>
        </w:rPr>
        <w:t>.</w:t>
      </w:r>
      <w:r>
        <w:rPr>
          <w:rFonts w:hint="eastAsia"/>
        </w:rPr>
        <w:t>罪行</w:t>
      </w:r>
      <w:r>
        <w:rPr>
          <w:rFonts w:hint="eastAsia"/>
        </w:rPr>
        <w:t>.</w:t>
      </w:r>
      <w:r>
        <w:rPr>
          <w:rFonts w:hint="eastAsia"/>
        </w:rPr>
        <w:t>不动行。从于福行而生福行识者。此是无明缘行。从于罪行而生罪行识者，此则名为行缘识。从于不动行而生不动行识者，此则名为识缘名色。</w:t>
      </w:r>
    </w:p>
    <w:p w14:paraId="14ECE800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>笺注：所谓福行</w:t>
      </w:r>
      <w:r>
        <w:rPr>
          <w:rFonts w:hint="eastAsia"/>
        </w:rPr>
        <w:t>.</w:t>
      </w:r>
      <w:r>
        <w:rPr>
          <w:rFonts w:hint="eastAsia"/>
        </w:rPr>
        <w:t>罪行</w:t>
      </w:r>
      <w:r>
        <w:rPr>
          <w:rFonts w:hint="eastAsia"/>
        </w:rPr>
        <w:t>.</w:t>
      </w:r>
      <w:r>
        <w:rPr>
          <w:rFonts w:hint="eastAsia"/>
        </w:rPr>
        <w:t>不动行。此是无明缘行。从于福行而生福行识者。从于罪行而生罪行识者。从于不动行而生不动行识者，此则名为行缘识。从于识而生，与识俱生，非色。四蕴及色。此则名为识缘名色。</w:t>
      </w:r>
    </w:p>
    <w:p w14:paraId="5F8CF268" w14:textId="77777777" w:rsidR="00F32123" w:rsidRDefault="00F32123" w:rsidP="00F32123"/>
    <w:p w14:paraId="3D3C78A4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>二、原文解读</w:t>
      </w:r>
    </w:p>
    <w:p w14:paraId="53ED04E4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>十二缘起法中最重要的四支（包含了所有的缘起法，本课很重要！）</w:t>
      </w:r>
    </w:p>
    <w:p w14:paraId="4FBFE029" w14:textId="26283522" w:rsidR="00F32123" w:rsidRDefault="00F32123" w:rsidP="00F32123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“云河为四”：哪四支呢？无明、爱（欲望）、业、识。</w:t>
      </w:r>
    </w:p>
    <w:p w14:paraId="55D5E7A6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“识者，以种子性为因”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0A24BD46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我们的意识，它就是以种子的方式作为因。上一世我们造的这些各种各样的业，储存到我们的阿赖耶识当中，然后这个阿赖耶识从我们的身体上，可以移动到另外一个身体，所以它把上一世的各种各样的业带到下一世，所以十二缘起当中的意识，识，它可以分两部分：一部分属于前世的，另外一部分属于今生、属于现世的。</w:t>
      </w:r>
    </w:p>
    <w:p w14:paraId="3E7DE479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所以十二缘起中的识，有因的部分也有果的部分，因的部分是上一世的这个识，果的部分是这一世的这个果。</w:t>
      </w:r>
    </w:p>
    <w:p w14:paraId="7EB2B8B7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上一世的意识它是以种子的形式，因为它从上一世、然后再到另外一个下一世，造了什么样的业，然后它就开始生长、发芽。所以意识它是以种子的形式作为因。</w:t>
      </w:r>
    </w:p>
    <w:p w14:paraId="29653E9E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“业者，以田性为因”。</w:t>
      </w:r>
    </w:p>
    <w:p w14:paraId="2C1FE9DF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田，就是农田、土地、土壤一样，业就像一个田，农田。</w:t>
      </w:r>
    </w:p>
    <w:p w14:paraId="5F5BEBDF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我们的意识，它永远都不会间断的，我们下一世主要是来自上一世的这个种子——意识，意识是一直不间断的。下一世它以什么样的身份、形式出现，就是以它的田即所造的业来决定。</w:t>
      </w:r>
    </w:p>
    <w:p w14:paraId="6474BE60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如果把种子播到善的田里，那它下一世就是善的果报、善趣（人、天人）；反之，下一世就是恶报、恶趣（地狱、饿鬼）。</w:t>
      </w:r>
    </w:p>
    <w:p w14:paraId="6DB84615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“无明及爱”轮回的原动力有两个：一个是无明，另一个是欲望。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无明会造之前没有的业（新业），欲望的滋养会让果报成熟。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同样，比如我们过去造了某一种业，但是我们现在修行把这个欲望断掉了，虽然这个种子还在，但没有欲望的滋润，这个报下一世也不会出现。</w:t>
      </w:r>
    </w:p>
    <w:p w14:paraId="51659255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“以烦恼性为因”：以烦恼的方式作为因。</w:t>
      </w:r>
    </w:p>
    <w:p w14:paraId="40ABA6B6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“此中业及烦恼，能生种子之识。”</w:t>
      </w:r>
    </w:p>
    <w:p w14:paraId="14277A2C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种子——我们的意识，它永远都是存在，不需要用烦恼或者其它东西来让他诞生。它永远都会不间断。</w:t>
      </w:r>
    </w:p>
    <w:p w14:paraId="4986AC98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我们的意识，下一世它以什么样的的形式出现？这个就以我们的业来决定。</w:t>
      </w:r>
    </w:p>
    <w:p w14:paraId="4E982F6A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 xml:space="preserve">7.  </w:t>
      </w:r>
      <w:r>
        <w:rPr>
          <w:rFonts w:hint="eastAsia"/>
        </w:rPr>
        <w:t>“业则能作种子识田”：这个业就能够作为这个种子识的田。</w:t>
      </w:r>
    </w:p>
    <w:p w14:paraId="3F5FDA70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 xml:space="preserve">8.  </w:t>
      </w:r>
      <w:r>
        <w:rPr>
          <w:rFonts w:hint="eastAsia"/>
        </w:rPr>
        <w:t>“爱则能润种子之识”：它潮湿一样，如果没有这个的滋润，那像种子没有水、没有潮湿，没办法生长一模一样的。</w:t>
      </w:r>
    </w:p>
    <w:p w14:paraId="5B4BC7DD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 xml:space="preserve">9.  </w:t>
      </w:r>
      <w:r>
        <w:rPr>
          <w:rFonts w:hint="eastAsia"/>
        </w:rPr>
        <w:t>“无明能殖种子之识“</w:t>
      </w:r>
    </w:p>
    <w:p w14:paraId="053F4693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真正播种、播下去这个种子的不是爱也不是其他的，就是无明，都是无明干的事情，全都是无明干的。</w:t>
      </w:r>
    </w:p>
    <w:p w14:paraId="67832E59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我们今天看到的这一切都是（因为无明），我们人生当中的各种各样的苦难、倒霉、折磨，这些都是无明给我们下的陷阱，我们掉入这个陷阱，都是无明的圈套。</w:t>
      </w:r>
    </w:p>
    <w:p w14:paraId="2E95E7F9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 xml:space="preserve">10.   </w:t>
      </w:r>
      <w:r>
        <w:rPr>
          <w:rFonts w:hint="eastAsia"/>
        </w:rPr>
        <w:t>“若无此缘”：这些缘都不存在的话。</w:t>
      </w:r>
    </w:p>
    <w:p w14:paraId="47F0F48D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 xml:space="preserve">11.   </w:t>
      </w:r>
      <w:r>
        <w:rPr>
          <w:rFonts w:hint="eastAsia"/>
        </w:rPr>
        <w:t>“种子之识不能成”：那下一世的这个种子，它不会投生到人或者是天人、地狱，都不能成。因为有这些因缘，所以就能（成）。</w:t>
      </w:r>
    </w:p>
    <w:p w14:paraId="01E2AECD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 xml:space="preserve">12.   </w:t>
      </w:r>
      <w:r>
        <w:rPr>
          <w:rFonts w:hint="eastAsia"/>
        </w:rPr>
        <w:t>“彼业亦不作念”：“不作念”它不会这么想。</w:t>
      </w:r>
    </w:p>
    <w:p w14:paraId="70589F53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 xml:space="preserve">13.   </w:t>
      </w:r>
      <w:r>
        <w:rPr>
          <w:rFonts w:hint="eastAsia"/>
        </w:rPr>
        <w:t>“我今能作种子识田”它（业）不会说我能够作种子识的，它没有这种想法。</w:t>
      </w:r>
    </w:p>
    <w:p w14:paraId="12E51D7B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 xml:space="preserve">14.   </w:t>
      </w:r>
      <w:r>
        <w:rPr>
          <w:rFonts w:hint="eastAsia"/>
        </w:rPr>
        <w:t>“爱亦不作念”：欲望它也不会想。</w:t>
      </w:r>
    </w:p>
    <w:p w14:paraId="7AA8B87E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 xml:space="preserve">15.   </w:t>
      </w:r>
      <w:r>
        <w:rPr>
          <w:rFonts w:hint="eastAsia"/>
        </w:rPr>
        <w:t>“我今能润于种子之识”</w:t>
      </w:r>
      <w:r>
        <w:rPr>
          <w:rFonts w:hint="eastAsia"/>
        </w:rPr>
        <w:t xml:space="preserve"> </w:t>
      </w:r>
      <w:r>
        <w:rPr>
          <w:rFonts w:hint="eastAsia"/>
        </w:rPr>
        <w:t>：实际上滋润种子的是它，但是它没有这样的思维。</w:t>
      </w:r>
    </w:p>
    <w:p w14:paraId="6F188D4E" w14:textId="582CD59A" w:rsidR="008077CD" w:rsidRDefault="00F32123" w:rsidP="00F32123">
      <w:r>
        <w:rPr>
          <w:rFonts w:hint="eastAsia"/>
        </w:rPr>
        <w:t xml:space="preserve">16.   </w:t>
      </w:r>
      <w:r>
        <w:rPr>
          <w:rFonts w:hint="eastAsia"/>
        </w:rPr>
        <w:t>“无明亦不作念”</w:t>
      </w:r>
      <w:r>
        <w:rPr>
          <w:rFonts w:hint="eastAsia"/>
        </w:rPr>
        <w:t xml:space="preserve"> </w:t>
      </w:r>
      <w:r>
        <w:rPr>
          <w:rFonts w:hint="eastAsia"/>
        </w:rPr>
        <w:t>：无明也不会这么想。</w:t>
      </w:r>
    </w:p>
    <w:p w14:paraId="0D05957D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 xml:space="preserve">17.   </w:t>
      </w:r>
      <w:r>
        <w:rPr>
          <w:rFonts w:hint="eastAsia"/>
        </w:rPr>
        <w:t>“我今能殖种子之识”</w:t>
      </w:r>
      <w:r>
        <w:rPr>
          <w:rFonts w:hint="eastAsia"/>
        </w:rPr>
        <w:t xml:space="preserve"> </w:t>
      </w:r>
      <w:r>
        <w:rPr>
          <w:rFonts w:hint="eastAsia"/>
        </w:rPr>
        <w:t>：我能够播下去这个种子的种子，无明不会这么想。</w:t>
      </w:r>
    </w:p>
    <w:p w14:paraId="2A44A59E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 xml:space="preserve">18.   </w:t>
      </w:r>
      <w:r>
        <w:rPr>
          <w:rFonts w:hint="eastAsia"/>
        </w:rPr>
        <w:t>“彼种子识亦不作念”</w:t>
      </w:r>
      <w:r>
        <w:rPr>
          <w:rFonts w:hint="eastAsia"/>
        </w:rPr>
        <w:t xml:space="preserve"> </w:t>
      </w:r>
      <w:r>
        <w:rPr>
          <w:rFonts w:hint="eastAsia"/>
        </w:rPr>
        <w:t>：这个种子也没有这个想法。</w:t>
      </w:r>
    </w:p>
    <w:p w14:paraId="269263A2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 xml:space="preserve">19.   </w:t>
      </w:r>
      <w:r>
        <w:rPr>
          <w:rFonts w:hint="eastAsia"/>
        </w:rPr>
        <w:t>“我今从此众缘而生”</w:t>
      </w:r>
      <w:r>
        <w:rPr>
          <w:rFonts w:hint="eastAsia"/>
        </w:rPr>
        <w:t xml:space="preserve"> </w:t>
      </w:r>
      <w:r>
        <w:rPr>
          <w:rFonts w:hint="eastAsia"/>
        </w:rPr>
        <w:t>：我是从这么多的因缘当中产生的，它也没有这样子的想法。</w:t>
      </w:r>
    </w:p>
    <w:p w14:paraId="59051165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 xml:space="preserve">20.   </w:t>
      </w:r>
      <w:r>
        <w:rPr>
          <w:rFonts w:hint="eastAsia"/>
        </w:rPr>
        <w:t>“虽然”就是但是，但是它们都没有这样子的想法，但是这个因缘和合的时候都会出现的。</w:t>
      </w:r>
    </w:p>
    <w:p w14:paraId="32793DD6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 xml:space="preserve">21.   </w:t>
      </w:r>
      <w:r>
        <w:rPr>
          <w:rFonts w:hint="eastAsia"/>
        </w:rPr>
        <w:t>“种子之识，依彼业田”</w:t>
      </w:r>
      <w:r>
        <w:rPr>
          <w:rFonts w:hint="eastAsia"/>
        </w:rPr>
        <w:t xml:space="preserve"> </w:t>
      </w:r>
      <w:r>
        <w:rPr>
          <w:rFonts w:hint="eastAsia"/>
        </w:rPr>
        <w:t>：种子之识要依靠（业）这个田。</w:t>
      </w:r>
    </w:p>
    <w:p w14:paraId="70461507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lastRenderedPageBreak/>
        <w:t xml:space="preserve">22.   </w:t>
      </w:r>
      <w:r>
        <w:rPr>
          <w:rFonts w:hint="eastAsia"/>
        </w:rPr>
        <w:t>“及爱所润”及欲望的滋润？</w:t>
      </w:r>
    </w:p>
    <w:p w14:paraId="4BA1A906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 xml:space="preserve">23.   </w:t>
      </w:r>
      <w:r>
        <w:rPr>
          <w:rFonts w:hint="eastAsia"/>
        </w:rPr>
        <w:t>“无明粪壤”</w:t>
      </w:r>
      <w:r>
        <w:rPr>
          <w:rFonts w:hint="eastAsia"/>
        </w:rPr>
        <w:t xml:space="preserve"> </w:t>
      </w:r>
      <w:r>
        <w:rPr>
          <w:rFonts w:hint="eastAsia"/>
        </w:rPr>
        <w:t>：无明像粪，也像土壤。</w:t>
      </w:r>
    </w:p>
    <w:p w14:paraId="13DE3236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 xml:space="preserve">24.   </w:t>
      </w:r>
      <w:r>
        <w:rPr>
          <w:rFonts w:hint="eastAsia"/>
        </w:rPr>
        <w:t>“所生之处”投生的时候父母的精卵。虽然这些业、种子。它们都没有这样子的思维，但是因缘和合的时候，它就会投生的。</w:t>
      </w:r>
    </w:p>
    <w:p w14:paraId="4E38EBBA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 xml:space="preserve">25.   </w:t>
      </w:r>
      <w:r>
        <w:rPr>
          <w:rFonts w:hint="eastAsia"/>
        </w:rPr>
        <w:t>“入于母胎”</w:t>
      </w:r>
      <w:r>
        <w:rPr>
          <w:rFonts w:hint="eastAsia"/>
        </w:rPr>
        <w:t xml:space="preserve"> </w:t>
      </w:r>
      <w:r>
        <w:rPr>
          <w:rFonts w:hint="eastAsia"/>
        </w:rPr>
        <w:t>：因缘和合的时候就会入于母胎。</w:t>
      </w:r>
    </w:p>
    <w:p w14:paraId="78B81B8E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 xml:space="preserve">26.   </w:t>
      </w:r>
      <w:r>
        <w:rPr>
          <w:rFonts w:hint="eastAsia"/>
        </w:rPr>
        <w:t>“能生名色之芽”</w:t>
      </w:r>
      <w:r>
        <w:rPr>
          <w:rFonts w:hint="eastAsia"/>
        </w:rPr>
        <w:t xml:space="preserve"> </w:t>
      </w:r>
      <w:r>
        <w:rPr>
          <w:rFonts w:hint="eastAsia"/>
        </w:rPr>
        <w:t>：就像名色逐渐成熟，名色就像稻芽一样发芽了。它们虽然没有这种想法，但这是自然的规律，最后会这样子的。</w:t>
      </w:r>
      <w:r>
        <w:rPr>
          <w:rFonts w:hint="eastAsia"/>
        </w:rPr>
        <w:t xml:space="preserve">  </w:t>
      </w:r>
    </w:p>
    <w:p w14:paraId="4A060062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 xml:space="preserve">27.   </w:t>
      </w:r>
      <w:r>
        <w:rPr>
          <w:rFonts w:hint="eastAsia"/>
        </w:rPr>
        <w:t>以上都是在讲，无明、爱、业、识这四支，十二缘起当中这四支就决定了它下一世的轮回方向，但它们都没有这样子的思考。</w:t>
      </w:r>
    </w:p>
    <w:p w14:paraId="63499BB9" w14:textId="77777777" w:rsidR="00F32123" w:rsidRDefault="00F32123" w:rsidP="00F32123"/>
    <w:p w14:paraId="19E7E62B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 xml:space="preserve"> </w:t>
      </w:r>
      <w:r>
        <w:rPr>
          <w:rFonts w:hint="eastAsia"/>
        </w:rPr>
        <w:t>学习本课后应该得到的定解</w:t>
      </w:r>
    </w:p>
    <w:p w14:paraId="7075D0EA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>为什么反反复复提到，种子它不会这么想，烦恼它也不会这么想……，为什么一直都强调这一个呢？因为很多的外道都承认有一个造物主的存在，认为是造物主创造了这个世界。</w:t>
      </w:r>
    </w:p>
    <w:p w14:paraId="72DCA448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然而佛教就不认同这些观点，佛教认为这一切都是自然规律，只要有它自己的因和缘就可以了，不需要任何人或神去思考、去策划、去参与，只要有这些条件成熟了以后，果自然就会出现，这是自然的法则，这个就是佛教的观点。</w:t>
      </w:r>
    </w:p>
    <w:p w14:paraId="159740FD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稻秆经反复强调没有造物主、没有万能神，这些都是自然规律，是什么意思？</w:t>
      </w:r>
    </w:p>
    <w:p w14:paraId="66A4F3DD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自己的命运和未来可以自己掌握和决定。</w:t>
      </w:r>
    </w:p>
    <w:p w14:paraId="612C49D6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解脱的方法已经告诉你们了，要不要解脱就要靠你们自己了。</w:t>
      </w:r>
    </w:p>
    <w:p w14:paraId="7B198DCD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想成佛，那就去创造成佛的因。</w:t>
      </w:r>
    </w:p>
    <w:p w14:paraId="1E61E35E" w14:textId="38753CA1" w:rsidR="00F32123" w:rsidRDefault="00F32123" w:rsidP="00F32123">
      <w:r>
        <w:rPr>
          <w:rFonts w:hint="eastAsia"/>
        </w:rPr>
        <w:t xml:space="preserve">4. </w:t>
      </w:r>
      <w:r>
        <w:rPr>
          <w:rFonts w:hint="eastAsia"/>
        </w:rPr>
        <w:t>这个理论是可以操作的，它告诉我们，原来一切的一切都是跟我们自己所造的因缘有关，这个因缘我们自己可以去创造，善缘、恶缘造作后，没有造物主，下一世的果自然会出现的，所以我自己要去努力。</w:t>
      </w:r>
    </w:p>
    <w:p w14:paraId="04A3B399" w14:textId="77777777" w:rsidR="00F32123" w:rsidRDefault="00F32123">
      <w:r>
        <w:br w:type="page"/>
      </w:r>
    </w:p>
    <w:p w14:paraId="359F39B2" w14:textId="77777777" w:rsidR="00F32123" w:rsidRDefault="00F32123" w:rsidP="00F32123">
      <w:pPr>
        <w:rPr>
          <w:rFonts w:hint="eastAsia"/>
        </w:rPr>
      </w:pPr>
    </w:p>
    <w:p w14:paraId="2C5C4439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>（完毕）</w:t>
      </w:r>
    </w:p>
    <w:p w14:paraId="6AB20596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思考题</w:t>
      </w:r>
    </w:p>
    <w:p w14:paraId="4A8D4540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为什么说每个人的命运和未来自己掌握在自己的手中？</w:t>
      </w:r>
    </w:p>
    <w:p w14:paraId="28A68876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成佛的因是什么？</w:t>
      </w:r>
    </w:p>
    <w:p w14:paraId="17CDD30A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您准备如何去造下一世的善缘和善果？</w:t>
      </w:r>
    </w:p>
    <w:p w14:paraId="4E25D4A3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如何做才能消除下一世可能成熟的恶趣和恶果？</w:t>
      </w:r>
    </w:p>
    <w:p w14:paraId="1C5B5F49" w14:textId="77777777" w:rsidR="00F32123" w:rsidRDefault="00F32123" w:rsidP="00F32123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谈谈您学习本课的体会</w:t>
      </w:r>
    </w:p>
    <w:p w14:paraId="4B0B5F7E" w14:textId="786346D6" w:rsidR="00F32123" w:rsidRDefault="00F32123" w:rsidP="00F32123">
      <w:pPr>
        <w:rPr>
          <w:rFonts w:hint="eastAsia"/>
        </w:rPr>
      </w:pPr>
      <w:r>
        <w:rPr>
          <w:rFonts w:hint="eastAsia"/>
        </w:rPr>
        <w:t>谢谢！</w:t>
      </w:r>
    </w:p>
    <w:sectPr w:rsidR="00F321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9B"/>
    <w:rsid w:val="008077CD"/>
    <w:rsid w:val="00F1299B"/>
    <w:rsid w:val="00F3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C617"/>
  <w15:chartTrackingRefBased/>
  <w15:docId w15:val="{B56F331E-C837-4F84-9CDC-DC14A27F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 oscar</dc:creator>
  <cp:keywords/>
  <dc:description/>
  <cp:lastModifiedBy>che oscar</cp:lastModifiedBy>
  <cp:revision>2</cp:revision>
  <dcterms:created xsi:type="dcterms:W3CDTF">2022-02-15T01:44:00Z</dcterms:created>
  <dcterms:modified xsi:type="dcterms:W3CDTF">2022-02-15T01:50:00Z</dcterms:modified>
</cp:coreProperties>
</file>