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7EF5" w14:textId="77777777" w:rsidR="00A75A5B" w:rsidRPr="00A75A5B" w:rsidRDefault="00A75A5B" w:rsidP="00A75A5B">
      <w:pPr>
        <w:widowControl/>
        <w:spacing w:line="276" w:lineRule="auto"/>
        <w:jc w:val="center"/>
        <w:rPr>
          <w:rFonts w:ascii="宋体" w:eastAsia="宋体" w:hAnsi="宋体" w:cs="Calibri"/>
          <w:color w:val="000000"/>
          <w:kern w:val="0"/>
          <w:sz w:val="24"/>
        </w:rPr>
      </w:pPr>
      <w:r w:rsidRPr="00A75A5B">
        <w:rPr>
          <w:rFonts w:ascii="宋体" w:eastAsia="宋体" w:hAnsi="宋体" w:cs="Calibri"/>
          <w:b/>
          <w:bCs/>
          <w:color w:val="000000"/>
          <w:kern w:val="0"/>
          <w:sz w:val="24"/>
        </w:rPr>
        <w:t>复习无根具足、业际不颠倒</w:t>
      </w:r>
    </w:p>
    <w:p w14:paraId="24DE74BE" w14:textId="77777777" w:rsidR="00A75A5B" w:rsidRPr="00A75A5B" w:rsidRDefault="00A75A5B" w:rsidP="00A75A5B">
      <w:pPr>
        <w:widowControl/>
        <w:spacing w:line="276" w:lineRule="auto"/>
        <w:jc w:val="left"/>
        <w:rPr>
          <w:rFonts w:ascii="宋体" w:eastAsia="宋体" w:hAnsi="宋体" w:cs="Calibri"/>
          <w:color w:val="000000"/>
          <w:kern w:val="0"/>
          <w:sz w:val="24"/>
        </w:rPr>
      </w:pPr>
    </w:p>
    <w:p w14:paraId="05315AB1"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rPr>
      </w:pPr>
      <w:r w:rsidRPr="00A75A5B">
        <w:rPr>
          <w:rFonts w:ascii="宋体" w:eastAsia="宋体" w:hAnsi="宋体" w:cs="Calibri"/>
          <w:b/>
          <w:bCs/>
          <w:color w:val="00001A"/>
          <w:kern w:val="0"/>
          <w:sz w:val="24"/>
        </w:rPr>
        <w:t>根德圆满：</w:t>
      </w:r>
    </w:p>
    <w:p w14:paraId="5170FE95" w14:textId="150947E2"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rPr>
      </w:pPr>
      <w:r w:rsidRPr="00A75A5B">
        <w:rPr>
          <w:rFonts w:ascii="宋体" w:eastAsia="宋体" w:hAnsi="宋体" w:cs="Calibri"/>
          <w:color w:val="00001A"/>
          <w:kern w:val="0"/>
          <w:sz w:val="24"/>
        </w:rPr>
        <w:t>五根中任何一根不具足，也不能成为出家持戒的法器，并且因为无有亲见恭敬对境所依如来的身像等或者阅读、听闻、思维经典如意宝的缘分而不能胜任真正的法器。</w:t>
      </w:r>
    </w:p>
    <w:p w14:paraId="76E38280"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rPr>
      </w:pPr>
      <w:r w:rsidRPr="00A75A5B">
        <w:rPr>
          <w:rFonts w:ascii="宋体" w:eastAsia="宋体" w:hAnsi="宋体" w:cs="Calibri"/>
          <w:color w:val="00001A"/>
          <w:kern w:val="0"/>
          <w:sz w:val="24"/>
        </w:rPr>
        <w:t>倘若诸根残缺不全，便会成为修法的障碍，如今无有此类过患，这就是根德圆满。</w:t>
      </w:r>
    </w:p>
    <w:p w14:paraId="6AE18138" w14:textId="77777777" w:rsid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rPr>
      </w:pPr>
      <w:r w:rsidRPr="00A75A5B">
        <w:rPr>
          <w:rFonts w:ascii="宋体" w:eastAsia="宋体" w:hAnsi="宋体" w:cs="Calibri"/>
          <w:color w:val="00001A"/>
          <w:kern w:val="0"/>
          <w:sz w:val="24"/>
        </w:rPr>
        <w:t>在世间，有些人成了植物人，有些是残疾人，有些耳朵听不到、眼睛看不见、喉咙说不出话……由于诸根不全，他们想听法都很困难，无法全面、完整地接受佛法。就汉地而言，现在残疾人比较多，全中国大概就有八千多万，我们没有转生其中，应该说很有福报。</w:t>
      </w:r>
    </w:p>
    <w:p w14:paraId="0A6CF163" w14:textId="047A8233"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rPr>
      </w:pPr>
      <w:r w:rsidRPr="00A75A5B">
        <w:rPr>
          <w:rFonts w:ascii="宋体" w:eastAsia="宋体" w:hAnsi="宋体" w:cs="Calibri"/>
          <w:color w:val="00001A"/>
          <w:kern w:val="0"/>
          <w:sz w:val="24"/>
          <w:shd w:val="clear" w:color="auto" w:fill="FFFFFF"/>
        </w:rPr>
        <w:t>根缺者由于过去的业障，他得不到修法的入场券，只能被无情地挡在佛法的门槛之外；根具者不仅可以随意进入，而且凭借自身优越的条件可以日日夜夜不断在法道上行进，真正堪称天之骄子，是世上功能最强的修法飞车，或者说修法的工具极其圆满，叫做“修法的根功德圆满”。我们应当如是通过思维获得定解。</w:t>
      </w:r>
    </w:p>
    <w:p w14:paraId="7491F9C0"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意乐圆满：</w:t>
      </w:r>
    </w:p>
    <w:p w14:paraId="1F272573" w14:textId="68271F01"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所谓的业际颠倒，主要是指生于猎人、妓女等种姓中从小就步入业际颠倒之道。但事实上，凡是三门违背正法的所作所为都属于业际颠倒。虽说我们起初没有生在此类种姓当中，但将来也很容易变为业际颠倒之人，因此必须尽心尽力使自相续不违背正法。</w:t>
      </w:r>
    </w:p>
    <w:p w14:paraId="3BD4796E"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如果业际颠倒，就会为非作歹、无恶不作，从而背离正法，如今已对善法生起信解，因此意乐圆满。</w:t>
      </w:r>
    </w:p>
    <w:p w14:paraId="6419A67B" w14:textId="77777777" w:rsid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有些人昔日是个好修行人，但因为恶知识挑唆，自相续被邪见染污，之后开始恶事做尽；有些人以前是精进的出家人，得过灌顶，守持出世间戒律，也当过一段时间的苦行僧，但后来因相续中恶业萌发，无力对治而还俗成家，为了生计而杀生、偷盗，造下的罪业罄竹难书……这些就是业际颠倒。对于这种人，我们只有深深叹惜：“他这辈子，恐怕佛陀来到面前也没办法了，因为连忏悔心都没有。”也有些居士，刚开始对上师三宝信心极大，后来却全部舍弃，甚至声称：“堕落就堕落吧，反正我从此不学佛了，要把所有法本烧掉！”让人</w:t>
      </w:r>
      <w:r w:rsidRPr="00A75A5B">
        <w:rPr>
          <w:rFonts w:ascii="宋体" w:eastAsia="宋体" w:hAnsi="宋体" w:cs="Calibri"/>
          <w:color w:val="00001A"/>
          <w:kern w:val="0"/>
          <w:sz w:val="24"/>
          <w:shd w:val="clear" w:color="auto" w:fill="FFFFFF"/>
        </w:rPr>
        <w:lastRenderedPageBreak/>
        <w:t>听后胆战心惊。这些人由于太过愚痴，对因果取舍听都不想听，就像强盗不敢听法律一样。</w:t>
      </w:r>
    </w:p>
    <w:p w14:paraId="028AA686" w14:textId="77777777" w:rsid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为了不变成这样，大家必须不能离开修行的团体。倘若你是出家人，就要经常呆在寺院，跟具有清净威仪的僧众在一起，否则，常常远离出家群体，与在家人接触的时间长了，慢慢就会变成在家人；倘若你是在家人，也要经常接触佛教团体，最好跟志同道合的人共同放生、共同闻思、共同修行，不然的话，一旦自己业力现前，在这个过程中掉下去了，那时就像大海捞针一样，谁都救不了你。现在社会非常乱，人们日夜忙忙碌碌的是什么？就是世间琐事，除此之外，真正希求解脱者可谓寥寥无几，如凤毛麟角。因此，在这种环境中，大家一方面不要离开清净的修行团体，另一方面，应当经常祈祷上师三宝。</w:t>
      </w:r>
    </w:p>
    <w:p w14:paraId="07556262" w14:textId="59862902" w:rsidR="00A75A5B" w:rsidRPr="00A75A5B" w:rsidRDefault="00A75A5B" w:rsidP="00A75A5B">
      <w:pPr>
        <w:widowControl/>
        <w:pBdr>
          <w:bottom w:val="dashed" w:sz="6" w:space="6" w:color="808080"/>
        </w:pBdr>
        <w:shd w:val="clear" w:color="auto" w:fill="FFFFFF"/>
        <w:spacing w:after="100" w:afterAutospacing="1" w:line="276" w:lineRule="auto"/>
        <w:jc w:val="center"/>
        <w:rPr>
          <w:rFonts w:ascii="宋体" w:eastAsia="宋体" w:hAnsi="宋体" w:cs="Calibri"/>
          <w:b/>
          <w:bCs/>
          <w:color w:val="00001A"/>
          <w:kern w:val="0"/>
          <w:sz w:val="24"/>
          <w:shd w:val="clear" w:color="auto" w:fill="FFFFFF"/>
        </w:rPr>
      </w:pPr>
      <w:r w:rsidRPr="00A75A5B">
        <w:rPr>
          <w:rFonts w:ascii="宋体" w:eastAsia="宋体" w:hAnsi="宋体" w:cs="Calibri" w:hint="eastAsia"/>
          <w:b/>
          <w:bCs/>
          <w:color w:val="00001A"/>
          <w:kern w:val="0"/>
          <w:sz w:val="24"/>
          <w:shd w:val="clear" w:color="auto" w:fill="FFFFFF"/>
        </w:rPr>
        <w:t>信佛法，佛陀出世</w:t>
      </w:r>
    </w:p>
    <w:p w14:paraId="063C341A" w14:textId="3D9A8857" w:rsid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信佛法。如果不信佛法，在一般情况下就不会去闻法。现在我们每个人对佛法可以算是有信心，</w:t>
      </w:r>
      <w:r w:rsidR="001D3FC7">
        <w:rPr>
          <w:rFonts w:ascii="宋体" w:eastAsia="宋体" w:hAnsi="宋体" w:cs="Calibri" w:hint="eastAsia"/>
          <w:color w:val="00001A"/>
          <w:kern w:val="0"/>
          <w:sz w:val="24"/>
          <w:shd w:val="clear" w:color="auto" w:fill="FFFFFF"/>
        </w:rPr>
        <w:t>尽管</w:t>
      </w:r>
      <w:r w:rsidRPr="00A75A5B">
        <w:rPr>
          <w:rFonts w:ascii="宋体" w:eastAsia="宋体" w:hAnsi="宋体" w:cs="Calibri"/>
          <w:color w:val="00001A"/>
          <w:kern w:val="0"/>
          <w:sz w:val="24"/>
          <w:shd w:val="clear" w:color="auto" w:fill="FFFFFF"/>
        </w:rPr>
        <w:t>深浅不一，但这个条件也算具备了。</w:t>
      </w:r>
    </w:p>
    <w:p w14:paraId="6AC6727D" w14:textId="1C9E76B1"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8"/>
          <w:szCs w:val="28"/>
          <w:shd w:val="clear" w:color="auto" w:fill="FFFFFF"/>
        </w:rPr>
      </w:pPr>
      <w:r w:rsidRPr="00A75A5B">
        <w:rPr>
          <w:rFonts w:ascii="宋体" w:eastAsia="宋体" w:hAnsi="宋体" w:cs="Calibri"/>
          <w:b/>
          <w:bCs/>
          <w:color w:val="00001A"/>
          <w:kern w:val="0"/>
          <w:sz w:val="28"/>
          <w:szCs w:val="28"/>
          <w:shd w:val="clear" w:color="auto" w:fill="FFFFFF"/>
        </w:rPr>
        <w:t>信心圆满：</w:t>
      </w:r>
    </w:p>
    <w:p w14:paraId="5A2317E6" w14:textId="4EA78E1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如果对本该诚信的对境——佛法不起信心，那么无论对其他世间大力天龙等或外道教派是何等的虔诚信奉，他们也不能救度你脱离轮回和恶趣的痛苦。只有通过体会到如来教法和证法有理有据的特征而获得解信 之人，才是真正无谬的法器。所以说，信心是五种自圆满的根本。</w:t>
      </w:r>
    </w:p>
    <w:p w14:paraId="0F58C160"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若于信心的对境——佛法生不起诚信，那内心也不能转向佛法，而如今自心能够转入正法，所以信心圆满。</w:t>
      </w:r>
    </w:p>
    <w:p w14:paraId="5AFF4C27" w14:textId="0D027DC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若对佛法至高无上的功德有所了解，必定会生起恭敬心。世间人也是如此，譬如有两个大学生，一个品学兼优、德高望重，另一个人自愧不如，就不得不恭敬，除非他蛮不讲理。同样，在所有的万法真理中，佛法的教义无与伦比，如果我们内心中深有感触，那时就会对它起信心。</w:t>
      </w:r>
    </w:p>
    <w:p w14:paraId="1A50FD05" w14:textId="77777777" w:rsid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当然，起信心的前提也要前世与佛法有缘。倘若没有缘，即使它千真万确，法用任何道理驳斥，他还是不起信心。就像有些大学生、知识分子，人品和素质都很不错，可是一提及佛法，他就一句：“我不信这一套！”问他为什么，回答是：“因为我不信。”这种心态如今比比皆是。所以，要起信心的话，前世的因缘不可缺少。</w:t>
      </w:r>
    </w:p>
    <w:p w14:paraId="584E3A59" w14:textId="1600087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白天认真地闻思，晚上精进地修行</w:t>
      </w:r>
    </w:p>
    <w:p w14:paraId="4C213F79" w14:textId="77777777" w:rsidR="00A75A5B" w:rsidRPr="00A75A5B" w:rsidRDefault="001D3FC7"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hyperlink r:id="rId5" w:anchor="p12" w:tgtFrame="_blank" w:history="1">
        <w:r w:rsidR="00A75A5B" w:rsidRPr="00A75A5B">
          <w:rPr>
            <w:rFonts w:ascii="宋体" w:eastAsia="宋体" w:hAnsi="宋体" w:cs="Calibri"/>
            <w:color w:val="B000B0"/>
            <w:kern w:val="0"/>
            <w:sz w:val="24"/>
            <w:u w:val="single"/>
            <w:shd w:val="clear" w:color="auto" w:fill="FFFFFF"/>
          </w:rPr>
          <w:t>[p12]</w:t>
        </w:r>
      </w:hyperlink>
      <w:r w:rsidR="00A75A5B" w:rsidRPr="00A75A5B">
        <w:rPr>
          <w:rFonts w:ascii="宋体" w:eastAsia="宋体" w:hAnsi="宋体" w:cs="Calibri"/>
          <w:color w:val="00001A"/>
          <w:kern w:val="0"/>
          <w:sz w:val="24"/>
          <w:shd w:val="clear" w:color="auto" w:fill="FFFFFF"/>
        </w:rPr>
        <w:t>当然，光有信心还不够，一定要依靠信心把人身用在佛法上。藏地非常伟大的大成就者荣敦秋吉，临圆寂时给弟子留了两个教言：“希望大家从此之后，白天认真地闻思，晚上精进地修行。”说完便安详示寂了。上师如意宝对此经常引用，说：“在白天，你们要认认真真地辩论、讨论、听课、讲课，跟道友共同研讨佛法，在有智慧的人面前，掏出自己的邪分别念进行剖析，以遣除一切恶念和疑惑；晚上比较清净时，要对闻思的内容进行观想。”这是传承上师的教言，我们也应以这种方式度过自己的一生！</w:t>
      </w:r>
    </w:p>
    <w:p w14:paraId="328CE850" w14:textId="6C6D38EF"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概而言之，上述的五种圆满——转生中土、诸根具足、获得人身、业际无倒、以信心趋入佛法，是观待自身方面要具足的，因此称为五种自圆满。你们也观察一下自己，看具不具足这五个条件。在座的道友应该说都具足，为什么呢？因为假如一者不具足，就很难坐在这里。例如，你若没有信心，则没有趋入佛法的缘分；若转生于边鄙地方，一生遇不到佛法，则无缘懂得佛法。</w:t>
      </w:r>
    </w:p>
    <w:p w14:paraId="62B9195B"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如若于信心的对境——佛法不起诚信，内心也不能转向正法，而如今自心已能够转入正法，所以信心圆满。</w:t>
      </w:r>
    </w:p>
    <w:p w14:paraId="720E9F28" w14:textId="352E2608"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五个是信心圆满，就是“业际无倒信佛法”。即便前面四个条件都具有了：第一个得到人身；第二个生于中土；第三个诸根俱全；第四个没有做屠夫事业。第五个虽然做的是正当的事业，但是不信佛法也不行。可能是个好人，没有做颠倒的事情，但对于信心的对境-佛法不起诚信，内心不能转为正法，因此就不算暇满人身，这方面就不圆满。而“如今自心已能够转入正法”，对正法有信心，信心的层次有很多，有些信心是初级的，有些是比较清净的、比较坚固、强烈的信心，有些是胜解信等很多种，总之对佛法有基本的信心，就可以转入正法，所以这就是信心圆满。</w:t>
      </w:r>
    </w:p>
    <w:p w14:paraId="5075F6A8" w14:textId="77777777" w:rsidR="001D3FC7"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因此，大家要再三思维：遇到佛法，尤其对佛法有信心，真的十分难得。寂天论师也说：“如值佛出世，为人信佛法，宜修善稀有，何日复得此？”意即像现在一样，既值如来出世，自己也获得人身，对佛法有信心，这些修善法的条件非常稀有，一旦失去了，哪一天才能重新获得呢？很多道友都认为，自己以偶尔的机会信了佛教，其实并没有这么简单，</w:t>
      </w:r>
      <w:r w:rsidRPr="00A75A5B">
        <w:rPr>
          <w:rFonts w:ascii="宋体" w:eastAsia="宋体" w:hAnsi="宋体" w:cs="宋体"/>
          <w:color w:val="00001A"/>
          <w:kern w:val="0"/>
          <w:sz w:val="24"/>
          <w:shd w:val="clear" w:color="auto" w:fill="FFFFFF"/>
        </w:rPr>
        <w:t>应该说你往昔做了不计其数的善事，今生才有缘学习佛法</w:t>
      </w:r>
      <w:r w:rsidRPr="00A75A5B">
        <w:rPr>
          <w:rFonts w:ascii="宋体" w:eastAsia="宋体" w:hAnsi="宋体" w:cs="Calibri"/>
          <w:color w:val="00001A"/>
          <w:kern w:val="0"/>
          <w:sz w:val="24"/>
          <w:shd w:val="clear" w:color="auto" w:fill="FFFFFF"/>
        </w:rPr>
        <w:t>。所以，现在一定要抓住机遇，对佛陀的教法和证法，生起稳固如山王般的不共信心，不但自己行持，还应全力以赴地让众生懂得。</w:t>
      </w:r>
    </w:p>
    <w:p w14:paraId="3C451F2F" w14:textId="58846F36"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自利利他，不仅是出家人应有的责任，作为在家佛教徒，也同样应当行持。无垢光尊者讲过：“修行山王极稳固，彼等仙人胜幢相，无论在家或出家，即是珍宝之人身。”这句话务必要牢记。意思是什么呢？我们应行持自利利他的行为，这并非是两三天的热情——今天发菩提心帮助别人，再过几天又写“辞职报告”，坚决不发心了，这种人如山上经旗般随风飘动，一点也不稳定，我们</w:t>
      </w:r>
      <w:r w:rsidRPr="00A75A5B">
        <w:rPr>
          <w:rFonts w:ascii="宋体" w:eastAsia="宋体" w:hAnsi="宋体" w:cs="Calibri"/>
          <w:color w:val="00001A"/>
          <w:kern w:val="0"/>
          <w:sz w:val="24"/>
          <w:shd w:val="clear" w:color="auto" w:fill="FFFFFF"/>
        </w:rPr>
        <w:lastRenderedPageBreak/>
        <w:t>不能做这种人，而应像山王一样稳固。若能如此，尽管外在没有穿仙人的装束或僧人的袈裟，但无论你在家还是出家，也获得了名副其实的珍宝人身。因此，学习佛法的时候，调伏自心和帮助他人非常重要。</w:t>
      </w:r>
    </w:p>
    <w:p w14:paraId="2F175A8D"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同时，对如来教法一定要生起不退转信，不要人云亦云、盲目信从。大家不妨观察一下：学佛这么多年，如果有人宣扬外道如何如何好，讲得口若悬河、天花乱坠，你心会不会动摇？会不会放弃佛教跟着他去？若是如此，说明你没有稳固的定解。如果有了根深蒂固的见解，即便成千上万个人来宣扬，你的心也绝不可能动摇。</w:t>
      </w:r>
    </w:p>
    <w:p w14:paraId="5E2847AC" w14:textId="5E81A803"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对“佛陀是天下第一”从骨髓里生起信心</w:t>
      </w:r>
    </w:p>
    <w:p w14:paraId="4A528194" w14:textId="5F0F04B1"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所以，每个人对佛教应生起理性的信心。诚如《胜出天神赞》所云：“我不执佛方，不嗔淡黄等，谁具正理语，认彼为本师。”我们既不偏执佛陀，也不嗔恨淡黄派等外道，谁具有符合宇宙人生的真理，就向谁皈依，认定他为本师。结果通过智慧观察和理论剖析可知，在无数的导师里，唯有佛陀宣说了究竟真理，对他皈依的话，生生世世不会欺惑，故可以放心地依止。就像一个打工的人，到处找老板，最终发现某人百分之百可靠，不会过一段时间欺骗自己，这样就高枕无忧了。因此，我们对“佛陀是天下第一”若从骨髓里生起信心，这种信心不是皮肤上的，擦一下马上就没有了，而是深深地发自内心，那自己永远不会改变。</w:t>
      </w:r>
    </w:p>
    <w:p w14:paraId="57744A0E"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总而言之，</w:t>
      </w:r>
      <w:r w:rsidRPr="00A75A5B">
        <w:rPr>
          <w:rFonts w:ascii="宋体" w:eastAsia="宋体" w:hAnsi="宋体" w:cs="宋体"/>
          <w:color w:val="00001A"/>
          <w:kern w:val="0"/>
          <w:sz w:val="24"/>
          <w:shd w:val="clear" w:color="auto" w:fill="FFFFFF"/>
        </w:rPr>
        <w:t>信心是五种自圆满的根本，若对佛有坚定不移的信心，才算是真正的佛教徒</w:t>
      </w:r>
      <w:r w:rsidRPr="00A75A5B">
        <w:rPr>
          <w:rFonts w:ascii="宋体" w:eastAsia="宋体" w:hAnsi="宋体" w:cs="Calibri"/>
          <w:color w:val="00001A"/>
          <w:kern w:val="0"/>
          <w:sz w:val="24"/>
          <w:shd w:val="clear" w:color="auto" w:fill="FFFFFF"/>
        </w:rPr>
        <w:t>。有了信心，一切都好办，没有信心的话，就像进房子没有钥匙一样，无法享受里面的美好。所以，每个人要增强自己的信心，即生遇到这样的佛法，理应生起欢喜心！</w:t>
      </w:r>
    </w:p>
    <w:p w14:paraId="2B64F192" w14:textId="3FEF3941"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对佛法生信心，而不是对外道</w:t>
      </w:r>
    </w:p>
    <w:p w14:paraId="5A943871" w14:textId="2349D3F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这里分两个部分，一个是信心一个是圆满</w:t>
      </w:r>
      <w:r w:rsidRPr="00A75A5B">
        <w:rPr>
          <w:rFonts w:ascii="宋体" w:eastAsia="宋体" w:hAnsi="宋体" w:cs="Calibri"/>
          <w:color w:val="00001A"/>
          <w:kern w:val="0"/>
          <w:sz w:val="24"/>
          <w:shd w:val="clear" w:color="auto" w:fill="FFFFFF"/>
        </w:rPr>
        <w:t>。信心有很多种，下面讲什么信心不能作为暇满人身的条件，什么样的信心对于修行来讲是圆满的。</w:t>
      </w:r>
    </w:p>
    <w:p w14:paraId="03462F0E" w14:textId="6254FB73"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如果对本该诚信的对境——佛法不起信心，那么无论对其它世间大力天龙等或外道教派是何等的虔诚信奉，他们也不能救度你脱离轮回和恶趣的痛苦。</w:t>
      </w:r>
    </w:p>
    <w:p w14:paraId="3687E40F" w14:textId="713F536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对本该诚信的对境——佛法、三宝等等没产生信心，反而对其他一些世间的国王、富翁、大力鬼神、天龙八部外道的导师、或者外道的天尊生起信心、虔诚去信奉，但是他们也没办法帮助你脱离轮回和恶趣的痛苦。</w:t>
      </w:r>
    </w:p>
    <w:p w14:paraId="1644E13B" w14:textId="44630B46" w:rsidR="00A75A5B" w:rsidRPr="00A75A5B" w:rsidRDefault="001D3FC7"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Pr>
          <w:rFonts w:hint="eastAsia"/>
        </w:rPr>
        <w:lastRenderedPageBreak/>
        <w:t>《</w:t>
      </w:r>
      <w:r w:rsidR="00A75A5B" w:rsidRPr="00A75A5B">
        <w:rPr>
          <w:rFonts w:ascii="宋体" w:eastAsia="宋体" w:hAnsi="宋体" w:cs="Calibri"/>
          <w:b/>
          <w:bCs/>
          <w:color w:val="00001A"/>
          <w:kern w:val="0"/>
          <w:sz w:val="24"/>
          <w:shd w:val="clear" w:color="auto" w:fill="FFFFFF"/>
        </w:rPr>
        <w:t>佛子行》当中讲过：“自身犹筑生死狱，世间天等能救谁</w:t>
      </w:r>
      <w:r w:rsidR="00A75A5B" w:rsidRPr="00A75A5B">
        <w:rPr>
          <w:rFonts w:ascii="宋体" w:eastAsia="宋体" w:hAnsi="宋体" w:cs="Calibri"/>
          <w:color w:val="00001A"/>
          <w:kern w:val="0"/>
          <w:sz w:val="24"/>
          <w:shd w:val="clear" w:color="auto" w:fill="FFFFFF"/>
        </w:rPr>
        <w:t>，”他自己还困在地狱当中，他能救度谁、能帮谁脱离轮回呢？他自己还在轮回中轮转，你再怎么对他生信心，也没办法让你摆脱轮回、摆脱恶趣。第一，从直接理解来讲，不管对任何一个外道信仰，都没办法让你脱离苦轮回，因为他自己本身是在轮回当中。第二，他讲的是随顺轮回的道，所以没办法给你指引一条让你解脱的方式。佛法就不一样，佛法当中有些善知识、法师可能自己没有脱离轮回，但他指的道是解脱的道。他依靠的是佛菩萨们宣讲的解脱的道来进行引导，这是不一样的。</w:t>
      </w:r>
    </w:p>
    <w:p w14:paraId="6B814D60" w14:textId="26B4502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外道自己没有脱离轮回，而且他们这个道也没有办法指引你脱离轮回。不管是哪种外道、不管是具有神通、神变的仙人、梵天、帝释等等，你再怎么对他皈依，没办法脱离轮回是肯定的。外道也不能脱离恶趣痛苦，这里稍微分析一下，所皈依的这些外道教派当中，也有让人修善法，不要杀生、偷盗、邪淫等等，甚至有些外道的戒律看起来比佛法的戒律还要严格，那能不能脱离恶趣？如果教导信众修善法，是可以脱离恶趣的。</w:t>
      </w:r>
    </w:p>
    <w:p w14:paraId="0BE263A5"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为什么说不能救度恶趣？这个不能只凭一世两世来看，因为外道暂时让人脱离恶趣，但是整体来讲还是在轮回当中，只是暂时摆脱恶趣生到善趣。生到善趣之后是恒常的吗？不能恒常。因为没有脱离轮回的缘故，还会造恶业、仍然会回到恶趣当中去。从这个侧面来讲，还是没办法让你彻底地摆脱恶趣痛苦。对这些外道生起信心有什么用？没有什么用。所以我们生起信心的对境不要搞错。有些外道、天神的这些主事、导师也是具有相貌庄严，有很大的威势，具有很大的影响力，也是教导人修善法等等。但是他根本没办法摆脱轮回，因此不是生起信心的对象。</w:t>
      </w:r>
    </w:p>
    <w:p w14:paraId="565839E8" w14:textId="43862265"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对佛陀的教法和证法的信心</w:t>
      </w:r>
    </w:p>
    <w:p w14:paraId="11B269D4" w14:textId="07157A73"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只有通过体会到如来教法和证法有理有据的特征而获得解信之人，才是真正无谬的法器。</w:t>
      </w:r>
    </w:p>
    <w:p w14:paraId="049296C0" w14:textId="5E074885"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此处说我们要体会如来的教法和证法的特征，就是刚刚讲的要闻思修行。闻思修行过程中，通过有理有据的特征，做详细的分析观察、观修、祈祷得加持等等，对佛法产生信心。要对佛法产生信心就要去了解佛法的功德。</w:t>
      </w:r>
    </w:p>
    <w:p w14:paraId="06AE0817" w14:textId="5875FFBD"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就像现在世间人打广告一样，广告也有两种，一种是虚假广告，根本没有这些功能却吹得很厉害。第二是的确有这个功能，不跟你讲就不了解。佛法从某个层面来讲也是广告的效益。告诉你佛法这个产品具有各种功效：这样的、那样的功效；暂时的、究竟的功效；帮助自己的、帮助他人的功效。如果佛不讲、上师们不打广告，通过我们自己是没有办法独立去了知的。我们现在学的都是</w:t>
      </w:r>
      <w:r w:rsidRPr="00A75A5B">
        <w:rPr>
          <w:rFonts w:ascii="宋体" w:eastAsia="宋体" w:hAnsi="宋体" w:cs="Calibri"/>
          <w:color w:val="00001A"/>
          <w:kern w:val="0"/>
          <w:sz w:val="24"/>
          <w:shd w:val="clear" w:color="auto" w:fill="FFFFFF"/>
        </w:rPr>
        <w:lastRenderedPageBreak/>
        <w:t>广告，这不是个坏的东西。当然这里也有虚假广告，没有这个功能、卖的是假药、是伪劣产品，吹嘘的很厉害。有一种广告是真实的，产品就是好，但是不打广告你不了解、不会买。把产品的功效如理如实地跟你说。知道了解之后你就会准备钱去买，使用之后就可以对你的生活质量有很大的改变。</w:t>
      </w:r>
    </w:p>
    <w:p w14:paraId="5D7900A4" w14:textId="41E0E54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佛法也是这样的，其实某种意义上也是广告效益，但是佛法中的广告是真实的。如果佛陀不讲证悟的境界、不讲佛法的好处，我们是没办法了解的。我们了解之后学习了、观察了、考察了的确是这样，问了许多使用这个产品的人，也说很好。我们慢慢地趋入，趋入之后去修学。我们接触使用这个产品，可以得到这样一种生活。在对佛法的了解过程中，生信心就是要去了解它的功效、特点，这个叫闻思、修行。</w:t>
      </w:r>
    </w:p>
    <w:p w14:paraId="061A8CD1" w14:textId="6BC9AD89"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修行是体验，闻思就是了解，了解就必须听闻。上师就是专业的广告人，上师打广告：佛法、前行、入行论是这样的。上师给我们推广，我们要去学、去听，听完以后去思考。把道理想清楚了，上师再告诉我们要去体验。我们体验之后,通过打座的确调伏了烦恼，信心就会进一步增上。如果要对佛生起信心，就必须了解佛的功德；要对法生起信心，就必须了解法的功德；要对僧生起信心，就要了解僧的功德。必须要了解这里到底是讲什么，知道了就会生起信心。</w:t>
      </w:r>
    </w:p>
    <w:p w14:paraId="4398DD5B" w14:textId="3313568F"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千万不要认为我们已经知道的够多了，不需要再闻思了，其实我们知道的还太少。这么好的产品你只了解一点点，五十页的说明书都是讲产品的好处，只看到两三行你就说可以了，对这个产品完全了解了，那肯定是不够的。要很长久地去学习，越学习就会对佛法越通达，就越有信心。这里面讲的都是有理有据的特征，经得起观察和考验的。甚至于通过修证去考验，都是经得起的。不管是世俗理论还是胜义理论，用修行的方式去体验，都经得起考验的。而且有的产品出来之后，两三年当中非常好，慢慢地越做越差，最后就不敢提这个牌子了，已经搞砸了。但有的牌子就很好，佛法的牌子就是这样的。佛陀创立佛教的产品之后，两千五百年之中无数的大德来验证这个体系、这个产品，到现在来讲都是经过考验的。现在我们学习也是同样的道理，要通过有理有据的特征而获得解信，这才是真正无谬的法器。</w:t>
      </w:r>
    </w:p>
    <w:p w14:paraId="5A70C512" w14:textId="07EC741C"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所以说，信心是五种自圆满的根本。</w:t>
      </w:r>
    </w:p>
    <w:p w14:paraId="33453BA6" w14:textId="152F069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五种自圆满当中，信心圆满是最好的，为什么叫信心圆满呢？对谁生信心才是信心圆满呢？要对佛法生信心才是圆满的。其它的信心也是一种信心，但是不能作为解脱道的暇满人身的条件。信心有一般的和圆满的信心，我们现在要具有的必须是圆满的信心。圆满的信心是什么？就是缘佛法、缘三宝生起的信心。五种自圆满当中的信心圆满，我们要好好地分析，就会知道这里面所讲的含义是这样理解的，在观修时就比较容易趋入观修的要点。</w:t>
      </w:r>
    </w:p>
    <w:p w14:paraId="1AA51E26" w14:textId="77777777" w:rsidR="001D3FC7" w:rsidRPr="001D3FC7" w:rsidRDefault="001D3FC7" w:rsidP="001D3FC7">
      <w:pPr>
        <w:widowControl/>
        <w:pBdr>
          <w:bottom w:val="dashed" w:sz="6" w:space="6" w:color="808080"/>
        </w:pBdr>
        <w:shd w:val="clear" w:color="auto" w:fill="FFFFFF"/>
        <w:spacing w:after="100" w:afterAutospacing="1" w:line="276" w:lineRule="auto"/>
        <w:jc w:val="left"/>
        <w:outlineLvl w:val="2"/>
        <w:rPr>
          <w:rFonts w:ascii="宋体" w:eastAsia="宋体" w:hAnsi="宋体" w:cs="Calibri"/>
          <w:b/>
          <w:bCs/>
          <w:color w:val="00001A"/>
          <w:kern w:val="0"/>
          <w:sz w:val="24"/>
          <w:shd w:val="clear" w:color="auto" w:fill="FFFFFF"/>
        </w:rPr>
      </w:pPr>
      <w:r w:rsidRPr="001D3FC7">
        <w:rPr>
          <w:rFonts w:ascii="宋体" w:eastAsia="宋体" w:hAnsi="宋体" w:cs="Calibri"/>
          <w:b/>
          <w:bCs/>
          <w:color w:val="00001A"/>
          <w:kern w:val="0"/>
          <w:sz w:val="24"/>
          <w:shd w:val="clear" w:color="auto" w:fill="FFFFFF"/>
        </w:rPr>
        <w:lastRenderedPageBreak/>
        <w:t>五种他圆满</w:t>
      </w:r>
    </w:p>
    <w:p w14:paraId="4B825C52" w14:textId="5C1CB1EC" w:rsidR="001D3FC7" w:rsidRPr="001D3FC7" w:rsidRDefault="001D3FC7" w:rsidP="001D3FC7">
      <w:pPr>
        <w:widowControl/>
        <w:pBdr>
          <w:bottom w:val="dashed" w:sz="6" w:space="6" w:color="808080"/>
        </w:pBdr>
        <w:shd w:val="clear" w:color="auto" w:fill="FFFFFF"/>
        <w:spacing w:after="100" w:afterAutospacing="1" w:line="276" w:lineRule="auto"/>
        <w:jc w:val="left"/>
        <w:outlineLvl w:val="2"/>
        <w:rPr>
          <w:rFonts w:ascii="宋体" w:eastAsia="宋体" w:hAnsi="宋体" w:cs="Calibri"/>
          <w:color w:val="00001A"/>
          <w:kern w:val="0"/>
          <w:sz w:val="24"/>
          <w:u w:val="single"/>
          <w:shd w:val="clear" w:color="auto" w:fill="FFFFFF"/>
        </w:rPr>
      </w:pPr>
      <w:r w:rsidRPr="001D3FC7">
        <w:rPr>
          <w:rFonts w:ascii="宋体" w:eastAsia="宋体" w:hAnsi="宋体" w:cs="Calibri"/>
          <w:color w:val="00001A"/>
          <w:kern w:val="0"/>
          <w:sz w:val="24"/>
          <w:u w:val="single"/>
          <w:shd w:val="clear" w:color="auto" w:fill="FFFFFF"/>
        </w:rPr>
        <w:t>外在的圆满，也可以成为修行的条件。这些条件，叫五种他圆满。</w:t>
      </w:r>
    </w:p>
    <w:p w14:paraId="067BBFA7" w14:textId="547416EC" w:rsidR="001D3FC7" w:rsidRPr="001D3FC7" w:rsidRDefault="001D3FC7" w:rsidP="001D3FC7">
      <w:pPr>
        <w:pStyle w:val="a6"/>
        <w:widowControl/>
        <w:numPr>
          <w:ilvl w:val="0"/>
          <w:numId w:val="1"/>
        </w:numPr>
        <w:pBdr>
          <w:bottom w:val="dashed" w:sz="6" w:space="6" w:color="808080"/>
        </w:pBdr>
        <w:shd w:val="clear" w:color="auto" w:fill="FFFFFF"/>
        <w:spacing w:after="100" w:afterAutospacing="1" w:line="276" w:lineRule="auto"/>
        <w:ind w:firstLineChars="0"/>
        <w:jc w:val="left"/>
        <w:outlineLvl w:val="2"/>
        <w:rPr>
          <w:rFonts w:ascii="宋体" w:eastAsia="宋体" w:hAnsi="宋体" w:cs="Calibri"/>
          <w:color w:val="00001A"/>
          <w:kern w:val="0"/>
          <w:sz w:val="24"/>
          <w:shd w:val="clear" w:color="auto" w:fill="FFFFFF"/>
        </w:rPr>
      </w:pPr>
      <w:r w:rsidRPr="001D3FC7">
        <w:rPr>
          <w:rFonts w:ascii="宋体" w:eastAsia="宋体" w:hAnsi="宋体" w:cs="Calibri"/>
          <w:b/>
          <w:bCs/>
          <w:color w:val="00001A"/>
          <w:kern w:val="0"/>
          <w:sz w:val="28"/>
          <w:szCs w:val="28"/>
          <w:shd w:val="clear" w:color="auto" w:fill="FFFFFF"/>
        </w:rPr>
        <w:t>如来出世</w:t>
      </w:r>
      <w:r w:rsidRPr="001D3FC7">
        <w:rPr>
          <w:rFonts w:ascii="宋体" w:eastAsia="宋体" w:hAnsi="宋体" w:cs="Calibri"/>
          <w:color w:val="00001A"/>
          <w:kern w:val="0"/>
          <w:sz w:val="24"/>
          <w:shd w:val="clear" w:color="auto" w:fill="FFFFFF"/>
        </w:rPr>
        <w:t>：</w:t>
      </w:r>
    </w:p>
    <w:p w14:paraId="73B0522C" w14:textId="37B71A61" w:rsidR="00A75A5B" w:rsidRPr="001D3FC7" w:rsidRDefault="001D3FC7" w:rsidP="001D3FC7">
      <w:pPr>
        <w:widowControl/>
        <w:pBdr>
          <w:bottom w:val="dashed" w:sz="6" w:space="6" w:color="808080"/>
        </w:pBdr>
        <w:shd w:val="clear" w:color="auto" w:fill="FFFFFF"/>
        <w:spacing w:after="100" w:afterAutospacing="1" w:line="276" w:lineRule="auto"/>
        <w:jc w:val="left"/>
        <w:outlineLvl w:val="2"/>
        <w:rPr>
          <w:rFonts w:ascii="宋体" w:eastAsia="宋体" w:hAnsi="宋体" w:cs="Calibri"/>
          <w:color w:val="00001A"/>
          <w:spacing w:val="-14"/>
          <w:kern w:val="0"/>
          <w:sz w:val="24"/>
          <w:shd w:val="clear" w:color="auto" w:fill="FFFFFF"/>
        </w:rPr>
      </w:pPr>
      <w:r w:rsidRPr="001D3FC7">
        <w:rPr>
          <w:rFonts w:ascii="宋体" w:eastAsia="宋体" w:hAnsi="宋体" w:cs="Calibri"/>
          <w:color w:val="00001A"/>
          <w:kern w:val="0"/>
          <w:sz w:val="24"/>
          <w:shd w:val="clear" w:color="auto" w:fill="FFFFFF"/>
        </w:rPr>
        <w:t>释迦牟尼佛已经出世了；如来出世</w:t>
      </w:r>
    </w:p>
    <w:p w14:paraId="4E4D5B71" w14:textId="0B6809C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世间的成住坏空四期称为一劫，其中圆满如来正等觉出世之劫称为明劫，佛陀没有现身于世的劫称为暗劫。过去的现喜大劫中有三万三千佛出世，随后出现一百个暗劫，后于具圆劫中有八十俱胝佛出世，随即又有一百个边鄙劫，其后具贤劫中有八十四俱胝佛出世，在此之后又有五百暗劫，接着在见喜劫中有八十俱胝佛出世，其后又出现七百暗劫，随之具喜劫中有六万佛出世，随后此贤劫便出现了。</w:t>
      </w:r>
    </w:p>
    <w:p w14:paraId="08B9E8D4" w14:textId="20E7A6F9"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在此劫形成之前，整个三千大千世界变成一大海洋，海中生出千朵千瓣莲花。净居天的众天人以神通观察其原因，结果得知在此劫中将有一千尊佛出世，他们不禁感叹说：“如今的此劫可谓是贤妙之劫。”于是便将此劫取名为贤劫。</w:t>
      </w:r>
    </w:p>
    <w:p w14:paraId="5F25BA45" w14:textId="71FD602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从人寿八万岁时拘留孙佛出世直到最后人寿无量岁时胜解佛出世之间，有一千尊佛来到位于此娑婆世界南赡部洲中央的金刚座现前成就圆满正等觉果位，随即转妙法轮，所以此劫是光明劫。这一劫过后有六十恶种边鄙劫，再后于具数劫中有一万佛出世，其后又有一万恶种劫。暗劫和明劫就这样轮番交替出现。如果遇到了暗劫，就连三宝的名号也不复存在。</w:t>
      </w:r>
    </w:p>
    <w:p w14:paraId="24DB3414"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尤其是密咒金刚乘的佛法，只是偶尔出现于世。正如邬金莲花生大士所说：“往昔初劫普严劫时，先生王佛的圣教中已广弘密法，现在释迦牟尼佛的圣教中也有密法出现，再经过千万劫以后，到了华严劫时，与现在的我姿态一致的文殊师利佛出世，他将广泛弘扬密法。因为只有这三劫的众生才堪为密法的合格法器，其他任何时候都不会出现密法，因为众生不能作为密法法器。”而如今在此贤劫中人寿百岁之时，圆满正等觉释迦牟尼佛出世，所以现今正逢光明劫。</w:t>
      </w:r>
    </w:p>
    <w:p w14:paraId="3CC360E1" w14:textId="26C313CC"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导师殊胜圆满：</w:t>
      </w:r>
    </w:p>
    <w:p w14:paraId="6AC8300E"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如果转生于暗劫，而未生在佛陀出世的光明劫，那连上师三宝、四谛十二缘起等殊胜法语的名称也听不到。而今我们值遇佛陀出世的贤劫，所以为导师殊胜圆满。</w:t>
      </w:r>
    </w:p>
    <w:p w14:paraId="773353EF" w14:textId="5ABB9ECE"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如来出世：</w:t>
      </w:r>
    </w:p>
    <w:p w14:paraId="0728006C" w14:textId="1CE88685"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lastRenderedPageBreak/>
        <w:t>有些人觉得佛陀出世很简单，其实并非那么容易。如《妙法莲华经》云：“诸佛兴出世，悬远值遇难。”《大般涅槃经义记》亦云：“一佛出世难，二得人身难。”但到底是怎么样难呢？下面我们就了解一下。相信学了这段以后，有智慧的人都会明白佛陀出世难遭难遇。</w:t>
      </w:r>
    </w:p>
    <w:p w14:paraId="24A4E7CF" w14:textId="1F7D527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学过《俱舍论》的都清楚，世间的成、住、坏、空四个阶段称为一大劫，每个阶段有二十中劫，也就是说，八十中劫合为一大劫。“劫”的时间概念很长，不像区区几十万年、几百万年，或人类五千年的历史。现在有些人对佛教广大的时空概念一无所知，所以不一定相信，但不管怎样，我们还是应该给他介绍，刚开始他可能有点怀疑，但慢慢地，怀疑也会转成正见。你们不懂的时候，千万不要随便毁谤否定，不然，诚如莎士比亚在《仲夏夜之梦》中所说：需要以生命为代价，来偿还你所犯下的错误。</w:t>
      </w:r>
    </w:p>
    <w:p w14:paraId="655DA8FE" w14:textId="25D26BC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每当讲到“三千大千世界”或“一个大劫”，我都担心有些人信口开河。就像夏天的蚊子，它的寿命只有短短时日，给它讲人类寿量有一百年，它肯定接受不了。同样，对于如此广大的时空概念，有些人势必会存有疑问，但是这也情有可原，毕竟凡夫的智慧非常狭隘。</w:t>
      </w:r>
    </w:p>
    <w:p w14:paraId="1746C8A2"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在无数个大劫中，佛陀出世之劫称为明劫，佛陀没有现身于世的劫称为暗劫。（这里“暗”与“明”，并不是有没有太阳的日光，而是有没有佛法光明。）下面看看在过去、现在、未来，有多少暗劫、多少明劫。</w:t>
      </w:r>
    </w:p>
    <w:p w14:paraId="22CB26F2" w14:textId="00535093" w:rsidR="00A75A5B" w:rsidRPr="00A75A5B"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（一）过去：一千四百个暗劫中只有五个明劫</w:t>
      </w:r>
    </w:p>
    <w:p w14:paraId="66A1D460" w14:textId="118BAF4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过去的现喜大劫是个明劫，有三万三千佛出世，此明劫过了以后，出现一百个暗劫。后于具圆劫中，有八十俱胝（千万或亿）佛出世，随即又有一百个边鄙劫（暗劫）。其后具贤劫中，有八十四俱胝佛出世，在此之后又有五百暗劫。接着在见喜劫中，有八十俱胝佛出世，其后又出现七百暗劫。随之具喜劫中，有六万佛出世。</w:t>
      </w:r>
    </w:p>
    <w:p w14:paraId="493EF709"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这样算起来，总共有五个明劫、一千四百个暗劫。虽然明劫出世的佛比较多，但有那么多的暗劫，连一尊佛都不出世，倘若转生于此，又有多少时日根本遇不到佛法？因此，我们现在的人身委实难得。</w:t>
      </w:r>
    </w:p>
    <w:p w14:paraId="3A321686" w14:textId="53C50ADF" w:rsidR="00A75A5B" w:rsidRPr="00A75A5B"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（二）现在：</w:t>
      </w:r>
    </w:p>
    <w:p w14:paraId="2E96DF1C" w14:textId="0F97EEF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一千四百个暗劫结束之后，第六个明劫——现在的贤劫便出现了。在此劫形成之前，整个三千大千世界变成一大海洋，海中生出千朵千瓣莲花。净居天的众天人以神通观察其原因，得知在此劫中将有一千尊佛出世，他们不禁感叹说：</w:t>
      </w:r>
      <w:r w:rsidRPr="00A75A5B">
        <w:rPr>
          <w:rFonts w:ascii="宋体" w:eastAsia="宋体" w:hAnsi="宋体" w:cs="Calibri"/>
          <w:color w:val="00001A"/>
          <w:kern w:val="0"/>
          <w:sz w:val="24"/>
          <w:shd w:val="clear" w:color="auto" w:fill="FFFFFF"/>
        </w:rPr>
        <w:lastRenderedPageBreak/>
        <w:t>“如今此劫可谓是贤妙之劫。”于是便将此劫取名为“贤劫”。对此，《大悲经》中也有说明。</w:t>
      </w:r>
    </w:p>
    <w:p w14:paraId="6CF9F323" w14:textId="52B6186C"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从人寿八万岁时拘留孙佛出世，直到最后人寿无量岁时胜解佛出世，在此期间，有一千尊佛来到娑婆世界南赡部洲中央的金刚座，现前成就圆满正等觉果位，随即转妙法轮，所以此劫是光明劫。</w:t>
      </w:r>
    </w:p>
    <w:p w14:paraId="4BF167DF" w14:textId="2ED3B9A8"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按照《俱舍论》观点，从人寿无量岁减至十岁，又从十岁增至八万岁之间，算为一中劫。住劫共有二十中劫。通常而言，佛是在住劫人寿下减时才出世的。</w:t>
      </w:r>
    </w:p>
    <w:p w14:paraId="71904AAD"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那么，贤劫千佛是如何依次现世的呢？</w:t>
      </w:r>
    </w:p>
    <w:p w14:paraId="1756E173"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第一至第八中劫：无佛出世。</w:t>
      </w:r>
    </w:p>
    <w:p w14:paraId="1938A3AA" w14:textId="253903E3" w:rsidR="00A75A5B" w:rsidRPr="00A75A5B"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第九中劫：本师释迦摩尼佛等四尊佛</w:t>
      </w:r>
    </w:p>
    <w:p w14:paraId="2CEB75FE" w14:textId="7B13C54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人寿八万岁时：拘留孙佛出世，为贤劫第一尊佛。</w:t>
      </w:r>
    </w:p>
    <w:p w14:paraId="601A64D1" w14:textId="4084201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人寿四万岁时：拘那含牟尼佛出世，为贤劫第二尊佛。</w:t>
      </w:r>
    </w:p>
    <w:p w14:paraId="6F9A9411" w14:textId="27CFF064"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人寿二万岁时：迦叶佛出世，为贤劫第三尊佛。</w:t>
      </w:r>
    </w:p>
    <w:p w14:paraId="0B8E3E22"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人寿一百岁时：释迦牟尼佛出世，为贤劫第四尊佛。</w:t>
      </w:r>
    </w:p>
    <w:p w14:paraId="35D6BEC5" w14:textId="77777777" w:rsidR="001D3FC7"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第十中劫：弥勒佛出世</w:t>
      </w:r>
    </w:p>
    <w:p w14:paraId="14E210A4"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人寿八万四千岁时：弥勒佛出世，为贤劫第五尊佛。</w:t>
      </w:r>
    </w:p>
    <w:p w14:paraId="72B8395D"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第十一至第十四中劫：无佛出世。</w:t>
      </w:r>
    </w:p>
    <w:p w14:paraId="4C6CF1F9"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第十五中劫：有九百九十四尊佛相继出世。</w:t>
      </w:r>
    </w:p>
    <w:p w14:paraId="01CCCDC3"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第十六至第十九中劫：无佛出世。</w:t>
      </w:r>
    </w:p>
    <w:p w14:paraId="3308758D" w14:textId="2B8E0118" w:rsidR="00A75A5B" w:rsidRPr="00A75A5B"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第二十中劫：胜解佛（楼至佛）出世，为贤劫最后一尊佛。</w:t>
      </w:r>
    </w:p>
    <w:p w14:paraId="05CA92E4"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至此，贤劫千佛已圆满出世。关于这方面的道理，可参阅《贤劫千佛名经》及《贤劫经》。</w:t>
      </w:r>
    </w:p>
    <w:p w14:paraId="1D943924" w14:textId="590A9387" w:rsidR="00A75A5B" w:rsidRPr="00A75A5B"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（三）未来：一万多个大劫中只有一个明劫</w:t>
      </w:r>
    </w:p>
    <w:p w14:paraId="629DA68F"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lastRenderedPageBreak/>
        <w:t>贤劫之后，又是何种情景呢？这一劫过后，有六十恶种边鄙劫。再后于具数劫中，有一万佛出世，其后又有一万恶种劫……</w:t>
      </w:r>
    </w:p>
    <w:p w14:paraId="50FF3822" w14:textId="4BB46543"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暗劫有一万一千多个，明劫只有六七个</w:t>
      </w:r>
    </w:p>
    <w:p w14:paraId="6A195547" w14:textId="550BB961"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以上全部加起来，暗劫有一万一千多个，明劫只有六七个，想想这之间的差别，简直太悬殊了。所以，遇到佛陀出世容不容易？你自己应该好好琢磨。</w:t>
      </w:r>
    </w:p>
    <w:p w14:paraId="68E97855" w14:textId="3DD39AA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总之，暗劫和明劫就这样轮番交替出现，如果遇到了暗劫，连三宝的名号也听不到，更不要说行持佛法、转绕、合掌、顶礼了。有些道友常抱怨自己太笨、太懈怠，其实你再怎么懈怠，每天还是能行持一些善法；再怎么笨，念“嗡嘛呢巴美吽”、“南无阿弥陀佛”应该没问题，与广大漫长的时日里身处暗劫的众生比起来，你的因缘已经相当殊胜了。</w:t>
      </w:r>
    </w:p>
    <w:p w14:paraId="5FBA322A"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如果未曾生在佛陀出世的光明劫，那么连正法的名称也全然无有，而今值遇佛陀出世的贤劫，所以为导师殊胜圆满。</w:t>
      </w:r>
    </w:p>
    <w:p w14:paraId="05235492" w14:textId="79DFC48A"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这是从整个劫来观察的。当然我们分析时，总的来讲现在是光明劫，因为明劫当中才会有佛陀出世。但是下面我们还会看到，即便在光明劫中，还有佛陀在这个阶段出世，那个阶段不出世的情况。如果我们只是站在当前的情况来看，不会觉得佛陀出世有多困难；但是把这个范围拉长扩大之后，就知道这的确不容易。下面华智仁波切就要引导我们的心一步步深入，一步步看清楚给我们传递出来的真实的如来出世多么困难。</w:t>
      </w:r>
    </w:p>
    <w:p w14:paraId="281F111D" w14:textId="77777777" w:rsidR="001D3FC7"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后面还要讲有佛陀出世的劫叫光明劫。光明就是智慧，佛陀的光明智慧出现在世间的时候，叫做明劫；没有佛陀出世，叫做暗劫。如果出生在暗劫中，连正法的名称也全然无有。法是佛陀觉悟之后宣讲的，是佛陀证悟的等流。如果佛陀出世，佛陀就会讲法。如果佛陀不出世，世间也不可能有正法的出现，又谈何修行呢？虽然得到人身，但是对解脱轮回、修学佛法来讲没有用，不是真实的暇满人身。</w:t>
      </w:r>
    </w:p>
    <w:p w14:paraId="62AE4E85" w14:textId="74EFA1CC"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而今值遇佛陀出世的贤劫”，我们现在身处有佛出世的贤劫当中，第一个观待他方的因缘圆满了，如来出世就是导师殊胜圆满；如果佛陀不出世，就不圆满，导师殊胜这一点就没有了。没有导师引导我们，通过自己的分别念是永远没办法发现真实义的。完全在轮回的模式中，永远没办法打破分别念，打破轮回的模式。</w:t>
      </w:r>
    </w:p>
    <w:p w14:paraId="54072DE4" w14:textId="4AE03EB5"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一般的众生，依前世轮回的习气，不断地追求饮食、名利、财富。有些众生觉得这样下去不行，不是真实的究竟之道，想要探求解脱之道，所以在历史中出现了很多修道者。印度有婆罗门，中国有很多修仙的人、修道者。他们也得到</w:t>
      </w:r>
      <w:r w:rsidRPr="00A75A5B">
        <w:rPr>
          <w:rFonts w:ascii="宋体" w:eastAsia="宋体" w:hAnsi="宋体" w:cs="Calibri"/>
          <w:color w:val="00001A"/>
          <w:kern w:val="0"/>
          <w:sz w:val="24"/>
          <w:shd w:val="clear" w:color="auto" w:fill="FFFFFF"/>
        </w:rPr>
        <w:lastRenderedPageBreak/>
        <w:t>一些禅定，发展出神通，得到一些智慧，但是因为没有真实地触及到无明的根本，还是在轮回里面转。只不过层次比追求粗大的欲妙的一般的世间人，要深一些；追求的深度是从物质到精神，从享受欲妙到享受禅定的安乐。但是最终的结果还是一样。</w:t>
      </w:r>
    </w:p>
    <w:p w14:paraId="32785B0C" w14:textId="17D26FF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世间人为了世间八法而奋斗；修道者为了解脱而奋斗，虽然真正的解脱目标并没有确定下来，毕竟还是为了解脱奋斗，这是差别。但是最终的结果是一样的。因为根本没有找到解脱之道，仍然还会轮回。世间人为了追求世间八法，身心感受很多逼迫，像现在的世间人，身心俱疲。苦行者、修道者为了得到所谓的解脱，身体修苦行、离群索居，也感受到了很多压力和疲惫，但最后的结果是一样的，都没办法找到殊胜的解脱之道。</w:t>
      </w:r>
    </w:p>
    <w:p w14:paraId="4E499F52" w14:textId="7F1CF6E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有没有人想要解脱？有。但是毕竟没有遇到真实的解脱轮回的导师，没办法解脱。如果佛出世，就有引导者了，这个叫导师殊胜圆满。我们想要修道，导师殊胜这一条不圆满，我们也会像外道修行人一样，虽然有这个想法，每个普通人也想快乐，永远离开痛苦，但是找不到一个究竟之道。没有导师的引导，永远没有办法凭自力或者凭其他没有解脱轮回的人的帮助而出离轮回。</w:t>
      </w:r>
    </w:p>
    <w:p w14:paraId="7971DCF6" w14:textId="15398012"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佛陀出世，对我们修行佛法来讲，这个条件就圆满了，这是非常殊胜、非常重要的条件。第一个条件有了，才可以谈下面的条件；如果第一个条件都没有，下面就免谈了。这是先决条件、基础条件。真实来讲要引导众生出离轮回，引导者非常殊胜。引导者对我们来讲就是佛——已经现证法界光明，从轮回当中出离的殊胜的导师。</w:t>
      </w:r>
    </w:p>
    <w:p w14:paraId="2036B0D8" w14:textId="59F2FF3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佛陀在世间出世，就是导师殊胜圆满；如果不出世，导师殊胜圆满就不具有。其他的不能作为导师引导我们趋向于解脱。但是佛陀出世了，就是导师殊胜圆满。对我们来讲，修行佛法第一步的暇满人身就已经具有了。</w:t>
      </w:r>
    </w:p>
    <w:p w14:paraId="6D2B2276"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前面是总的佛法的情况，下面讲一下金刚乘。因为现在要学习大圆满密乘的法要，金刚乘尤其难得。</w:t>
      </w:r>
    </w:p>
    <w:p w14:paraId="2AD5FA76" w14:textId="5A34CDAC"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尤其是密咒金刚乘的佛法，只是偶尔出现于世。</w:t>
      </w:r>
    </w:p>
    <w:p w14:paraId="6DF6426D" w14:textId="36C3154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如果不学密乘的话也无所谓，但是要学习密乘的人就要知道，值遇密法的因缘更难得。以前讲为什么佛法在世间当中不兴盛？为什么学习佛法的人这么少？就是因为相续当中的善根难得，真正要学习和值遇佛法需要很强大的善根，没有善根而随随便便对佛法生出信心，随随便便皈依和修学是很困难的。所以不学佛法而去学外道的人多，那也是很正常的事情。</w:t>
      </w:r>
    </w:p>
    <w:p w14:paraId="1B5F4D54" w14:textId="75141DC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lastRenderedPageBreak/>
        <w:t>从佛弟子的感情角度来讲，觉得佛弟子太少了，如果佛教徒在七十亿人当中占六十五亿，那该多么的幸福啊，实际情况不会是这样的。因为修学佛法是需要很大的福报，没有这个福报怎么可能值遇佛法又随随便便生起信心的呢？从感情和人数的角度来讲，佛教相对于其他宗教，好像势力和影响范围不是很大。但是从反面，换个思维来讲，我们能够遇到佛法，这么少的人当中居然有我一份，说明我的因缘很殊胜。</w:t>
      </w:r>
    </w:p>
    <w:p w14:paraId="32266190" w14:textId="1FC85FF3"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为什么暗劫多？明劫少？说明情况也是这样的，只有真正的大众的因缘都成熟了，才能感召佛出世。大众的因缘都不成熟，根本没有办法感召佛出世。所以说，暗劫多明劫少，它也是从一个角度说明，真正的暇满人身难得、佛法难遇。既然遇到了就应该好好努力地修行。比较起来的话，金刚密法是很高深的法，要修行它对根基的要求就更高了。所以现在有机缘值遇密法，应该更加珍惜，因为金刚乘密法只是偶尔出现于世的。</w:t>
      </w:r>
    </w:p>
    <w:p w14:paraId="0579A72F" w14:textId="6515A758"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正如邬金莲花生大士所说：“往昔初劫普严劫时，先生王佛的圣教中已广弘密法。”</w:t>
      </w:r>
    </w:p>
    <w:p w14:paraId="270F6FB2" w14:textId="01C06290"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在这段教言当中，只有三尊佛的教法当中有密法。“往昔初劫的普严劫”，前面这些劫当中都没有提到普严劫，可能还要往前推不知道多远才能找到。普严劫当中有一尊佛——先生王佛的圣教中曾经广弘密法。</w:t>
      </w:r>
    </w:p>
    <w:p w14:paraId="163CCD4B" w14:textId="23A5C1D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“现在释迦牟尼佛的圣教中也有密法出现。”</w:t>
      </w:r>
    </w:p>
    <w:p w14:paraId="359C709E" w14:textId="290B2995"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又过了很多劫之后，我们遇到了这样一种明劫，遇到了释迦牟尼佛的教法中有密法。首先释迦牟尼佛本身宣讲过密法，像《时轮金刚》、《密集金刚》，《文殊真实名经》等等。其次佛陀入灭之后，佛法传承当中也有很多的高僧大德和传承上师们也在讲密法。虽然有些人对密法的传承抱着怀疑的态度，但其实密法是纯正的佛法。密法虽然有很多佛弟子，但其中能够对密法生起信心的也不多。从某个角度上讲，能够接受密法的根基其实也不是很多的。</w:t>
      </w:r>
    </w:p>
    <w:p w14:paraId="4D9923FB" w14:textId="39A72C95"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“再经过千万劫以后”</w:t>
      </w:r>
    </w:p>
    <w:p w14:paraId="07063213" w14:textId="5D66198F"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千万劫就是非常长的时间，不一定是一个定数。</w:t>
      </w:r>
    </w:p>
    <w:p w14:paraId="13BBA6DF" w14:textId="5F153109"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“到了华严劫时，与现在的我姿态一致的文殊师利佛出世，他将广泛弘扬密法。”</w:t>
      </w:r>
    </w:p>
    <w:p w14:paraId="20FD73AF" w14:textId="4B071C5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这里说文殊师利佛会以“我”的姿态出世，这个“我”是指莲花生大士。因为这个授记是莲花生大士讲的，“文殊师利佛和我的姿态一样。”莲花生大士是从莲花化身，不断地弘扬密法，说明文殊师利佛也是这样的。</w:t>
      </w:r>
    </w:p>
    <w:p w14:paraId="364BBCAB" w14:textId="07DC38BE"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lastRenderedPageBreak/>
        <w:t>“因为只有这三劫的众生才堪为密法的合格法器，其它任何时候都不会出现密法，因为众生不能作为密法法器。”</w:t>
      </w:r>
    </w:p>
    <w:p w14:paraId="1291B986" w14:textId="2679937D"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为什么这么多劫当中，只有这三个劫中各有一尊佛有密法出世呢？因为只有这三个劫中的众生堪为密法的合格法器。从这个侧面讲，像我们这样的有情还是很幸运、福德还是很深厚的。居然在这个仅有的三个劫当中，能够遇到其中的释迦牟尼佛的教法并且成为密法修学者，真的是非常幸运的。其它任何时候不会出现密法，因为众生不能作为密法法器的缘故。</w:t>
      </w:r>
    </w:p>
    <w:p w14:paraId="7B871581" w14:textId="211BDA4F"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这方面的缘起很深奥，有的时候觉得密法没什么，但是从这些教言和莲花生大士的金刚句来看，众生能不能成为密法的法器，这个不是说我们觉得应该能成为就成为的，不是这样的。众生的根基情况非常的隐秘，只有像莲花生大士这些（上师）能够观察到三个劫才有。现在有很多人在修大圆满前行，之后还可以值遇金刚上师，金刚上师还为我们宣讲非常殊胜的《光明藏论》、《心性休息》等等密法。我们应该好好珍惜这样的机缘，好好地修加行和去祈祷，让自己的因缘尽快成熟。</w:t>
      </w:r>
    </w:p>
    <w:p w14:paraId="0850EF2D" w14:textId="4492CF82"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而如今在此贤劫中人寿百岁之时，圆满正等觉释迦牟尼佛出世，所以现今正逢光明劫。</w:t>
      </w:r>
    </w:p>
    <w:p w14:paraId="23F447D3" w14:textId="4F2F7AA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我们正处在光明劫当中并有机会修学佛法，看起来这好像没什么，世间当中到处都是寺院、佛像，到处都是僧人学会，没觉得什么稀有的，好像现在错过之后还有机会，其实这是不确定的。为什么在这么多劫当中只有短短的时间段里才会有那么少的佛出世？这都是要观待众生根基的成熟，不是很容易的事情。为什么要把时间拉长去看呢？因为这样才能非常珍惜，尤其是密法的时间拉长看后，这么多劫只有三个劫中三尊佛宣讲过密法，弥勒佛出世都不会讲密法的，贤劫千佛当中剩下的九百九十六尊佛都不会讲密法的。所以说现在能够有机缘修学密宗，真正是非常殊胜的。</w:t>
      </w:r>
    </w:p>
    <w:p w14:paraId="6D741F26" w14:textId="77777777"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五种他圆满当中前面我们讲了佛陀出现在世间的确是很困难的。这么多的劫、这么多的世界、这么长的时间当中，佛陀出世的时间非常少。我们不能说佛陀的悲心是不是偶尔性的：一段时间有悲心，一段时间又没有悲心。就像现在一般人，心情好的时候帮助别人，心情不好的时候一个人窝在家里面生闷气。是不是这样的呢？其实不是这样的，佛陀的悲心是圆满的。</w:t>
      </w:r>
    </w:p>
    <w:p w14:paraId="1ADBE92C" w14:textId="6B813CFF"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那为什么佛陀不恒时显现在世人的跟前，不断地教化世人呢？佛陀出世要观待众生的因缘，从佛陀自己的条件来讲，他肯定是圆满的。但是所化的有情的善根、福德如果没有成熟的话，佛陀出现在世间的意义也不大。可能会显现其他的化身和众生结缘，让他们逐渐地修持善法，让他们的心相续逐渐能够安住在</w:t>
      </w:r>
      <w:r w:rsidRPr="00A75A5B">
        <w:rPr>
          <w:rFonts w:ascii="宋体" w:eastAsia="宋体" w:hAnsi="宋体" w:cs="Calibri"/>
          <w:color w:val="00001A"/>
          <w:kern w:val="0"/>
          <w:sz w:val="24"/>
          <w:shd w:val="clear" w:color="auto" w:fill="FFFFFF"/>
        </w:rPr>
        <w:lastRenderedPageBreak/>
        <w:t>这个法器当中。有了法器之后，佛陀出世给他们讲解脱道，众生依止这个法修行就可以获得殊胜的解脱。</w:t>
      </w:r>
    </w:p>
    <w:p w14:paraId="018CF3E9" w14:textId="580DE4CB"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b/>
          <w:bCs/>
          <w:color w:val="00001A"/>
          <w:kern w:val="0"/>
          <w:sz w:val="24"/>
          <w:shd w:val="clear" w:color="auto" w:fill="FFFFFF"/>
        </w:rPr>
        <w:t>并不是说佛陀在其它的时间当中不出世，佛陀也会出世，但不会以导师的身份出世。佛陀不会以三十二相、八十随行好的方式出世，也不会以示现八相或者十二相成道的方式来出世，佛陀会显现其他的化身</w:t>
      </w:r>
      <w:r w:rsidRPr="00A75A5B">
        <w:rPr>
          <w:rFonts w:ascii="宋体" w:eastAsia="宋体" w:hAnsi="宋体" w:cs="Calibri"/>
          <w:color w:val="00001A"/>
          <w:kern w:val="0"/>
          <w:sz w:val="24"/>
          <w:shd w:val="clear" w:color="auto" w:fill="FFFFFF"/>
        </w:rPr>
        <w:t>。佛陀显现其他化身的必要性就是和众生结缘，引导众生修持善法。其实跟众生结缘也好，引导众生修持善法也好，都是为了以后值遇真实的导师身份的佛陀做一个准备。或者佛陀去很多地方和众生结缘，众生不断地发愿，再加上佛陀本身的功德，当大面积众生的因缘福慧成熟的时候，佛陀就会显现在一个地方开始成佛，宣讲解脱道。</w:t>
      </w:r>
    </w:p>
    <w:p w14:paraId="1775EA98" w14:textId="280F17CA" w:rsidR="00A75A5B" w:rsidRPr="00A75A5B" w:rsidRDefault="00A75A5B" w:rsidP="00A75A5B">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以说前期佛陀出世显现其他的化身，主要是跟众生结上善缘，结上以后能够值遇这样具有十二相成道佛陀的因缘。佛陀告诉他们要为修持这些善法做准备，好好地积累资粮，把准备做好之后，众生的福缘一旦具全了，佛陀的殊胜化身就出世了。和其他化身所做的事情不相同，殊胜的化身是一定要宣讲解脱道的，但其他的化身就不确定。所以说这种意义上的佛陀出世非常困难，也只有在这种佛陀出世的时候，世间当中才会有三宝。</w:t>
      </w:r>
    </w:p>
    <w:p w14:paraId="569F5B4D"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佛陀的悲心是遍满的，他一定会显现在不同的刹土当中。刚刚我们讲了，佛陀一定会利益众生，但不是以宣讲妙法然后具足三宝的方式。那个时候不会有佛宝，因为佛陀显现的身份不会说我是正等觉佛，也不会给众生讲法，法宝也不会出现。既然没有佛宝、法宝，那么僧宝也不会出现。所以从那个角度来讲，十二相成道的佛陀如果不出世的话，世间当中不会有三宝的名称。在他圆满当中的“如来出世”是讲，圆满地示现导师身份的佛陀出世，是非常难以值遇的。现在我们已经处在佛陀出世的时间段当中，这个很难圆满的条件我们已经圆满了。</w:t>
      </w:r>
    </w:p>
    <w:p w14:paraId="139A5A8F"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【思考题】</w:t>
      </w:r>
    </w:p>
    <w:p w14:paraId="5E5DD336" w14:textId="77777777" w:rsid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不信圣教有什么缺陷？为什么心趣正法是正信圆满？</w:t>
      </w:r>
    </w:p>
    <w:p w14:paraId="234271F0" w14:textId="507CA86A" w:rsidR="00A75A5B" w:rsidRPr="001D3FC7" w:rsidRDefault="00A75A5B" w:rsidP="001D3FC7">
      <w:pPr>
        <w:widowControl/>
        <w:pBdr>
          <w:bottom w:val="dashed" w:sz="6" w:space="6" w:color="808080"/>
        </w:pBdr>
        <w:shd w:val="clear" w:color="auto" w:fill="FFFFFF"/>
        <w:spacing w:after="100" w:afterAutospacing="1" w:line="276" w:lineRule="auto"/>
        <w:jc w:val="left"/>
        <w:rPr>
          <w:rFonts w:ascii="宋体" w:eastAsia="宋体" w:hAnsi="宋体" w:cs="Calibri"/>
          <w:color w:val="00001A"/>
          <w:kern w:val="0"/>
          <w:sz w:val="24"/>
          <w:shd w:val="clear" w:color="auto" w:fill="FFFFFF"/>
        </w:rPr>
      </w:pPr>
      <w:r w:rsidRPr="00A75A5B">
        <w:rPr>
          <w:rFonts w:ascii="宋体" w:eastAsia="宋体" w:hAnsi="宋体" w:cs="Calibri"/>
          <w:color w:val="00001A"/>
          <w:kern w:val="0"/>
          <w:sz w:val="24"/>
          <w:shd w:val="clear" w:color="auto" w:fill="FFFFFF"/>
        </w:rPr>
        <w:t>为什么缺少他方因缘就不出现修法的机会？</w:t>
      </w:r>
    </w:p>
    <w:p w14:paraId="20C7AA03" w14:textId="77777777" w:rsidR="00A75A5B" w:rsidRPr="00A75A5B" w:rsidRDefault="00A75A5B" w:rsidP="00A75A5B">
      <w:pPr>
        <w:spacing w:line="276" w:lineRule="auto"/>
        <w:rPr>
          <w:rFonts w:ascii="宋体" w:eastAsia="宋体" w:hAnsi="宋体"/>
          <w:sz w:val="24"/>
        </w:rPr>
      </w:pPr>
    </w:p>
    <w:sectPr w:rsidR="00A75A5B" w:rsidRPr="00A75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54A"/>
    <w:multiLevelType w:val="hybridMultilevel"/>
    <w:tmpl w:val="8BBE74CC"/>
    <w:lvl w:ilvl="0" w:tplc="1A80F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5B"/>
    <w:rsid w:val="001D3FC7"/>
    <w:rsid w:val="00A75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F9C3"/>
  <w15:chartTrackingRefBased/>
  <w15:docId w15:val="{829E1BFB-2617-5B43-9716-68306859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75A5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A75A5B"/>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A75A5B"/>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A75A5B"/>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75A5B"/>
    <w:rPr>
      <w:rFonts w:ascii="宋体" w:eastAsia="宋体" w:hAnsi="宋体" w:cs="宋体"/>
      <w:b/>
      <w:bCs/>
      <w:kern w:val="0"/>
      <w:sz w:val="27"/>
      <w:szCs w:val="27"/>
    </w:rPr>
  </w:style>
  <w:style w:type="character" w:customStyle="1" w:styleId="40">
    <w:name w:val="标题 4 字符"/>
    <w:basedOn w:val="a0"/>
    <w:link w:val="4"/>
    <w:uiPriority w:val="9"/>
    <w:rsid w:val="00A75A5B"/>
    <w:rPr>
      <w:rFonts w:ascii="宋体" w:eastAsia="宋体" w:hAnsi="宋体" w:cs="宋体"/>
      <w:b/>
      <w:bCs/>
      <w:kern w:val="0"/>
      <w:sz w:val="24"/>
    </w:rPr>
  </w:style>
  <w:style w:type="character" w:customStyle="1" w:styleId="50">
    <w:name w:val="标题 5 字符"/>
    <w:basedOn w:val="a0"/>
    <w:link w:val="5"/>
    <w:uiPriority w:val="9"/>
    <w:rsid w:val="00A75A5B"/>
    <w:rPr>
      <w:rFonts w:ascii="宋体" w:eastAsia="宋体" w:hAnsi="宋体" w:cs="宋体"/>
      <w:b/>
      <w:bCs/>
      <w:kern w:val="0"/>
      <w:sz w:val="20"/>
      <w:szCs w:val="20"/>
    </w:rPr>
  </w:style>
  <w:style w:type="character" w:customStyle="1" w:styleId="60">
    <w:name w:val="标题 6 字符"/>
    <w:basedOn w:val="a0"/>
    <w:link w:val="6"/>
    <w:uiPriority w:val="9"/>
    <w:rsid w:val="00A75A5B"/>
    <w:rPr>
      <w:rFonts w:ascii="宋体" w:eastAsia="宋体" w:hAnsi="宋体" w:cs="宋体"/>
      <w:b/>
      <w:bCs/>
      <w:kern w:val="0"/>
      <w:sz w:val="15"/>
      <w:szCs w:val="15"/>
    </w:rPr>
  </w:style>
  <w:style w:type="paragraph" w:styleId="a3">
    <w:name w:val="Normal (Web)"/>
    <w:basedOn w:val="a"/>
    <w:uiPriority w:val="99"/>
    <w:semiHidden/>
    <w:unhideWhenUsed/>
    <w:rsid w:val="00A75A5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75A5B"/>
    <w:rPr>
      <w:b/>
      <w:bCs/>
    </w:rPr>
  </w:style>
  <w:style w:type="character" w:styleId="a5">
    <w:name w:val="Hyperlink"/>
    <w:basedOn w:val="a0"/>
    <w:uiPriority w:val="99"/>
    <w:semiHidden/>
    <w:unhideWhenUsed/>
    <w:rsid w:val="00A75A5B"/>
    <w:rPr>
      <w:color w:val="0000FF"/>
      <w:u w:val="single"/>
    </w:rPr>
  </w:style>
  <w:style w:type="character" w:styleId="HTML">
    <w:name w:val="HTML Code"/>
    <w:basedOn w:val="a0"/>
    <w:uiPriority w:val="99"/>
    <w:semiHidden/>
    <w:unhideWhenUsed/>
    <w:rsid w:val="00A75A5B"/>
    <w:rPr>
      <w:rFonts w:ascii="宋体" w:eastAsia="宋体" w:hAnsi="宋体" w:cs="宋体"/>
      <w:sz w:val="24"/>
      <w:szCs w:val="24"/>
    </w:rPr>
  </w:style>
  <w:style w:type="paragraph" w:styleId="a6">
    <w:name w:val="List Paragraph"/>
    <w:basedOn w:val="a"/>
    <w:uiPriority w:val="34"/>
    <w:qFormat/>
    <w:rsid w:val="001D3F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2515">
      <w:bodyDiv w:val="1"/>
      <w:marLeft w:val="0"/>
      <w:marRight w:val="0"/>
      <w:marTop w:val="0"/>
      <w:marBottom w:val="0"/>
      <w:divBdr>
        <w:top w:val="none" w:sz="0" w:space="0" w:color="auto"/>
        <w:left w:val="none" w:sz="0" w:space="0" w:color="auto"/>
        <w:bottom w:val="none" w:sz="0" w:space="0" w:color="auto"/>
        <w:right w:val="none" w:sz="0" w:space="0" w:color="auto"/>
      </w:divBdr>
    </w:div>
    <w:div w:id="1618218975">
      <w:bodyDiv w:val="1"/>
      <w:marLeft w:val="0"/>
      <w:marRight w:val="0"/>
      <w:marTop w:val="0"/>
      <w:marBottom w:val="0"/>
      <w:divBdr>
        <w:top w:val="none" w:sz="0" w:space="0" w:color="auto"/>
        <w:left w:val="none" w:sz="0" w:space="0" w:color="auto"/>
        <w:bottom w:val="none" w:sz="0" w:space="0" w:color="auto"/>
        <w:right w:val="none" w:sz="0" w:space="0" w:color="auto"/>
      </w:divBdr>
      <w:divsChild>
        <w:div w:id="1937863933">
          <w:marLeft w:val="0"/>
          <w:marRight w:val="0"/>
          <w:marTop w:val="0"/>
          <w:marBottom w:val="240"/>
          <w:divBdr>
            <w:top w:val="none" w:sz="0" w:space="0" w:color="auto"/>
            <w:left w:val="none" w:sz="0" w:space="2" w:color="auto"/>
            <w:bottom w:val="dashed" w:sz="6" w:space="6" w:color="808080"/>
            <w:right w:val="none" w:sz="0" w:space="0" w:color="auto"/>
          </w:divBdr>
        </w:div>
        <w:div w:id="777331757">
          <w:marLeft w:val="0"/>
          <w:marRight w:val="0"/>
          <w:marTop w:val="0"/>
          <w:marBottom w:val="240"/>
          <w:divBdr>
            <w:top w:val="none" w:sz="0" w:space="0" w:color="auto"/>
            <w:left w:val="none" w:sz="0" w:space="2" w:color="auto"/>
            <w:bottom w:val="dashed" w:sz="6" w:space="6" w:color="808080"/>
            <w:right w:val="none" w:sz="0" w:space="0" w:color="auto"/>
          </w:divBdr>
        </w:div>
        <w:div w:id="1750883889">
          <w:marLeft w:val="0"/>
          <w:marRight w:val="0"/>
          <w:marTop w:val="0"/>
          <w:marBottom w:val="240"/>
          <w:divBdr>
            <w:top w:val="none" w:sz="0" w:space="0" w:color="auto"/>
            <w:left w:val="none" w:sz="0" w:space="2" w:color="auto"/>
            <w:bottom w:val="dashed" w:sz="6" w:space="6" w:color="808080"/>
            <w:right w:val="none" w:sz="0" w:space="0" w:color="auto"/>
          </w:divBdr>
        </w:div>
        <w:div w:id="761147255">
          <w:marLeft w:val="0"/>
          <w:marRight w:val="0"/>
          <w:marTop w:val="0"/>
          <w:marBottom w:val="240"/>
          <w:divBdr>
            <w:top w:val="none" w:sz="0" w:space="0" w:color="auto"/>
            <w:left w:val="none" w:sz="0" w:space="2" w:color="auto"/>
            <w:bottom w:val="dashed" w:sz="6" w:space="6" w:color="808080"/>
            <w:right w:val="none" w:sz="0" w:space="0" w:color="auto"/>
          </w:divBdr>
        </w:div>
        <w:div w:id="164512695">
          <w:marLeft w:val="0"/>
          <w:marRight w:val="0"/>
          <w:marTop w:val="0"/>
          <w:marBottom w:val="240"/>
          <w:divBdr>
            <w:top w:val="none" w:sz="0" w:space="0" w:color="auto"/>
            <w:left w:val="none" w:sz="0" w:space="2" w:color="auto"/>
            <w:bottom w:val="dashed" w:sz="6" w:space="6" w:color="808080"/>
            <w:right w:val="none" w:sz="0" w:space="0" w:color="auto"/>
          </w:divBdr>
          <w:divsChild>
            <w:div w:id="575091432">
              <w:marLeft w:val="0"/>
              <w:marRight w:val="0"/>
              <w:marTop w:val="0"/>
              <w:marBottom w:val="240"/>
              <w:divBdr>
                <w:top w:val="none" w:sz="0" w:space="0" w:color="auto"/>
                <w:left w:val="none" w:sz="0" w:space="2" w:color="auto"/>
                <w:bottom w:val="dashed" w:sz="6" w:space="6" w:color="808080"/>
                <w:right w:val="none" w:sz="0" w:space="0" w:color="auto"/>
              </w:divBdr>
              <w:divsChild>
                <w:div w:id="1806000458">
                  <w:marLeft w:val="0"/>
                  <w:marRight w:val="0"/>
                  <w:marTop w:val="0"/>
                  <w:marBottom w:val="240"/>
                  <w:divBdr>
                    <w:top w:val="none" w:sz="0" w:space="0" w:color="auto"/>
                    <w:left w:val="none" w:sz="0" w:space="2" w:color="auto"/>
                    <w:bottom w:val="dashed" w:sz="6" w:space="6" w:color="808080"/>
                    <w:right w:val="none" w:sz="0" w:space="0" w:color="auto"/>
                  </w:divBdr>
                </w:div>
                <w:div w:id="482164108">
                  <w:marLeft w:val="0"/>
                  <w:marRight w:val="0"/>
                  <w:marTop w:val="0"/>
                  <w:marBottom w:val="240"/>
                  <w:divBdr>
                    <w:top w:val="none" w:sz="0" w:space="0" w:color="auto"/>
                    <w:left w:val="none" w:sz="0" w:space="0" w:color="auto"/>
                    <w:bottom w:val="dashed" w:sz="6" w:space="6" w:color="808080"/>
                    <w:right w:val="none" w:sz="0" w:space="0" w:color="auto"/>
                  </w:divBdr>
                  <w:divsChild>
                    <w:div w:id="162555655">
                      <w:marLeft w:val="0"/>
                      <w:marRight w:val="0"/>
                      <w:marTop w:val="0"/>
                      <w:marBottom w:val="240"/>
                      <w:divBdr>
                        <w:top w:val="none" w:sz="0" w:space="0" w:color="auto"/>
                        <w:left w:val="none" w:sz="0" w:space="0" w:color="auto"/>
                        <w:bottom w:val="dashed" w:sz="6" w:space="6" w:color="808080"/>
                        <w:right w:val="none" w:sz="0" w:space="0" w:color="auto"/>
                      </w:divBdr>
                    </w:div>
                  </w:divsChild>
                </w:div>
                <w:div w:id="717507680">
                  <w:marLeft w:val="0"/>
                  <w:marRight w:val="0"/>
                  <w:marTop w:val="0"/>
                  <w:marBottom w:val="240"/>
                  <w:divBdr>
                    <w:top w:val="none" w:sz="0" w:space="0" w:color="auto"/>
                    <w:left w:val="none" w:sz="0" w:space="2" w:color="auto"/>
                    <w:bottom w:val="dashed" w:sz="6" w:space="6" w:color="808080"/>
                    <w:right w:val="none" w:sz="0" w:space="0" w:color="auto"/>
                  </w:divBdr>
                  <w:divsChild>
                    <w:div w:id="1113791718">
                      <w:marLeft w:val="0"/>
                      <w:marRight w:val="0"/>
                      <w:marTop w:val="0"/>
                      <w:marBottom w:val="240"/>
                      <w:divBdr>
                        <w:top w:val="none" w:sz="0" w:space="0" w:color="auto"/>
                        <w:left w:val="none" w:sz="0" w:space="2" w:color="auto"/>
                        <w:bottom w:val="dashed" w:sz="6" w:space="6" w:color="808080"/>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j.cxb123.cc/1xm/2-shi-yuan-man/1.13-xin-fo-f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1881</Words>
  <Characters>10722</Characters>
  <Application>Microsoft Office Word</Application>
  <DocSecurity>0</DocSecurity>
  <Lines>89</Lines>
  <Paragraphs>25</Paragraphs>
  <ScaleCrop>false</ScaleCrop>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2</cp:revision>
  <dcterms:created xsi:type="dcterms:W3CDTF">2021-10-25T21:32:00Z</dcterms:created>
  <dcterms:modified xsi:type="dcterms:W3CDTF">2021-10-25T21:46:00Z</dcterms:modified>
</cp:coreProperties>
</file>