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4448" w14:textId="1BFBC9B6" w:rsidR="00F34C0F" w:rsidRPr="00B03896" w:rsidRDefault="00F34C0F" w:rsidP="00164CBE">
      <w:pPr>
        <w:spacing w:before="240" w:line="420" w:lineRule="exact"/>
        <w:jc w:val="center"/>
        <w:rPr>
          <w:rFonts w:asciiTheme="minorEastAsia" w:eastAsiaTheme="minorEastAsia" w:hAnsiTheme="minorEastAsia"/>
          <w:b/>
          <w:bCs/>
          <w:sz w:val="48"/>
          <w:szCs w:val="48"/>
        </w:rPr>
      </w:pPr>
      <w:bookmarkStart w:id="0" w:name="_Toc101795000"/>
      <w:r w:rsidRPr="00B03896">
        <w:rPr>
          <w:rFonts w:asciiTheme="minorEastAsia" w:eastAsiaTheme="minorEastAsia" w:hAnsiTheme="minorEastAsia" w:hint="eastAsia"/>
          <w:b/>
          <w:bCs/>
          <w:sz w:val="48"/>
          <w:szCs w:val="48"/>
        </w:rPr>
        <w:t>祖师大德的提点</w:t>
      </w:r>
    </w:p>
    <w:p w14:paraId="257612D3" w14:textId="67D981CF" w:rsidR="00F34C0F" w:rsidRPr="005A39A4" w:rsidRDefault="00246993" w:rsidP="00F34C0F">
      <w:pPr>
        <w:spacing w:line="420" w:lineRule="exact"/>
        <w:jc w:val="center"/>
        <w:rPr>
          <w:rFonts w:asciiTheme="minorEastAsia" w:eastAsiaTheme="minorEastAsia" w:hAnsiTheme="minorEastAsia"/>
          <w:sz w:val="24"/>
        </w:rPr>
      </w:pPr>
      <w:hyperlink w:anchor="第一点" w:history="1">
        <w:r w:rsidR="00F34C0F" w:rsidRPr="002D4BA4">
          <w:rPr>
            <w:rStyle w:val="Hyperlink"/>
            <w:rFonts w:asciiTheme="minorEastAsia" w:eastAsiaTheme="minorEastAsia" w:hAnsiTheme="minorEastAsia" w:hint="eastAsia"/>
            <w:sz w:val="24"/>
          </w:rPr>
          <w:t>对死亡该有的正确怖畏心</w:t>
        </w:r>
      </w:hyperlink>
    </w:p>
    <w:p w14:paraId="31BAD877" w14:textId="6066BC76" w:rsidR="00F34C0F" w:rsidRPr="009409E8" w:rsidRDefault="009409E8" w:rsidP="00F34C0F">
      <w:pPr>
        <w:spacing w:line="420" w:lineRule="exact"/>
        <w:jc w:val="center"/>
        <w:rPr>
          <w:rStyle w:val="Hyperlink"/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fldChar w:fldCharType="begin"/>
      </w:r>
      <w:r>
        <w:rPr>
          <w:rFonts w:asciiTheme="minorEastAsia" w:eastAsiaTheme="minorEastAsia" w:hAnsiTheme="minorEastAsia"/>
          <w:sz w:val="24"/>
        </w:rPr>
        <w:instrText xml:space="preserve"> </w:instrText>
      </w:r>
      <w:r>
        <w:rPr>
          <w:rFonts w:asciiTheme="minorEastAsia" w:eastAsiaTheme="minorEastAsia" w:hAnsiTheme="minorEastAsia" w:hint="eastAsia"/>
          <w:sz w:val="24"/>
        </w:rPr>
        <w:instrText xml:space="preserve">HYPERLINK </w:instrText>
      </w:r>
      <w:r>
        <w:rPr>
          <w:rFonts w:asciiTheme="minorEastAsia" w:eastAsiaTheme="minorEastAsia" w:hAnsiTheme="minorEastAsia"/>
          <w:sz w:val="24"/>
        </w:rPr>
        <w:instrText xml:space="preserve"> \l "</w:instrText>
      </w:r>
      <w:r>
        <w:rPr>
          <w:rFonts w:asciiTheme="minorEastAsia" w:eastAsiaTheme="minorEastAsia" w:hAnsiTheme="minorEastAsia" w:hint="eastAsia"/>
          <w:sz w:val="24"/>
        </w:rPr>
        <w:instrText>第二点</w:instrText>
      </w:r>
      <w:r>
        <w:rPr>
          <w:rFonts w:asciiTheme="minorEastAsia" w:eastAsiaTheme="minorEastAsia" w:hAnsiTheme="minorEastAsia"/>
          <w:sz w:val="24"/>
        </w:rPr>
        <w:instrText xml:space="preserve">" </w:instrText>
      </w:r>
      <w:r>
        <w:rPr>
          <w:rFonts w:asciiTheme="minorEastAsia" w:eastAsiaTheme="minorEastAsia" w:hAnsiTheme="minorEastAsia"/>
          <w:sz w:val="24"/>
        </w:rPr>
        <w:fldChar w:fldCharType="separate"/>
      </w:r>
      <w:r w:rsidR="00F34C0F" w:rsidRPr="009409E8">
        <w:rPr>
          <w:rStyle w:val="Hyperlink"/>
          <w:rFonts w:asciiTheme="minorEastAsia" w:eastAsiaTheme="minorEastAsia" w:hAnsiTheme="minorEastAsia" w:hint="eastAsia"/>
          <w:sz w:val="24"/>
        </w:rPr>
        <w:t>修什么法对死时有益</w:t>
      </w:r>
    </w:p>
    <w:p w14:paraId="71B1630B" w14:textId="55CECE43" w:rsidR="00F34C0F" w:rsidRDefault="009409E8" w:rsidP="00C34415">
      <w:pPr>
        <w:spacing w:line="42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fldChar w:fldCharType="end"/>
      </w:r>
      <w:hyperlink w:anchor="第三点" w:history="1">
        <w:r w:rsidR="00F34C0F" w:rsidRPr="002D4BA4">
          <w:rPr>
            <w:rStyle w:val="Hyperlink"/>
            <w:rFonts w:asciiTheme="minorEastAsia" w:eastAsiaTheme="minorEastAsia" w:hAnsiTheme="minorEastAsia" w:hint="eastAsia"/>
            <w:sz w:val="24"/>
          </w:rPr>
          <w:t>座上座间如何修持</w:t>
        </w:r>
      </w:hyperlink>
    </w:p>
    <w:p w14:paraId="41951C7C" w14:textId="59AE6F22" w:rsidR="00924B9C" w:rsidRPr="005A39A4" w:rsidRDefault="00246993" w:rsidP="00C34415">
      <w:pPr>
        <w:spacing w:line="420" w:lineRule="exact"/>
        <w:jc w:val="center"/>
        <w:rPr>
          <w:rFonts w:asciiTheme="minorEastAsia" w:eastAsiaTheme="minorEastAsia" w:hAnsiTheme="minorEastAsia"/>
          <w:sz w:val="24"/>
        </w:rPr>
      </w:pPr>
      <w:hyperlink w:anchor="第四点" w:history="1">
        <w:r w:rsidR="002D4BA4">
          <w:rPr>
            <w:rStyle w:val="Hyperlink"/>
            <w:rFonts w:asciiTheme="minorEastAsia" w:eastAsiaTheme="minorEastAsia" w:hAnsiTheme="minorEastAsia" w:hint="eastAsia"/>
            <w:sz w:val="24"/>
          </w:rPr>
          <w:t>大</w:t>
        </w:r>
        <w:r w:rsidR="00924B9C" w:rsidRPr="002D4BA4">
          <w:rPr>
            <w:rStyle w:val="Hyperlink"/>
            <w:rFonts w:asciiTheme="minorEastAsia" w:eastAsiaTheme="minorEastAsia" w:hAnsiTheme="minorEastAsia" w:hint="eastAsia"/>
            <w:sz w:val="24"/>
          </w:rPr>
          <w:t>师的劝勉</w:t>
        </w:r>
      </w:hyperlink>
    </w:p>
    <w:p w14:paraId="48196B6C" w14:textId="77777777" w:rsidR="004B2A69" w:rsidRDefault="004B2A69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</w:p>
    <w:p w14:paraId="2FFA99A6" w14:textId="47955CE4" w:rsidR="00B6512F" w:rsidRPr="00B03896" w:rsidRDefault="004B799A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1" w:name="第一点"/>
      <w:bookmarkEnd w:id="1"/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[1] </w:t>
      </w:r>
      <w:r w:rsidR="00B6512F"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对死亡该有的正确怖畏心</w:t>
      </w:r>
    </w:p>
    <w:p w14:paraId="25A5962F" w14:textId="77777777" w:rsidR="005F7B0E" w:rsidRPr="005A39A4" w:rsidRDefault="005F7B0E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如果我们对自己来世的前途开始有了忧患意识，这就是在为未来担忧，为前景害怕，这个是正确的。没有这个，心就是颠倒的、麻木的。真正成道了以后，确实是已经没顾虑了，那时是真的没有怖畏。但现在心里一点法道也没进来的时候，装成没事的样子，那就非常可怕。因为他明明很快就有烈火烧身的祸事，但却不采取任何措施，等火烧到眉毛的时候再着急就根本没用了。</w:t>
      </w:r>
    </w:p>
    <w:p w14:paraId="5C7F5D38" w14:textId="77777777" w:rsidR="005F7B0E" w:rsidRPr="005A39A4" w:rsidRDefault="005F7B0E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所以我们现前在自己的心上首先就要有防患意识，一切外在的东西都转到内在上来，这一套心里的品质是必须要具备的，这叫做修前行发展自己的心，如果这个心都没有，那根本修不起法。</w:t>
      </w:r>
    </w:p>
    <w:p w14:paraId="7B65D668" w14:textId="77777777" w:rsidR="005F7B0E" w:rsidRPr="005A39A4" w:rsidRDefault="005F7B0E" w:rsidP="00B6512F">
      <w:pPr>
        <w:rPr>
          <w:rFonts w:asciiTheme="minorEastAsia" w:eastAsiaTheme="minorEastAsia" w:hAnsiTheme="minorEastAsia"/>
          <w:lang w:val="x-none"/>
        </w:rPr>
      </w:pPr>
    </w:p>
    <w:p w14:paraId="12FB23C1" w14:textId="7907CC68" w:rsidR="00B6512F" w:rsidRPr="00B03896" w:rsidRDefault="004B799A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 w:eastAsia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1.1] </w:t>
      </w:r>
      <w:r w:rsidR="00B6512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 w:eastAsia="x-none"/>
        </w:rPr>
        <w:t>无意义的怕死</w:t>
      </w:r>
    </w:p>
    <w:p w14:paraId="1D8D0DC3" w14:textId="30F3EFFC" w:rsidR="004B799A" w:rsidRPr="005A39A4" w:rsidRDefault="004B799A" w:rsidP="005F7B0E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当发何等念死心者。若由坚著诸亲属等增上力故，恐与彼离起怖畏者，乃是于道全未修习畏死之理，此中非是令发彼心。</w:t>
      </w:r>
      <w:r w:rsidR="006A3F2C" w:rsidRPr="006A3F2C">
        <w:rPr>
          <w:rFonts w:asciiTheme="minorEastAsia" w:eastAsiaTheme="minorEastAsia" w:hAnsiTheme="minorEastAsia" w:hint="eastAsia"/>
          <w:b/>
          <w:color w:val="002060"/>
          <w:sz w:val="24"/>
        </w:rPr>
        <w:t>若尔者何，谓由惑业增上所受一切之身皆定不能超出于死，故于彼事虽生怖惧，暂无能遮。</w:t>
      </w:r>
    </w:p>
    <w:p w14:paraId="3593753E" w14:textId="477CE5EA" w:rsidR="005F7B0E" w:rsidRPr="005A39A4" w:rsidRDefault="005F7B0E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我们现在要出现大义，就要对缘起有一种非常明智的看法。凡是因缘法到了因缘散去的时候都无法保住，那个时候你害怕跟它分离也毫无意义。如果以坚固的执著亲属等力量的缘故，害怕死的时候跟他们分离而起怖畏</w:t>
      </w:r>
      <w:r w:rsidR="00F36724"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，这是无意义的</w:t>
      </w: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。为什么这是不对的呢？因为凡是由惑业力所受得的一切蕴身都决定不能超出于死，所以即使对这件事生起怖畏，暂时也没有能力遮止。</w:t>
      </w:r>
    </w:p>
    <w:p w14:paraId="703D3BA1" w14:textId="2C4DE7D3" w:rsidR="005F7B0E" w:rsidRPr="005A39A4" w:rsidRDefault="005F7B0E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所以一个深谋远虑的人是要观察到目前的所作对于将来有什么作用。对真正已经无法挽回的事情再怎么惋惜、不愿意、害怕也是没有用的。所以，智者就要考虑该害怕什么，你说害怕分离，这个害怕也挡不住，只不过是你由于贪著到了那个时候十分恐慌，但是这只会使你的前途更加糟糕，不会有任何的利益。</w:t>
      </w:r>
    </w:p>
    <w:p w14:paraId="14A247DE" w14:textId="33B5ABAB" w:rsidR="00B6512F" w:rsidRPr="005A39A4" w:rsidRDefault="00B6512F" w:rsidP="00B6512F">
      <w:pPr>
        <w:rPr>
          <w:rFonts w:asciiTheme="minorEastAsia" w:eastAsiaTheme="minorEastAsia" w:hAnsiTheme="minorEastAsia"/>
          <w:lang w:val="x-none"/>
        </w:rPr>
      </w:pPr>
    </w:p>
    <w:p w14:paraId="5B878BC5" w14:textId="663BAADB" w:rsidR="00F36724" w:rsidRPr="00B03896" w:rsidRDefault="004B799A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1.2] </w:t>
      </w:r>
      <w:r w:rsidR="00F36724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正确的怖畏心</w:t>
      </w:r>
    </w:p>
    <w:p w14:paraId="440FDE31" w14:textId="77777777" w:rsidR="004B799A" w:rsidRPr="005A39A4" w:rsidRDefault="004B799A" w:rsidP="004B799A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为后当来世间义故，未能灭除诸恶趣因，未能成办增上生因、决定胜因，即便没亡而应恐怖。</w:t>
      </w:r>
    </w:p>
    <w:p w14:paraId="1B75772E" w14:textId="44784FE7" w:rsidR="00F36724" w:rsidRPr="005A39A4" w:rsidRDefault="00F36724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如果我现在没有为了来世的义利灭除恶趣的因，也没能成办增上生和决定胜的因就这么死去，那是很可怕的。因为相续中恶趣的因一大堆，那就只有往恶趣堕，善趣和解脱成佛的因根本没积聚过，那一点安乐的前途也不会出现的。要对这个事情感到恐慌，在现前就要恐慌，不是到临死才恐慌，到那时后悔就已经晚了。</w:t>
      </w:r>
    </w:p>
    <w:p w14:paraId="262DE2EC" w14:textId="77777777" w:rsidR="004B799A" w:rsidRPr="005A39A4" w:rsidRDefault="00F36724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世间人怕死就是认为：死来了我就要离开这个世间，我不愿意。这样的恐惧是一种贪著的反应，比如说一个女人对家有很强的执著，所以离不开家，她一想到要离开就会恐慌，这种是贪执的反应。其实你恐慌也没用，因缘到了就要分手的，可见她根本没有如理的修过畏死的道。</w:t>
      </w:r>
    </w:p>
    <w:p w14:paraId="18BD4817" w14:textId="77777777" w:rsidR="004B799A" w:rsidRPr="005A39A4" w:rsidRDefault="00F36724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实际上应该这样想：我仅有的这个暇满，如果没有为了后世的利益去掉恶趣的因，没有积聚增上生、决定胜的因，就这样死去前途将非常可怕。造了那么多恶业，堕入恶趣那是非常可怕的境地，没有丝毫的安乐、唯一感受痛苦。一点也没修集善因，就不会无缘无故的显现善趣安乐的景相，所以是根本没有什么前程可言的。</w:t>
      </w:r>
    </w:p>
    <w:p w14:paraId="7CBCF990" w14:textId="78BF02FE" w:rsidR="00F022DF" w:rsidRPr="005A39A4" w:rsidRDefault="00F36724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lang w:val="x-none" w:eastAsia="x-none"/>
        </w:rPr>
      </w:pPr>
      <w:r w:rsidRPr="005A39A4">
        <w:rPr>
          <w:rFonts w:asciiTheme="minorEastAsia" w:eastAsiaTheme="minorEastAsia" w:hAnsiTheme="minorEastAsia" w:hint="eastAsia"/>
          <w:color w:val="000000"/>
          <w:sz w:val="24"/>
          <w:lang w:val="x-none" w:eastAsia="x-none"/>
        </w:rPr>
        <w:t>这样从因果的道理上就看到，这是非常重大的事，之后心里就害怕：我现在还一点也没有做啊！由这样害怕的心他就开始天天努力的修道。</w:t>
      </w:r>
      <w:r w:rsidR="00F022DF" w:rsidRPr="005A39A4">
        <w:rPr>
          <w:rFonts w:asciiTheme="minorEastAsia" w:eastAsiaTheme="minorEastAsia" w:hAnsiTheme="minorEastAsia"/>
          <w:sz w:val="36"/>
          <w:szCs w:val="36"/>
        </w:rPr>
        <w:br w:type="page"/>
      </w:r>
    </w:p>
    <w:p w14:paraId="7A93922B" w14:textId="3F06A38C" w:rsidR="00503D9F" w:rsidRPr="00B03896" w:rsidRDefault="004B799A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2" w:name="第二点"/>
      <w:bookmarkEnd w:id="2"/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2] </w:t>
      </w:r>
      <w:r w:rsidR="00503D9F"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修什么法对死时有益</w:t>
      </w:r>
      <w:bookmarkEnd w:id="0"/>
    </w:p>
    <w:p w14:paraId="4B7666EB" w14:textId="287FE91E" w:rsidR="00BD7978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在了解到需要修临终有益的法后，应当在自身上体察，究竟在修那种死时有益的法</w:t>
      </w:r>
      <w:r w:rsidR="00B701B4" w:rsidRPr="005A39A4">
        <w:rPr>
          <w:rFonts w:asciiTheme="minorEastAsia" w:eastAsiaTheme="minorEastAsia" w:hAnsiTheme="minorEastAsia" w:hint="eastAsia"/>
          <w:sz w:val="24"/>
        </w:rPr>
        <w:t>。</w:t>
      </w:r>
      <w:r w:rsidR="00BD7978" w:rsidRPr="005A39A4">
        <w:rPr>
          <w:rFonts w:asciiTheme="minorEastAsia" w:eastAsiaTheme="minorEastAsia" w:hAnsiTheme="minorEastAsia" w:hint="eastAsia"/>
          <w:sz w:val="24"/>
        </w:rPr>
        <w:t>（“死时有益的法” 以下简称“死法”。）</w:t>
      </w:r>
    </w:p>
    <w:p w14:paraId="641C4289" w14:textId="374EFC03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在生时重点要修</w:t>
      </w:r>
      <w:r w:rsidR="00B701B4" w:rsidRPr="005A39A4">
        <w:rPr>
          <w:rFonts w:asciiTheme="minorEastAsia" w:eastAsiaTheme="minorEastAsia" w:hAnsiTheme="minorEastAsia" w:hint="eastAsia"/>
          <w:sz w:val="24"/>
        </w:rPr>
        <w:t>死法</w:t>
      </w:r>
      <w:r w:rsidRPr="005A39A4">
        <w:rPr>
          <w:rFonts w:asciiTheme="minorEastAsia" w:eastAsiaTheme="minorEastAsia" w:hAnsiTheme="minorEastAsia" w:hint="eastAsia"/>
          <w:sz w:val="24"/>
        </w:rPr>
        <w:t xml:space="preserve"> 而不是生法。这又由自身的意乐、加行而分出上、中、下三种差别。就像世人成办某种盛会需要具足因缘，这样才能顺利召开，办得隆重，效果很好。同样，我们在自心上也要这样来完成</w:t>
      </w:r>
      <w:r w:rsidR="00B701B4" w:rsidRPr="005A39A4">
        <w:rPr>
          <w:rFonts w:asciiTheme="minorEastAsia" w:eastAsiaTheme="minorEastAsia" w:hAnsiTheme="minorEastAsia" w:hint="eastAsia"/>
          <w:sz w:val="24"/>
        </w:rPr>
        <w:t>死法</w:t>
      </w:r>
      <w:r w:rsidRPr="005A39A4">
        <w:rPr>
          <w:rFonts w:asciiTheme="minorEastAsia" w:eastAsiaTheme="minorEastAsia" w:hAnsiTheme="minorEastAsia" w:hint="eastAsia"/>
          <w:sz w:val="24"/>
        </w:rPr>
        <w:t>。</w:t>
      </w:r>
    </w:p>
    <w:p w14:paraId="1FD93E3E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6C3593BB" w14:textId="6E6E996F" w:rsidR="00503D9F" w:rsidRPr="00B03896" w:rsidRDefault="004B799A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bookmarkStart w:id="3" w:name="_Toc101795001"/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2.1] </w:t>
      </w:r>
      <w:r w:rsidR="00503D9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 xml:space="preserve">下士：畏惧恶趣 行三福业 </w:t>
      </w:r>
      <w:r w:rsidR="00BD7978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求</w:t>
      </w:r>
      <w:r w:rsidR="00503D9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增上生</w:t>
      </w:r>
      <w:bookmarkEnd w:id="3"/>
    </w:p>
    <w:p w14:paraId="6535600E" w14:textId="77777777" w:rsidR="008A6D7F" w:rsidRPr="005A39A4" w:rsidRDefault="008A6D7F" w:rsidP="008A6D7F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在此下士是由了知三恶趣苦，而励力求增上生人天果位的意乐而修三福业事，而以下士自己的道轨完成死法，然非以中上二者的道轨完成死法。</w:t>
      </w:r>
    </w:p>
    <w:p w14:paraId="5A21F8A5" w14:textId="77777777" w:rsidR="000E3E5D" w:rsidRPr="005A39A4" w:rsidRDefault="00503D9F" w:rsidP="000E3E5D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对下士而言，以下士道轨来完成死法，无非意乐和加行两种</w:t>
      </w:r>
      <w:r w:rsidR="007C547D" w:rsidRPr="005A39A4">
        <w:rPr>
          <w:rFonts w:asciiTheme="minorEastAsia" w:eastAsiaTheme="minorEastAsia" w:hAnsiTheme="minorEastAsia" w:hint="eastAsia"/>
          <w:sz w:val="24"/>
        </w:rPr>
        <w:t>：</w:t>
      </w:r>
    </w:p>
    <w:p w14:paraId="0F483502" w14:textId="77777777" w:rsidR="000E3E5D" w:rsidRPr="005A39A4" w:rsidRDefault="00503D9F" w:rsidP="000E3E5D">
      <w:pPr>
        <w:pStyle w:val="ListParagraph"/>
        <w:numPr>
          <w:ilvl w:val="0"/>
          <w:numId w:val="5"/>
        </w:numPr>
        <w:spacing w:line="420" w:lineRule="exact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“意乐”，指了知三恶趣苦 而励力求增上生人天果位的心。</w:t>
      </w:r>
    </w:p>
    <w:p w14:paraId="5FB4360C" w14:textId="12A327C6" w:rsidR="007F584E" w:rsidRPr="00094700" w:rsidRDefault="007C547D" w:rsidP="00094700">
      <w:pPr>
        <w:pStyle w:val="ListParagraph"/>
        <w:numPr>
          <w:ilvl w:val="0"/>
          <w:numId w:val="5"/>
        </w:numPr>
        <w:spacing w:line="420" w:lineRule="exact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“加行”，指</w:t>
      </w:r>
      <w:r w:rsidR="00503D9F" w:rsidRPr="005A39A4">
        <w:rPr>
          <w:rFonts w:asciiTheme="minorEastAsia" w:eastAsiaTheme="minorEastAsia" w:hAnsiTheme="minorEastAsia" w:hint="eastAsia"/>
          <w:sz w:val="24"/>
        </w:rPr>
        <w:t>以此</w:t>
      </w:r>
      <w:r w:rsidRPr="005A39A4">
        <w:rPr>
          <w:rFonts w:asciiTheme="minorEastAsia" w:eastAsiaTheme="minorEastAsia" w:hAnsiTheme="minorEastAsia" w:hint="eastAsia"/>
          <w:sz w:val="24"/>
        </w:rPr>
        <w:t>意乐</w:t>
      </w:r>
      <w:r w:rsidR="00503D9F" w:rsidRPr="005A39A4">
        <w:rPr>
          <w:rFonts w:asciiTheme="minorEastAsia" w:eastAsiaTheme="minorEastAsia" w:hAnsiTheme="minorEastAsia" w:hint="eastAsia"/>
          <w:sz w:val="24"/>
        </w:rPr>
        <w:t>修</w:t>
      </w:r>
      <w:r w:rsidR="00BF0950">
        <w:rPr>
          <w:rFonts w:asciiTheme="minorEastAsia" w:eastAsiaTheme="minorEastAsia" w:hAnsiTheme="minorEastAsia"/>
          <w:sz w:val="24"/>
        </w:rPr>
        <w:t xml:space="preserve"> </w:t>
      </w:r>
      <w:r w:rsidR="00503D9F" w:rsidRPr="005A39A4">
        <w:rPr>
          <w:rFonts w:asciiTheme="minorEastAsia" w:eastAsiaTheme="minorEastAsia" w:hAnsiTheme="minorEastAsia" w:hint="eastAsia"/>
          <w:sz w:val="24"/>
        </w:rPr>
        <w:t>施、戒、修</w:t>
      </w:r>
      <w:r w:rsidR="00BF0950">
        <w:rPr>
          <w:rFonts w:asciiTheme="minorEastAsia" w:eastAsiaTheme="minorEastAsia" w:hAnsiTheme="minorEastAsia"/>
          <w:sz w:val="24"/>
        </w:rPr>
        <w:t xml:space="preserve"> </w:t>
      </w:r>
      <w:r w:rsidR="00503D9F" w:rsidRPr="005A39A4">
        <w:rPr>
          <w:rFonts w:asciiTheme="minorEastAsia" w:eastAsiaTheme="minorEastAsia" w:hAnsiTheme="minorEastAsia" w:hint="eastAsia"/>
          <w:sz w:val="24"/>
        </w:rPr>
        <w:t>三福业事。</w:t>
      </w:r>
    </w:p>
    <w:p w14:paraId="42F29A2E" w14:textId="39C169E1" w:rsidR="00503D9F" w:rsidRPr="005A39A4" w:rsidRDefault="00503D9F" w:rsidP="00094700">
      <w:pPr>
        <w:spacing w:before="240"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这样修出来意乐，做出来加行，到临终自然</w:t>
      </w:r>
      <w:r w:rsidR="002D2541">
        <w:rPr>
          <w:rFonts w:asciiTheme="minorEastAsia" w:eastAsiaTheme="minorEastAsia" w:hAnsiTheme="minorEastAsia" w:hint="eastAsia"/>
          <w:sz w:val="24"/>
        </w:rPr>
        <w:t>]</w:t>
      </w:r>
      <w:r w:rsidRPr="005A39A4">
        <w:rPr>
          <w:rFonts w:asciiTheme="minorEastAsia" w:eastAsiaTheme="minorEastAsia" w:hAnsiTheme="minorEastAsia" w:hint="eastAsia"/>
          <w:sz w:val="24"/>
        </w:rPr>
        <w:t>乐，往后将得到人天果位。像过去的善人们，他们励力求后世，断恶修善，积很多资粮，结果死时天乐鸣空、天人迎接，或者预知时至，谈笑自若就走了。这样的人修成了下士的死法。</w:t>
      </w:r>
    </w:p>
    <w:p w14:paraId="683FF071" w14:textId="124F54CF" w:rsidR="007C547D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当然，具体要在自身上严格审查。如果我们没思维三恶趣苦，没感到害怕，那就不会把重点放在求来世，而只求现世名利。只有知道马上要死，死后一旦堕恶趣，那种苦是非常可怕的，这样畏惧以后才开始想：来世一定要得人天果位。以这种心就会励力地修</w:t>
      </w:r>
      <w:r w:rsidR="00BF0950">
        <w:rPr>
          <w:rFonts w:asciiTheme="minorEastAsia" w:eastAsiaTheme="minorEastAsia" w:hAnsiTheme="minorEastAsia"/>
          <w:sz w:val="24"/>
        </w:rPr>
        <w:t xml:space="preserve"> </w:t>
      </w:r>
      <w:r w:rsidRPr="005A39A4">
        <w:rPr>
          <w:rFonts w:asciiTheme="minorEastAsia" w:eastAsiaTheme="minorEastAsia" w:hAnsiTheme="minorEastAsia" w:hint="eastAsia"/>
          <w:sz w:val="24"/>
        </w:rPr>
        <w:t>施、戒、修</w:t>
      </w:r>
      <w:r w:rsidR="00BF0950">
        <w:rPr>
          <w:rFonts w:asciiTheme="minorEastAsia" w:eastAsiaTheme="minorEastAsia" w:hAnsiTheme="minorEastAsia"/>
          <w:sz w:val="24"/>
        </w:rPr>
        <w:t xml:space="preserve"> </w:t>
      </w:r>
      <w:r w:rsidRPr="005A39A4">
        <w:rPr>
          <w:rFonts w:asciiTheme="minorEastAsia" w:eastAsiaTheme="minorEastAsia" w:hAnsiTheme="minorEastAsia" w:hint="eastAsia"/>
          <w:sz w:val="24"/>
        </w:rPr>
        <w:t>三福，会多布施积资粮，有特别大的断除十恶业的欲等。</w:t>
      </w:r>
    </w:p>
    <w:p w14:paraId="7011BE2F" w14:textId="33DE0A5A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这样有了心，有了修行，就沿着下士自己的道轨备办好了死法。一生上万天精勤断恶修善，一心以来世为主，到临终时都备办好了，当然死得很安乐。如果没有这些内涵，没去思维三恶趣苦，没有起坐立不安的心，也不可能认真断恶行善等，这样的话，这一生是很可怕的。心里连世间善人的气氛也没有，没有忠孝仁义，也不去特别用心地修善持戒，那就只剩下一个私我，求点小名小利，起很多恶心，造很多恶业，根本没有以下士道轨来成办死法。因此奉劝大家，学法要有基础，应当一步一步地走。</w:t>
      </w:r>
    </w:p>
    <w:p w14:paraId="73BA0B5B" w14:textId="136E9091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如果确实发起畏惧恶趣的心，转为以后世为重，特别希求来世得增上生，之后有修</w:t>
      </w:r>
      <w:r w:rsidR="00BF0950">
        <w:rPr>
          <w:rFonts w:asciiTheme="minorEastAsia" w:eastAsiaTheme="minorEastAsia" w:hAnsiTheme="minorEastAsia"/>
          <w:sz w:val="24"/>
        </w:rPr>
        <w:t xml:space="preserve"> </w:t>
      </w:r>
      <w:r w:rsidRPr="005A39A4">
        <w:rPr>
          <w:rFonts w:asciiTheme="minorEastAsia" w:eastAsiaTheme="minorEastAsia" w:hAnsiTheme="minorEastAsia" w:hint="eastAsia"/>
          <w:sz w:val="24"/>
        </w:rPr>
        <w:t>施、戒、修</w:t>
      </w:r>
      <w:r w:rsidR="00BF0950">
        <w:rPr>
          <w:rFonts w:asciiTheme="minorEastAsia" w:eastAsiaTheme="minorEastAsia" w:hAnsiTheme="minorEastAsia"/>
          <w:sz w:val="24"/>
        </w:rPr>
        <w:t xml:space="preserve"> </w:t>
      </w:r>
      <w:r w:rsidRPr="005A39A4">
        <w:rPr>
          <w:rFonts w:asciiTheme="minorEastAsia" w:eastAsiaTheme="minorEastAsia" w:hAnsiTheme="minorEastAsia" w:hint="eastAsia"/>
          <w:sz w:val="24"/>
        </w:rPr>
        <w:t>三类所生三福业的内涵，做得非常充实，来世就可得增上生人天果位，</w:t>
      </w:r>
      <w:r w:rsidRPr="005A39A4">
        <w:rPr>
          <w:rFonts w:asciiTheme="minorEastAsia" w:eastAsiaTheme="minorEastAsia" w:hAnsiTheme="minorEastAsia" w:hint="eastAsia"/>
          <w:sz w:val="24"/>
        </w:rPr>
        <w:lastRenderedPageBreak/>
        <w:t>下士自轨的死法算是做好了。然而，这并不是以中士、上士两种轨道来完成死法，因此还很不足，应该再上一层。</w:t>
      </w:r>
    </w:p>
    <w:p w14:paraId="43528CAF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50EBDB55" w14:textId="78FFDA0B" w:rsidR="00503D9F" w:rsidRPr="00B03896" w:rsidRDefault="004B799A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bookmarkStart w:id="4" w:name="_Toc101795002"/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2.2] </w:t>
      </w:r>
      <w:r w:rsidR="00503D9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中士：</w:t>
      </w:r>
      <w:r w:rsidR="00822621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知</w:t>
      </w:r>
      <w:r w:rsidR="00503D9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轮回苦 修戒定慧 求解脱</w:t>
      </w:r>
      <w:bookmarkEnd w:id="4"/>
    </w:p>
    <w:p w14:paraId="3D2173BB" w14:textId="77777777" w:rsidR="008A6D7F" w:rsidRPr="005A39A4" w:rsidRDefault="008A6D7F" w:rsidP="008A6D7F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中士是由了知三有三界轮回苦后，以求自己一人解脱的出离意乐引发，而以欲得解脱的意乐，修持正道——增上三学宝而完成中士的死法，然非完成上士的死法。</w:t>
      </w:r>
    </w:p>
    <w:p w14:paraId="01B981B0" w14:textId="77777777" w:rsidR="000E3E5D" w:rsidRPr="005A39A4" w:rsidRDefault="00503D9F" w:rsidP="000E3E5D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在下士之上，进而发展中士的意乐和加行，就可望完成中士的死法。</w:t>
      </w:r>
    </w:p>
    <w:p w14:paraId="6408899D" w14:textId="77777777" w:rsidR="000E3E5D" w:rsidRPr="005A39A4" w:rsidRDefault="007F584E" w:rsidP="000E3E5D">
      <w:pPr>
        <w:pStyle w:val="ListParagraph"/>
        <w:numPr>
          <w:ilvl w:val="0"/>
          <w:numId w:val="4"/>
        </w:numPr>
        <w:spacing w:line="420" w:lineRule="exact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/>
          <w:sz w:val="24"/>
        </w:rPr>
        <w:t>“</w:t>
      </w:r>
      <w:r w:rsidRPr="005A39A4">
        <w:rPr>
          <w:rFonts w:asciiTheme="minorEastAsia" w:eastAsiaTheme="minorEastAsia" w:hAnsiTheme="minorEastAsia" w:hint="eastAsia"/>
          <w:sz w:val="24"/>
        </w:rPr>
        <w:t>意乐</w:t>
      </w:r>
      <w:r w:rsidRPr="005A39A4">
        <w:rPr>
          <w:rFonts w:asciiTheme="minorEastAsia" w:eastAsiaTheme="minorEastAsia" w:hAnsiTheme="minorEastAsia"/>
          <w:sz w:val="24"/>
        </w:rPr>
        <w:t>”</w:t>
      </w:r>
      <w:r w:rsidRPr="005A39A4">
        <w:rPr>
          <w:rFonts w:asciiTheme="minorEastAsia" w:eastAsiaTheme="minorEastAsia" w:hAnsiTheme="minorEastAsia" w:hint="eastAsia"/>
          <w:sz w:val="24"/>
        </w:rPr>
        <w:t>。</w:t>
      </w:r>
      <w:r w:rsidR="00503D9F" w:rsidRPr="005A39A4">
        <w:rPr>
          <w:rFonts w:asciiTheme="minorEastAsia" w:eastAsiaTheme="minorEastAsia" w:hAnsiTheme="minorEastAsia" w:hint="eastAsia"/>
          <w:sz w:val="24"/>
        </w:rPr>
        <w:t>在心上需要进一步发展，也就是在观苦上要拓展为观察三有三界轮回的苦相。比如，思维三苦、八苦、六苦、六道诸苦，由此能透彻地了达 轮回纯一是苦。之后放在自身上考虑，就会发起求自己一人解脱的出离意乐。</w:t>
      </w:r>
    </w:p>
    <w:p w14:paraId="1FB15BD7" w14:textId="26D6CB45" w:rsidR="007F584E" w:rsidRPr="00094700" w:rsidRDefault="007F584E" w:rsidP="00094700">
      <w:pPr>
        <w:pStyle w:val="ListParagraph"/>
        <w:numPr>
          <w:ilvl w:val="0"/>
          <w:numId w:val="4"/>
        </w:numPr>
        <w:spacing w:line="420" w:lineRule="exact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“加行”</w:t>
      </w:r>
      <w:r w:rsidR="00503D9F" w:rsidRPr="005A39A4">
        <w:rPr>
          <w:rFonts w:asciiTheme="minorEastAsia" w:eastAsiaTheme="minorEastAsia" w:hAnsiTheme="minorEastAsia" w:hint="eastAsia"/>
          <w:sz w:val="24"/>
        </w:rPr>
        <w:t>由此引发，以求解脱心摄持而修持增上三学。</w:t>
      </w:r>
    </w:p>
    <w:p w14:paraId="164DC256" w14:textId="3666C571" w:rsidR="00503D9F" w:rsidRPr="005A39A4" w:rsidRDefault="00503D9F" w:rsidP="00094700">
      <w:pPr>
        <w:spacing w:before="240"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有了这个内涵，就算备办了中士的死法，将在临终对三有轮回一无贪著，一心求解脱，而且已经修好戒定慧三学，会往出世果位的方向走，终将得到涅槃寂静，会解脱三有一切苦或者轮回取蕴。</w:t>
      </w:r>
    </w:p>
    <w:p w14:paraId="22FF6F8E" w14:textId="77777777" w:rsidR="00094700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当然，自身的意乐和行为是欺瞒不过去的，必须通过如理如实地修心才可望达成。也就是，心的发展要有非常广大、到量的思维，真正抉择断定了轮回纯一是苦，对五取蕴发生厌患，才有求解脱欲乐。之后就根本不以后世人天果位为重，而是以解脱为重，修任何法都以求解脱心或出离心摄持。再去修增上的戒定慧三学宝，一一殷重行持，算是有中士加行的内涵。</w:t>
      </w:r>
    </w:p>
    <w:p w14:paraId="40250A59" w14:textId="05518246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完成这二者后，的确是超胜下士的中士行者。在生时修殊胜的出世解脱道，临终当然更得安乐。正如经中所说：比丘到临终时非常安乐，他没有解肢节苦等，非常吉祥。由于在生时这样修持的缘故，临终将更加安乐，来世更加殊胜。然而，受限于仅为一己求解脱欲乐的缘起，因此并非最上等。只是一己为重，没发展出大心大行，所以不是在成办上士的死法。</w:t>
      </w:r>
    </w:p>
    <w:p w14:paraId="1C228CA5" w14:textId="77777777" w:rsidR="0049565A" w:rsidRPr="005A39A4" w:rsidRDefault="00503D9F" w:rsidP="0049565A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此处行者还须自审，切莫自欺，应当衡量自身是否有无伪的出离心。</w:t>
      </w:r>
    </w:p>
    <w:p w14:paraId="3A85C303" w14:textId="77777777" w:rsidR="0049565A" w:rsidRPr="005A39A4" w:rsidRDefault="00503D9F" w:rsidP="0049565A">
      <w:pPr>
        <w:spacing w:line="420" w:lineRule="exact"/>
        <w:ind w:firstLineChars="200" w:firstLine="480"/>
        <w:rPr>
          <w:rFonts w:ascii="KaiTi" w:eastAsia="KaiTi" w:hAnsi="KaiTi"/>
          <w:sz w:val="24"/>
        </w:rPr>
      </w:pPr>
      <w:r w:rsidRPr="005A39A4">
        <w:rPr>
          <w:rFonts w:ascii="KaiTi" w:eastAsia="KaiTi" w:hAnsi="KaiTi" w:hint="eastAsia"/>
          <w:sz w:val="24"/>
        </w:rPr>
        <w:t>真的认为轮回纯是苦海吗？</w:t>
      </w:r>
    </w:p>
    <w:p w14:paraId="0C5B2B6D" w14:textId="1380428C" w:rsidR="0049565A" w:rsidRPr="005A39A4" w:rsidRDefault="00503D9F" w:rsidP="0049565A">
      <w:pPr>
        <w:spacing w:line="420" w:lineRule="exact"/>
        <w:ind w:firstLineChars="200" w:firstLine="480"/>
        <w:rPr>
          <w:rFonts w:ascii="KaiTi" w:eastAsia="KaiTi" w:hAnsi="KaiTi"/>
          <w:sz w:val="24"/>
        </w:rPr>
      </w:pPr>
      <w:r w:rsidRPr="005A39A4">
        <w:rPr>
          <w:rFonts w:ascii="KaiTi" w:eastAsia="KaiTi" w:hAnsi="KaiTi" w:hint="eastAsia"/>
          <w:sz w:val="24"/>
        </w:rPr>
        <w:t>真的有囚徒欲出死牢般的心吗？</w:t>
      </w:r>
    </w:p>
    <w:p w14:paraId="59FE0151" w14:textId="77777777" w:rsidR="0049565A" w:rsidRPr="005A39A4" w:rsidRDefault="00503D9F" w:rsidP="0049565A">
      <w:pPr>
        <w:spacing w:line="420" w:lineRule="exact"/>
        <w:ind w:firstLineChars="200" w:firstLine="480"/>
        <w:rPr>
          <w:rFonts w:ascii="KaiTi" w:eastAsia="KaiTi" w:hAnsi="KaiTi"/>
          <w:sz w:val="24"/>
        </w:rPr>
      </w:pPr>
      <w:r w:rsidRPr="005A39A4">
        <w:rPr>
          <w:rFonts w:ascii="KaiTi" w:eastAsia="KaiTi" w:hAnsi="KaiTi" w:hint="eastAsia"/>
          <w:sz w:val="24"/>
        </w:rPr>
        <w:t>在任何一事一心上面，都是以此心摄持吗？</w:t>
      </w:r>
    </w:p>
    <w:p w14:paraId="183DA4DC" w14:textId="77777777" w:rsidR="0049565A" w:rsidRPr="005A39A4" w:rsidRDefault="00503D9F" w:rsidP="0049565A">
      <w:pPr>
        <w:spacing w:line="420" w:lineRule="exact"/>
        <w:ind w:firstLineChars="200" w:firstLine="480"/>
        <w:rPr>
          <w:rFonts w:ascii="KaiTi" w:eastAsia="KaiTi" w:hAnsi="KaiTi"/>
          <w:sz w:val="24"/>
        </w:rPr>
      </w:pPr>
      <w:r w:rsidRPr="005A39A4">
        <w:rPr>
          <w:rFonts w:ascii="KaiTi" w:eastAsia="KaiTi" w:hAnsi="KaiTi" w:hint="eastAsia"/>
          <w:sz w:val="24"/>
        </w:rPr>
        <w:lastRenderedPageBreak/>
        <w:t>到底是什么等起、什么动机？</w:t>
      </w:r>
    </w:p>
    <w:p w14:paraId="680ADF82" w14:textId="00856343" w:rsidR="00503D9F" w:rsidRPr="005A39A4" w:rsidRDefault="00503D9F" w:rsidP="00094700">
      <w:pPr>
        <w:spacing w:before="240"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如果心里只求世间福乐，那是往轮回走的方向。如果一直以自我为主，那也是去轮回的方向。没有无我观慧和出离心的摄持，几乎都成为轮回的集谛、苦谛。因此要知道，缘起在心上，心在欲乐上。诸如此类要细致观察。</w:t>
      </w:r>
    </w:p>
    <w:p w14:paraId="042D5CA4" w14:textId="77777777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如果还没发展出来，应当打好共中士的基础，这会有较长的历程。首先意乐就不容易开发，必须要有广阔的眼光，透彻地抉择，一直要按苦集二谛和十二缘起的轨道去抉择。当抉择到位时，能完全确认三界轮回纯一是苦，毫无真实安乐。之后就知道目前的处境相当不妙，一心想求解脱。这样思择后，心根本不顾虑轮回福乐、人天享乐等，一看到就生大厌离。以这种心强有力地摄持三门去修戒定慧，这才是真正的中士，他才是真正在行中士道轨，日日夜夜备办中士死法，临终自然得大受用。因此，不是在口上，而是在心上，不是在“想当然”里，而是要如量地修出这种心。</w:t>
      </w:r>
    </w:p>
    <w:p w14:paraId="5B47ADF5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67E97A8D" w14:textId="060E4D8D" w:rsidR="00503D9F" w:rsidRPr="00B03896" w:rsidRDefault="00BB7B20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bookmarkStart w:id="5" w:name="_Toc101795003"/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2.3] </w:t>
      </w:r>
      <w:r w:rsidR="00503D9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上士：</w:t>
      </w:r>
      <w:r w:rsidR="000A5932" w:rsidRPr="000A5932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为救度一切众生 圆满无上佛果</w:t>
      </w:r>
      <w:bookmarkEnd w:id="5"/>
    </w:p>
    <w:p w14:paraId="76AA92C7" w14:textId="77777777" w:rsidR="008A6D7F" w:rsidRPr="005A39A4" w:rsidRDefault="008A6D7F" w:rsidP="008A6D7F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上士以利他菩提心引发，而由远道相乘、近道金刚乘、速道光明大圆满三者中任何一种道修持一个死法的话，即是完成上士自道的清净死法。</w:t>
      </w:r>
    </w:p>
    <w:p w14:paraId="3618BC95" w14:textId="77777777" w:rsidR="000E3E5D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在具足共中士的内涵后，还要提升到上士的内涵。</w:t>
      </w:r>
    </w:p>
    <w:p w14:paraId="522A0E81" w14:textId="77777777" w:rsidR="000E3E5D" w:rsidRPr="005A39A4" w:rsidRDefault="000E3E5D" w:rsidP="000E3E5D">
      <w:pPr>
        <w:pStyle w:val="ListParagraph"/>
        <w:numPr>
          <w:ilvl w:val="0"/>
          <w:numId w:val="3"/>
        </w:numPr>
        <w:spacing w:line="420" w:lineRule="exact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“意乐”</w:t>
      </w:r>
      <w:r w:rsidR="00503D9F" w:rsidRPr="005A39A4">
        <w:rPr>
          <w:rFonts w:asciiTheme="minorEastAsia" w:eastAsiaTheme="minorEastAsia" w:hAnsiTheme="minorEastAsia" w:hint="eastAsia"/>
          <w:sz w:val="24"/>
        </w:rPr>
        <w:t>是利他的菩提心</w:t>
      </w:r>
      <w:r w:rsidRPr="005A39A4">
        <w:rPr>
          <w:rFonts w:asciiTheme="minorEastAsia" w:eastAsiaTheme="minorEastAsia" w:hAnsiTheme="minorEastAsia" w:hint="eastAsia"/>
          <w:sz w:val="24"/>
        </w:rPr>
        <w:t>。</w:t>
      </w:r>
    </w:p>
    <w:p w14:paraId="44AA69BC" w14:textId="77777777" w:rsidR="000E3E5D" w:rsidRPr="005A39A4" w:rsidRDefault="000E3E5D" w:rsidP="000E3E5D">
      <w:pPr>
        <w:pStyle w:val="ListParagraph"/>
        <w:numPr>
          <w:ilvl w:val="0"/>
          <w:numId w:val="3"/>
        </w:numPr>
        <w:spacing w:line="420" w:lineRule="exact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“道”</w:t>
      </w:r>
      <w:r w:rsidR="00503D9F" w:rsidRPr="005A39A4">
        <w:rPr>
          <w:rFonts w:asciiTheme="minorEastAsia" w:eastAsiaTheme="minorEastAsia" w:hAnsiTheme="minorEastAsia" w:hint="eastAsia"/>
          <w:sz w:val="24"/>
        </w:rPr>
        <w:t>包括远道相乘、近道金刚乘、速道光明大圆满任何一种。</w:t>
      </w:r>
    </w:p>
    <w:p w14:paraId="74EEEA09" w14:textId="0A7EFC86" w:rsidR="00503D9F" w:rsidRPr="005A39A4" w:rsidRDefault="00503D9F" w:rsidP="00094700">
      <w:pPr>
        <w:spacing w:before="240"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如果已经发起利他的菩提心，而且由它摄持修这三种中任何一种道，那就是在修持上士的死法，由此能完成上士自道的清净死法，当然比中士更为殊胜。</w:t>
      </w:r>
    </w:p>
    <w:p w14:paraId="0C955256" w14:textId="77777777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要趣入上士的高层道轨，自然以根源的菩提心为入门关键。诸法都是随缘的性质，而枢要就在</w:t>
      </w:r>
      <w:r w:rsidRPr="005A39A4">
        <w:rPr>
          <w:rFonts w:asciiTheme="minorEastAsia" w:eastAsiaTheme="minorEastAsia" w:hAnsiTheme="minorEastAsia" w:hint="eastAsia"/>
          <w:color w:val="0070C0"/>
          <w:sz w:val="24"/>
        </w:rPr>
        <w:t>欲</w:t>
      </w:r>
      <w:r w:rsidRPr="005A39A4">
        <w:rPr>
          <w:rFonts w:asciiTheme="minorEastAsia" w:eastAsiaTheme="minorEastAsia" w:hAnsiTheme="minorEastAsia" w:hint="eastAsia"/>
          <w:sz w:val="24"/>
        </w:rPr>
        <w:t>上。已经从为一己求解脱的欲，发展到以利益法界一切众生为重的广大心力，进而为达成救度一切众生而要取无上佛果。这样有“利他”和“求佛果”两种欲，就是圆具德相的菩提心。当它发生以后，以它引发就摄持着心修持成佛之道。这样趣入成佛的道轨中，就具足上士的加行。有了意乐和加行，就是在走上士道轨，日日夜夜都在成办上士的资粮。有这么殊胜的资粮，临终当然更安乐。</w:t>
      </w:r>
    </w:p>
    <w:p w14:paraId="53D76DCA" w14:textId="77777777" w:rsidR="000E3E5D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这里要更严格地审查：</w:t>
      </w:r>
    </w:p>
    <w:p w14:paraId="125BFB5E" w14:textId="77777777" w:rsidR="000E3E5D" w:rsidRPr="005A39A4" w:rsidRDefault="00503D9F" w:rsidP="00503D9F">
      <w:pPr>
        <w:spacing w:line="420" w:lineRule="exact"/>
        <w:ind w:firstLineChars="200" w:firstLine="480"/>
        <w:rPr>
          <w:rFonts w:ascii="KaiTi" w:eastAsia="KaiTi" w:hAnsi="KaiTi"/>
          <w:sz w:val="24"/>
        </w:rPr>
      </w:pPr>
      <w:r w:rsidRPr="005A39A4">
        <w:rPr>
          <w:rFonts w:ascii="KaiTi" w:eastAsia="KaiTi" w:hAnsi="KaiTi" w:hint="eastAsia"/>
          <w:sz w:val="24"/>
        </w:rPr>
        <w:t>我是否经由四无量心、自他相换等修法而完成了菩提心呢？</w:t>
      </w:r>
    </w:p>
    <w:p w14:paraId="040671C5" w14:textId="77777777" w:rsidR="000E3E5D" w:rsidRPr="005A39A4" w:rsidRDefault="00503D9F" w:rsidP="00503D9F">
      <w:pPr>
        <w:spacing w:line="420" w:lineRule="exact"/>
        <w:ind w:firstLineChars="200" w:firstLine="480"/>
        <w:rPr>
          <w:rFonts w:ascii="KaiTi" w:eastAsia="KaiTi" w:hAnsi="KaiTi"/>
          <w:sz w:val="24"/>
        </w:rPr>
      </w:pPr>
      <w:r w:rsidRPr="005A39A4">
        <w:rPr>
          <w:rFonts w:ascii="KaiTi" w:eastAsia="KaiTi" w:hAnsi="KaiTi" w:hint="eastAsia"/>
          <w:sz w:val="24"/>
        </w:rPr>
        <w:t>是否时时以此心摄持，想的都是众生？</w:t>
      </w:r>
    </w:p>
    <w:p w14:paraId="75010091" w14:textId="77777777" w:rsidR="000E3E5D" w:rsidRPr="005A39A4" w:rsidRDefault="00503D9F" w:rsidP="00503D9F">
      <w:pPr>
        <w:spacing w:line="420" w:lineRule="exact"/>
        <w:ind w:firstLineChars="200" w:firstLine="480"/>
        <w:rPr>
          <w:rFonts w:ascii="KaiTi" w:eastAsia="KaiTi" w:hAnsi="KaiTi"/>
          <w:sz w:val="24"/>
        </w:rPr>
      </w:pPr>
      <w:r w:rsidRPr="005A39A4">
        <w:rPr>
          <w:rFonts w:ascii="KaiTi" w:eastAsia="KaiTi" w:hAnsi="KaiTi" w:hint="eastAsia"/>
          <w:sz w:val="24"/>
        </w:rPr>
        <w:lastRenderedPageBreak/>
        <w:t>是否为了成佛而修道呢？</w:t>
      </w:r>
    </w:p>
    <w:p w14:paraId="5784527B" w14:textId="06473676" w:rsidR="00503D9F" w:rsidRPr="005A39A4" w:rsidRDefault="00503D9F" w:rsidP="00A83DFC">
      <w:pPr>
        <w:spacing w:before="240"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如果没有这个量，那还没有发展出上士的缘起，因此要励力修菩提心。在真实引出菩提心后，要以它摄持求无上佛果，实际行持成佛的道，这样就成菩萨了。他的名称是菩萨，他的相续是菩萨，他入了佛的家族，走的是成佛之路。要像这样在自身上观察，然而这并不简单，需要在修心上长期发展。</w:t>
      </w:r>
    </w:p>
    <w:p w14:paraId="0A5D1D17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5C4C929" w14:textId="2A3235A0" w:rsidR="00181011" w:rsidRPr="00C34415" w:rsidRDefault="00181011" w:rsidP="00C34415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其中，特别由光明大圆满之道修一个清净死法的话，须立誓：“不作到一个生死之媒已倒下，得此无死本性之坚地的话就死”，以及以“如是的誓言决不放弃”的第二个誓言的铁钩作摄持。</w:t>
      </w:r>
    </w:p>
    <w:p w14:paraId="531AF720" w14:textId="77777777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接着由猛利的菩提心引发，为了尽快救度众生而要择取最快的成佛之路，以光明大圆满为道乘的巅峰。一般按照《四部心髓》来说，利根者三年，中根者六年，下根者十二年，能使有漏蕴不现而在光界中消尽。而蒋扬钦则旺波尊者的伏藏法《杰珍宁体》中说，上等者六个月，中等者三年，下等者六年，使有漏蕴在光明身中消尽。当然，这是对成熟引导的合格者讲的。</w:t>
      </w:r>
    </w:p>
    <w:p w14:paraId="4C875CDE" w14:textId="77777777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到此地步就发展出完成自宗九乘之顶光明大圆满道死法的志愿。也就是在大乘成佛之道里，特别要由光明大圆满的捷径来修一个清净死法的话，那必须有大的志愿，以及“不完成此志愿就死”的大决心。也就是心里要有两个誓愿的钩子，第一个誓愿的钩子是：“如果我做不到一个生死之媒已倒下，任持无死坚地的果位，我就去死！”第二个誓愿是：“我决不放弃所立的誓愿！”这样就用铁钩摄住自己的心了。这就是以誓愿力来挟持自心，不做到就死。就像闭生死关的人那样，不成就死在关里算了，宁死也不出关。像这样，无常观就和求证大圆满的道结合起来了。也就是念死无常，觉得人身宝贵且短暂，说不定今天就死，求法的欲就是要修证最速捷的道。发誓的力度是宁死也要完成。</w:t>
      </w:r>
    </w:p>
    <w:p w14:paraId="00028D1D" w14:textId="77777777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“生死之媒”即 生而死、死而生，一直连接不已，指造成生死连接或结蕴相续的烦恼和业。</w:t>
      </w:r>
    </w:p>
    <w:p w14:paraId="164EC726" w14:textId="77777777" w:rsidR="008A4928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“生死之媒已倒”指烦恼和业消尽了。</w:t>
      </w:r>
    </w:p>
    <w:p w14:paraId="51C0295F" w14:textId="77777777" w:rsidR="008A4928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就像至尊米拉日巴所说：当初我是害怕死，到山洞里去，又是思维死期不定而精勤修持，最后就不怕死了。也就是彻底断掉了虚假的生死。</w:t>
      </w:r>
    </w:p>
    <w:p w14:paraId="1E0CE0DD" w14:textId="77777777" w:rsidR="008A4928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遍知法王龙钦巴在接近涅槃时也说：“无住我莲花业缘力，任持无死本性坚地的境</w:t>
      </w:r>
      <w:r w:rsidRPr="005A39A4">
        <w:rPr>
          <w:rFonts w:asciiTheme="minorEastAsia" w:eastAsiaTheme="minorEastAsia" w:hAnsiTheme="minorEastAsia" w:hint="eastAsia"/>
          <w:sz w:val="24"/>
        </w:rPr>
        <w:lastRenderedPageBreak/>
        <w:t>界。”也是表示已经达到无死果位。自身是无住的，以莲花业缘力随缘而现，现在我要圆寂时往哪里走呢？我并不是往生死幻梦里走，而是往任持无死坚地的境界里走。</w:t>
      </w:r>
    </w:p>
    <w:p w14:paraId="7CEC4A8D" w14:textId="53FFF954" w:rsidR="00503D9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每个人都有无死本性的坚地，不管悟还是没悟、证还是没证，因为本性本身没有生死，既非生哪里有死？它不会随任何惑业苦的因缘而有所改变，所以是如金刚般坚固的本地，也就是我们本来的性地。我现在已经任持这样的本性之地，不会再迷失，回到虚假尘境里去，这叫“任持”。一点不会失掉，就是往这里走，实际就是回归本来的意思，并没有外在的走来走去。</w:t>
      </w:r>
    </w:p>
    <w:p w14:paraId="61677D1A" w14:textId="5A372968" w:rsidR="00F022DF" w:rsidRPr="005A39A4" w:rsidRDefault="00503D9F" w:rsidP="00094700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总之，从最起码的达到死而无悔，需要生时励力忏罪修善，一直到最上品的即生成就，一定要这样在心里发誓。有了誓愿力，才可能摄持自心在法道上走。因此，在念死无常之后，要发展取心要欲，而欲以发誓为表征。过去有大善根福德因缘的人，哪怕舍弃生命也不舍誓言，是真正去实修的，要像这样一心求道。</w:t>
      </w:r>
      <w:r w:rsidR="00F022DF" w:rsidRPr="005A39A4">
        <w:rPr>
          <w:rFonts w:asciiTheme="minorEastAsia" w:eastAsiaTheme="minorEastAsia" w:hAnsiTheme="minorEastAsia"/>
          <w:sz w:val="36"/>
          <w:szCs w:val="36"/>
        </w:rPr>
        <w:br w:type="page"/>
      </w:r>
    </w:p>
    <w:p w14:paraId="05762BCE" w14:textId="52E2C9E0" w:rsidR="00BB7B20" w:rsidRPr="00B03896" w:rsidRDefault="00BB7B20" w:rsidP="00F34C0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6" w:name="第三点"/>
      <w:bookmarkEnd w:id="6"/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3] </w:t>
      </w:r>
      <w:r w:rsidR="00002583"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座上座间</w:t>
      </w:r>
      <w:r w:rsidR="00F34C0F"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如何</w:t>
      </w:r>
      <w:r w:rsidR="008A4928"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修持</w:t>
      </w:r>
      <w:bookmarkStart w:id="7" w:name="_Toc101795005"/>
    </w:p>
    <w:p w14:paraId="5853C39C" w14:textId="7EAFCE6E" w:rsidR="00503D9F" w:rsidRPr="00B03896" w:rsidRDefault="00BB7B20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3.1] </w:t>
      </w:r>
      <w:r w:rsidR="00503D9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座上的修持</w:t>
      </w:r>
      <w:bookmarkEnd w:id="7"/>
    </w:p>
    <w:p w14:paraId="7F66D8A8" w14:textId="77777777" w:rsidR="008A4928" w:rsidRPr="005A39A4" w:rsidRDefault="008A4928" w:rsidP="008A4928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如是分座上、座间而修，而座之正行中，是由思择、止住轮番之门数数而修习。</w:t>
      </w:r>
    </w:p>
    <w:p w14:paraId="04D1A994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以上由三种根本而修死无常的修法，分座上和座间，而座上的正行里，又是由思择、止住轮番的门径而数数修习。每日要很多座来修持，这样才能修出具相的无常死想，由此能摄持自心，一心念死，如救头燃般地修道。</w:t>
      </w:r>
    </w:p>
    <w:p w14:paraId="7A633B99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BF25C8F" w14:textId="63CBE4FA" w:rsidR="00503D9F" w:rsidRPr="00B03896" w:rsidRDefault="00BB7B20" w:rsidP="00B03896">
      <w:pPr>
        <w:spacing w:line="360" w:lineRule="auto"/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</w:pPr>
      <w:bookmarkStart w:id="8" w:name="_Toc101795006"/>
      <w:r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[</w:t>
      </w:r>
      <w:r w:rsidRPr="00B03896">
        <w:rPr>
          <w:rFonts w:asciiTheme="minorEastAsia" w:eastAsiaTheme="minorEastAsia" w:hAnsiTheme="minorEastAsia"/>
          <w:b/>
          <w:bCs/>
          <w:color w:val="000000"/>
          <w:sz w:val="32"/>
          <w:szCs w:val="32"/>
          <w:lang w:val="x-none"/>
        </w:rPr>
        <w:t xml:space="preserve">3.2] </w:t>
      </w:r>
      <w:r w:rsidR="00503D9F" w:rsidRPr="00B03896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  <w:lang w:val="x-none"/>
        </w:rPr>
        <w:t>日用中的修持</w:t>
      </w:r>
      <w:bookmarkEnd w:id="8"/>
    </w:p>
    <w:p w14:paraId="41C38E05" w14:textId="5541A51C" w:rsidR="00503D9F" w:rsidRPr="005A39A4" w:rsidRDefault="000F79B0" w:rsidP="000F79B0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5A39A4">
        <w:rPr>
          <w:rFonts w:asciiTheme="minorEastAsia" w:eastAsiaTheme="minorEastAsia" w:hAnsiTheme="minorEastAsia" w:hint="eastAsia"/>
          <w:b/>
          <w:color w:val="002060"/>
          <w:sz w:val="24"/>
        </w:rPr>
        <w:t>根本之欲者，在后得的道位中修习。</w:t>
      </w:r>
    </w:p>
    <w:p w14:paraId="062C22EC" w14:textId="77777777" w:rsidR="00503D9F" w:rsidRPr="005A39A4" w:rsidRDefault="00503D9F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所谓“道位”，纵向而言，有资粮、加行、见、修、无学五种道位；横向而言，每天的修法里都可分根本位和后得位两种，</w:t>
      </w:r>
    </w:p>
    <w:p w14:paraId="664467B0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“根本”指座上修持，</w:t>
      </w:r>
    </w:p>
    <w:p w14:paraId="694AAE5D" w14:textId="77777777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“后得”指日用中的修持。</w:t>
      </w:r>
    </w:p>
    <w:p w14:paraId="71102769" w14:textId="1800E139" w:rsidR="00503D9F" w:rsidRPr="005A39A4" w:rsidRDefault="00503D9F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也就是，我们平常会有行住坐卧等威仪，说话做事等各种情形，在这些后得位里，也应当使心与道相合。从无常修法而言，后得位的修行就是要时时配合威仪修念死的欲、念法的欲。</w:t>
      </w:r>
    </w:p>
    <w:p w14:paraId="76632EC6" w14:textId="77777777" w:rsidR="00BB7B20" w:rsidRPr="005A39A4" w:rsidRDefault="00BB7B20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74CCFDA7" w14:textId="75987EE4" w:rsidR="00F806C0" w:rsidRPr="00B03896" w:rsidRDefault="00BB7B20" w:rsidP="00BB7B20">
      <w:pPr>
        <w:spacing w:line="420" w:lineRule="exact"/>
        <w:ind w:firstLine="480"/>
        <w:rPr>
          <w:rFonts w:asciiTheme="minorEastAsia" w:eastAsiaTheme="minorEastAsia" w:hAnsiTheme="minorEastAsia"/>
          <w:b/>
          <w:bCs/>
          <w:sz w:val="24"/>
        </w:rPr>
      </w:pPr>
      <w:r w:rsidRPr="00B03896">
        <w:rPr>
          <w:rFonts w:asciiTheme="minorEastAsia" w:eastAsiaTheme="minorEastAsia" w:hAnsiTheme="minorEastAsia" w:hint="eastAsia"/>
          <w:b/>
          <w:bCs/>
          <w:sz w:val="24"/>
        </w:rPr>
        <w:t>（一）</w:t>
      </w:r>
      <w:r w:rsidR="00F806C0" w:rsidRPr="00B03896">
        <w:rPr>
          <w:rFonts w:asciiTheme="minorEastAsia" w:eastAsiaTheme="minorEastAsia" w:hAnsiTheme="minorEastAsia" w:hint="eastAsia"/>
          <w:b/>
          <w:bCs/>
          <w:sz w:val="24"/>
        </w:rPr>
        <w:t>根本是欲</w:t>
      </w:r>
    </w:p>
    <w:p w14:paraId="04EF5F63" w14:textId="77777777" w:rsidR="009D7A67" w:rsidRDefault="00503D9F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称其为“根本”，是因为在缘起上极其关键。所谓“诸法唯缘性，枢要在欲心”，一切法都是如来藏随缘而起的，所以缘非常关键，随什么缘就出现什么结果。我们作为修法人当然是求成佛，因此缘一定要在法上转，而缘的根本就在欲上，心欲求什么就会成什么。像世人欲求现世名利，他就走入现世法的轨道里，结果纷纷堕向恶趣。为求名利不择手段，有各种贪嗔狡诈等，造下堕恶趣的因，这都是为私我求现世名利的欲所导致的。由此发起邪的精勤、出现邪的结果。</w:t>
      </w:r>
    </w:p>
    <w:p w14:paraId="13C4CA21" w14:textId="123E8E8D" w:rsidR="00503D9F" w:rsidRPr="005A39A4" w:rsidRDefault="00503D9F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如果欲转向为后世以上，那就入了正道。先是人天正道，再是解脱正道，再是成佛正道，总之是由欲来作支配的。什么叫做如来藏随缘呢？缘没有别的，就是</w:t>
      </w:r>
      <w:r w:rsidRPr="005A39A4">
        <w:rPr>
          <w:rFonts w:asciiTheme="minorEastAsia" w:eastAsiaTheme="minorEastAsia" w:hAnsiTheme="minorEastAsia" w:hint="eastAsia"/>
          <w:b/>
          <w:bCs/>
          <w:sz w:val="24"/>
        </w:rPr>
        <w:t>心</w:t>
      </w:r>
      <w:r w:rsidRPr="005A39A4">
        <w:rPr>
          <w:rFonts w:asciiTheme="minorEastAsia" w:eastAsiaTheme="minorEastAsia" w:hAnsiTheme="minorEastAsia" w:hint="eastAsia"/>
          <w:sz w:val="24"/>
        </w:rPr>
        <w:t>。心又怎样决定方向？就是</w:t>
      </w:r>
      <w:r w:rsidRPr="005A39A4">
        <w:rPr>
          <w:rFonts w:asciiTheme="minorEastAsia" w:eastAsiaTheme="minorEastAsia" w:hAnsiTheme="minorEastAsia" w:hint="eastAsia"/>
          <w:color w:val="0070C0"/>
          <w:sz w:val="24"/>
        </w:rPr>
        <w:t>欲</w:t>
      </w:r>
      <w:r w:rsidRPr="005A39A4">
        <w:rPr>
          <w:rFonts w:asciiTheme="minorEastAsia" w:eastAsiaTheme="minorEastAsia" w:hAnsiTheme="minorEastAsia" w:hint="eastAsia"/>
          <w:sz w:val="24"/>
        </w:rPr>
        <w:t>。由于欲的缘故，自己真心想往那边走，那就是在走那条路，在那上面发起造作、精勤集业，也将在那条道上奔向结果，因此根本是欲。</w:t>
      </w:r>
    </w:p>
    <w:p w14:paraId="4D236D34" w14:textId="77777777" w:rsidR="00BB7B20" w:rsidRPr="005A39A4" w:rsidRDefault="00BB7B20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166303A" w14:textId="73332749" w:rsidR="00002583" w:rsidRPr="00B03896" w:rsidRDefault="00BB7B20" w:rsidP="00BB7B20">
      <w:pPr>
        <w:spacing w:line="420" w:lineRule="exact"/>
        <w:ind w:firstLine="480"/>
        <w:rPr>
          <w:rFonts w:asciiTheme="minorEastAsia" w:eastAsiaTheme="minorEastAsia" w:hAnsiTheme="minorEastAsia"/>
          <w:b/>
          <w:bCs/>
          <w:sz w:val="24"/>
        </w:rPr>
      </w:pPr>
      <w:r w:rsidRPr="00B03896">
        <w:rPr>
          <w:rFonts w:asciiTheme="minorEastAsia" w:eastAsiaTheme="minorEastAsia" w:hAnsiTheme="minorEastAsia" w:hint="eastAsia"/>
          <w:b/>
          <w:bCs/>
          <w:sz w:val="24"/>
        </w:rPr>
        <w:lastRenderedPageBreak/>
        <w:t>（二）</w:t>
      </w:r>
      <w:r w:rsidR="00002583" w:rsidRPr="00B03896">
        <w:rPr>
          <w:rFonts w:asciiTheme="minorEastAsia" w:eastAsiaTheme="minorEastAsia" w:hAnsiTheme="minorEastAsia" w:hint="eastAsia"/>
          <w:b/>
          <w:bCs/>
          <w:sz w:val="24"/>
        </w:rPr>
        <w:t>念死的欲</w:t>
      </w:r>
    </w:p>
    <w:p w14:paraId="7F8B0583" w14:textId="7B4500B1" w:rsidR="00503D9F" w:rsidRPr="005A39A4" w:rsidRDefault="00503D9F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我们现在修无常这一分法，就是要在欲上转掉，不是念生，而是念死。念生会一直想：“我今天会活着，要做的就是求取名利享受”等，念念都在现世法上转，毫无法的内涵。念死的欲一旦起来，他念念想着会死，怎么准备死法：“这世上的事全是死的、灭的，毫无意义，都是虚诳，我要求真实的法。”由念死的欲，念念作死法，马上就接到法的一分上去了。什么意思呢？因为现前所有有为法都是灭的自性，毫无意义可得，唯一要从中超出。因此，由于念死，会一心与法性相合，往回归的方向走，因此，根本就在于修念死的欲。</w:t>
      </w:r>
      <w:r w:rsidR="00002583" w:rsidRPr="005A39A4">
        <w:rPr>
          <w:rFonts w:asciiTheme="minorEastAsia" w:eastAsiaTheme="minorEastAsia" w:hAnsiTheme="minorEastAsia" w:hint="eastAsia"/>
          <w:sz w:val="24"/>
        </w:rPr>
        <w:t>（</w:t>
      </w:r>
      <w:r w:rsidRPr="005A39A4">
        <w:rPr>
          <w:rFonts w:asciiTheme="minorEastAsia" w:eastAsiaTheme="minorEastAsia" w:hAnsiTheme="minorEastAsia" w:hint="eastAsia"/>
          <w:sz w:val="24"/>
        </w:rPr>
        <w:t>当然，紧跟着就是念法的欲。</w:t>
      </w:r>
      <w:r w:rsidR="00002583" w:rsidRPr="005A39A4">
        <w:rPr>
          <w:rFonts w:asciiTheme="minorEastAsia" w:eastAsiaTheme="minorEastAsia" w:hAnsiTheme="minorEastAsia" w:hint="eastAsia"/>
          <w:sz w:val="24"/>
        </w:rPr>
        <w:t>）</w:t>
      </w:r>
    </w:p>
    <w:p w14:paraId="135F7545" w14:textId="77777777" w:rsidR="00503D9F" w:rsidRPr="005A39A4" w:rsidRDefault="00503D9F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这是后得位的修持。每一座都有固定的修法，不能夹杂其他所缘。然而座间出门、做事、行走等时，念念都要念死，这叫“修念死的欲”。正如《普贤上师言教》所说，到别的地方去就想：我会死在路上，不一定能回来吧？坐下来就想：这是我最后一次坐下，不一定能坐第二次吧？站立时就想：这是最后一次站在这里，不可能还到别的地方去吧？睡前也想：这是最后一次入睡，明天不一定能起来吧？像这样，处处都修这个欲。</w:t>
      </w:r>
    </w:p>
    <w:p w14:paraId="50228326" w14:textId="4C8EC45E" w:rsidR="00503D9F" w:rsidRPr="005A39A4" w:rsidRDefault="00503D9F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一旦发起猛利欲，念念都念死修无常，那就像噶当格西们那样，在什么地方都知道念死非常重要，因此他有一个欲：现在一定要念死。在念死的关头上没持住的话，那就是在念生，流落到现世法里了，那样的话，我的暇满就落到非法里，非常不值得，在关要上没扼住颠倒心就很糟糕了。他知道念死在缘起上的重要。认识到这个大义就有念死的欲，由念死的欲，在任何时处，第一个念头就是要修死。这样一修死，现世心就冷下来了，现世计划逐渐缩小，最后根本不想现世的事。这种心修得非常强、坚固，就会起很大的掌控作用，像绀马宝的辔绳一样，时时引着心往法道上走，它是最佳的控制力。</w:t>
      </w:r>
    </w:p>
    <w:p w14:paraId="10D377DF" w14:textId="77777777" w:rsidR="00BB7B20" w:rsidRPr="005A39A4" w:rsidRDefault="00BB7B20" w:rsidP="00503D9F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C102530" w14:textId="49CFB238" w:rsidR="00002583" w:rsidRPr="00B03896" w:rsidRDefault="00BB7B20" w:rsidP="00BB7B20">
      <w:pPr>
        <w:spacing w:line="420" w:lineRule="exact"/>
        <w:ind w:firstLine="480"/>
        <w:rPr>
          <w:rFonts w:asciiTheme="minorEastAsia" w:eastAsiaTheme="minorEastAsia" w:hAnsiTheme="minorEastAsia"/>
          <w:b/>
          <w:bCs/>
          <w:sz w:val="24"/>
        </w:rPr>
      </w:pPr>
      <w:r w:rsidRPr="00B03896">
        <w:rPr>
          <w:rFonts w:asciiTheme="minorEastAsia" w:eastAsiaTheme="minorEastAsia" w:hAnsiTheme="minorEastAsia" w:hint="eastAsia"/>
          <w:b/>
          <w:bCs/>
          <w:sz w:val="24"/>
        </w:rPr>
        <w:t>（三）</w:t>
      </w:r>
      <w:r w:rsidR="00002583" w:rsidRPr="00B03896">
        <w:rPr>
          <w:rFonts w:asciiTheme="minorEastAsia" w:eastAsiaTheme="minorEastAsia" w:hAnsiTheme="minorEastAsia" w:hint="eastAsia"/>
          <w:b/>
          <w:bCs/>
          <w:sz w:val="24"/>
        </w:rPr>
        <w:t>念法的欲</w:t>
      </w:r>
    </w:p>
    <w:p w14:paraId="515FFDE9" w14:textId="6A9CA71D" w:rsidR="005A39A4" w:rsidRPr="005A39A4" w:rsidRDefault="00503D9F" w:rsidP="005A39A4">
      <w:pPr>
        <w:spacing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念死的欲后面连接的就是念法的欲，只有法有利益。就像晋美朗巴尊者在《功德藏》里开示的那样：配合日常的行走、吃饭、睡觉等，方方面面都要想：任何世间法都没有意义，一定要在法道上走。走路就想一定要往法道上走，睡觉就想一定要住在光明中，吃饭就想受用七圣财。诸如此类把心转向法，要按《普贤上师言教》所说，经过闻思通达得定解后，就时时按这样做，在每个地方都是认真的，完全成为一生修道的规范，这样让法人格化。</w:t>
      </w:r>
      <w:r w:rsidR="005A39A4">
        <w:rPr>
          <w:rFonts w:asciiTheme="minorEastAsia" w:eastAsiaTheme="minorEastAsia" w:hAnsiTheme="minorEastAsia"/>
          <w:sz w:val="36"/>
          <w:szCs w:val="36"/>
        </w:rPr>
        <w:br w:type="page"/>
      </w:r>
    </w:p>
    <w:p w14:paraId="5178AFCC" w14:textId="586450FB" w:rsidR="004C623D" w:rsidRPr="00B03896" w:rsidRDefault="004C623D" w:rsidP="004C623D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9" w:name="第四点"/>
      <w:bookmarkEnd w:id="9"/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[</w:t>
      </w:r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4] </w:t>
      </w:r>
      <w:r w:rsidR="002D4BA4">
        <w:rPr>
          <w:rFonts w:asciiTheme="minorEastAsia" w:eastAsiaTheme="minorEastAsia" w:hAnsiTheme="minorEastAsia" w:hint="eastAsia"/>
          <w:b/>
          <w:bCs/>
          <w:sz w:val="36"/>
          <w:szCs w:val="36"/>
        </w:rPr>
        <w:t>大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师的劝勉</w:t>
      </w:r>
    </w:p>
    <w:p w14:paraId="528B2D4E" w14:textId="77777777" w:rsidR="007510F1" w:rsidRPr="007510F1" w:rsidRDefault="007510F1" w:rsidP="007510F1">
      <w:pPr>
        <w:ind w:firstLine="480"/>
        <w:rPr>
          <w:rFonts w:ascii="LiSu" w:eastAsia="LiSu"/>
          <w:sz w:val="28"/>
          <w:szCs w:val="28"/>
        </w:rPr>
      </w:pPr>
      <w:bookmarkStart w:id="10" w:name="_Toc101860908"/>
      <w:r w:rsidRPr="007510F1">
        <w:rPr>
          <w:rFonts w:ascii="LiSu" w:eastAsia="LiSu" w:hint="eastAsia"/>
          <w:sz w:val="28"/>
          <w:szCs w:val="28"/>
        </w:rPr>
        <w:t>一、兼修积资净障 祈祷 刻苦殷勤思维</w:t>
      </w:r>
      <w:bookmarkEnd w:id="10"/>
    </w:p>
    <w:p w14:paraId="22180FD0" w14:textId="28A4240D" w:rsidR="007510F1" w:rsidRPr="007510F1" w:rsidRDefault="007510F1" w:rsidP="007510F1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7510F1">
        <w:rPr>
          <w:rFonts w:asciiTheme="minorEastAsia" w:eastAsiaTheme="minorEastAsia" w:hAnsiTheme="minorEastAsia" w:hint="eastAsia"/>
          <w:b/>
          <w:color w:val="002060"/>
          <w:sz w:val="24"/>
        </w:rPr>
        <w:t>铎(</w:t>
      </w:r>
      <w:r w:rsidRPr="007510F1">
        <w:rPr>
          <w:rFonts w:asciiTheme="minorEastAsia" w:eastAsiaTheme="minorEastAsia" w:hAnsiTheme="minorEastAsia"/>
          <w:b/>
          <w:color w:val="002060"/>
          <w:sz w:val="24"/>
        </w:rPr>
        <w:t>duo</w:t>
      </w:r>
      <w:r w:rsidR="001B5D44">
        <w:rPr>
          <w:rFonts w:asciiTheme="minorEastAsia" w:eastAsiaTheme="minorEastAsia" w:hAnsiTheme="minorEastAsia"/>
          <w:b/>
          <w:color w:val="002060"/>
          <w:sz w:val="24"/>
        </w:rPr>
        <w:t>2</w:t>
      </w:r>
      <w:r w:rsidRPr="007510F1">
        <w:rPr>
          <w:rFonts w:asciiTheme="minorEastAsia" w:eastAsiaTheme="minorEastAsia" w:hAnsiTheme="minorEastAsia"/>
          <w:b/>
          <w:color w:val="002060"/>
          <w:sz w:val="24"/>
        </w:rPr>
        <w:t>)</w:t>
      </w:r>
      <w:r w:rsidRPr="007510F1">
        <w:rPr>
          <w:rFonts w:asciiTheme="minorEastAsia" w:eastAsiaTheme="minorEastAsia" w:hAnsiTheme="minorEastAsia" w:hint="eastAsia"/>
          <w:b/>
          <w:color w:val="002060"/>
          <w:sz w:val="24"/>
        </w:rPr>
        <w:t>巴亦云：“若能兼修积集资粮净治罪障，启祷本尊及诸尊长，并发刻勤殷重思惟，虽觉百年亦不能生，然诸无常不安住故，略觉艰难即得生起。”</w:t>
      </w:r>
    </w:p>
    <w:p w14:paraId="10235CC2" w14:textId="77777777" w:rsidR="007510F1" w:rsidRPr="007510F1" w:rsidRDefault="007510F1" w:rsidP="007510F1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510F1">
        <w:rPr>
          <w:rFonts w:asciiTheme="minorEastAsia" w:eastAsiaTheme="minorEastAsia" w:hAnsiTheme="minorEastAsia" w:hint="eastAsia"/>
          <w:sz w:val="24"/>
        </w:rPr>
        <w:t>铎巴也说：如果能兼修积集资粮和净治罪障，以及祈祷本尊和尊长，而且能够特别刻苦勤奋地殷重思维，虽然这个无常想最初感觉即使一百年也没办法生起，但只要经过一段时间的努力，略觉艰难，还是能生起。因为什么状态也不是永远如此，只要你努力，因缘一变心态就决定要变。</w:t>
      </w:r>
    </w:p>
    <w:p w14:paraId="15EC7F18" w14:textId="7FEAADDE" w:rsidR="007510F1" w:rsidRPr="007510F1" w:rsidRDefault="007510F1" w:rsidP="007510F1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510F1">
        <w:rPr>
          <w:rFonts w:asciiTheme="minorEastAsia" w:eastAsiaTheme="minorEastAsia" w:hAnsiTheme="minorEastAsia" w:hint="eastAsia"/>
          <w:sz w:val="24"/>
        </w:rPr>
        <w:t>这是劝勉我们先要下一番苦功，不能轻易放弃。一旦放弃就没有机会了，而下一番苦功一定能度过这个难关。所谓的常执心也不是一成不变的，它也是由过去的颠倒因缘造成的。所谓无常心也不是永远不生起，因缘积聚的时候它必定要生起的。所以这里说你要配合几点：积资、净障、祈祷、刻苦殷勤地思维。这样过去感觉即使百年也不可能生起的东西，经过一段时间的努力，在度过了感觉艰难的初期阶段以后它就能生起。</w:t>
      </w:r>
    </w:p>
    <w:p w14:paraId="2CD472CB" w14:textId="77777777" w:rsidR="007510F1" w:rsidRPr="007510F1" w:rsidRDefault="007510F1" w:rsidP="007510F1">
      <w:pPr>
        <w:ind w:firstLine="480"/>
        <w:rPr>
          <w:rFonts w:ascii="LiSu" w:eastAsia="LiSu"/>
          <w:sz w:val="28"/>
          <w:szCs w:val="28"/>
        </w:rPr>
      </w:pPr>
      <w:bookmarkStart w:id="11" w:name="_Toc101860909"/>
      <w:r w:rsidRPr="007510F1">
        <w:rPr>
          <w:rFonts w:ascii="LiSu" w:eastAsia="LiSu" w:hint="eastAsia"/>
          <w:sz w:val="28"/>
          <w:szCs w:val="28"/>
        </w:rPr>
        <w:t>二、无常没修好 无法可修</w:t>
      </w:r>
      <w:bookmarkEnd w:id="11"/>
    </w:p>
    <w:p w14:paraId="7C399FE1" w14:textId="6AC85994" w:rsidR="007510F1" w:rsidRPr="007510F1" w:rsidRDefault="007510F1" w:rsidP="007510F1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7510F1">
        <w:rPr>
          <w:rFonts w:asciiTheme="minorEastAsia" w:eastAsiaTheme="minorEastAsia" w:hAnsiTheme="minorEastAsia" w:hint="eastAsia"/>
          <w:b/>
          <w:color w:val="002060"/>
          <w:sz w:val="24"/>
        </w:rPr>
        <w:t>于迦玛巴请求另易所缘境时，重述前法。请其后者，则云后者全未能至。</w:t>
      </w:r>
    </w:p>
    <w:p w14:paraId="1FEB762E" w14:textId="7E603C4E" w:rsidR="007510F1" w:rsidRPr="007510F1" w:rsidRDefault="007510F1" w:rsidP="007510F1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510F1">
        <w:rPr>
          <w:rFonts w:asciiTheme="minorEastAsia" w:eastAsiaTheme="minorEastAsia" w:hAnsiTheme="minorEastAsia" w:hint="eastAsia"/>
          <w:sz w:val="24"/>
        </w:rPr>
        <w:t>有一个学人感觉修无常太难，修来修去也生不起无常想，就感觉要换个新鲜的东西，于是向迦玛巴请求：给我换一个所缘境吧！迦玛巴二话没说，重新叙述了一遍修无常的方法。他又请求：是不是换个后面的？迦玛巴说：后面根本不能到达。也就是无常没修好，再传后面更深更广的法是一点也达不到的。</w:t>
      </w:r>
    </w:p>
    <w:p w14:paraId="27217391" w14:textId="77777777" w:rsidR="007510F1" w:rsidRPr="007510F1" w:rsidRDefault="007510F1" w:rsidP="007510F1">
      <w:pPr>
        <w:ind w:firstLine="480"/>
        <w:rPr>
          <w:rFonts w:ascii="LiSu" w:eastAsia="LiSu"/>
          <w:sz w:val="28"/>
          <w:szCs w:val="28"/>
        </w:rPr>
      </w:pPr>
      <w:bookmarkStart w:id="12" w:name="_Toc101860910"/>
      <w:r w:rsidRPr="007510F1">
        <w:rPr>
          <w:rFonts w:ascii="LiSu" w:eastAsia="LiSu" w:hint="eastAsia"/>
          <w:sz w:val="28"/>
          <w:szCs w:val="28"/>
        </w:rPr>
        <w:t>三、相合自己的能力作修习</w:t>
      </w:r>
      <w:bookmarkEnd w:id="12"/>
    </w:p>
    <w:p w14:paraId="4D8B4E63" w14:textId="6052FD32" w:rsidR="007510F1" w:rsidRPr="007510F1" w:rsidRDefault="007510F1" w:rsidP="007510F1">
      <w:pPr>
        <w:spacing w:line="420" w:lineRule="exact"/>
        <w:ind w:firstLineChars="200" w:firstLine="480"/>
        <w:rPr>
          <w:rFonts w:asciiTheme="minorEastAsia" w:eastAsiaTheme="minorEastAsia" w:hAnsiTheme="minorEastAsia"/>
          <w:b/>
          <w:color w:val="002060"/>
          <w:sz w:val="24"/>
        </w:rPr>
      </w:pPr>
      <w:r w:rsidRPr="007510F1">
        <w:rPr>
          <w:rFonts w:asciiTheme="minorEastAsia" w:eastAsiaTheme="minorEastAsia" w:hAnsiTheme="minorEastAsia" w:hint="eastAsia"/>
          <w:b/>
          <w:color w:val="002060"/>
          <w:sz w:val="24"/>
        </w:rPr>
        <w:t>如是自心若能堪任，应如前说而正修习。若不堪者，则随其所称，取三根本九种因相。观现法中所有诸事，犹如临杀饰以庄严，应当乃至意未厌离，数数修习。</w:t>
      </w:r>
    </w:p>
    <w:p w14:paraId="744B1370" w14:textId="77777777" w:rsidR="007510F1" w:rsidRPr="007510F1" w:rsidRDefault="007510F1" w:rsidP="007510F1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510F1">
        <w:rPr>
          <w:rFonts w:asciiTheme="minorEastAsia" w:eastAsiaTheme="minorEastAsia" w:hAnsiTheme="minorEastAsia" w:hint="eastAsia"/>
          <w:sz w:val="24"/>
        </w:rPr>
        <w:t>学人的智慧有利和钝两种。如果自己的观察慧力很强，能够堪任，就应按照前面所说广的轨道取来如理地修习。如果思维能力不够就作略修，相合于自己的心，取三根本九因相来作修习。</w:t>
      </w:r>
    </w:p>
    <w:p w14:paraId="7F35A9F8" w14:textId="77777777" w:rsidR="007510F1" w:rsidRPr="007510F1" w:rsidRDefault="007510F1" w:rsidP="007510F1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510F1">
        <w:rPr>
          <w:rFonts w:asciiTheme="minorEastAsia" w:eastAsiaTheme="minorEastAsia" w:hAnsiTheme="minorEastAsia" w:hint="eastAsia"/>
          <w:sz w:val="24"/>
        </w:rPr>
        <w:t>也就是说慧力很广的人思维能力就广，随便什么样的法义都能修能观。如果慧力弱就转不起来，就应该缩小范围，抓住要点，也就是抓住三个根本九种因相，一个一个称合自心、按照容易起觉受的方式来作修习。</w:t>
      </w:r>
    </w:p>
    <w:p w14:paraId="48C679B7" w14:textId="77777777" w:rsidR="007510F1" w:rsidRPr="007510F1" w:rsidRDefault="007510F1" w:rsidP="007510F1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510F1">
        <w:rPr>
          <w:rFonts w:asciiTheme="minorEastAsia" w:eastAsiaTheme="minorEastAsia" w:hAnsiTheme="minorEastAsia" w:hint="eastAsia"/>
          <w:sz w:val="24"/>
        </w:rPr>
        <w:t>总而言之，在达到这样的修量以前要数数不断地修习。什么样修量呢？就是观现</w:t>
      </w:r>
      <w:r w:rsidRPr="007510F1">
        <w:rPr>
          <w:rFonts w:asciiTheme="minorEastAsia" w:eastAsiaTheme="minorEastAsia" w:hAnsiTheme="minorEastAsia" w:hint="eastAsia"/>
          <w:sz w:val="24"/>
        </w:rPr>
        <w:lastRenderedPageBreak/>
        <w:t>法的所有事，都好像被砍头前在身上作的各种装饰一样，毫无意义。追求现法就是想得到现世的圆满，财富、地位、名誉、相貌、享受等等，去忙碌这些，就好比马上要被砍头，却还在盛妆打扮一样，一定要观到这个程度。那个时候你会常常厌离，在对自己这种追求现法的行为没有生厌离之前，需要不断地修习。因为没有生厌就遮止不了对现世法的欲求，生厌以后就不再想做这些了，这个时候你的心会被彻底的扭转过来，一心趣入法道，所以这是它的关键。</w:t>
      </w:r>
    </w:p>
    <w:p w14:paraId="01384D9B" w14:textId="77777777" w:rsidR="007510F1" w:rsidRPr="007510F1" w:rsidRDefault="007510F1" w:rsidP="007510F1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7510F1">
        <w:rPr>
          <w:rFonts w:asciiTheme="minorEastAsia" w:eastAsiaTheme="minorEastAsia" w:hAnsiTheme="minorEastAsia" w:hint="eastAsia"/>
          <w:sz w:val="24"/>
        </w:rPr>
        <w:t>平常听一点、学一点知识不痛不痒的是不起作用的，因为你的观感上没有发生改变，所以一直要看到我这个人怎么这么愚痴，这有什么意义啊？今天都要被拉去斩首了，还在忙现世法，追求什么吃、穿、享受等等，这些就是临杀前打扮自己一样。为什么说临杀呢？因为今天就要挨宰，你已经思维了今天就要死的，是要被杀头的，然而还在忙着我要穿什么样的衣服，吃什么样的东西，住什么样的房间，要追求什么样的美好生活等等，这些就叫做临杀饰以庄严，毫无意义的。要对这种行为产生厌患，这就是它的修量。</w:t>
      </w:r>
    </w:p>
    <w:p w14:paraId="3D604960" w14:textId="764D96D1" w:rsidR="004C623D" w:rsidRPr="004C623D" w:rsidRDefault="004C623D" w:rsidP="007510F1">
      <w:pPr>
        <w:spacing w:after="240" w:line="420" w:lineRule="exact"/>
        <w:rPr>
          <w:rFonts w:asciiTheme="minorEastAsia" w:eastAsiaTheme="minorEastAsia" w:hAnsiTheme="minorEastAsia"/>
          <w:sz w:val="24"/>
        </w:rPr>
      </w:pPr>
    </w:p>
    <w:p w14:paraId="21BB826D" w14:textId="77777777" w:rsidR="007510F1" w:rsidRDefault="007510F1">
      <w:pPr>
        <w:widowControl/>
        <w:spacing w:after="160" w:line="259" w:lineRule="auto"/>
        <w:jc w:val="left"/>
        <w:rPr>
          <w:rFonts w:asciiTheme="minorEastAsia" w:eastAsiaTheme="minorEastAsia" w:hAnsi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/>
          <w:b/>
          <w:bCs/>
          <w:sz w:val="36"/>
          <w:szCs w:val="36"/>
        </w:rPr>
        <w:br w:type="page"/>
      </w:r>
    </w:p>
    <w:p w14:paraId="40544BCF" w14:textId="199FC7AA" w:rsidR="00EC2FDC" w:rsidRPr="00B03896" w:rsidRDefault="0069212B" w:rsidP="00F022DF">
      <w:pPr>
        <w:spacing w:line="360" w:lineRule="auto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[</w:t>
      </w:r>
      <w:r w:rsidR="004C623D">
        <w:rPr>
          <w:rFonts w:asciiTheme="minorEastAsia" w:eastAsiaTheme="minorEastAsia" w:hAnsiTheme="minorEastAsia"/>
          <w:b/>
          <w:bCs/>
          <w:sz w:val="36"/>
          <w:szCs w:val="36"/>
        </w:rPr>
        <w:t>5</w:t>
      </w:r>
      <w:r w:rsidRPr="00B03896">
        <w:rPr>
          <w:rFonts w:asciiTheme="minorEastAsia" w:eastAsiaTheme="minorEastAsia" w:hAnsiTheme="minorEastAsia"/>
          <w:b/>
          <w:bCs/>
          <w:sz w:val="36"/>
          <w:szCs w:val="36"/>
        </w:rPr>
        <w:t xml:space="preserve">] </w:t>
      </w:r>
      <w:r w:rsidRPr="00B03896">
        <w:rPr>
          <w:rFonts w:asciiTheme="minorEastAsia" w:eastAsiaTheme="minorEastAsia" w:hAnsiTheme="minorEastAsia" w:hint="eastAsia"/>
          <w:b/>
          <w:bCs/>
          <w:sz w:val="36"/>
          <w:szCs w:val="36"/>
        </w:rPr>
        <w:t>总结</w:t>
      </w:r>
    </w:p>
    <w:p w14:paraId="42D0DC1D" w14:textId="324B2BF6" w:rsidR="0069212B" w:rsidRPr="005A39A4" w:rsidRDefault="0069212B" w:rsidP="00FA549D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一切想中，以无常想最为第一，因为它能摧掉三界中的一切贪欲、无明和我慢。过去求现世的这些烦恼心态和做出的各种罪行，一旦心里起了无常想，就能全部顿时摧灭。无常死想起来了，就觉得忙现世没有任何意义，只是在损害自己，就伏住了贪嗔和各种邪行。</w:t>
      </w:r>
    </w:p>
    <w:p w14:paraId="619910F6" w14:textId="77777777" w:rsidR="0069212B" w:rsidRPr="005A39A4" w:rsidRDefault="0069212B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要看出人的行为总的根子在哪里，求现世而起的烦恼和恶行就是从常执这个根源来的。那么怎么遮掉它呢？根源上破到了就全遮掉了，所以修心首先要在根上变动，才有大的效果。</w:t>
      </w:r>
    </w:p>
    <w:p w14:paraId="18CCD04D" w14:textId="339113DB" w:rsidR="0069212B" w:rsidRDefault="0069212B" w:rsidP="009D7A67">
      <w:pPr>
        <w:spacing w:after="240" w:line="42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5A39A4">
        <w:rPr>
          <w:rFonts w:asciiTheme="minorEastAsia" w:eastAsiaTheme="minorEastAsia" w:hAnsiTheme="minorEastAsia" w:hint="eastAsia"/>
          <w:sz w:val="24"/>
        </w:rPr>
        <w:t>一个念死的修法就能把心完全转向后世。一心只为来世作准备，这就等于是趣入了能生一切胜妙的大门。无常心真生起来了，通向一切胜妙的大门就打开了。在修心之路上，这是一个重大的转折。因此佛在经中着重赞美它。明确了这个道理，才知道当前最重要的是修念死的心。</w:t>
      </w:r>
    </w:p>
    <w:p w14:paraId="7A65CFED" w14:textId="77777777" w:rsidR="00DF4FAA" w:rsidRDefault="00DF4FAA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</w:p>
    <w:p w14:paraId="0C6499D4" w14:textId="3DC835B1" w:rsidR="00B03896" w:rsidRDefault="00C44FBC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引用</w:t>
      </w:r>
      <w:r w:rsidR="00B03896">
        <w:rPr>
          <w:rFonts w:asciiTheme="minorEastAsia" w:eastAsiaTheme="minorEastAsia" w:hAnsiTheme="minorEastAsia" w:hint="eastAsia"/>
          <w:sz w:val="24"/>
        </w:rPr>
        <w:t>资料：</w:t>
      </w:r>
    </w:p>
    <w:p w14:paraId="5B1131CD" w14:textId="103FB155" w:rsidR="00B03896" w:rsidRDefault="000A0449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[1],[4]</w:t>
      </w:r>
      <w:r w:rsidR="00924B9C">
        <w:rPr>
          <w:rFonts w:asciiTheme="minorEastAsia" w:eastAsiaTheme="minorEastAsia" w:hAnsiTheme="minorEastAsia" w:hint="eastAsia"/>
          <w:sz w:val="24"/>
        </w:rPr>
        <w:t>,</w:t>
      </w:r>
      <w:r w:rsidR="00924B9C">
        <w:rPr>
          <w:rFonts w:asciiTheme="minorEastAsia" w:eastAsiaTheme="minorEastAsia" w:hAnsiTheme="minorEastAsia"/>
          <w:sz w:val="24"/>
        </w:rPr>
        <w:t>[5]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《菩提道次第广论》堪布益西彭措仁波切辅导 </w:t>
      </w:r>
    </w:p>
    <w:p w14:paraId="631C1B8B" w14:textId="6E08AC54" w:rsidR="00DF4FAA" w:rsidRDefault="000A0449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原著</w:t>
      </w:r>
      <w:r w:rsidR="00DF4FAA">
        <w:rPr>
          <w:rFonts w:asciiTheme="minorEastAsia" w:eastAsiaTheme="minorEastAsia" w:hAnsiTheme="minorEastAsia" w:hint="eastAsia"/>
          <w:sz w:val="24"/>
        </w:rPr>
        <w:t>：《菩提道次第广论》</w:t>
      </w:r>
    </w:p>
    <w:p w14:paraId="08B86498" w14:textId="46EBE77A" w:rsidR="000A0449" w:rsidRDefault="000A0449" w:rsidP="00DF4FAA">
      <w:pPr>
        <w:spacing w:line="420" w:lineRule="exact"/>
        <w:ind w:firstLine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作者：宗喀巴大师</w:t>
      </w:r>
    </w:p>
    <w:p w14:paraId="3B8CA21E" w14:textId="658885E8" w:rsidR="000A0449" w:rsidRDefault="000A0449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[2],[3] </w:t>
      </w:r>
      <w:r>
        <w:rPr>
          <w:rFonts w:asciiTheme="minorEastAsia" w:eastAsiaTheme="minorEastAsia" w:hAnsiTheme="minorEastAsia" w:hint="eastAsia"/>
          <w:sz w:val="24"/>
        </w:rPr>
        <w:t>《前行系列四》堪布益西彭措仁波切</w:t>
      </w:r>
    </w:p>
    <w:p w14:paraId="153A55C1" w14:textId="435D6F21" w:rsidR="00DF4FAA" w:rsidRDefault="000A0449" w:rsidP="00DF4FAA">
      <w:pPr>
        <w:spacing w:line="42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原著</w:t>
      </w:r>
      <w:r w:rsidR="00DF4FAA">
        <w:rPr>
          <w:rFonts w:asciiTheme="minorEastAsia" w:eastAsiaTheme="minorEastAsia" w:hAnsiTheme="minorEastAsia" w:hint="eastAsia"/>
          <w:sz w:val="24"/>
        </w:rPr>
        <w:t>：《前行备忘录》</w:t>
      </w:r>
    </w:p>
    <w:p w14:paraId="1B990C91" w14:textId="7B601EDB" w:rsidR="000A0449" w:rsidRDefault="000A0449" w:rsidP="00DF4FAA">
      <w:pPr>
        <w:spacing w:line="420" w:lineRule="exact"/>
        <w:ind w:firstLine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作者：</w:t>
      </w:r>
      <w:r w:rsidR="00DF4FAA" w:rsidRPr="00DF4FAA">
        <w:rPr>
          <w:rFonts w:asciiTheme="minorEastAsia" w:eastAsiaTheme="minorEastAsia" w:hAnsiTheme="minorEastAsia" w:hint="eastAsia"/>
          <w:sz w:val="24"/>
        </w:rPr>
        <w:t>堪布阿琼仁波切</w:t>
      </w:r>
    </w:p>
    <w:p w14:paraId="55AC40D7" w14:textId="39097D35" w:rsidR="00637DDA" w:rsidRDefault="00637DDA" w:rsidP="00637DDA">
      <w:pPr>
        <w:spacing w:line="420" w:lineRule="exact"/>
        <w:rPr>
          <w:rFonts w:asciiTheme="minorEastAsia" w:eastAsiaTheme="minorEastAsia" w:hAnsiTheme="minorEastAsia"/>
          <w:sz w:val="24"/>
        </w:rPr>
      </w:pPr>
    </w:p>
    <w:p w14:paraId="45B276E0" w14:textId="77777777" w:rsidR="00CC6F85" w:rsidRDefault="00CC6F85">
      <w:pPr>
        <w:widowControl/>
        <w:spacing w:after="160" w:line="259" w:lineRule="auto"/>
        <w:jc w:val="left"/>
        <w:rPr>
          <w:rFonts w:ascii="KaiTi" w:eastAsia="KaiTi" w:hAnsi="KaiTi"/>
          <w:sz w:val="24"/>
        </w:rPr>
      </w:pPr>
      <w:r>
        <w:rPr>
          <w:rFonts w:ascii="KaiTi" w:eastAsia="KaiTi" w:hAnsi="KaiTi"/>
          <w:sz w:val="24"/>
        </w:rPr>
        <w:br w:type="page"/>
      </w:r>
    </w:p>
    <w:p w14:paraId="5EB652FE" w14:textId="1F6375FF" w:rsidR="00637DDA" w:rsidRPr="00CC6F85" w:rsidRDefault="00932F86" w:rsidP="00CC6F85">
      <w:pPr>
        <w:spacing w:after="240" w:line="420" w:lineRule="exact"/>
        <w:rPr>
          <w:rFonts w:ascii="KaiTi" w:eastAsia="KaiTi" w:hAnsi="KaiTi"/>
          <w:sz w:val="28"/>
          <w:szCs w:val="28"/>
        </w:rPr>
      </w:pPr>
      <w:r w:rsidRPr="00CC6F85">
        <w:rPr>
          <w:rFonts w:ascii="KaiTi" w:eastAsia="KaiTi" w:hAnsi="KaiTi" w:hint="eastAsia"/>
          <w:sz w:val="28"/>
          <w:szCs w:val="28"/>
        </w:rPr>
        <w:lastRenderedPageBreak/>
        <w:t>思考题：</w:t>
      </w:r>
    </w:p>
    <w:p w14:paraId="339D2FF2" w14:textId="3DDD2ACD" w:rsidR="00637DDA" w:rsidRPr="00CC6F85" w:rsidRDefault="00637DDA" w:rsidP="00867B21">
      <w:pPr>
        <w:pStyle w:val="ListParagraph"/>
        <w:numPr>
          <w:ilvl w:val="0"/>
          <w:numId w:val="6"/>
        </w:numPr>
        <w:spacing w:after="240" w:line="360" w:lineRule="auto"/>
        <w:rPr>
          <w:rFonts w:ascii="KaiTi" w:eastAsia="KaiTi" w:hAnsi="KaiTi"/>
          <w:sz w:val="28"/>
          <w:szCs w:val="28"/>
        </w:rPr>
      </w:pPr>
      <w:r w:rsidRPr="00CC6F85">
        <w:rPr>
          <w:rFonts w:ascii="KaiTi" w:eastAsia="KaiTi" w:hAnsi="KaiTi" w:hint="eastAsia"/>
          <w:sz w:val="28"/>
          <w:szCs w:val="28"/>
        </w:rPr>
        <w:t>思维一般的怕死的心和真正的念死心有什么区别？我们应当发起一个什么样的念死之心？</w:t>
      </w:r>
    </w:p>
    <w:p w14:paraId="68BFD43C" w14:textId="2C95253F" w:rsidR="00932F86" w:rsidRPr="00CC6F85" w:rsidRDefault="00932F86" w:rsidP="00867B21">
      <w:pPr>
        <w:pStyle w:val="ListParagraph"/>
        <w:numPr>
          <w:ilvl w:val="0"/>
          <w:numId w:val="6"/>
        </w:numPr>
        <w:spacing w:after="240" w:line="360" w:lineRule="auto"/>
        <w:rPr>
          <w:rFonts w:ascii="KaiTi" w:eastAsia="KaiTi" w:hAnsi="KaiTi"/>
          <w:sz w:val="28"/>
          <w:szCs w:val="28"/>
        </w:rPr>
      </w:pPr>
      <w:r w:rsidRPr="00CC6F85">
        <w:rPr>
          <w:rFonts w:ascii="KaiTi" w:eastAsia="KaiTi" w:hAnsi="KaiTi" w:hint="eastAsia"/>
          <w:sz w:val="28"/>
          <w:szCs w:val="28"/>
        </w:rPr>
        <w:t>怎样由下士、中士的道轨完成死法？</w:t>
      </w:r>
    </w:p>
    <w:p w14:paraId="70C2B91A" w14:textId="72D0360E" w:rsidR="00932F86" w:rsidRPr="00CC6F85" w:rsidRDefault="00932F86" w:rsidP="00867B21">
      <w:pPr>
        <w:pStyle w:val="ListParagraph"/>
        <w:numPr>
          <w:ilvl w:val="0"/>
          <w:numId w:val="6"/>
        </w:numPr>
        <w:spacing w:after="240" w:line="360" w:lineRule="auto"/>
        <w:rPr>
          <w:rFonts w:ascii="KaiTi" w:eastAsia="KaiTi" w:hAnsi="KaiTi"/>
          <w:sz w:val="28"/>
          <w:szCs w:val="28"/>
        </w:rPr>
      </w:pPr>
      <w:r w:rsidRPr="00CC6F85">
        <w:rPr>
          <w:rFonts w:ascii="KaiTi" w:eastAsia="KaiTi" w:hAnsi="KaiTi" w:hint="eastAsia"/>
          <w:sz w:val="28"/>
          <w:szCs w:val="28"/>
        </w:rPr>
        <w:t>说说自身如何在座上、座间修习念死无常？</w:t>
      </w:r>
    </w:p>
    <w:sectPr w:rsidR="00932F86" w:rsidRPr="00CC6F8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5F29" w14:textId="77777777" w:rsidR="00246993" w:rsidRDefault="00246993" w:rsidP="007043CA">
      <w:r>
        <w:separator/>
      </w:r>
    </w:p>
  </w:endnote>
  <w:endnote w:type="continuationSeparator" w:id="0">
    <w:p w14:paraId="4825AD55" w14:textId="77777777" w:rsidR="00246993" w:rsidRDefault="00246993" w:rsidP="007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11BC" w14:textId="27E03851" w:rsidR="00164CBE" w:rsidRDefault="005152FE" w:rsidP="004B2A69">
    <w:pPr>
      <w:pStyle w:val="Footer"/>
      <w:jc w:val="center"/>
    </w:pPr>
    <w:r>
      <w:rPr>
        <w:rFonts w:hint="eastAsia"/>
      </w:rPr>
      <w:t>无修证</w:t>
    </w:r>
    <w:r w:rsidR="00F24E29">
      <w:rPr>
        <w:rFonts w:hint="eastAsia"/>
      </w:rPr>
      <w:t>惭愧弟子整理</w:t>
    </w:r>
    <w:r w:rsidR="00F24E29">
      <w:rPr>
        <w:rFonts w:hint="eastAsia"/>
      </w:rPr>
      <w:t xml:space="preserve"> </w:t>
    </w:r>
    <w:r w:rsidR="004B2A69">
      <w:rPr>
        <w:rFonts w:hint="eastAsia"/>
      </w:rPr>
      <w:t>恐怕误导</w:t>
    </w:r>
    <w:r w:rsidR="008608BB">
      <w:rPr>
        <w:rFonts w:hint="eastAsia"/>
      </w:rPr>
      <w:t xml:space="preserve"> </w:t>
    </w:r>
    <w:r w:rsidR="00F24E29">
      <w:rPr>
        <w:rFonts w:hint="eastAsia"/>
      </w:rPr>
      <w:t>仅供温哥华慧灯禅修班</w:t>
    </w:r>
    <w:r w:rsidR="004B2A69">
      <w:rPr>
        <w:rFonts w:hint="eastAsia"/>
      </w:rPr>
      <w:t>学员</w:t>
    </w:r>
    <w:r w:rsidR="00F24E29">
      <w:rPr>
        <w:rFonts w:hint="eastAsia"/>
      </w:rPr>
      <w:t>使用</w:t>
    </w:r>
    <w:r w:rsidR="00F24E29">
      <w:rPr>
        <w:rFonts w:hint="eastAsia"/>
      </w:rPr>
      <w:t xml:space="preserve"> </w:t>
    </w:r>
    <w:r w:rsidR="00F24E29">
      <w:rPr>
        <w:rFonts w:hint="eastAsia"/>
      </w:rPr>
      <w:t>请勿转发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43E8" w14:textId="77777777" w:rsidR="00246993" w:rsidRDefault="00246993" w:rsidP="007043CA">
      <w:r>
        <w:separator/>
      </w:r>
    </w:p>
  </w:footnote>
  <w:footnote w:type="continuationSeparator" w:id="0">
    <w:p w14:paraId="1306DF83" w14:textId="77777777" w:rsidR="00246993" w:rsidRDefault="00246993" w:rsidP="00704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DA39" w14:textId="21CECAC7" w:rsidR="007043CA" w:rsidRDefault="007043CA">
    <w:pPr>
      <w:pStyle w:val="Header"/>
    </w:pPr>
  </w:p>
  <w:p w14:paraId="61A47734" w14:textId="607EB481" w:rsidR="007043CA" w:rsidRPr="00164CBE" w:rsidRDefault="00164CBE" w:rsidP="007043CA">
    <w:pPr>
      <w:pStyle w:val="Header"/>
      <w:jc w:val="right"/>
      <w:rPr>
        <w:rFonts w:asciiTheme="minorHAnsi" w:eastAsiaTheme="minorEastAsia" w:hAnsiTheme="minorHAnsi" w:cstheme="minorBidi"/>
        <w:kern w:val="0"/>
        <w:sz w:val="22"/>
        <w:szCs w:val="22"/>
        <w:lang w:val="en-MY"/>
      </w:rPr>
    </w:pPr>
    <w:r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>选择性复习二</w:t>
    </w:r>
    <w:r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ab/>
    </w:r>
    <w:r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ab/>
    </w:r>
    <w:r w:rsidR="007043CA" w:rsidRPr="00164CBE"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>共修</w:t>
    </w:r>
    <w:r w:rsidR="007043CA" w:rsidRPr="00164CBE"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 xml:space="preserve"> </w:t>
    </w:r>
    <w:r w:rsidR="007043CA" w:rsidRPr="00164CBE"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2022-0</w:t>
    </w:r>
    <w:r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6</w:t>
    </w:r>
    <w:r w:rsidR="007043CA" w:rsidRPr="00164CBE"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-</w:t>
    </w:r>
    <w:r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02</w:t>
    </w:r>
    <w:r w:rsidR="007043CA" w:rsidRPr="00164CBE">
      <w:rPr>
        <w:rFonts w:asciiTheme="minorHAnsi" w:eastAsiaTheme="minorEastAsia" w:hAnsiTheme="minorHAnsi" w:cstheme="minorBidi" w:hint="eastAsia"/>
        <w:kern w:val="0"/>
        <w:sz w:val="22"/>
        <w:szCs w:val="22"/>
        <w:lang w:val="en-MY"/>
      </w:rPr>
      <w:t>/</w:t>
    </w:r>
    <w:r>
      <w:rPr>
        <w:rFonts w:asciiTheme="minorHAnsi" w:eastAsiaTheme="minorEastAsia" w:hAnsiTheme="minorHAnsi" w:cstheme="minorBidi"/>
        <w:kern w:val="0"/>
        <w:sz w:val="22"/>
        <w:szCs w:val="22"/>
        <w:lang w:val="en-MY"/>
      </w:rPr>
      <w:t>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0B"/>
    <w:multiLevelType w:val="hybridMultilevel"/>
    <w:tmpl w:val="174074EC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24D5723"/>
    <w:multiLevelType w:val="hybridMultilevel"/>
    <w:tmpl w:val="63460BE0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9CB693D"/>
    <w:multiLevelType w:val="hybridMultilevel"/>
    <w:tmpl w:val="3F7AB27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25131EF"/>
    <w:multiLevelType w:val="hybridMultilevel"/>
    <w:tmpl w:val="C32058C2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6B35CD1"/>
    <w:multiLevelType w:val="hybridMultilevel"/>
    <w:tmpl w:val="27C2BD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35695"/>
    <w:multiLevelType w:val="hybridMultilevel"/>
    <w:tmpl w:val="A47CBBD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34670035">
    <w:abstractNumId w:val="1"/>
  </w:num>
  <w:num w:numId="2" w16cid:durableId="736438179">
    <w:abstractNumId w:val="3"/>
  </w:num>
  <w:num w:numId="3" w16cid:durableId="1393775861">
    <w:abstractNumId w:val="5"/>
  </w:num>
  <w:num w:numId="4" w16cid:durableId="135152844">
    <w:abstractNumId w:val="0"/>
  </w:num>
  <w:num w:numId="5" w16cid:durableId="1892961226">
    <w:abstractNumId w:val="2"/>
  </w:num>
  <w:num w:numId="6" w16cid:durableId="716319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DC"/>
    <w:rsid w:val="00002583"/>
    <w:rsid w:val="000467D8"/>
    <w:rsid w:val="00057996"/>
    <w:rsid w:val="00094700"/>
    <w:rsid w:val="000A0449"/>
    <w:rsid w:val="000A5932"/>
    <w:rsid w:val="000E3E5D"/>
    <w:rsid w:val="000F2C07"/>
    <w:rsid w:val="000F79B0"/>
    <w:rsid w:val="0012125E"/>
    <w:rsid w:val="00164CBE"/>
    <w:rsid w:val="0017323C"/>
    <w:rsid w:val="00181011"/>
    <w:rsid w:val="001B5D44"/>
    <w:rsid w:val="00246993"/>
    <w:rsid w:val="002D2541"/>
    <w:rsid w:val="002D4BA4"/>
    <w:rsid w:val="003B1CE9"/>
    <w:rsid w:val="00467DE3"/>
    <w:rsid w:val="0049565A"/>
    <w:rsid w:val="004B2A69"/>
    <w:rsid w:val="004B799A"/>
    <w:rsid w:val="004C623D"/>
    <w:rsid w:val="004C737A"/>
    <w:rsid w:val="004F7980"/>
    <w:rsid w:val="00503D9F"/>
    <w:rsid w:val="005152FE"/>
    <w:rsid w:val="005A39A4"/>
    <w:rsid w:val="005F7B0E"/>
    <w:rsid w:val="00637DDA"/>
    <w:rsid w:val="0069212B"/>
    <w:rsid w:val="006A1D9C"/>
    <w:rsid w:val="006A3F2C"/>
    <w:rsid w:val="006E1EAE"/>
    <w:rsid w:val="007043CA"/>
    <w:rsid w:val="007160EA"/>
    <w:rsid w:val="007510F1"/>
    <w:rsid w:val="007C547D"/>
    <w:rsid w:val="007E1F2C"/>
    <w:rsid w:val="007F584E"/>
    <w:rsid w:val="00822621"/>
    <w:rsid w:val="00842ECD"/>
    <w:rsid w:val="008608BB"/>
    <w:rsid w:val="00867B21"/>
    <w:rsid w:val="008A4928"/>
    <w:rsid w:val="008A6D7F"/>
    <w:rsid w:val="008D4393"/>
    <w:rsid w:val="008E726F"/>
    <w:rsid w:val="008F4B80"/>
    <w:rsid w:val="009137ED"/>
    <w:rsid w:val="00924B9C"/>
    <w:rsid w:val="00932F86"/>
    <w:rsid w:val="009409E8"/>
    <w:rsid w:val="009A4DBD"/>
    <w:rsid w:val="009C5129"/>
    <w:rsid w:val="009D7A67"/>
    <w:rsid w:val="00A83DFC"/>
    <w:rsid w:val="00B03896"/>
    <w:rsid w:val="00B549CE"/>
    <w:rsid w:val="00B6512F"/>
    <w:rsid w:val="00B701B4"/>
    <w:rsid w:val="00BB7B20"/>
    <w:rsid w:val="00BD7978"/>
    <w:rsid w:val="00BF0950"/>
    <w:rsid w:val="00C34415"/>
    <w:rsid w:val="00C44FBC"/>
    <w:rsid w:val="00C5240C"/>
    <w:rsid w:val="00CC6F85"/>
    <w:rsid w:val="00D65D4E"/>
    <w:rsid w:val="00DF4FAA"/>
    <w:rsid w:val="00EC2FDC"/>
    <w:rsid w:val="00F022DF"/>
    <w:rsid w:val="00F24E29"/>
    <w:rsid w:val="00F34C0F"/>
    <w:rsid w:val="00F36724"/>
    <w:rsid w:val="00F806C0"/>
    <w:rsid w:val="00F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E948"/>
  <w15:chartTrackingRefBased/>
  <w15:docId w15:val="{B0ECECF7-7EB5-4EEF-A82C-3C1EE7E9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9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503D9F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link w:val="Heading4Char"/>
    <w:qFormat/>
    <w:rsid w:val="00503D9F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503D9F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3D9F"/>
    <w:rPr>
      <w:rFonts w:ascii="LiSu" w:eastAsia="LiSu" w:hAnsi="Times New Roman" w:cs="Times New Roman"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503D9F"/>
    <w:rPr>
      <w:rFonts w:ascii="LiSu" w:eastAsia="LiSu" w:hAnsi="Times New Roman" w:cs="Times New Roman"/>
      <w:bCs/>
      <w:kern w:val="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503D9F"/>
    <w:rPr>
      <w:rFonts w:ascii="LiSu" w:eastAsia="LiSu" w:hAnsi="Times New Roman" w:cs="Times New Roman"/>
      <w:bCs/>
      <w:kern w:val="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5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3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3CA"/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43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3CA"/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D4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B1E3-6E73-45F6-96AD-E233699F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Iris</dc:creator>
  <cp:keywords/>
  <dc:description/>
  <cp:lastModifiedBy>Teh Iris</cp:lastModifiedBy>
  <cp:revision>19</cp:revision>
  <dcterms:created xsi:type="dcterms:W3CDTF">2022-05-01T05:14:00Z</dcterms:created>
  <dcterms:modified xsi:type="dcterms:W3CDTF">2022-05-24T11:43:00Z</dcterms:modified>
</cp:coreProperties>
</file>