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41C79" w14:textId="77777777" w:rsidR="00DE0EB3" w:rsidRDefault="00DE0E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0631"/>
        <w:gridCol w:w="1843"/>
      </w:tblGrid>
      <w:tr w:rsidR="00DE0EB3" w14:paraId="287FED02" w14:textId="77777777" w:rsidTr="00F45E2E">
        <w:tc>
          <w:tcPr>
            <w:tcW w:w="1413" w:type="dxa"/>
          </w:tcPr>
          <w:p w14:paraId="240E6D01" w14:textId="77777777" w:rsidR="00DE0EB3" w:rsidRDefault="00DE0EB3" w:rsidP="00F45E2E">
            <w:pPr>
              <w:jc w:val="center"/>
              <w:rPr>
                <w:b/>
                <w:bCs/>
              </w:rPr>
            </w:pPr>
            <w:r w:rsidRPr="00D40052">
              <w:rPr>
                <w:rFonts w:hint="eastAsia"/>
                <w:b/>
                <w:bCs/>
              </w:rPr>
              <w:t>日期</w:t>
            </w:r>
          </w:p>
          <w:p w14:paraId="587888B8" w14:textId="77777777" w:rsidR="00DE0EB3" w:rsidRPr="00D40052" w:rsidRDefault="00DE0EB3" w:rsidP="00F45E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讨论时长</w:t>
            </w:r>
            <w:r>
              <w:rPr>
                <w:b/>
                <w:bCs/>
              </w:rPr>
              <w:t>)</w:t>
            </w:r>
          </w:p>
        </w:tc>
        <w:tc>
          <w:tcPr>
            <w:tcW w:w="10631" w:type="dxa"/>
          </w:tcPr>
          <w:p w14:paraId="2321CE04" w14:textId="77777777" w:rsidR="00DE0EB3" w:rsidRPr="00D40052" w:rsidRDefault="00DE0EB3" w:rsidP="00F45E2E">
            <w:pPr>
              <w:jc w:val="center"/>
              <w:rPr>
                <w:b/>
                <w:bCs/>
              </w:rPr>
            </w:pPr>
            <w:r w:rsidRPr="00D40052">
              <w:rPr>
                <w:rFonts w:hint="eastAsia"/>
                <w:b/>
                <w:bCs/>
              </w:rPr>
              <w:t>思考题</w:t>
            </w:r>
          </w:p>
        </w:tc>
        <w:tc>
          <w:tcPr>
            <w:tcW w:w="1843" w:type="dxa"/>
          </w:tcPr>
          <w:p w14:paraId="62E93AC1" w14:textId="77777777" w:rsidR="00DE0EB3" w:rsidRPr="00D40052" w:rsidRDefault="00DE0EB3" w:rsidP="00F45E2E">
            <w:pPr>
              <w:jc w:val="center"/>
              <w:rPr>
                <w:b/>
                <w:bCs/>
              </w:rPr>
            </w:pPr>
            <w:r w:rsidRPr="00D40052">
              <w:rPr>
                <w:rFonts w:hint="eastAsia"/>
                <w:b/>
                <w:bCs/>
              </w:rPr>
              <w:t>带领解答师兄</w:t>
            </w:r>
          </w:p>
        </w:tc>
      </w:tr>
      <w:tr w:rsidR="00DE0EB3" w14:paraId="7DAD3CFF" w14:textId="77777777" w:rsidTr="00F45E2E">
        <w:tc>
          <w:tcPr>
            <w:tcW w:w="1413" w:type="dxa"/>
          </w:tcPr>
          <w:p w14:paraId="4EB438F9" w14:textId="4AC0D57B" w:rsidR="00DE0EB3" w:rsidRPr="00DE0EB3" w:rsidRDefault="00DE0EB3" w:rsidP="00F45E2E">
            <w:pPr>
              <w:jc w:val="center"/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5D6E85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月</w:t>
            </w: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  <w:r w:rsidRPr="005D6E85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日</w:t>
            </w:r>
          </w:p>
          <w:p w14:paraId="72FA7ABA" w14:textId="2BC33C0C" w:rsidR="00DE0EB3" w:rsidRPr="00DE0EB3" w:rsidRDefault="00DE0EB3" w:rsidP="00F45E2E">
            <w:pPr>
              <w:jc w:val="center"/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</w:pPr>
            <w:r w:rsidRPr="00DE0EB3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211469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约</w:t>
            </w: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  <w:r w:rsidRPr="00DE0EB3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D6E85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分钟</w:t>
            </w:r>
            <w:r w:rsidRPr="00DE0EB3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631" w:type="dxa"/>
          </w:tcPr>
          <w:p w14:paraId="677EA3D4" w14:textId="77777777" w:rsidR="00DE0EB3" w:rsidRPr="00DE0EB3" w:rsidRDefault="00DE0EB3" w:rsidP="00DE0EB3">
            <w:pPr>
              <w:rPr>
                <w:rFonts w:hint="eastAsia"/>
                <w:b/>
                <w:bCs/>
              </w:rPr>
            </w:pPr>
            <w:r w:rsidRPr="00DE0EB3">
              <w:rPr>
                <w:rFonts w:hint="eastAsia"/>
                <w:b/>
                <w:bCs/>
              </w:rPr>
              <w:t>饶益有情九观察</w:t>
            </w:r>
            <w:r w:rsidRPr="00DE0EB3">
              <w:rPr>
                <w:rFonts w:hint="eastAsia"/>
                <w:b/>
                <w:bCs/>
              </w:rPr>
              <w:t xml:space="preserve"> 1</w:t>
            </w:r>
          </w:p>
          <w:p w14:paraId="4E2A45F5" w14:textId="77777777" w:rsidR="00DE0EB3" w:rsidRDefault="00DE0EB3" w:rsidP="00DE0EB3"/>
          <w:p w14:paraId="5FB4FF4B" w14:textId="6E83B7AC" w:rsidR="00DE0EB3" w:rsidRDefault="00DE0EB3" w:rsidP="00DE0EB3">
            <w:pPr>
              <w:pStyle w:val="ListParagraph"/>
              <w:numPr>
                <w:ilvl w:val="0"/>
                <w:numId w:val="4"/>
              </w:numPr>
              <w:ind w:left="360"/>
            </w:pPr>
            <w:r w:rsidRPr="00DE0EB3">
              <w:t>大乘佛法的</w:t>
            </w:r>
            <w:r w:rsidRPr="00DE0EB3">
              <w:t>“</w:t>
            </w:r>
            <w:r w:rsidRPr="00DE0EB3">
              <w:t>利益众生</w:t>
            </w:r>
            <w:r w:rsidRPr="00DE0EB3">
              <w:t>”</w:t>
            </w:r>
            <w:r w:rsidRPr="00DE0EB3">
              <w:t>这一中心思想，在实际践行中为什么不能盲目进行？为什么强调</w:t>
            </w:r>
            <w:r w:rsidRPr="00DE0EB3">
              <w:t>“</w:t>
            </w:r>
            <w:r w:rsidRPr="00DE0EB3">
              <w:t>观察</w:t>
            </w:r>
            <w:r w:rsidRPr="00DE0EB3">
              <w:t>”</w:t>
            </w:r>
            <w:r w:rsidRPr="00DE0EB3">
              <w:t>的必要性？</w:t>
            </w:r>
          </w:p>
          <w:p w14:paraId="3FA32FAA" w14:textId="77777777" w:rsidR="00DE0EB3" w:rsidRDefault="00DE0EB3" w:rsidP="00DE0EB3">
            <w:pPr>
              <w:pStyle w:val="ListParagraph"/>
              <w:ind w:left="0"/>
            </w:pPr>
          </w:p>
          <w:p w14:paraId="0DF85FE4" w14:textId="77777777" w:rsidR="00DE0EB3" w:rsidRPr="00DE0EB3" w:rsidRDefault="00DE0EB3" w:rsidP="00DE0EB3">
            <w:pPr>
              <w:pStyle w:val="ListParagraph"/>
              <w:numPr>
                <w:ilvl w:val="0"/>
                <w:numId w:val="4"/>
              </w:numPr>
              <w:ind w:left="360"/>
            </w:pPr>
            <w:r w:rsidRPr="00DE0EB3">
              <w:t>这一课作为《饶益有情九观察》系列的第一堂课，具体介绍了哪两种观察方法？它们在逻辑上可能指向怎样的取舍考量？</w:t>
            </w:r>
          </w:p>
          <w:p w14:paraId="2996B45E" w14:textId="77777777" w:rsidR="00DE0EB3" w:rsidRDefault="00DE0EB3" w:rsidP="00DE0EB3"/>
          <w:p w14:paraId="268C46C5" w14:textId="77777777" w:rsidR="00DE0EB3" w:rsidRDefault="00DE0EB3" w:rsidP="00DE0EB3">
            <w:pPr>
              <w:pStyle w:val="ListParagraph"/>
              <w:numPr>
                <w:ilvl w:val="0"/>
                <w:numId w:val="4"/>
              </w:numPr>
              <w:ind w:left="360"/>
            </w:pPr>
            <w:r w:rsidRPr="00DE0EB3">
              <w:t>为什么说在进行利他行为的取舍时，仅仅依靠观察</w:t>
            </w:r>
            <w:r w:rsidRPr="00DE0EB3">
              <w:t>“</w:t>
            </w:r>
            <w:r w:rsidRPr="00DE0EB3">
              <w:t>自他利害</w:t>
            </w:r>
            <w:r w:rsidRPr="00DE0EB3">
              <w:t>”</w:t>
            </w:r>
            <w:r w:rsidRPr="00DE0EB3">
              <w:t>是不够的？还需要结合什么关键因素？</w:t>
            </w:r>
          </w:p>
          <w:p w14:paraId="2917694F" w14:textId="77777777" w:rsidR="00DE0EB3" w:rsidRPr="00E35CF5" w:rsidRDefault="00DE0EB3" w:rsidP="00F45E2E"/>
        </w:tc>
        <w:tc>
          <w:tcPr>
            <w:tcW w:w="1843" w:type="dxa"/>
          </w:tcPr>
          <w:p w14:paraId="022FC535" w14:textId="0E7B9D10" w:rsidR="00DE0EB3" w:rsidRPr="002A7F85" w:rsidRDefault="00DE0EB3" w:rsidP="00F45E2E">
            <w:pPr>
              <w:jc w:val="center"/>
            </w:pPr>
            <w:r w:rsidRPr="00DE0EB3">
              <w:rPr>
                <w:rFonts w:hint="eastAsia"/>
              </w:rPr>
              <w:t>妙心随缘</w:t>
            </w:r>
          </w:p>
        </w:tc>
      </w:tr>
      <w:tr w:rsidR="00DE0EB3" w14:paraId="5811F3E7" w14:textId="77777777" w:rsidTr="00F45E2E">
        <w:tc>
          <w:tcPr>
            <w:tcW w:w="1413" w:type="dxa"/>
          </w:tcPr>
          <w:p w14:paraId="7A09EC0F" w14:textId="2ECFA597" w:rsidR="00DE0EB3" w:rsidRPr="00DE0EB3" w:rsidRDefault="00DE0EB3" w:rsidP="00F45E2E">
            <w:pPr>
              <w:jc w:val="center"/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0D0B8F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月</w:t>
            </w: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  <w:r w:rsidRPr="000D0B8F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日</w:t>
            </w:r>
          </w:p>
          <w:p w14:paraId="69B20218" w14:textId="77777777" w:rsidR="00DE0EB3" w:rsidRPr="00DE0EB3" w:rsidRDefault="00DE0EB3" w:rsidP="00F45E2E">
            <w:pPr>
              <w:jc w:val="center"/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</w:pPr>
            <w:r w:rsidRPr="00DE0EB3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211469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约</w:t>
            </w:r>
            <w:r w:rsidRPr="00DE0EB3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 xml:space="preserve">15 </w:t>
            </w:r>
            <w:r w:rsidRPr="000D0B8F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分钟</w:t>
            </w:r>
            <w:r w:rsidRPr="00DE0EB3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  <w:p w14:paraId="6D073C4A" w14:textId="77777777" w:rsidR="00DE0EB3" w:rsidRPr="00DE0EB3" w:rsidRDefault="00DE0EB3" w:rsidP="00F45E2E">
            <w:pPr>
              <w:pStyle w:val="ListParagraph"/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31" w:type="dxa"/>
          </w:tcPr>
          <w:p w14:paraId="37BAC882" w14:textId="2308B7D9" w:rsidR="00DE0EB3" w:rsidRPr="00DE0EB3" w:rsidRDefault="00DE0EB3" w:rsidP="00DE0EB3">
            <w:pPr>
              <w:rPr>
                <w:rFonts w:hint="eastAsia"/>
                <w:b/>
                <w:bCs/>
              </w:rPr>
            </w:pPr>
            <w:r w:rsidRPr="00DE0EB3">
              <w:rPr>
                <w:rFonts w:hint="eastAsia"/>
                <w:b/>
                <w:bCs/>
              </w:rPr>
              <w:t>饶益有情九观察</w:t>
            </w:r>
            <w:r w:rsidRPr="00DE0EB3">
              <w:rPr>
                <w:rFonts w:hint="eastAsia"/>
                <w:b/>
                <w:bCs/>
              </w:rPr>
              <w:t xml:space="preserve"> </w:t>
            </w:r>
            <w:r w:rsidRPr="00DE0EB3">
              <w:rPr>
                <w:rFonts w:hint="eastAsia"/>
                <w:b/>
                <w:bCs/>
              </w:rPr>
              <w:t>2</w:t>
            </w:r>
          </w:p>
          <w:p w14:paraId="18DFAB08" w14:textId="77777777" w:rsidR="00DE0EB3" w:rsidRPr="00DE0EB3" w:rsidRDefault="00DE0EB3" w:rsidP="00DE0EB3"/>
          <w:p w14:paraId="3BCFF931" w14:textId="184A1822" w:rsidR="00DE0EB3" w:rsidRDefault="00DE0EB3" w:rsidP="00D46807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DE0EB3">
              <w:t>大乘佛法在利益众生时，如何通过具体维度的审视来化解</w:t>
            </w:r>
            <w:r w:rsidRPr="00DE0EB3">
              <w:t>“</w:t>
            </w:r>
            <w:r w:rsidRPr="00DE0EB3">
              <w:t>不同情况</w:t>
            </w:r>
            <w:r w:rsidRPr="00DE0EB3">
              <w:t>”</w:t>
            </w:r>
            <w:r w:rsidRPr="00DE0EB3">
              <w:t>下的取舍难题？本课提出了哪三个具体的观察切入点？</w:t>
            </w:r>
          </w:p>
          <w:p w14:paraId="7B44C6FF" w14:textId="77777777" w:rsidR="00DE0EB3" w:rsidRPr="00DE0EB3" w:rsidRDefault="00DE0EB3" w:rsidP="00D46807">
            <w:pPr>
              <w:pStyle w:val="ListParagraph"/>
              <w:ind w:left="360"/>
            </w:pPr>
          </w:p>
          <w:p w14:paraId="376DE3EF" w14:textId="59A72396" w:rsidR="00DE0EB3" w:rsidRDefault="00DE0EB3" w:rsidP="00D46807">
            <w:pPr>
              <w:pStyle w:val="ListParagraph"/>
              <w:numPr>
                <w:ilvl w:val="0"/>
                <w:numId w:val="5"/>
              </w:numPr>
              <w:ind w:left="360"/>
            </w:pPr>
            <w:r w:rsidRPr="00DE0EB3">
              <w:t>在利益众生的具体</w:t>
            </w:r>
            <w:r w:rsidRPr="00DE0EB3">
              <w:t>“</w:t>
            </w:r>
            <w:r w:rsidRPr="00DE0EB3">
              <w:t>做事</w:t>
            </w:r>
            <w:r w:rsidRPr="00DE0EB3">
              <w:t>”</w:t>
            </w:r>
            <w:r w:rsidRPr="00DE0EB3">
              <w:t>层面上，本课除了提供上述观察抉择的方法外，还强调了什么修持标准？</w:t>
            </w:r>
          </w:p>
          <w:p w14:paraId="5D4FDC93" w14:textId="77777777" w:rsidR="00DE0EB3" w:rsidRPr="00DE0EB3" w:rsidRDefault="00DE0EB3" w:rsidP="00D46807">
            <w:pPr>
              <w:ind w:left="-360"/>
            </w:pPr>
          </w:p>
          <w:p w14:paraId="0F422600" w14:textId="1979AB9C" w:rsidR="00DE0EB3" w:rsidRDefault="00D46807" w:rsidP="00D46807">
            <w:pPr>
              <w:pStyle w:val="ListParagraph"/>
              <w:numPr>
                <w:ilvl w:val="0"/>
                <w:numId w:val="5"/>
              </w:numPr>
              <w:ind w:left="360"/>
            </w:pPr>
            <w:r>
              <w:rPr>
                <w:rFonts w:hint="eastAsia"/>
              </w:rPr>
              <w:t>什么</w:t>
            </w:r>
            <w:r w:rsidR="00B60F2E">
              <w:rPr>
                <w:rFonts w:hint="eastAsia"/>
              </w:rPr>
              <w:t>是</w:t>
            </w:r>
            <w:r>
              <w:rPr>
                <w:rFonts w:hint="eastAsia"/>
              </w:rPr>
              <w:t>做事具足六度的条件？</w:t>
            </w:r>
          </w:p>
          <w:p w14:paraId="370B32A6" w14:textId="4DCB866F" w:rsidR="00DE0EB3" w:rsidRPr="00DE0EB3" w:rsidRDefault="00DE0EB3" w:rsidP="00DE0EB3"/>
        </w:tc>
        <w:tc>
          <w:tcPr>
            <w:tcW w:w="1843" w:type="dxa"/>
          </w:tcPr>
          <w:p w14:paraId="43A2CFFD" w14:textId="13446617" w:rsidR="00DE0EB3" w:rsidRDefault="00DE0EB3" w:rsidP="00F45E2E">
            <w:pPr>
              <w:jc w:val="center"/>
            </w:pPr>
            <w:r w:rsidRPr="00DE0EB3">
              <w:rPr>
                <w:rFonts w:hint="eastAsia"/>
              </w:rPr>
              <w:t>菩提莲花</w:t>
            </w:r>
          </w:p>
        </w:tc>
      </w:tr>
      <w:tr w:rsidR="008525DA" w14:paraId="48A1A3A1" w14:textId="77777777" w:rsidTr="00F45E2E">
        <w:tc>
          <w:tcPr>
            <w:tcW w:w="1413" w:type="dxa"/>
          </w:tcPr>
          <w:p w14:paraId="43C6BA56" w14:textId="5CEADAB5" w:rsidR="008525DA" w:rsidRPr="005D6E85" w:rsidRDefault="008525DA" w:rsidP="008525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5D6E85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月</w:t>
            </w: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  <w:r w:rsidRPr="005D6E85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日</w:t>
            </w:r>
          </w:p>
          <w:p w14:paraId="39E751C8" w14:textId="4EAFFA03" w:rsidR="008525DA" w:rsidRPr="005D6E85" w:rsidRDefault="008525DA" w:rsidP="008525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D6E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211469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约</w:t>
            </w:r>
            <w:r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  <w:r w:rsidRPr="005D6E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D6E85">
              <w:rPr>
                <w:rFonts w:ascii="Microsoft YaHei" w:eastAsia="Microsoft YaHei" w:hAnsi="Microsoft YaHei" w:cs="Microsoft YaHei" w:hint="eastAsia"/>
                <w:color w:val="000000"/>
                <w:kern w:val="0"/>
                <w:sz w:val="22"/>
                <w:szCs w:val="22"/>
                <w14:ligatures w14:val="none"/>
              </w:rPr>
              <w:t>分钟</w:t>
            </w:r>
            <w:r w:rsidRPr="005D6E8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631" w:type="dxa"/>
          </w:tcPr>
          <w:p w14:paraId="25A54869" w14:textId="612EDBD8" w:rsidR="008525DA" w:rsidRPr="00DE0EB3" w:rsidRDefault="008525DA" w:rsidP="008525DA">
            <w:pPr>
              <w:rPr>
                <w:rFonts w:hint="eastAsia"/>
                <w:b/>
                <w:bCs/>
              </w:rPr>
            </w:pPr>
            <w:r w:rsidRPr="00DE0EB3">
              <w:rPr>
                <w:rFonts w:hint="eastAsia"/>
                <w:b/>
                <w:bCs/>
              </w:rPr>
              <w:t>饶益有情九观察</w:t>
            </w:r>
            <w:r w:rsidRPr="00DE0EB3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3</w:t>
            </w:r>
          </w:p>
          <w:p w14:paraId="50D7B0CC" w14:textId="77777777" w:rsidR="008525DA" w:rsidRPr="00DE0EB3" w:rsidRDefault="008525DA" w:rsidP="008525DA"/>
          <w:p w14:paraId="7116F6F9" w14:textId="71DE5E0A" w:rsidR="008525DA" w:rsidRDefault="00B60F2E" w:rsidP="00B60F2E">
            <w:pPr>
              <w:pStyle w:val="ListParagraph"/>
              <w:numPr>
                <w:ilvl w:val="0"/>
                <w:numId w:val="6"/>
              </w:numPr>
            </w:pPr>
            <w:r w:rsidRPr="00B60F2E">
              <w:lastRenderedPageBreak/>
              <w:t>作为《饶益有情九观察》系列的最后一部分，本课重点探讨了九种观察方法中的最后四种，它们具体是什么？旨在解决什么修行难题？</w:t>
            </w:r>
          </w:p>
          <w:p w14:paraId="5ED9B13B" w14:textId="77777777" w:rsidR="00B60F2E" w:rsidRPr="00B60F2E" w:rsidRDefault="00B60F2E" w:rsidP="00B60F2E"/>
          <w:p w14:paraId="06F2C7BC" w14:textId="77777777" w:rsidR="00B60F2E" w:rsidRDefault="00B60F2E" w:rsidP="00B60F2E">
            <w:pPr>
              <w:pStyle w:val="ListParagraph"/>
              <w:numPr>
                <w:ilvl w:val="0"/>
                <w:numId w:val="6"/>
              </w:numPr>
            </w:pPr>
            <w:r w:rsidRPr="00B60F2E">
              <w:rPr>
                <w:rFonts w:hint="eastAsia"/>
              </w:rPr>
              <w:t>如</w:t>
            </w:r>
            <w:r w:rsidRPr="00B60F2E">
              <w:t>如何理解</w:t>
            </w:r>
            <w:r w:rsidRPr="00B60F2E">
              <w:t>“</w:t>
            </w:r>
            <w:r w:rsidRPr="00B60F2E">
              <w:t>观察自己闻思修的增减</w:t>
            </w:r>
            <w:r w:rsidRPr="00B60F2E">
              <w:t>”</w:t>
            </w:r>
            <w:r w:rsidRPr="00B60F2E">
              <w:t>在利益众生（饶益有情）过程中的深层逻辑？</w:t>
            </w:r>
          </w:p>
          <w:p w14:paraId="2AE53A49" w14:textId="77777777" w:rsidR="00B60F2E" w:rsidRDefault="00B60F2E" w:rsidP="00B60F2E">
            <w:pPr>
              <w:pStyle w:val="ListParagraph"/>
              <w:rPr>
                <w:rFonts w:hint="eastAsia"/>
              </w:rPr>
            </w:pPr>
          </w:p>
          <w:p w14:paraId="69DF3187" w14:textId="2A93E632" w:rsidR="008525DA" w:rsidRDefault="00B60F2E" w:rsidP="00B60F2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如何根据根机利益众生？</w:t>
            </w:r>
          </w:p>
          <w:p w14:paraId="51ED5750" w14:textId="77777777" w:rsidR="00B60F2E" w:rsidRDefault="00B60F2E" w:rsidP="00B60F2E"/>
          <w:p w14:paraId="2C7B7417" w14:textId="1B550201" w:rsidR="00B60F2E" w:rsidRDefault="00B60F2E" w:rsidP="00B60F2E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解析戒律与十不善的观察</w:t>
            </w:r>
          </w:p>
          <w:p w14:paraId="561190F3" w14:textId="77777777" w:rsidR="008525DA" w:rsidRPr="00E35CF5" w:rsidRDefault="008525DA" w:rsidP="008525DA"/>
        </w:tc>
        <w:tc>
          <w:tcPr>
            <w:tcW w:w="1843" w:type="dxa"/>
          </w:tcPr>
          <w:p w14:paraId="7AF29DEE" w14:textId="1CACED4F" w:rsidR="008525DA" w:rsidRDefault="008525DA" w:rsidP="008525DA">
            <w:pPr>
              <w:jc w:val="center"/>
            </w:pPr>
            <w:r w:rsidRPr="00DE0EB3">
              <w:rPr>
                <w:rFonts w:hint="eastAsia"/>
              </w:rPr>
              <w:lastRenderedPageBreak/>
              <w:t>周明毅</w:t>
            </w:r>
          </w:p>
        </w:tc>
      </w:tr>
    </w:tbl>
    <w:p w14:paraId="6AF3BFB5" w14:textId="77777777" w:rsidR="00DE0EB3" w:rsidRPr="00DE0EB3" w:rsidRDefault="00DE0EB3">
      <w:pPr>
        <w:rPr>
          <w:rFonts w:hint="eastAsia"/>
        </w:rPr>
      </w:pPr>
    </w:p>
    <w:sectPr w:rsidR="00DE0EB3" w:rsidRPr="00DE0EB3" w:rsidSect="00DE0EB3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FA8D3" w14:textId="77777777" w:rsidR="00511303" w:rsidRDefault="00511303" w:rsidP="008525DA">
      <w:pPr>
        <w:spacing w:after="0" w:line="240" w:lineRule="auto"/>
      </w:pPr>
      <w:r>
        <w:separator/>
      </w:r>
    </w:p>
  </w:endnote>
  <w:endnote w:type="continuationSeparator" w:id="0">
    <w:p w14:paraId="29AE18AD" w14:textId="77777777" w:rsidR="00511303" w:rsidRDefault="00511303" w:rsidP="00852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46362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53A974F" w14:textId="418D30BF" w:rsidR="008525DA" w:rsidRDefault="008525D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2B965DF" w14:textId="77777777" w:rsidR="008525DA" w:rsidRDefault="00852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F4199" w14:textId="77777777" w:rsidR="00511303" w:rsidRDefault="00511303" w:rsidP="008525DA">
      <w:pPr>
        <w:spacing w:after="0" w:line="240" w:lineRule="auto"/>
      </w:pPr>
      <w:r>
        <w:separator/>
      </w:r>
    </w:p>
  </w:footnote>
  <w:footnote w:type="continuationSeparator" w:id="0">
    <w:p w14:paraId="446217A3" w14:textId="77777777" w:rsidR="00511303" w:rsidRDefault="00511303" w:rsidP="00852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3C8"/>
    <w:multiLevelType w:val="hybridMultilevel"/>
    <w:tmpl w:val="63842FF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812A20"/>
    <w:multiLevelType w:val="hybridMultilevel"/>
    <w:tmpl w:val="AAD40A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221BDE"/>
    <w:multiLevelType w:val="hybridMultilevel"/>
    <w:tmpl w:val="B172FFC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B62A8A"/>
    <w:multiLevelType w:val="hybridMultilevel"/>
    <w:tmpl w:val="E15E91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D714B"/>
    <w:multiLevelType w:val="hybridMultilevel"/>
    <w:tmpl w:val="500086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009CA"/>
    <w:multiLevelType w:val="hybridMultilevel"/>
    <w:tmpl w:val="91EA3D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86639">
    <w:abstractNumId w:val="3"/>
  </w:num>
  <w:num w:numId="2" w16cid:durableId="2121992205">
    <w:abstractNumId w:val="1"/>
  </w:num>
  <w:num w:numId="3" w16cid:durableId="117261113">
    <w:abstractNumId w:val="2"/>
  </w:num>
  <w:num w:numId="4" w16cid:durableId="1147623075">
    <w:abstractNumId w:val="5"/>
  </w:num>
  <w:num w:numId="5" w16cid:durableId="58748313">
    <w:abstractNumId w:val="4"/>
  </w:num>
  <w:num w:numId="6" w16cid:durableId="9116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B3"/>
    <w:rsid w:val="002346E3"/>
    <w:rsid w:val="00511303"/>
    <w:rsid w:val="005B6B77"/>
    <w:rsid w:val="006B399B"/>
    <w:rsid w:val="008525DA"/>
    <w:rsid w:val="009A535E"/>
    <w:rsid w:val="00B60F2E"/>
    <w:rsid w:val="00BD3EC7"/>
    <w:rsid w:val="00D46807"/>
    <w:rsid w:val="00DE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FBDE"/>
  <w15:chartTrackingRefBased/>
  <w15:docId w15:val="{2ACBDD1D-D2B4-47FD-8262-A59D6D0B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E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0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5DA"/>
  </w:style>
  <w:style w:type="paragraph" w:styleId="Footer">
    <w:name w:val="footer"/>
    <w:basedOn w:val="Normal"/>
    <w:link w:val="FooterChar"/>
    <w:uiPriority w:val="99"/>
    <w:unhideWhenUsed/>
    <w:rsid w:val="00852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Hwee Ching Neo</dc:creator>
  <cp:keywords/>
  <dc:description/>
  <cp:lastModifiedBy>Hwee Ching Neo</cp:lastModifiedBy>
  <cp:revision>3</cp:revision>
  <dcterms:created xsi:type="dcterms:W3CDTF">2026-08-22T18:37:00Z</dcterms:created>
  <dcterms:modified xsi:type="dcterms:W3CDTF">2026-08-22T18:58:00Z</dcterms:modified>
</cp:coreProperties>
</file>