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A5CB9" w14:textId="77777777" w:rsidR="00B75213" w:rsidRPr="00B75213" w:rsidRDefault="00B75213" w:rsidP="00B75213">
      <w:pPr>
        <w:widowControl/>
        <w:spacing w:line="600" w:lineRule="atLeast"/>
        <w:jc w:val="left"/>
        <w:outlineLvl w:val="0"/>
        <w:rPr>
          <w:rFonts w:ascii="Tahoma" w:hAnsi="Tahoma" w:cs="Tahoma"/>
          <w:b/>
          <w:bCs/>
          <w:color w:val="222222"/>
          <w:kern w:val="36"/>
          <w:sz w:val="48"/>
          <w:szCs w:val="48"/>
        </w:rPr>
      </w:pPr>
      <w:r w:rsidRPr="00B75213">
        <w:rPr>
          <w:rFonts w:ascii="Tahoma" w:hAnsi="Tahoma" w:cs="Tahoma"/>
          <w:b/>
          <w:bCs/>
          <w:color w:val="222222"/>
          <w:kern w:val="36"/>
          <w:sz w:val="48"/>
          <w:szCs w:val="48"/>
        </w:rPr>
        <w:t>公安机关执法细则</w:t>
      </w:r>
      <w:r w:rsidRPr="00B75213">
        <w:rPr>
          <w:rFonts w:ascii="Tahoma" w:hAnsi="Tahoma" w:cs="Tahoma"/>
          <w:b/>
          <w:bCs/>
          <w:color w:val="222222"/>
          <w:kern w:val="36"/>
          <w:sz w:val="48"/>
          <w:szCs w:val="48"/>
        </w:rPr>
        <w:t>(</w:t>
      </w:r>
      <w:r w:rsidRPr="00B75213">
        <w:rPr>
          <w:rFonts w:ascii="Tahoma" w:hAnsi="Tahoma" w:cs="Tahoma"/>
          <w:b/>
          <w:bCs/>
          <w:color w:val="222222"/>
          <w:kern w:val="36"/>
          <w:sz w:val="48"/>
          <w:szCs w:val="48"/>
        </w:rPr>
        <w:t>第三版）</w:t>
      </w:r>
    </w:p>
    <w:p w14:paraId="3543E965" w14:textId="77777777" w:rsidR="00B75213" w:rsidRPr="00B75213" w:rsidRDefault="00B75213" w:rsidP="00B75213">
      <w:pPr>
        <w:widowControl/>
        <w:numPr>
          <w:ilvl w:val="0"/>
          <w:numId w:val="1"/>
        </w:numPr>
        <w:shd w:val="clear" w:color="auto" w:fill="F1F1F1"/>
        <w:spacing w:line="390" w:lineRule="atLeast"/>
        <w:ind w:left="0"/>
        <w:jc w:val="left"/>
        <w:rPr>
          <w:rFonts w:ascii="Tahoma" w:hAnsi="Tahoma" w:cs="Tahoma"/>
          <w:color w:val="999999"/>
          <w:kern w:val="0"/>
          <w:sz w:val="18"/>
          <w:szCs w:val="18"/>
        </w:rPr>
      </w:pPr>
      <w:r w:rsidRPr="00B75213">
        <w:rPr>
          <w:rFonts w:ascii="Tahoma" w:hAnsi="Tahoma" w:cs="Tahoma"/>
          <w:color w:val="999999"/>
          <w:kern w:val="0"/>
          <w:sz w:val="18"/>
          <w:szCs w:val="18"/>
        </w:rPr>
        <w:t>颁布单位：</w:t>
      </w:r>
      <w:r w:rsidRPr="00B75213">
        <w:rPr>
          <w:rFonts w:ascii="Tahoma" w:hAnsi="Tahoma" w:cs="Tahoma"/>
          <w:color w:val="999999"/>
          <w:kern w:val="0"/>
          <w:sz w:val="18"/>
          <w:szCs w:val="18"/>
        </w:rPr>
        <w:t xml:space="preserve"> </w:t>
      </w:r>
      <w:r w:rsidRPr="00B75213">
        <w:rPr>
          <w:rFonts w:ascii="Tahoma" w:hAnsi="Tahoma" w:cs="Tahoma"/>
          <w:color w:val="999999"/>
          <w:kern w:val="0"/>
          <w:sz w:val="18"/>
          <w:szCs w:val="18"/>
        </w:rPr>
        <w:t>公安部</w:t>
      </w:r>
    </w:p>
    <w:p w14:paraId="095D8669" w14:textId="77777777" w:rsidR="00B75213" w:rsidRPr="00B75213" w:rsidRDefault="00B75213" w:rsidP="00B75213">
      <w:pPr>
        <w:widowControl/>
        <w:numPr>
          <w:ilvl w:val="0"/>
          <w:numId w:val="1"/>
        </w:numPr>
        <w:shd w:val="clear" w:color="auto" w:fill="F1F1F1"/>
        <w:spacing w:line="390" w:lineRule="atLeast"/>
        <w:ind w:left="0"/>
        <w:jc w:val="left"/>
        <w:rPr>
          <w:rFonts w:ascii="Tahoma" w:hAnsi="Tahoma" w:cs="Tahoma"/>
          <w:color w:val="999999"/>
          <w:kern w:val="0"/>
          <w:sz w:val="18"/>
          <w:szCs w:val="18"/>
        </w:rPr>
      </w:pPr>
      <w:r w:rsidRPr="00B75213">
        <w:rPr>
          <w:rFonts w:ascii="Tahoma" w:hAnsi="Tahoma" w:cs="Tahoma"/>
          <w:color w:val="999999"/>
          <w:kern w:val="0"/>
          <w:sz w:val="18"/>
          <w:szCs w:val="18"/>
        </w:rPr>
        <w:t>颁布日期：</w:t>
      </w:r>
      <w:r w:rsidRPr="00B75213">
        <w:rPr>
          <w:rFonts w:ascii="Tahoma" w:hAnsi="Tahoma" w:cs="Tahoma"/>
          <w:color w:val="999999"/>
          <w:kern w:val="0"/>
          <w:sz w:val="18"/>
          <w:szCs w:val="18"/>
        </w:rPr>
        <w:t>2016-07-05</w:t>
      </w:r>
    </w:p>
    <w:p w14:paraId="63FA1EE4" w14:textId="77777777" w:rsidR="00B75213" w:rsidRPr="00B75213" w:rsidRDefault="00B75213" w:rsidP="00B75213">
      <w:pPr>
        <w:widowControl/>
        <w:numPr>
          <w:ilvl w:val="0"/>
          <w:numId w:val="1"/>
        </w:numPr>
        <w:shd w:val="clear" w:color="auto" w:fill="F1F1F1"/>
        <w:spacing w:line="390" w:lineRule="atLeast"/>
        <w:ind w:left="0"/>
        <w:jc w:val="left"/>
        <w:rPr>
          <w:rFonts w:ascii="Tahoma" w:hAnsi="Tahoma" w:cs="Tahoma"/>
          <w:color w:val="999999"/>
          <w:kern w:val="0"/>
          <w:sz w:val="18"/>
          <w:szCs w:val="18"/>
        </w:rPr>
      </w:pPr>
      <w:r w:rsidRPr="00B75213">
        <w:rPr>
          <w:rFonts w:ascii="Tahoma" w:hAnsi="Tahoma" w:cs="Tahoma"/>
          <w:color w:val="999999"/>
          <w:kern w:val="0"/>
          <w:sz w:val="18"/>
          <w:szCs w:val="18"/>
        </w:rPr>
        <w:t>执行日期：</w:t>
      </w:r>
      <w:r w:rsidRPr="00B75213">
        <w:rPr>
          <w:rFonts w:ascii="Tahoma" w:hAnsi="Tahoma" w:cs="Tahoma"/>
          <w:color w:val="999999"/>
          <w:kern w:val="0"/>
          <w:sz w:val="18"/>
          <w:szCs w:val="18"/>
        </w:rPr>
        <w:t>2016-07-05</w:t>
      </w:r>
    </w:p>
    <w:p w14:paraId="0D800C3D" w14:textId="77777777" w:rsidR="00B75213" w:rsidRPr="00B75213" w:rsidRDefault="00B75213" w:rsidP="00B75213">
      <w:pPr>
        <w:widowControl/>
        <w:numPr>
          <w:ilvl w:val="0"/>
          <w:numId w:val="1"/>
        </w:numPr>
        <w:shd w:val="clear" w:color="auto" w:fill="F1F1F1"/>
        <w:spacing w:line="390" w:lineRule="atLeast"/>
        <w:ind w:left="0"/>
        <w:jc w:val="left"/>
        <w:rPr>
          <w:rFonts w:ascii="Tahoma" w:hAnsi="Tahoma" w:cs="Tahoma"/>
          <w:color w:val="999999"/>
          <w:kern w:val="0"/>
          <w:sz w:val="18"/>
          <w:szCs w:val="18"/>
        </w:rPr>
      </w:pPr>
      <w:r w:rsidRPr="00B75213">
        <w:rPr>
          <w:rFonts w:ascii="Tahoma" w:hAnsi="Tahoma" w:cs="Tahoma"/>
          <w:color w:val="999999"/>
          <w:kern w:val="0"/>
          <w:sz w:val="18"/>
          <w:szCs w:val="18"/>
        </w:rPr>
        <w:t>时</w:t>
      </w:r>
      <w:r w:rsidRPr="00B75213">
        <w:rPr>
          <w:rFonts w:ascii="Tahoma" w:hAnsi="Tahoma" w:cs="Tahoma"/>
          <w:color w:val="999999"/>
          <w:kern w:val="0"/>
          <w:sz w:val="18"/>
          <w:szCs w:val="18"/>
        </w:rPr>
        <w:t> </w:t>
      </w:r>
      <w:r w:rsidRPr="00B75213">
        <w:rPr>
          <w:rFonts w:ascii="Tahoma" w:hAnsi="Tahoma" w:cs="Tahoma"/>
          <w:color w:val="999999"/>
          <w:kern w:val="0"/>
          <w:sz w:val="18"/>
          <w:szCs w:val="18"/>
        </w:rPr>
        <w:t>效</w:t>
      </w:r>
      <w:r w:rsidRPr="00B75213">
        <w:rPr>
          <w:rFonts w:ascii="Tahoma" w:hAnsi="Tahoma" w:cs="Tahoma"/>
          <w:color w:val="999999"/>
          <w:kern w:val="0"/>
          <w:sz w:val="18"/>
          <w:szCs w:val="18"/>
        </w:rPr>
        <w:t>  </w:t>
      </w:r>
      <w:r w:rsidRPr="00B75213">
        <w:rPr>
          <w:rFonts w:ascii="Tahoma" w:hAnsi="Tahoma" w:cs="Tahoma"/>
          <w:color w:val="999999"/>
          <w:kern w:val="0"/>
          <w:sz w:val="18"/>
          <w:szCs w:val="18"/>
        </w:rPr>
        <w:t>性：</w:t>
      </w:r>
      <w:r w:rsidRPr="00B75213">
        <w:rPr>
          <w:rFonts w:ascii="Tahoma" w:hAnsi="Tahoma" w:cs="Tahoma"/>
          <w:color w:val="999999"/>
          <w:kern w:val="0"/>
          <w:sz w:val="18"/>
          <w:szCs w:val="18"/>
        </w:rPr>
        <w:t xml:space="preserve"> </w:t>
      </w:r>
      <w:r w:rsidRPr="00B75213">
        <w:rPr>
          <w:rFonts w:ascii="Tahoma" w:hAnsi="Tahoma" w:cs="Tahoma"/>
          <w:color w:val="999999"/>
          <w:kern w:val="0"/>
          <w:sz w:val="18"/>
          <w:szCs w:val="18"/>
        </w:rPr>
        <w:t>现行有效</w:t>
      </w:r>
    </w:p>
    <w:p w14:paraId="046239DC" w14:textId="77777777" w:rsidR="00B75213" w:rsidRPr="00B75213" w:rsidRDefault="00B75213" w:rsidP="00B75213">
      <w:pPr>
        <w:widowControl/>
        <w:numPr>
          <w:ilvl w:val="0"/>
          <w:numId w:val="1"/>
        </w:numPr>
        <w:shd w:val="clear" w:color="auto" w:fill="F1F1F1"/>
        <w:spacing w:line="390" w:lineRule="atLeast"/>
        <w:ind w:left="0"/>
        <w:jc w:val="left"/>
        <w:rPr>
          <w:rFonts w:ascii="Tahoma" w:hAnsi="Tahoma" w:cs="Tahoma"/>
          <w:color w:val="999999"/>
          <w:kern w:val="0"/>
          <w:sz w:val="18"/>
          <w:szCs w:val="18"/>
        </w:rPr>
      </w:pPr>
      <w:r w:rsidRPr="00B75213">
        <w:rPr>
          <w:rFonts w:ascii="Tahoma" w:hAnsi="Tahoma" w:cs="Tahoma"/>
          <w:color w:val="999999"/>
          <w:kern w:val="0"/>
          <w:sz w:val="18"/>
          <w:szCs w:val="18"/>
        </w:rPr>
        <w:t>效力级别：</w:t>
      </w:r>
      <w:r w:rsidRPr="00B75213">
        <w:rPr>
          <w:rFonts w:ascii="Tahoma" w:hAnsi="Tahoma" w:cs="Tahoma"/>
          <w:color w:val="999999"/>
          <w:kern w:val="0"/>
          <w:sz w:val="18"/>
          <w:szCs w:val="18"/>
        </w:rPr>
        <w:t xml:space="preserve"> </w:t>
      </w:r>
      <w:r w:rsidRPr="00B75213">
        <w:rPr>
          <w:rFonts w:ascii="Tahoma" w:hAnsi="Tahoma" w:cs="Tahoma"/>
          <w:color w:val="999999"/>
          <w:kern w:val="0"/>
          <w:sz w:val="18"/>
          <w:szCs w:val="18"/>
        </w:rPr>
        <w:t>部门规章</w:t>
      </w:r>
    </w:p>
    <w:p w14:paraId="47525B27" w14:textId="77777777" w:rsidR="00B75213" w:rsidRPr="00B75213" w:rsidRDefault="00B75213" w:rsidP="00B75213">
      <w:pPr>
        <w:widowControl/>
        <w:spacing w:line="360" w:lineRule="atLeast"/>
        <w:jc w:val="left"/>
        <w:rPr>
          <w:rFonts w:ascii="Tahoma" w:hAnsi="Tahoma" w:cs="Tahoma"/>
          <w:color w:val="333333"/>
          <w:kern w:val="0"/>
          <w:sz w:val="33"/>
          <w:szCs w:val="33"/>
        </w:rPr>
      </w:pPr>
      <w:r w:rsidRPr="00B75213">
        <w:rPr>
          <w:rFonts w:ascii="Tahoma" w:hAnsi="Tahoma" w:cs="Tahoma"/>
          <w:color w:val="333333"/>
          <w:kern w:val="0"/>
          <w:sz w:val="33"/>
          <w:szCs w:val="33"/>
        </w:rPr>
        <w:t>目录</w:t>
      </w:r>
    </w:p>
    <w:p w14:paraId="3D7FC3C8"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7" w:anchor="第一章 一般规定" w:tooltip="第一章 一般规定" w:history="1">
        <w:r w:rsidRPr="00B75213">
          <w:rPr>
            <w:rFonts w:ascii="Tahoma" w:hAnsi="Tahoma" w:cs="Tahoma"/>
            <w:color w:val="333333"/>
            <w:kern w:val="0"/>
            <w:szCs w:val="21"/>
            <w:u w:val="single"/>
          </w:rPr>
          <w:t>第一章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一般规定</w:t>
        </w:r>
      </w:hyperlink>
    </w:p>
    <w:p w14:paraId="6986969C"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8" w:anchor="第一编 办理刑事案件" w:tooltip="第一编 办理刑事案件" w:history="1">
        <w:r w:rsidRPr="00B75213">
          <w:rPr>
            <w:rFonts w:ascii="Tahoma" w:hAnsi="Tahoma" w:cs="Tahoma"/>
            <w:color w:val="333333"/>
            <w:kern w:val="0"/>
            <w:szCs w:val="21"/>
            <w:u w:val="single"/>
          </w:rPr>
          <w:t>第一编</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办理刑事案件</w:t>
        </w:r>
      </w:hyperlink>
    </w:p>
    <w:p w14:paraId="6B4CDF65"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9" w:anchor="第二章 管辖" w:tooltip="第二章 管辖" w:history="1">
        <w:r w:rsidRPr="00B75213">
          <w:rPr>
            <w:rFonts w:ascii="Tahoma" w:hAnsi="Tahoma" w:cs="Tahoma"/>
            <w:color w:val="333333"/>
            <w:kern w:val="0"/>
            <w:szCs w:val="21"/>
            <w:u w:val="single"/>
          </w:rPr>
          <w:t>第二章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管辖</w:t>
        </w:r>
      </w:hyperlink>
    </w:p>
    <w:p w14:paraId="7F232823"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10" w:anchor="第三章 立案" w:tooltip="第三章 立案" w:history="1">
        <w:r w:rsidRPr="00B75213">
          <w:rPr>
            <w:rFonts w:ascii="Tahoma" w:hAnsi="Tahoma" w:cs="Tahoma"/>
            <w:color w:val="333333"/>
            <w:kern w:val="0"/>
            <w:szCs w:val="21"/>
            <w:u w:val="single"/>
          </w:rPr>
          <w:t>第三章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立案</w:t>
        </w:r>
      </w:hyperlink>
    </w:p>
    <w:p w14:paraId="02C7D010"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11" w:anchor="第四章 回避" w:tooltip="第四章 回避" w:history="1">
        <w:r w:rsidRPr="00B75213">
          <w:rPr>
            <w:rFonts w:ascii="Tahoma" w:hAnsi="Tahoma" w:cs="Tahoma"/>
            <w:color w:val="333333"/>
            <w:kern w:val="0"/>
            <w:szCs w:val="21"/>
            <w:u w:val="single"/>
          </w:rPr>
          <w:t>第四章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回避</w:t>
        </w:r>
      </w:hyperlink>
    </w:p>
    <w:p w14:paraId="4685A757"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12" w:anchor="第五章 律师参与刑事诉讼" w:tooltip="第五章 律师参与刑事诉讼" w:history="1">
        <w:r w:rsidRPr="00B75213">
          <w:rPr>
            <w:rFonts w:ascii="Tahoma" w:hAnsi="Tahoma" w:cs="Tahoma"/>
            <w:color w:val="333333"/>
            <w:kern w:val="0"/>
            <w:szCs w:val="21"/>
            <w:u w:val="single"/>
          </w:rPr>
          <w:t>第五章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律师参与刑事诉讼</w:t>
        </w:r>
      </w:hyperlink>
    </w:p>
    <w:p w14:paraId="107190EC"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13" w:anchor="第六章 勘验、检查" w:tooltip="第六章 勘验、检查" w:history="1">
        <w:r w:rsidRPr="00B75213">
          <w:rPr>
            <w:rFonts w:ascii="Tahoma" w:hAnsi="Tahoma" w:cs="Tahoma"/>
            <w:color w:val="333333"/>
            <w:kern w:val="0"/>
            <w:szCs w:val="21"/>
            <w:u w:val="single"/>
          </w:rPr>
          <w:t>第六章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勘验、检查</w:t>
        </w:r>
      </w:hyperlink>
    </w:p>
    <w:p w14:paraId="6FD16FD2"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14" w:anchor="第七章 计算机犯罪现场勘验与" w:tooltip="第七章 计算机犯罪现场勘验与" w:history="1">
        <w:r w:rsidRPr="00B75213">
          <w:rPr>
            <w:rFonts w:ascii="Tahoma" w:hAnsi="Tahoma" w:cs="Tahoma"/>
            <w:color w:val="333333"/>
            <w:kern w:val="0"/>
            <w:szCs w:val="21"/>
            <w:u w:val="single"/>
          </w:rPr>
          <w:t>第七章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计算机犯罪现场勘验与</w:t>
        </w:r>
      </w:hyperlink>
    </w:p>
    <w:p w14:paraId="50BBAD12"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15" w:anchor="第八章 搜查" w:tooltip="第八章 搜查" w:history="1">
        <w:r w:rsidRPr="00B75213">
          <w:rPr>
            <w:rFonts w:ascii="Tahoma" w:hAnsi="Tahoma" w:cs="Tahoma"/>
            <w:color w:val="333333"/>
            <w:kern w:val="0"/>
            <w:szCs w:val="21"/>
            <w:u w:val="single"/>
          </w:rPr>
          <w:t>第八章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搜查</w:t>
        </w:r>
      </w:hyperlink>
    </w:p>
    <w:p w14:paraId="4AEB6707"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16" w:anchor="第九章 扣押和调取证据" w:tooltip="第九章 扣押和调取证据" w:history="1">
        <w:r w:rsidRPr="00B75213">
          <w:rPr>
            <w:rFonts w:ascii="Tahoma" w:hAnsi="Tahoma" w:cs="Tahoma"/>
            <w:color w:val="333333"/>
            <w:kern w:val="0"/>
            <w:szCs w:val="21"/>
            <w:u w:val="single"/>
          </w:rPr>
          <w:t>第九章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扣押和调取证据</w:t>
        </w:r>
      </w:hyperlink>
    </w:p>
    <w:p w14:paraId="43DC4911"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17" w:anchor="第十章 鉴定" w:tooltip="第十章 鉴定" w:history="1">
        <w:r w:rsidRPr="00B75213">
          <w:rPr>
            <w:rFonts w:ascii="Tahoma" w:hAnsi="Tahoma" w:cs="Tahoma"/>
            <w:color w:val="333333"/>
            <w:kern w:val="0"/>
            <w:szCs w:val="21"/>
            <w:u w:val="single"/>
          </w:rPr>
          <w:t>第十章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鉴定</w:t>
        </w:r>
      </w:hyperlink>
    </w:p>
    <w:p w14:paraId="74EBDCA0"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18" w:anchor="第十一章 辨认" w:tooltip="第十一章 辨认" w:history="1">
        <w:r w:rsidRPr="00B75213">
          <w:rPr>
            <w:rFonts w:ascii="Tahoma" w:hAnsi="Tahoma" w:cs="Tahoma"/>
            <w:color w:val="333333"/>
            <w:kern w:val="0"/>
            <w:szCs w:val="21"/>
            <w:u w:val="single"/>
          </w:rPr>
          <w:t>第十一章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辨认</w:t>
        </w:r>
      </w:hyperlink>
    </w:p>
    <w:p w14:paraId="177BE2F5"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19" w:anchor="第十二章 查询、冻结" w:tooltip="第十二章 查询、冻结" w:history="1">
        <w:r w:rsidRPr="00B75213">
          <w:rPr>
            <w:rFonts w:ascii="Tahoma" w:hAnsi="Tahoma" w:cs="Tahoma"/>
            <w:color w:val="333333"/>
            <w:kern w:val="0"/>
            <w:szCs w:val="21"/>
            <w:u w:val="single"/>
          </w:rPr>
          <w:t>第十二章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查询、冻结</w:t>
        </w:r>
      </w:hyperlink>
    </w:p>
    <w:p w14:paraId="06BE9C29"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20" w:anchor="第十三章 讯问犯罪嫌疑人" w:tooltip="第十三章 讯问犯罪嫌疑人" w:history="1">
        <w:r w:rsidRPr="00B75213">
          <w:rPr>
            <w:rFonts w:ascii="Tahoma" w:hAnsi="Tahoma" w:cs="Tahoma"/>
            <w:color w:val="333333"/>
            <w:kern w:val="0"/>
            <w:szCs w:val="21"/>
            <w:u w:val="single"/>
          </w:rPr>
          <w:t>第十三章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讯问犯罪嫌疑人</w:t>
        </w:r>
      </w:hyperlink>
    </w:p>
    <w:p w14:paraId="59798B7D"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21" w:anchor="第十四章 询问证人、被害人" w:tooltip="第十四章 询问证人、被害人" w:history="1">
        <w:r w:rsidRPr="00B75213">
          <w:rPr>
            <w:rFonts w:ascii="Tahoma" w:hAnsi="Tahoma" w:cs="Tahoma"/>
            <w:color w:val="333333"/>
            <w:kern w:val="0"/>
            <w:szCs w:val="21"/>
            <w:u w:val="single"/>
          </w:rPr>
          <w:t>第十四章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询问证人、被害人</w:t>
        </w:r>
      </w:hyperlink>
    </w:p>
    <w:p w14:paraId="26E915E6" w14:textId="77777777" w:rsidR="00B75213" w:rsidRPr="00B75213" w:rsidRDefault="00B75213" w:rsidP="00B75213">
      <w:pPr>
        <w:widowControl/>
        <w:numPr>
          <w:ilvl w:val="0"/>
          <w:numId w:val="2"/>
        </w:numPr>
        <w:pBdr>
          <w:right w:val="single" w:sz="6" w:space="19" w:color="E1E1E1"/>
        </w:pBdr>
        <w:spacing w:line="360" w:lineRule="atLeast"/>
        <w:ind w:left="0"/>
        <w:jc w:val="left"/>
        <w:rPr>
          <w:rFonts w:ascii="Tahoma" w:hAnsi="Tahoma" w:cs="Tahoma"/>
          <w:color w:val="333333"/>
          <w:kern w:val="0"/>
          <w:szCs w:val="21"/>
        </w:rPr>
      </w:pPr>
      <w:hyperlink r:id="rId22" w:anchor="第十五章 缉" w:tooltip="第十五章 缉" w:history="1">
        <w:r w:rsidRPr="00B75213">
          <w:rPr>
            <w:rFonts w:ascii="Tahoma" w:hAnsi="Tahoma" w:cs="Tahoma"/>
            <w:color w:val="333333"/>
            <w:kern w:val="0"/>
            <w:szCs w:val="21"/>
            <w:u w:val="single"/>
          </w:rPr>
          <w:t>第十五章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缉</w:t>
        </w:r>
      </w:hyperlink>
    </w:p>
    <w:p w14:paraId="56F9EA13"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23" w:anchor="第十六章 犯罪信息采集与网上侦查措施" w:tooltip="第十六章 犯罪信息采集与网上侦查措施" w:history="1">
        <w:r w:rsidRPr="00B75213">
          <w:rPr>
            <w:rFonts w:ascii="Tahoma" w:hAnsi="Tahoma" w:cs="Tahoma"/>
            <w:color w:val="333333"/>
            <w:kern w:val="0"/>
            <w:szCs w:val="21"/>
            <w:u w:val="single"/>
          </w:rPr>
          <w:t>第十六章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犯罪信息采集与网上侦查措施</w:t>
        </w:r>
      </w:hyperlink>
    </w:p>
    <w:p w14:paraId="4C95CCB8"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24" w:anchor="第十七章 拘传" w:tooltip="第十七章 拘传" w:history="1">
        <w:r w:rsidRPr="00B75213">
          <w:rPr>
            <w:rFonts w:ascii="Tahoma" w:hAnsi="Tahoma" w:cs="Tahoma"/>
            <w:color w:val="333333"/>
            <w:kern w:val="0"/>
            <w:szCs w:val="21"/>
            <w:u w:val="single"/>
          </w:rPr>
          <w:t>第十七章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拘传</w:t>
        </w:r>
      </w:hyperlink>
    </w:p>
    <w:p w14:paraId="29DB8550"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25" w:anchor="第十八章 取保候审" w:tooltip="第十八章 取保候审" w:history="1">
        <w:r w:rsidRPr="00B75213">
          <w:rPr>
            <w:rFonts w:ascii="Tahoma" w:hAnsi="Tahoma" w:cs="Tahoma"/>
            <w:color w:val="333333"/>
            <w:kern w:val="0"/>
            <w:szCs w:val="21"/>
            <w:u w:val="single"/>
          </w:rPr>
          <w:t>第十八章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取保候审</w:t>
        </w:r>
      </w:hyperlink>
    </w:p>
    <w:p w14:paraId="65961910"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26" w:anchor="第十九章 监视居住" w:tooltip="第十九章 监视居住" w:history="1">
        <w:r w:rsidRPr="00B75213">
          <w:rPr>
            <w:rFonts w:ascii="Tahoma" w:hAnsi="Tahoma" w:cs="Tahoma"/>
            <w:color w:val="333333"/>
            <w:kern w:val="0"/>
            <w:szCs w:val="21"/>
            <w:u w:val="single"/>
          </w:rPr>
          <w:t>第十九章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监视居住</w:t>
        </w:r>
      </w:hyperlink>
    </w:p>
    <w:p w14:paraId="4A4C7432"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27" w:anchor="第二十章 拘留" w:tooltip="第二十章 拘留" w:history="1">
        <w:r w:rsidRPr="00B75213">
          <w:rPr>
            <w:rFonts w:ascii="Tahoma" w:hAnsi="Tahoma" w:cs="Tahoma"/>
            <w:color w:val="333333"/>
            <w:kern w:val="0"/>
            <w:szCs w:val="21"/>
            <w:u w:val="single"/>
          </w:rPr>
          <w:t>第二十章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拘留</w:t>
        </w:r>
      </w:hyperlink>
    </w:p>
    <w:p w14:paraId="721285E4"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28" w:anchor="第二十一章 逮捕" w:tooltip="第二十一章 逮捕" w:history="1">
        <w:r w:rsidRPr="00B75213">
          <w:rPr>
            <w:rFonts w:ascii="Tahoma" w:hAnsi="Tahoma" w:cs="Tahoma"/>
            <w:color w:val="333333"/>
            <w:kern w:val="0"/>
            <w:szCs w:val="21"/>
            <w:u w:val="single"/>
          </w:rPr>
          <w:t>第二十一章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逮捕</w:t>
        </w:r>
      </w:hyperlink>
    </w:p>
    <w:p w14:paraId="4BA772F7"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29" w:anchor="第二十二章 羁押" w:tooltip="第二十二章 羁押" w:history="1">
        <w:r w:rsidRPr="00B75213">
          <w:rPr>
            <w:rFonts w:ascii="Tahoma" w:hAnsi="Tahoma" w:cs="Tahoma"/>
            <w:color w:val="333333"/>
            <w:kern w:val="0"/>
            <w:szCs w:val="21"/>
            <w:u w:val="single"/>
          </w:rPr>
          <w:t>第二十二章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羁押</w:t>
        </w:r>
      </w:hyperlink>
    </w:p>
    <w:p w14:paraId="71F24060"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30" w:anchor="第二十三章 对人大代表、政协委员、外国人、港澳台居民采取强制措施的特别规定" w:tooltip="第二十三章 对人大代表、政协委员、外国人、港澳台居民采取强制措施的特别规定" w:history="1">
        <w:r w:rsidRPr="00B75213">
          <w:rPr>
            <w:rFonts w:ascii="Tahoma" w:hAnsi="Tahoma" w:cs="Tahoma"/>
            <w:color w:val="333333"/>
            <w:kern w:val="0"/>
            <w:szCs w:val="21"/>
            <w:u w:val="single"/>
          </w:rPr>
          <w:t>第二十三章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对人大代表、政协委员、外国人、港澳台居民采取强制措施的特别规定</w:t>
        </w:r>
      </w:hyperlink>
    </w:p>
    <w:p w14:paraId="759C8A20"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31" w:anchor="第二十四章 办案协作" w:tooltip="第二十四章 办案协作" w:history="1">
        <w:r w:rsidRPr="00B75213">
          <w:rPr>
            <w:rFonts w:ascii="Tahoma" w:hAnsi="Tahoma" w:cs="Tahoma"/>
            <w:color w:val="333333"/>
            <w:kern w:val="0"/>
            <w:szCs w:val="21"/>
            <w:u w:val="single"/>
          </w:rPr>
          <w:t>第二十四章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办案协作</w:t>
        </w:r>
      </w:hyperlink>
    </w:p>
    <w:p w14:paraId="116BD328"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32" w:anchor="第二十五章 审查判断证据" w:tooltip="第二十五章 审查判断证据" w:history="1">
        <w:r w:rsidRPr="00B75213">
          <w:rPr>
            <w:rFonts w:ascii="Tahoma" w:hAnsi="Tahoma" w:cs="Tahoma"/>
            <w:color w:val="333333"/>
            <w:kern w:val="0"/>
            <w:szCs w:val="21"/>
            <w:u w:val="single"/>
          </w:rPr>
          <w:t>第二十五章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审查判断证据</w:t>
        </w:r>
      </w:hyperlink>
    </w:p>
    <w:p w14:paraId="70905DCD"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33" w:anchor="第二十六章 侦查终结" w:tooltip="第二十六章 侦查终结" w:history="1">
        <w:r w:rsidRPr="00B75213">
          <w:rPr>
            <w:rFonts w:ascii="Tahoma" w:hAnsi="Tahoma" w:cs="Tahoma"/>
            <w:color w:val="333333"/>
            <w:kern w:val="0"/>
            <w:szCs w:val="21"/>
            <w:u w:val="single"/>
          </w:rPr>
          <w:t>第二十六章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侦查终结</w:t>
        </w:r>
      </w:hyperlink>
    </w:p>
    <w:p w14:paraId="6D6B6B1E"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34" w:anchor="第二十七章 补充侦查" w:tooltip="第二十七章 补充侦查" w:history="1">
        <w:r w:rsidRPr="00B75213">
          <w:rPr>
            <w:rFonts w:ascii="Tahoma" w:hAnsi="Tahoma" w:cs="Tahoma"/>
            <w:color w:val="333333"/>
            <w:kern w:val="0"/>
            <w:szCs w:val="21"/>
            <w:u w:val="single"/>
          </w:rPr>
          <w:t>第二十七章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补充侦查</w:t>
        </w:r>
      </w:hyperlink>
    </w:p>
    <w:p w14:paraId="4CF96299"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35" w:anchor="第二编 办理行政案件" w:tooltip="第二编 办理行政案件" w:history="1">
        <w:r w:rsidRPr="00B75213">
          <w:rPr>
            <w:rFonts w:ascii="Tahoma" w:hAnsi="Tahoma" w:cs="Tahoma"/>
            <w:color w:val="333333"/>
            <w:kern w:val="0"/>
            <w:szCs w:val="21"/>
            <w:u w:val="single"/>
          </w:rPr>
          <w:t>第二编</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办理行政案件</w:t>
        </w:r>
      </w:hyperlink>
    </w:p>
    <w:p w14:paraId="1648556F"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36" w:anchor="第二十八章 管辖" w:tooltip="第二十八章 管辖" w:history="1">
        <w:r w:rsidRPr="00B75213">
          <w:rPr>
            <w:rFonts w:ascii="Tahoma" w:hAnsi="Tahoma" w:cs="Tahoma"/>
            <w:color w:val="333333"/>
            <w:kern w:val="0"/>
            <w:szCs w:val="21"/>
            <w:u w:val="single"/>
          </w:rPr>
          <w:t>第二十八章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管辖</w:t>
        </w:r>
      </w:hyperlink>
    </w:p>
    <w:p w14:paraId="70025299"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37" w:anchor="第二十九章 简易程序(当场处罚)、现场调解" w:tooltip="第二十九章 简易程序(当场处罚)、现场调解" w:history="1">
        <w:r w:rsidRPr="00B75213">
          <w:rPr>
            <w:rFonts w:ascii="Tahoma" w:hAnsi="Tahoma" w:cs="Tahoma"/>
            <w:color w:val="333333"/>
            <w:kern w:val="0"/>
            <w:szCs w:val="21"/>
            <w:u w:val="single"/>
          </w:rPr>
          <w:t>第二十九章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简易程序</w:t>
        </w:r>
        <w:r w:rsidRPr="00B75213">
          <w:rPr>
            <w:rFonts w:ascii="Tahoma" w:hAnsi="Tahoma" w:cs="Tahoma"/>
            <w:color w:val="333333"/>
            <w:kern w:val="0"/>
            <w:szCs w:val="21"/>
            <w:u w:val="single"/>
          </w:rPr>
          <w:t>(</w:t>
        </w:r>
        <w:r w:rsidRPr="00B75213">
          <w:rPr>
            <w:rFonts w:ascii="Tahoma" w:hAnsi="Tahoma" w:cs="Tahoma"/>
            <w:color w:val="333333"/>
            <w:kern w:val="0"/>
            <w:szCs w:val="21"/>
            <w:u w:val="single"/>
          </w:rPr>
          <w:t>当场处罚</w:t>
        </w:r>
        <w:r w:rsidRPr="00B75213">
          <w:rPr>
            <w:rFonts w:ascii="Tahoma" w:hAnsi="Tahoma" w:cs="Tahoma"/>
            <w:color w:val="333333"/>
            <w:kern w:val="0"/>
            <w:szCs w:val="21"/>
            <w:u w:val="single"/>
          </w:rPr>
          <w:t>)</w:t>
        </w:r>
        <w:r w:rsidRPr="00B75213">
          <w:rPr>
            <w:rFonts w:ascii="Tahoma" w:hAnsi="Tahoma" w:cs="Tahoma"/>
            <w:color w:val="333333"/>
            <w:kern w:val="0"/>
            <w:szCs w:val="21"/>
            <w:u w:val="single"/>
          </w:rPr>
          <w:t>、现场调解</w:t>
        </w:r>
      </w:hyperlink>
    </w:p>
    <w:p w14:paraId="2427982B" w14:textId="77777777" w:rsidR="00B75213" w:rsidRPr="00B75213" w:rsidRDefault="00B75213" w:rsidP="00B75213">
      <w:pPr>
        <w:widowControl/>
        <w:numPr>
          <w:ilvl w:val="0"/>
          <w:numId w:val="3"/>
        </w:numPr>
        <w:pBdr>
          <w:right w:val="single" w:sz="6" w:space="19" w:color="E1E1E1"/>
        </w:pBdr>
        <w:spacing w:line="360" w:lineRule="atLeast"/>
        <w:ind w:left="0"/>
        <w:jc w:val="left"/>
        <w:rPr>
          <w:rFonts w:ascii="Tahoma" w:hAnsi="Tahoma" w:cs="Tahoma"/>
          <w:color w:val="333333"/>
          <w:kern w:val="0"/>
          <w:szCs w:val="21"/>
        </w:rPr>
      </w:pPr>
      <w:hyperlink r:id="rId38" w:anchor="第三十章 受案" w:tooltip="第三十章 受案" w:history="1">
        <w:r w:rsidRPr="00B75213">
          <w:rPr>
            <w:rFonts w:ascii="Tahoma" w:hAnsi="Tahoma" w:cs="Tahoma"/>
            <w:color w:val="333333"/>
            <w:kern w:val="0"/>
            <w:szCs w:val="21"/>
            <w:u w:val="single"/>
          </w:rPr>
          <w:t>第三十章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受案</w:t>
        </w:r>
      </w:hyperlink>
    </w:p>
    <w:p w14:paraId="1E056258"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39" w:anchor="第三十一章 回避" w:tooltip="第三十一章 回避" w:history="1">
        <w:r w:rsidRPr="00B75213">
          <w:rPr>
            <w:rFonts w:ascii="Tahoma" w:hAnsi="Tahoma" w:cs="Tahoma"/>
            <w:color w:val="333333"/>
            <w:kern w:val="0"/>
            <w:szCs w:val="21"/>
            <w:u w:val="single"/>
          </w:rPr>
          <w:t>第三十一章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回避</w:t>
        </w:r>
      </w:hyperlink>
    </w:p>
    <w:p w14:paraId="4F9A90B3"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40" w:anchor="第三十二章 询问" w:tooltip="第三十二章 询问" w:history="1">
        <w:r w:rsidRPr="00B75213">
          <w:rPr>
            <w:rFonts w:ascii="Tahoma" w:hAnsi="Tahoma" w:cs="Tahoma"/>
            <w:color w:val="333333"/>
            <w:kern w:val="0"/>
            <w:szCs w:val="21"/>
            <w:u w:val="single"/>
          </w:rPr>
          <w:t>第三十二章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询问</w:t>
        </w:r>
      </w:hyperlink>
    </w:p>
    <w:p w14:paraId="77AE0ED9"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41" w:anchor="第三十三章 勘验、检查" w:tooltip="第三十三章 勘验、检查" w:history="1">
        <w:r w:rsidRPr="00B75213">
          <w:rPr>
            <w:rFonts w:ascii="Tahoma" w:hAnsi="Tahoma" w:cs="Tahoma"/>
            <w:color w:val="333333"/>
            <w:kern w:val="0"/>
            <w:szCs w:val="21"/>
            <w:u w:val="single"/>
          </w:rPr>
          <w:t>第三十三章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勘验、检查</w:t>
        </w:r>
      </w:hyperlink>
    </w:p>
    <w:p w14:paraId="6B7C8348"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42" w:anchor="第三十四章 扣押" w:tooltip="第三十四章 扣押" w:history="1">
        <w:r w:rsidRPr="00B75213">
          <w:rPr>
            <w:rFonts w:ascii="Tahoma" w:hAnsi="Tahoma" w:cs="Tahoma"/>
            <w:color w:val="333333"/>
            <w:kern w:val="0"/>
            <w:szCs w:val="21"/>
            <w:u w:val="single"/>
          </w:rPr>
          <w:t>第三十四章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扣押</w:t>
        </w:r>
      </w:hyperlink>
    </w:p>
    <w:p w14:paraId="22C54317"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43" w:anchor="第三十五章 先行登记保存" w:tooltip="第三十五章 先行登记保存" w:history="1">
        <w:r w:rsidRPr="00B75213">
          <w:rPr>
            <w:rFonts w:ascii="Tahoma" w:hAnsi="Tahoma" w:cs="Tahoma"/>
            <w:color w:val="333333"/>
            <w:kern w:val="0"/>
            <w:szCs w:val="21"/>
            <w:u w:val="single"/>
          </w:rPr>
          <w:t>第三十五章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先行登记保存</w:t>
        </w:r>
      </w:hyperlink>
    </w:p>
    <w:p w14:paraId="04AB8C6C"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44" w:anchor="第三十六章 抽样取证" w:tooltip="第三十六章 抽样取证" w:history="1">
        <w:r w:rsidRPr="00B75213">
          <w:rPr>
            <w:rFonts w:ascii="Tahoma" w:hAnsi="Tahoma" w:cs="Tahoma"/>
            <w:color w:val="333333"/>
            <w:kern w:val="0"/>
            <w:szCs w:val="21"/>
            <w:u w:val="single"/>
          </w:rPr>
          <w:t>第三十六章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抽样取证</w:t>
        </w:r>
      </w:hyperlink>
    </w:p>
    <w:p w14:paraId="4436AE27"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45" w:anchor="第三十七章 鉴定、检测、检验" w:tooltip="第三十七章 鉴定、检测、检验" w:history="1">
        <w:r w:rsidRPr="00B75213">
          <w:rPr>
            <w:rFonts w:ascii="Tahoma" w:hAnsi="Tahoma" w:cs="Tahoma"/>
            <w:color w:val="333333"/>
            <w:kern w:val="0"/>
            <w:szCs w:val="21"/>
            <w:u w:val="single"/>
          </w:rPr>
          <w:t>第三十七章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鉴定、检测、检验</w:t>
        </w:r>
      </w:hyperlink>
    </w:p>
    <w:p w14:paraId="00C3DA60"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46" w:anchor="第三十八章 辨认" w:tooltip="第三十八章 辨认" w:history="1">
        <w:r w:rsidRPr="00B75213">
          <w:rPr>
            <w:rFonts w:ascii="Tahoma" w:hAnsi="Tahoma" w:cs="Tahoma"/>
            <w:color w:val="333333"/>
            <w:kern w:val="0"/>
            <w:szCs w:val="21"/>
            <w:u w:val="single"/>
          </w:rPr>
          <w:t>第三十八章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辨认</w:t>
        </w:r>
      </w:hyperlink>
    </w:p>
    <w:p w14:paraId="749D3DEF"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47" w:anchor="第三十九章 治安调解" w:tooltip="第三十九章 治安调解" w:history="1">
        <w:r w:rsidRPr="00B75213">
          <w:rPr>
            <w:rFonts w:ascii="Tahoma" w:hAnsi="Tahoma" w:cs="Tahoma"/>
            <w:color w:val="333333"/>
            <w:kern w:val="0"/>
            <w:szCs w:val="21"/>
            <w:u w:val="single"/>
          </w:rPr>
          <w:t>第三十九章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治安调解</w:t>
        </w:r>
      </w:hyperlink>
    </w:p>
    <w:p w14:paraId="4F5DE858"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48" w:anchor="第四十章 听证" w:tooltip="第四十章 听证" w:history="1">
        <w:r w:rsidRPr="00B75213">
          <w:rPr>
            <w:rFonts w:ascii="Tahoma" w:hAnsi="Tahoma" w:cs="Tahoma"/>
            <w:color w:val="333333"/>
            <w:kern w:val="0"/>
            <w:szCs w:val="21"/>
            <w:u w:val="single"/>
          </w:rPr>
          <w:t>第四十章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听证</w:t>
        </w:r>
      </w:hyperlink>
    </w:p>
    <w:p w14:paraId="60A75A59"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49" w:anchor="第四十一章 决定行政处罚" w:tooltip="第四十一章 决定行政处罚" w:history="1">
        <w:r w:rsidRPr="00B75213">
          <w:rPr>
            <w:rFonts w:ascii="Tahoma" w:hAnsi="Tahoma" w:cs="Tahoma"/>
            <w:color w:val="333333"/>
            <w:kern w:val="0"/>
            <w:szCs w:val="21"/>
            <w:u w:val="single"/>
          </w:rPr>
          <w:t>第四十一章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决定行政处罚</w:t>
        </w:r>
      </w:hyperlink>
    </w:p>
    <w:p w14:paraId="0F41F522"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50" w:anchor="第四十二章 处理涉案财物" w:tooltip="第四十二章 处理涉案财物" w:history="1">
        <w:r w:rsidRPr="00B75213">
          <w:rPr>
            <w:rFonts w:ascii="Tahoma" w:hAnsi="Tahoma" w:cs="Tahoma"/>
            <w:color w:val="333333"/>
            <w:kern w:val="0"/>
            <w:szCs w:val="21"/>
            <w:u w:val="single"/>
          </w:rPr>
          <w:t>第四十二章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处理涉案财物</w:t>
        </w:r>
      </w:hyperlink>
    </w:p>
    <w:p w14:paraId="7065C2EF"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51" w:anchor="第四十三章 执行" w:tooltip="第四十三章 执行" w:history="1">
        <w:r w:rsidRPr="00B75213">
          <w:rPr>
            <w:rFonts w:ascii="Tahoma" w:hAnsi="Tahoma" w:cs="Tahoma"/>
            <w:color w:val="333333"/>
            <w:kern w:val="0"/>
            <w:szCs w:val="21"/>
            <w:u w:val="single"/>
          </w:rPr>
          <w:t>第四十三章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执行</w:t>
        </w:r>
      </w:hyperlink>
    </w:p>
    <w:p w14:paraId="0AF443C3" w14:textId="77777777" w:rsidR="00B75213" w:rsidRPr="00B75213" w:rsidRDefault="00B75213" w:rsidP="00B75213">
      <w:pPr>
        <w:widowControl/>
        <w:numPr>
          <w:ilvl w:val="0"/>
          <w:numId w:val="4"/>
        </w:numPr>
        <w:spacing w:line="360" w:lineRule="atLeast"/>
        <w:ind w:left="0"/>
        <w:jc w:val="left"/>
        <w:rPr>
          <w:rFonts w:ascii="Tahoma" w:hAnsi="Tahoma" w:cs="Tahoma"/>
          <w:color w:val="333333"/>
          <w:kern w:val="0"/>
          <w:szCs w:val="21"/>
        </w:rPr>
      </w:pPr>
      <w:hyperlink r:id="rId52" w:anchor="第四十四章 案件终结" w:tooltip="第四十四章 案件终结" w:history="1">
        <w:r w:rsidRPr="00B75213">
          <w:rPr>
            <w:rFonts w:ascii="Tahoma" w:hAnsi="Tahoma" w:cs="Tahoma"/>
            <w:color w:val="333333"/>
            <w:kern w:val="0"/>
            <w:szCs w:val="21"/>
            <w:u w:val="single"/>
          </w:rPr>
          <w:t>第四十四章</w:t>
        </w:r>
        <w:r w:rsidRPr="00B75213">
          <w:rPr>
            <w:rFonts w:ascii="Tahoma" w:hAnsi="Tahoma" w:cs="Tahoma"/>
            <w:color w:val="333333"/>
            <w:kern w:val="0"/>
            <w:szCs w:val="21"/>
            <w:u w:val="single"/>
          </w:rPr>
          <w:t> </w:t>
        </w:r>
        <w:r w:rsidRPr="00B75213">
          <w:rPr>
            <w:rFonts w:ascii="Tahoma" w:hAnsi="Tahoma" w:cs="Tahoma"/>
            <w:color w:val="333333"/>
            <w:kern w:val="0"/>
            <w:szCs w:val="21"/>
            <w:u w:val="single"/>
          </w:rPr>
          <w:t>案件终结</w:t>
        </w:r>
      </w:hyperlink>
    </w:p>
    <w:p w14:paraId="57D849E8"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0" w:name="第一章_一般规定"/>
      <w:bookmarkEnd w:id="0"/>
      <w:r w:rsidRPr="00B75213">
        <w:rPr>
          <w:rFonts w:ascii="Tahoma" w:hAnsi="Tahoma" w:cs="Tahoma"/>
          <w:color w:val="222222"/>
          <w:kern w:val="0"/>
          <w:sz w:val="36"/>
          <w:szCs w:val="36"/>
        </w:rPr>
        <w:t>第一章</w:t>
      </w:r>
      <w:r w:rsidRPr="00B75213">
        <w:rPr>
          <w:rFonts w:ascii="Tahoma" w:hAnsi="Tahoma" w:cs="Tahoma"/>
          <w:color w:val="222222"/>
          <w:kern w:val="0"/>
          <w:sz w:val="36"/>
          <w:szCs w:val="36"/>
        </w:rPr>
        <w:t> </w:t>
      </w:r>
      <w:r w:rsidRPr="00B75213">
        <w:rPr>
          <w:rFonts w:ascii="Tahoma" w:hAnsi="Tahoma" w:cs="Tahoma"/>
          <w:color w:val="222222"/>
          <w:kern w:val="0"/>
          <w:sz w:val="36"/>
          <w:szCs w:val="36"/>
        </w:rPr>
        <w:t>一般规定</w:t>
      </w:r>
    </w:p>
    <w:p w14:paraId="1F9840B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1-01.</w:t>
      </w:r>
      <w:r w:rsidRPr="00B75213">
        <w:rPr>
          <w:rFonts w:ascii="Tahoma" w:hAnsi="Tahoma" w:cs="Tahoma"/>
          <w:color w:val="666666"/>
          <w:kern w:val="0"/>
          <w:sz w:val="24"/>
        </w:rPr>
        <w:t>制定目的和依据</w:t>
      </w:r>
    </w:p>
    <w:p w14:paraId="2EF79A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为进一步完善公安机关执行制度，规范执法行为，依照现行有关法律、行政法规、司法解释、部门规章和其他规范性文件规定，制定本细则。</w:t>
      </w:r>
    </w:p>
    <w:p w14:paraId="6BFC660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1-02.</w:t>
      </w:r>
      <w:r w:rsidRPr="00B75213">
        <w:rPr>
          <w:rFonts w:ascii="Tahoma" w:hAnsi="Tahoma" w:cs="Tahoma"/>
          <w:color w:val="666666"/>
          <w:kern w:val="0"/>
          <w:sz w:val="24"/>
        </w:rPr>
        <w:t>适用范围</w:t>
      </w:r>
    </w:p>
    <w:p w14:paraId="4CE2E34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本细则是指引公安机关及其人民警察严格、准确、规范执行法律、行政法规、司法解释、部门规章规定的内部规范，仅限公安机关内部适用，不得在任何法律文书中引用，不向外部单位、个人公开。</w:t>
      </w:r>
    </w:p>
    <w:p w14:paraId="3736C2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公安机关及其人民警察办理刑事案件或者行政案件，应当遵守本细则规定。</w:t>
      </w:r>
    </w:p>
    <w:p w14:paraId="4ADD589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1-03.</w:t>
      </w:r>
      <w:r w:rsidRPr="00B75213">
        <w:rPr>
          <w:rFonts w:ascii="Tahoma" w:hAnsi="Tahoma" w:cs="Tahoma"/>
          <w:color w:val="666666"/>
          <w:kern w:val="0"/>
          <w:sz w:val="24"/>
        </w:rPr>
        <w:t>基本要求</w:t>
      </w:r>
    </w:p>
    <w:p w14:paraId="289D8D2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公安机关人民警察应当理性、平和、文明、规范执法，做到秉公执法，</w:t>
      </w:r>
      <w:hyperlink r:id="rId53" w:tgtFrame="_blank" w:tooltip="办事" w:history="1">
        <w:r w:rsidRPr="00B75213">
          <w:rPr>
            <w:rFonts w:ascii="Tahoma" w:hAnsi="Tahoma" w:cs="Tahoma"/>
            <w:color w:val="333333"/>
            <w:kern w:val="0"/>
            <w:sz w:val="24"/>
            <w:u w:val="single"/>
          </w:rPr>
          <w:t>办事</w:t>
        </w:r>
      </w:hyperlink>
      <w:r w:rsidRPr="00B75213">
        <w:rPr>
          <w:rFonts w:ascii="Tahoma" w:hAnsi="Tahoma" w:cs="Tahoma"/>
          <w:color w:val="666666"/>
          <w:kern w:val="0"/>
          <w:sz w:val="24"/>
        </w:rPr>
        <w:t>公道</w:t>
      </w:r>
      <w:r w:rsidRPr="00B75213">
        <w:rPr>
          <w:rFonts w:ascii="Tahoma" w:hAnsi="Tahoma" w:cs="Tahoma"/>
          <w:color w:val="666666"/>
          <w:kern w:val="0"/>
          <w:sz w:val="24"/>
        </w:rPr>
        <w:t>;</w:t>
      </w:r>
      <w:r w:rsidRPr="00B75213">
        <w:rPr>
          <w:rFonts w:ascii="Tahoma" w:hAnsi="Tahoma" w:cs="Tahoma"/>
          <w:color w:val="666666"/>
          <w:kern w:val="0"/>
          <w:sz w:val="24"/>
        </w:rPr>
        <w:t>模范遵守社会公德</w:t>
      </w:r>
      <w:r w:rsidRPr="00B75213">
        <w:rPr>
          <w:rFonts w:ascii="Tahoma" w:hAnsi="Tahoma" w:cs="Tahoma"/>
          <w:color w:val="666666"/>
          <w:kern w:val="0"/>
          <w:sz w:val="24"/>
        </w:rPr>
        <w:t>;</w:t>
      </w:r>
      <w:r w:rsidRPr="00B75213">
        <w:rPr>
          <w:rFonts w:ascii="Tahoma" w:hAnsi="Tahoma" w:cs="Tahoma"/>
          <w:color w:val="666666"/>
          <w:kern w:val="0"/>
          <w:sz w:val="24"/>
        </w:rPr>
        <w:t>礼貌待人，文明执勤</w:t>
      </w:r>
      <w:r w:rsidRPr="00B75213">
        <w:rPr>
          <w:rFonts w:ascii="Tahoma" w:hAnsi="Tahoma" w:cs="Tahoma"/>
          <w:color w:val="666666"/>
          <w:kern w:val="0"/>
          <w:sz w:val="24"/>
        </w:rPr>
        <w:t>;</w:t>
      </w:r>
      <w:r w:rsidRPr="00B75213">
        <w:rPr>
          <w:rFonts w:ascii="Tahoma" w:hAnsi="Tahoma" w:cs="Tahoma"/>
          <w:color w:val="666666"/>
          <w:kern w:val="0"/>
          <w:sz w:val="24"/>
        </w:rPr>
        <w:t>尊重人民群众的风俗习惯。人民警察必须按照规定着装，佩带人民警察标志或者持有人民警察证件，保持警容严整，举止端庄。</w:t>
      </w:r>
    </w:p>
    <w:p w14:paraId="3F3DC0C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公安机关及其人民警察办理各类案件，应当符合下列基本要求：</w:t>
      </w:r>
    </w:p>
    <w:p w14:paraId="3F196C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依法受理案件，如实立案</w:t>
      </w:r>
      <w:r w:rsidRPr="00B75213">
        <w:rPr>
          <w:rFonts w:ascii="Tahoma" w:hAnsi="Tahoma" w:cs="Tahoma"/>
          <w:color w:val="666666"/>
          <w:kern w:val="0"/>
          <w:sz w:val="24"/>
        </w:rPr>
        <w:t>;</w:t>
      </w:r>
    </w:p>
    <w:p w14:paraId="4D61A58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执法主体合法，符合管辖范围规定</w:t>
      </w:r>
      <w:r w:rsidRPr="00B75213">
        <w:rPr>
          <w:rFonts w:ascii="Tahoma" w:hAnsi="Tahoma" w:cs="Tahoma"/>
          <w:color w:val="666666"/>
          <w:kern w:val="0"/>
          <w:sz w:val="24"/>
        </w:rPr>
        <w:t>;</w:t>
      </w:r>
    </w:p>
    <w:p w14:paraId="3617352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调查取证合法、及时、客观、全面，案件事实清楚，证据确实充分</w:t>
      </w:r>
      <w:r w:rsidRPr="00B75213">
        <w:rPr>
          <w:rFonts w:ascii="Tahoma" w:hAnsi="Tahoma" w:cs="Tahoma"/>
          <w:color w:val="666666"/>
          <w:kern w:val="0"/>
          <w:sz w:val="24"/>
        </w:rPr>
        <w:t>;</w:t>
      </w:r>
    </w:p>
    <w:p w14:paraId="335E291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定性及适用法律、法规、规章准确，量处适当</w:t>
      </w:r>
      <w:r w:rsidRPr="00B75213">
        <w:rPr>
          <w:rFonts w:ascii="Tahoma" w:hAnsi="Tahoma" w:cs="Tahoma"/>
          <w:color w:val="666666"/>
          <w:kern w:val="0"/>
          <w:sz w:val="24"/>
        </w:rPr>
        <w:t>;</w:t>
      </w:r>
    </w:p>
    <w:p w14:paraId="3E5AA1E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适用强制措施、侦查措施、调查措施法律手续完备，程序合法</w:t>
      </w:r>
      <w:r w:rsidRPr="00B75213">
        <w:rPr>
          <w:rFonts w:ascii="Tahoma" w:hAnsi="Tahoma" w:cs="Tahoma"/>
          <w:color w:val="666666"/>
          <w:kern w:val="0"/>
          <w:sz w:val="24"/>
        </w:rPr>
        <w:t>;</w:t>
      </w:r>
    </w:p>
    <w:p w14:paraId="3603141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法律文书规范、完备，案卷装订规范。</w:t>
      </w:r>
    </w:p>
    <w:p w14:paraId="2F2738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公安机关人民警察执法办案，严禁下列行为：</w:t>
      </w:r>
    </w:p>
    <w:p w14:paraId="0EA33DE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弄虚作假，隐瞒案情，包庇、纵容违法犯罪活动</w:t>
      </w:r>
      <w:r w:rsidRPr="00B75213">
        <w:rPr>
          <w:rFonts w:ascii="Tahoma" w:hAnsi="Tahoma" w:cs="Tahoma"/>
          <w:color w:val="666666"/>
          <w:kern w:val="0"/>
          <w:sz w:val="24"/>
        </w:rPr>
        <w:t>;</w:t>
      </w:r>
    </w:p>
    <w:p w14:paraId="278A0D0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刑讯逼供或者体罚、虐待违法</w:t>
      </w:r>
      <w:hyperlink r:id="rId54" w:tgtFrame="_blank" w:tooltip="犯罪嫌疑人" w:history="1">
        <w:r w:rsidRPr="00B75213">
          <w:rPr>
            <w:rFonts w:ascii="Tahoma" w:hAnsi="Tahoma" w:cs="Tahoma"/>
            <w:color w:val="333333"/>
            <w:kern w:val="0"/>
            <w:sz w:val="24"/>
            <w:u w:val="single"/>
          </w:rPr>
          <w:t>犯罪嫌疑人</w:t>
        </w:r>
      </w:hyperlink>
      <w:r w:rsidRPr="00B75213">
        <w:rPr>
          <w:rFonts w:ascii="Tahoma" w:hAnsi="Tahoma" w:cs="Tahoma"/>
          <w:color w:val="666666"/>
          <w:kern w:val="0"/>
          <w:sz w:val="24"/>
        </w:rPr>
        <w:t>;</w:t>
      </w:r>
    </w:p>
    <w:p w14:paraId="7621832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非法剥夺、限制他人人身自由，非法搜查他人的身体、物品、住所或者场所</w:t>
      </w:r>
      <w:r w:rsidRPr="00B75213">
        <w:rPr>
          <w:rFonts w:ascii="Tahoma" w:hAnsi="Tahoma" w:cs="Tahoma"/>
          <w:color w:val="666666"/>
          <w:kern w:val="0"/>
          <w:sz w:val="24"/>
        </w:rPr>
        <w:t>;</w:t>
      </w:r>
    </w:p>
    <w:p w14:paraId="7EB24E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玩忽职守，不履行法定义务</w:t>
      </w:r>
      <w:r w:rsidRPr="00B75213">
        <w:rPr>
          <w:rFonts w:ascii="Tahoma" w:hAnsi="Tahoma" w:cs="Tahoma"/>
          <w:color w:val="666666"/>
          <w:kern w:val="0"/>
          <w:sz w:val="24"/>
        </w:rPr>
        <w:t>;</w:t>
      </w:r>
    </w:p>
    <w:p w14:paraId="19861F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其他违法乱纪的行为。</w:t>
      </w:r>
    </w:p>
    <w:p w14:paraId="4977775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1-04.</w:t>
      </w:r>
      <w:r w:rsidRPr="00B75213">
        <w:rPr>
          <w:rFonts w:ascii="Tahoma" w:hAnsi="Tahoma" w:cs="Tahoma"/>
          <w:color w:val="666666"/>
          <w:kern w:val="0"/>
          <w:sz w:val="24"/>
        </w:rPr>
        <w:t>违反细则规定的责任</w:t>
      </w:r>
    </w:p>
    <w:p w14:paraId="072B26D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公安机关及其人民警察违反本细则规定的，应当对直接责任人员予以提醒、劝导或者训诫</w:t>
      </w:r>
      <w:r w:rsidRPr="00B75213">
        <w:rPr>
          <w:rFonts w:ascii="Tahoma" w:hAnsi="Tahoma" w:cs="Tahoma"/>
          <w:color w:val="666666"/>
          <w:kern w:val="0"/>
          <w:sz w:val="24"/>
        </w:rPr>
        <w:t>;</w:t>
      </w:r>
      <w:r w:rsidRPr="00B75213">
        <w:rPr>
          <w:rFonts w:ascii="Tahoma" w:hAnsi="Tahoma" w:cs="Tahoma"/>
          <w:color w:val="666666"/>
          <w:kern w:val="0"/>
          <w:sz w:val="24"/>
        </w:rPr>
        <w:t>情节较重或者屡次违反的，予以通报批评，或者视情给予处分。同时违反有关法律、法规规定的，应当依法追究相应法律责任。</w:t>
      </w:r>
    </w:p>
    <w:p w14:paraId="1D7EE4B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1-05.</w:t>
      </w:r>
      <w:r w:rsidRPr="00B75213">
        <w:rPr>
          <w:rFonts w:ascii="Tahoma" w:hAnsi="Tahoma" w:cs="Tahoma"/>
          <w:color w:val="666666"/>
          <w:kern w:val="0"/>
          <w:sz w:val="24"/>
        </w:rPr>
        <w:t>修订</w:t>
      </w:r>
    </w:p>
    <w:p w14:paraId="2818568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本细则每年进行修订，必要时，随时修订。</w:t>
      </w:r>
    </w:p>
    <w:p w14:paraId="48BC7F6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1-06.</w:t>
      </w:r>
      <w:r w:rsidRPr="00B75213">
        <w:rPr>
          <w:rFonts w:ascii="Tahoma" w:hAnsi="Tahoma" w:cs="Tahoma"/>
          <w:color w:val="666666"/>
          <w:kern w:val="0"/>
          <w:sz w:val="24"/>
        </w:rPr>
        <w:t>施行时间</w:t>
      </w:r>
    </w:p>
    <w:p w14:paraId="026FECF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本细则自印发之日起施行。</w:t>
      </w:r>
    </w:p>
    <w:p w14:paraId="1AE22D6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71F382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《中华人民共和国人民警察法》第</w:t>
      </w:r>
      <w:r w:rsidRPr="00B75213">
        <w:rPr>
          <w:rFonts w:ascii="Tahoma" w:hAnsi="Tahoma" w:cs="Tahoma"/>
          <w:color w:val="666666"/>
          <w:kern w:val="0"/>
          <w:sz w:val="24"/>
        </w:rPr>
        <w:t>20</w:t>
      </w:r>
      <w:r w:rsidRPr="00B75213">
        <w:rPr>
          <w:rFonts w:ascii="Tahoma" w:hAnsi="Tahoma" w:cs="Tahoma"/>
          <w:color w:val="666666"/>
          <w:kern w:val="0"/>
          <w:sz w:val="24"/>
        </w:rPr>
        <w:t>条、第</w:t>
      </w:r>
      <w:r w:rsidRPr="00B75213">
        <w:rPr>
          <w:rFonts w:ascii="Tahoma" w:hAnsi="Tahoma" w:cs="Tahoma"/>
          <w:color w:val="666666"/>
          <w:kern w:val="0"/>
          <w:sz w:val="24"/>
        </w:rPr>
        <w:t>22</w:t>
      </w:r>
      <w:r w:rsidRPr="00B75213">
        <w:rPr>
          <w:rFonts w:ascii="Tahoma" w:hAnsi="Tahoma" w:cs="Tahoma"/>
          <w:color w:val="666666"/>
          <w:kern w:val="0"/>
          <w:sz w:val="24"/>
        </w:rPr>
        <w:t>条、第</w:t>
      </w:r>
      <w:r w:rsidRPr="00B75213">
        <w:rPr>
          <w:rFonts w:ascii="Tahoma" w:hAnsi="Tahoma" w:cs="Tahoma"/>
          <w:color w:val="666666"/>
          <w:kern w:val="0"/>
          <w:sz w:val="24"/>
        </w:rPr>
        <w:t>23</w:t>
      </w:r>
      <w:r w:rsidRPr="00B75213">
        <w:rPr>
          <w:rFonts w:ascii="Tahoma" w:hAnsi="Tahoma" w:cs="Tahoma"/>
          <w:color w:val="666666"/>
          <w:kern w:val="0"/>
          <w:sz w:val="24"/>
        </w:rPr>
        <w:t>条</w:t>
      </w:r>
    </w:p>
    <w:p w14:paraId="25E0B7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《公安机关执法质量考核评议规定》</w:t>
      </w:r>
      <w:r w:rsidRPr="00B75213">
        <w:rPr>
          <w:rFonts w:ascii="Tahoma" w:hAnsi="Tahoma" w:cs="Tahoma"/>
          <w:color w:val="666666"/>
          <w:kern w:val="0"/>
          <w:sz w:val="24"/>
        </w:rPr>
        <w:t>(2001</w:t>
      </w:r>
      <w:r w:rsidRPr="00B75213">
        <w:rPr>
          <w:rFonts w:ascii="Tahoma" w:hAnsi="Tahoma" w:cs="Tahoma"/>
          <w:color w:val="666666"/>
          <w:kern w:val="0"/>
          <w:sz w:val="24"/>
        </w:rPr>
        <w:t>年</w:t>
      </w:r>
      <w:r w:rsidRPr="00B75213">
        <w:rPr>
          <w:rFonts w:ascii="Tahoma" w:hAnsi="Tahoma" w:cs="Tahoma"/>
          <w:color w:val="666666"/>
          <w:kern w:val="0"/>
          <w:sz w:val="24"/>
        </w:rPr>
        <w:t>10</w:t>
      </w:r>
      <w:r w:rsidRPr="00B75213">
        <w:rPr>
          <w:rFonts w:ascii="Tahoma" w:hAnsi="Tahoma" w:cs="Tahoma"/>
          <w:color w:val="666666"/>
          <w:kern w:val="0"/>
          <w:sz w:val="24"/>
        </w:rPr>
        <w:t>月</w:t>
      </w:r>
      <w:r w:rsidRPr="00B75213">
        <w:rPr>
          <w:rFonts w:ascii="Tahoma" w:hAnsi="Tahoma" w:cs="Tahoma"/>
          <w:color w:val="666666"/>
          <w:kern w:val="0"/>
          <w:sz w:val="24"/>
        </w:rPr>
        <w:t>10</w:t>
      </w:r>
      <w:r w:rsidRPr="00B75213">
        <w:rPr>
          <w:rFonts w:ascii="Tahoma" w:hAnsi="Tahoma" w:cs="Tahoma"/>
          <w:color w:val="666666"/>
          <w:kern w:val="0"/>
          <w:sz w:val="24"/>
        </w:rPr>
        <w:t>日公安部令第</w:t>
      </w:r>
      <w:r w:rsidRPr="00B75213">
        <w:rPr>
          <w:rFonts w:ascii="Tahoma" w:hAnsi="Tahoma" w:cs="Tahoma"/>
          <w:color w:val="666666"/>
          <w:kern w:val="0"/>
          <w:sz w:val="24"/>
        </w:rPr>
        <w:t>60</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5</w:t>
      </w:r>
      <w:r w:rsidRPr="00B75213">
        <w:rPr>
          <w:rFonts w:ascii="Tahoma" w:hAnsi="Tahoma" w:cs="Tahoma"/>
          <w:color w:val="666666"/>
          <w:kern w:val="0"/>
          <w:sz w:val="24"/>
        </w:rPr>
        <w:t>条</w:t>
      </w:r>
    </w:p>
    <w:p w14:paraId="38E85EF4" w14:textId="77777777" w:rsidR="00B75213" w:rsidRPr="00B75213" w:rsidRDefault="00B75213" w:rsidP="00B75213">
      <w:pPr>
        <w:widowControl/>
        <w:spacing w:after="525" w:line="450" w:lineRule="atLeast"/>
        <w:jc w:val="left"/>
        <w:outlineLvl w:val="1"/>
        <w:rPr>
          <w:rFonts w:ascii="Tahoma" w:hAnsi="Tahoma" w:cs="Tahoma"/>
          <w:color w:val="222222"/>
          <w:kern w:val="0"/>
          <w:sz w:val="36"/>
          <w:szCs w:val="36"/>
        </w:rPr>
      </w:pPr>
      <w:bookmarkStart w:id="1" w:name="第一编_办理刑事案件"/>
      <w:bookmarkEnd w:id="1"/>
      <w:r w:rsidRPr="00B75213">
        <w:rPr>
          <w:rFonts w:ascii="Tahoma" w:hAnsi="Tahoma" w:cs="Tahoma"/>
          <w:color w:val="222222"/>
          <w:kern w:val="0"/>
          <w:sz w:val="36"/>
          <w:szCs w:val="36"/>
        </w:rPr>
        <w:t>第一编</w:t>
      </w:r>
      <w:r w:rsidRPr="00B75213">
        <w:rPr>
          <w:rFonts w:ascii="Tahoma" w:hAnsi="Tahoma" w:cs="Tahoma"/>
          <w:color w:val="222222"/>
          <w:kern w:val="0"/>
          <w:sz w:val="36"/>
          <w:szCs w:val="36"/>
        </w:rPr>
        <w:t> </w:t>
      </w:r>
      <w:r w:rsidRPr="00B75213">
        <w:rPr>
          <w:rFonts w:ascii="Tahoma" w:hAnsi="Tahoma" w:cs="Tahoma"/>
          <w:color w:val="222222"/>
          <w:kern w:val="0"/>
          <w:sz w:val="36"/>
          <w:szCs w:val="36"/>
        </w:rPr>
        <w:t>办理刑事案件</w:t>
      </w:r>
    </w:p>
    <w:p w14:paraId="458F987F"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2" w:name="第二章_管辖"/>
      <w:bookmarkEnd w:id="2"/>
      <w:r w:rsidRPr="00B75213">
        <w:rPr>
          <w:rFonts w:ascii="Tahoma" w:hAnsi="Tahoma" w:cs="Tahoma"/>
          <w:color w:val="222222"/>
          <w:kern w:val="0"/>
          <w:sz w:val="36"/>
          <w:szCs w:val="36"/>
        </w:rPr>
        <w:t>第二章</w:t>
      </w:r>
      <w:r w:rsidRPr="00B75213">
        <w:rPr>
          <w:rFonts w:ascii="Tahoma" w:hAnsi="Tahoma" w:cs="Tahoma"/>
          <w:color w:val="222222"/>
          <w:kern w:val="0"/>
          <w:sz w:val="36"/>
          <w:szCs w:val="36"/>
        </w:rPr>
        <w:t> </w:t>
      </w:r>
      <w:r w:rsidRPr="00B75213">
        <w:rPr>
          <w:rFonts w:ascii="Tahoma" w:hAnsi="Tahoma" w:cs="Tahoma"/>
          <w:color w:val="222222"/>
          <w:kern w:val="0"/>
          <w:sz w:val="36"/>
          <w:szCs w:val="36"/>
        </w:rPr>
        <w:t>管辖</w:t>
      </w:r>
    </w:p>
    <w:p w14:paraId="30DA228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2-01.</w:t>
      </w:r>
      <w:r w:rsidRPr="00B75213">
        <w:rPr>
          <w:rFonts w:ascii="Tahoma" w:hAnsi="Tahoma" w:cs="Tahoma"/>
          <w:color w:val="666666"/>
          <w:kern w:val="0"/>
          <w:sz w:val="24"/>
        </w:rPr>
        <w:t>职能管辖</w:t>
      </w:r>
    </w:p>
    <w:p w14:paraId="3B6B0EC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公安机关对</w:t>
      </w:r>
      <w:hyperlink r:id="rId55" w:tgtFrame="_blank" w:tooltip="刑事案件立案" w:history="1">
        <w:r w:rsidRPr="00B75213">
          <w:rPr>
            <w:rFonts w:ascii="Tahoma" w:hAnsi="Tahoma" w:cs="Tahoma"/>
            <w:color w:val="333333"/>
            <w:kern w:val="0"/>
            <w:sz w:val="24"/>
            <w:u w:val="single"/>
          </w:rPr>
          <w:t>刑事案件立案</w:t>
        </w:r>
      </w:hyperlink>
      <w:r w:rsidRPr="00B75213">
        <w:rPr>
          <w:rFonts w:ascii="Tahoma" w:hAnsi="Tahoma" w:cs="Tahoma"/>
          <w:color w:val="666666"/>
          <w:kern w:val="0"/>
          <w:sz w:val="24"/>
        </w:rPr>
        <w:t>侦查，但是以下案件除外：</w:t>
      </w:r>
    </w:p>
    <w:p w14:paraId="1521AB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人民检察院管辖的刑事案件：</w:t>
      </w:r>
      <w:hyperlink r:id="rId56" w:tgtFrame="_blank" w:tooltip="贪污" w:history="1">
        <w:r w:rsidRPr="00B75213">
          <w:rPr>
            <w:rFonts w:ascii="Tahoma" w:hAnsi="Tahoma" w:cs="Tahoma"/>
            <w:color w:val="333333"/>
            <w:kern w:val="0"/>
            <w:sz w:val="24"/>
            <w:u w:val="single"/>
          </w:rPr>
          <w:t>贪污</w:t>
        </w:r>
      </w:hyperlink>
      <w:r w:rsidRPr="00B75213">
        <w:rPr>
          <w:rFonts w:ascii="Tahoma" w:hAnsi="Tahoma" w:cs="Tahoma"/>
          <w:color w:val="666666"/>
          <w:kern w:val="0"/>
          <w:sz w:val="24"/>
        </w:rPr>
        <w:t>贿赂犯罪、国家工作人员的渎职犯罪、国家机关工作人员利用职权实施的侵犯公民人身权利以及民主权利的犯罪案件，经省级以上人民检察院决定立案侦查的国家机关工作人员利用职权实施的其他重大犯罪案件。</w:t>
      </w:r>
    </w:p>
    <w:p w14:paraId="47C4C49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贪污贿赂犯罪，是指</w:t>
      </w:r>
      <w:hyperlink r:id="rId57" w:tgtFrame="_blank" w:tooltip="刑法" w:history="1">
        <w:r w:rsidRPr="00B75213">
          <w:rPr>
            <w:rFonts w:ascii="Tahoma" w:hAnsi="Tahoma" w:cs="Tahoma"/>
            <w:color w:val="333333"/>
            <w:kern w:val="0"/>
            <w:sz w:val="24"/>
            <w:u w:val="single"/>
          </w:rPr>
          <w:t>刑法</w:t>
        </w:r>
      </w:hyperlink>
      <w:r w:rsidRPr="00B75213">
        <w:rPr>
          <w:rFonts w:ascii="Tahoma" w:hAnsi="Tahoma" w:cs="Tahoma"/>
          <w:color w:val="666666"/>
          <w:kern w:val="0"/>
          <w:sz w:val="24"/>
        </w:rPr>
        <w:t>分则第八章规定的贪污贿赂犯罪及其他章中明确规定依照第八章相关条文定罪处罚的犯罪。</w:t>
      </w:r>
    </w:p>
    <w:p w14:paraId="62B701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国家工作人员的渎职犯罪，是指刑法分则第九章规定的渎职犯罪。</w:t>
      </w:r>
    </w:p>
    <w:p w14:paraId="21CF64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国家机关工作人员利用职权实施的侵犯公民人身权利以及民主权利的犯罪案件，包括</w:t>
      </w:r>
      <w:hyperlink r:id="rId58" w:tgtFrame="_blank" w:tooltip="非法拘禁" w:history="1">
        <w:r w:rsidRPr="00B75213">
          <w:rPr>
            <w:rFonts w:ascii="Tahoma" w:hAnsi="Tahoma" w:cs="Tahoma"/>
            <w:color w:val="333333"/>
            <w:kern w:val="0"/>
            <w:sz w:val="24"/>
            <w:u w:val="single"/>
          </w:rPr>
          <w:t>非法拘禁</w:t>
        </w:r>
      </w:hyperlink>
      <w:r w:rsidRPr="00B75213">
        <w:rPr>
          <w:rFonts w:ascii="Tahoma" w:hAnsi="Tahoma" w:cs="Tahoma"/>
          <w:color w:val="666666"/>
          <w:kern w:val="0"/>
          <w:sz w:val="24"/>
        </w:rPr>
        <w:t>案</w:t>
      </w:r>
      <w:r w:rsidRPr="00B75213">
        <w:rPr>
          <w:rFonts w:ascii="Tahoma" w:hAnsi="Tahoma" w:cs="Tahoma"/>
          <w:color w:val="666666"/>
          <w:kern w:val="0"/>
          <w:sz w:val="24"/>
        </w:rPr>
        <w:t>(</w:t>
      </w:r>
      <w:r w:rsidRPr="00B75213">
        <w:rPr>
          <w:rFonts w:ascii="Tahoma" w:hAnsi="Tahoma" w:cs="Tahoma"/>
          <w:color w:val="666666"/>
          <w:kern w:val="0"/>
          <w:sz w:val="24"/>
        </w:rPr>
        <w:t>刑法第二百三十八条</w:t>
      </w:r>
      <w:r w:rsidRPr="00B75213">
        <w:rPr>
          <w:rFonts w:ascii="Tahoma" w:hAnsi="Tahoma" w:cs="Tahoma"/>
          <w:color w:val="666666"/>
          <w:kern w:val="0"/>
          <w:sz w:val="24"/>
        </w:rPr>
        <w:t>)</w:t>
      </w:r>
      <w:r w:rsidRPr="00B75213">
        <w:rPr>
          <w:rFonts w:ascii="Tahoma" w:hAnsi="Tahoma" w:cs="Tahoma"/>
          <w:color w:val="666666"/>
          <w:kern w:val="0"/>
          <w:sz w:val="24"/>
        </w:rPr>
        <w:t>，非法搜查案</w:t>
      </w:r>
      <w:r w:rsidRPr="00B75213">
        <w:rPr>
          <w:rFonts w:ascii="Tahoma" w:hAnsi="Tahoma" w:cs="Tahoma"/>
          <w:color w:val="666666"/>
          <w:kern w:val="0"/>
          <w:sz w:val="24"/>
        </w:rPr>
        <w:t>(</w:t>
      </w:r>
      <w:r w:rsidRPr="00B75213">
        <w:rPr>
          <w:rFonts w:ascii="Tahoma" w:hAnsi="Tahoma" w:cs="Tahoma"/>
          <w:color w:val="666666"/>
          <w:kern w:val="0"/>
          <w:sz w:val="24"/>
        </w:rPr>
        <w:t>刑法第二百四十五条</w:t>
      </w:r>
      <w:r w:rsidRPr="00B75213">
        <w:rPr>
          <w:rFonts w:ascii="Tahoma" w:hAnsi="Tahoma" w:cs="Tahoma"/>
          <w:color w:val="666666"/>
          <w:kern w:val="0"/>
          <w:sz w:val="24"/>
        </w:rPr>
        <w:t>)</w:t>
      </w:r>
      <w:r w:rsidRPr="00B75213">
        <w:rPr>
          <w:rFonts w:ascii="Tahoma" w:hAnsi="Tahoma" w:cs="Tahoma"/>
          <w:color w:val="666666"/>
          <w:kern w:val="0"/>
          <w:sz w:val="24"/>
        </w:rPr>
        <w:t>，刑讯逼供案</w:t>
      </w:r>
      <w:r w:rsidRPr="00B75213">
        <w:rPr>
          <w:rFonts w:ascii="Tahoma" w:hAnsi="Tahoma" w:cs="Tahoma"/>
          <w:color w:val="666666"/>
          <w:kern w:val="0"/>
          <w:sz w:val="24"/>
        </w:rPr>
        <w:t>(</w:t>
      </w:r>
      <w:r w:rsidRPr="00B75213">
        <w:rPr>
          <w:rFonts w:ascii="Tahoma" w:hAnsi="Tahoma" w:cs="Tahoma"/>
          <w:color w:val="666666"/>
          <w:kern w:val="0"/>
          <w:sz w:val="24"/>
        </w:rPr>
        <w:t>刑法第二百四十七条</w:t>
      </w:r>
      <w:r w:rsidRPr="00B75213">
        <w:rPr>
          <w:rFonts w:ascii="Tahoma" w:hAnsi="Tahoma" w:cs="Tahoma"/>
          <w:color w:val="666666"/>
          <w:kern w:val="0"/>
          <w:sz w:val="24"/>
        </w:rPr>
        <w:t>)</w:t>
      </w:r>
      <w:r w:rsidRPr="00B75213">
        <w:rPr>
          <w:rFonts w:ascii="Tahoma" w:hAnsi="Tahoma" w:cs="Tahoma"/>
          <w:color w:val="666666"/>
          <w:kern w:val="0"/>
          <w:sz w:val="24"/>
        </w:rPr>
        <w:t>，暴力取证案</w:t>
      </w:r>
      <w:r w:rsidRPr="00B75213">
        <w:rPr>
          <w:rFonts w:ascii="Tahoma" w:hAnsi="Tahoma" w:cs="Tahoma"/>
          <w:color w:val="666666"/>
          <w:kern w:val="0"/>
          <w:sz w:val="24"/>
        </w:rPr>
        <w:t>(</w:t>
      </w:r>
      <w:r w:rsidRPr="00B75213">
        <w:rPr>
          <w:rFonts w:ascii="Tahoma" w:hAnsi="Tahoma" w:cs="Tahoma"/>
          <w:color w:val="666666"/>
          <w:kern w:val="0"/>
          <w:sz w:val="24"/>
        </w:rPr>
        <w:t>刑法第二百四十七条</w:t>
      </w:r>
      <w:r w:rsidRPr="00B75213">
        <w:rPr>
          <w:rFonts w:ascii="Tahoma" w:hAnsi="Tahoma" w:cs="Tahoma"/>
          <w:color w:val="666666"/>
          <w:kern w:val="0"/>
          <w:sz w:val="24"/>
        </w:rPr>
        <w:t>)</w:t>
      </w:r>
      <w:r w:rsidRPr="00B75213">
        <w:rPr>
          <w:rFonts w:ascii="Tahoma" w:hAnsi="Tahoma" w:cs="Tahoma"/>
          <w:color w:val="666666"/>
          <w:kern w:val="0"/>
          <w:sz w:val="24"/>
        </w:rPr>
        <w:t>，虐待被监管人案</w:t>
      </w:r>
      <w:r w:rsidRPr="00B75213">
        <w:rPr>
          <w:rFonts w:ascii="Tahoma" w:hAnsi="Tahoma" w:cs="Tahoma"/>
          <w:color w:val="666666"/>
          <w:kern w:val="0"/>
          <w:sz w:val="24"/>
        </w:rPr>
        <w:t>(</w:t>
      </w:r>
      <w:r w:rsidRPr="00B75213">
        <w:rPr>
          <w:rFonts w:ascii="Tahoma" w:hAnsi="Tahoma" w:cs="Tahoma"/>
          <w:color w:val="666666"/>
          <w:kern w:val="0"/>
          <w:sz w:val="24"/>
        </w:rPr>
        <w:t>刑法第二百四十八条</w:t>
      </w:r>
      <w:r w:rsidRPr="00B75213">
        <w:rPr>
          <w:rFonts w:ascii="Tahoma" w:hAnsi="Tahoma" w:cs="Tahoma"/>
          <w:color w:val="666666"/>
          <w:kern w:val="0"/>
          <w:sz w:val="24"/>
        </w:rPr>
        <w:t>)</w:t>
      </w:r>
      <w:r w:rsidRPr="00B75213">
        <w:rPr>
          <w:rFonts w:ascii="Tahoma" w:hAnsi="Tahoma" w:cs="Tahoma"/>
          <w:color w:val="666666"/>
          <w:kern w:val="0"/>
          <w:sz w:val="24"/>
        </w:rPr>
        <w:t>，报复陷害案</w:t>
      </w:r>
      <w:r w:rsidRPr="00B75213">
        <w:rPr>
          <w:rFonts w:ascii="Tahoma" w:hAnsi="Tahoma" w:cs="Tahoma"/>
          <w:color w:val="666666"/>
          <w:kern w:val="0"/>
          <w:sz w:val="24"/>
        </w:rPr>
        <w:t>(</w:t>
      </w:r>
      <w:r w:rsidRPr="00B75213">
        <w:rPr>
          <w:rFonts w:ascii="Tahoma" w:hAnsi="Tahoma" w:cs="Tahoma"/>
          <w:color w:val="666666"/>
          <w:kern w:val="0"/>
          <w:sz w:val="24"/>
        </w:rPr>
        <w:t>刑第二百五十四条</w:t>
      </w:r>
      <w:r w:rsidRPr="00B75213">
        <w:rPr>
          <w:rFonts w:ascii="Tahoma" w:hAnsi="Tahoma" w:cs="Tahoma"/>
          <w:color w:val="666666"/>
          <w:kern w:val="0"/>
          <w:sz w:val="24"/>
        </w:rPr>
        <w:t>)</w:t>
      </w:r>
      <w:r w:rsidRPr="00B75213">
        <w:rPr>
          <w:rFonts w:ascii="Tahoma" w:hAnsi="Tahoma" w:cs="Tahoma"/>
          <w:color w:val="666666"/>
          <w:kern w:val="0"/>
          <w:sz w:val="24"/>
        </w:rPr>
        <w:t>，破坏选举案</w:t>
      </w:r>
      <w:r w:rsidRPr="00B75213">
        <w:rPr>
          <w:rFonts w:ascii="Tahoma" w:hAnsi="Tahoma" w:cs="Tahoma"/>
          <w:color w:val="666666"/>
          <w:kern w:val="0"/>
          <w:sz w:val="24"/>
        </w:rPr>
        <w:t>(</w:t>
      </w:r>
      <w:r w:rsidRPr="00B75213">
        <w:rPr>
          <w:rFonts w:ascii="Tahoma" w:hAnsi="Tahoma" w:cs="Tahoma"/>
          <w:color w:val="666666"/>
          <w:kern w:val="0"/>
          <w:sz w:val="24"/>
        </w:rPr>
        <w:t>刑法第二百五十六条</w:t>
      </w:r>
      <w:r w:rsidRPr="00B75213">
        <w:rPr>
          <w:rFonts w:ascii="Tahoma" w:hAnsi="Tahoma" w:cs="Tahoma"/>
          <w:color w:val="666666"/>
          <w:kern w:val="0"/>
          <w:sz w:val="24"/>
        </w:rPr>
        <w:t>)</w:t>
      </w:r>
      <w:r w:rsidRPr="00B75213">
        <w:rPr>
          <w:rFonts w:ascii="Tahoma" w:hAnsi="Tahoma" w:cs="Tahoma"/>
          <w:color w:val="666666"/>
          <w:kern w:val="0"/>
          <w:sz w:val="24"/>
        </w:rPr>
        <w:t>。</w:t>
      </w:r>
    </w:p>
    <w:p w14:paraId="2C5A43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人民</w:t>
      </w:r>
      <w:hyperlink r:id="rId59" w:tgtFrame="_blank" w:tooltip="法院" w:history="1">
        <w:r w:rsidRPr="00B75213">
          <w:rPr>
            <w:rFonts w:ascii="Tahoma" w:hAnsi="Tahoma" w:cs="Tahoma"/>
            <w:color w:val="333333"/>
            <w:kern w:val="0"/>
            <w:sz w:val="24"/>
            <w:u w:val="single"/>
          </w:rPr>
          <w:t>法院</w:t>
        </w:r>
      </w:hyperlink>
      <w:r w:rsidRPr="00B75213">
        <w:rPr>
          <w:rFonts w:ascii="Tahoma" w:hAnsi="Tahoma" w:cs="Tahoma"/>
          <w:color w:val="666666"/>
          <w:kern w:val="0"/>
          <w:sz w:val="24"/>
        </w:rPr>
        <w:t>直接受理的自诉案件：</w:t>
      </w:r>
    </w:p>
    <w:p w14:paraId="1DD376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告诉才处理的案件：侮辱、诽谤案</w:t>
      </w:r>
      <w:r w:rsidRPr="00B75213">
        <w:rPr>
          <w:rFonts w:ascii="Tahoma" w:hAnsi="Tahoma" w:cs="Tahoma"/>
          <w:color w:val="666666"/>
          <w:kern w:val="0"/>
          <w:sz w:val="24"/>
        </w:rPr>
        <w:t>(</w:t>
      </w:r>
      <w:r w:rsidRPr="00B75213">
        <w:rPr>
          <w:rFonts w:ascii="Tahoma" w:hAnsi="Tahoma" w:cs="Tahoma"/>
          <w:color w:val="666666"/>
          <w:kern w:val="0"/>
          <w:sz w:val="24"/>
        </w:rPr>
        <w:t>刑法第二百四十六条，但是严重危害社会秩序和国家利益的除外</w:t>
      </w:r>
      <w:r w:rsidRPr="00B75213">
        <w:rPr>
          <w:rFonts w:ascii="Tahoma" w:hAnsi="Tahoma" w:cs="Tahoma"/>
          <w:color w:val="666666"/>
          <w:kern w:val="0"/>
          <w:sz w:val="24"/>
        </w:rPr>
        <w:t>)</w:t>
      </w:r>
      <w:r w:rsidRPr="00B75213">
        <w:rPr>
          <w:rFonts w:ascii="Tahoma" w:hAnsi="Tahoma" w:cs="Tahoma"/>
          <w:color w:val="666666"/>
          <w:kern w:val="0"/>
          <w:sz w:val="24"/>
        </w:rPr>
        <w:t>，暴力干涉婚姻自由案</w:t>
      </w:r>
      <w:r w:rsidRPr="00B75213">
        <w:rPr>
          <w:rFonts w:ascii="Tahoma" w:hAnsi="Tahoma" w:cs="Tahoma"/>
          <w:color w:val="666666"/>
          <w:kern w:val="0"/>
          <w:sz w:val="24"/>
        </w:rPr>
        <w:t>(</w:t>
      </w:r>
      <w:r w:rsidRPr="00B75213">
        <w:rPr>
          <w:rFonts w:ascii="Tahoma" w:hAnsi="Tahoma" w:cs="Tahoma"/>
          <w:color w:val="666666"/>
          <w:kern w:val="0"/>
          <w:sz w:val="24"/>
        </w:rPr>
        <w:t>刑法第二百五十七条第一款</w:t>
      </w:r>
      <w:r w:rsidRPr="00B75213">
        <w:rPr>
          <w:rFonts w:ascii="Tahoma" w:hAnsi="Tahoma" w:cs="Tahoma"/>
          <w:color w:val="666666"/>
          <w:kern w:val="0"/>
          <w:sz w:val="24"/>
        </w:rPr>
        <w:t>)</w:t>
      </w:r>
      <w:r w:rsidRPr="00B75213">
        <w:rPr>
          <w:rFonts w:ascii="Tahoma" w:hAnsi="Tahoma" w:cs="Tahoma"/>
          <w:color w:val="666666"/>
          <w:kern w:val="0"/>
          <w:sz w:val="24"/>
        </w:rPr>
        <w:t>，虐待案</w:t>
      </w:r>
      <w:r w:rsidRPr="00B75213">
        <w:rPr>
          <w:rFonts w:ascii="Tahoma" w:hAnsi="Tahoma" w:cs="Tahoma"/>
          <w:color w:val="666666"/>
          <w:kern w:val="0"/>
          <w:sz w:val="24"/>
        </w:rPr>
        <w:t>(</w:t>
      </w:r>
      <w:r w:rsidRPr="00B75213">
        <w:rPr>
          <w:rFonts w:ascii="Tahoma" w:hAnsi="Tahoma" w:cs="Tahoma"/>
          <w:color w:val="666666"/>
          <w:kern w:val="0"/>
          <w:sz w:val="24"/>
        </w:rPr>
        <w:t>刑法第二百六十条第一款</w:t>
      </w:r>
      <w:r w:rsidRPr="00B75213">
        <w:rPr>
          <w:rFonts w:ascii="Tahoma" w:hAnsi="Tahoma" w:cs="Tahoma"/>
          <w:color w:val="666666"/>
          <w:kern w:val="0"/>
          <w:sz w:val="24"/>
        </w:rPr>
        <w:t>)</w:t>
      </w:r>
      <w:r w:rsidRPr="00B75213">
        <w:rPr>
          <w:rFonts w:ascii="Tahoma" w:hAnsi="Tahoma" w:cs="Tahoma"/>
          <w:color w:val="666666"/>
          <w:kern w:val="0"/>
          <w:sz w:val="24"/>
        </w:rPr>
        <w:t>，侵占案</w:t>
      </w:r>
      <w:r w:rsidRPr="00B75213">
        <w:rPr>
          <w:rFonts w:ascii="Tahoma" w:hAnsi="Tahoma" w:cs="Tahoma"/>
          <w:color w:val="666666"/>
          <w:kern w:val="0"/>
          <w:sz w:val="24"/>
        </w:rPr>
        <w:t>(</w:t>
      </w:r>
      <w:r w:rsidRPr="00B75213">
        <w:rPr>
          <w:rFonts w:ascii="Tahoma" w:hAnsi="Tahoma" w:cs="Tahoma"/>
          <w:color w:val="666666"/>
          <w:kern w:val="0"/>
          <w:sz w:val="24"/>
        </w:rPr>
        <w:t>刑法第二百七十条</w:t>
      </w:r>
      <w:r w:rsidRPr="00B75213">
        <w:rPr>
          <w:rFonts w:ascii="Tahoma" w:hAnsi="Tahoma" w:cs="Tahoma"/>
          <w:color w:val="666666"/>
          <w:kern w:val="0"/>
          <w:sz w:val="24"/>
        </w:rPr>
        <w:t>);</w:t>
      </w:r>
    </w:p>
    <w:p w14:paraId="54685F9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人民检察院没有提起</w:t>
      </w:r>
      <w:hyperlink r:id="rId60" w:tgtFrame="_blank" w:tooltip="公诉" w:history="1">
        <w:r w:rsidRPr="00B75213">
          <w:rPr>
            <w:rFonts w:ascii="Tahoma" w:hAnsi="Tahoma" w:cs="Tahoma"/>
            <w:color w:val="333333"/>
            <w:kern w:val="0"/>
            <w:sz w:val="24"/>
            <w:u w:val="single"/>
          </w:rPr>
          <w:t>公诉</w:t>
        </w:r>
      </w:hyperlink>
      <w:r w:rsidRPr="00B75213">
        <w:rPr>
          <w:rFonts w:ascii="Tahoma" w:hAnsi="Tahoma" w:cs="Tahoma"/>
          <w:color w:val="666666"/>
          <w:kern w:val="0"/>
          <w:sz w:val="24"/>
        </w:rPr>
        <w:t>，被害人有证据证明的轻微刑事案件：故意伤害案</w:t>
      </w:r>
      <w:r w:rsidRPr="00B75213">
        <w:rPr>
          <w:rFonts w:ascii="Tahoma" w:hAnsi="Tahoma" w:cs="Tahoma"/>
          <w:color w:val="666666"/>
          <w:kern w:val="0"/>
          <w:sz w:val="24"/>
        </w:rPr>
        <w:t>(</w:t>
      </w:r>
      <w:r w:rsidRPr="00B75213">
        <w:rPr>
          <w:rFonts w:ascii="Tahoma" w:hAnsi="Tahoma" w:cs="Tahoma"/>
          <w:color w:val="666666"/>
          <w:kern w:val="0"/>
          <w:sz w:val="24"/>
        </w:rPr>
        <w:t>刑法第二百三十四条第一款</w:t>
      </w:r>
      <w:r w:rsidRPr="00B75213">
        <w:rPr>
          <w:rFonts w:ascii="Tahoma" w:hAnsi="Tahoma" w:cs="Tahoma"/>
          <w:color w:val="666666"/>
          <w:kern w:val="0"/>
          <w:sz w:val="24"/>
        </w:rPr>
        <w:t>)</w:t>
      </w:r>
      <w:r w:rsidRPr="00B75213">
        <w:rPr>
          <w:rFonts w:ascii="Tahoma" w:hAnsi="Tahoma" w:cs="Tahoma"/>
          <w:color w:val="666666"/>
          <w:kern w:val="0"/>
          <w:sz w:val="24"/>
        </w:rPr>
        <w:t>，非法侵入住宅案</w:t>
      </w:r>
      <w:r w:rsidRPr="00B75213">
        <w:rPr>
          <w:rFonts w:ascii="Tahoma" w:hAnsi="Tahoma" w:cs="Tahoma"/>
          <w:color w:val="666666"/>
          <w:kern w:val="0"/>
          <w:sz w:val="24"/>
        </w:rPr>
        <w:t>(</w:t>
      </w:r>
      <w:r w:rsidRPr="00B75213">
        <w:rPr>
          <w:rFonts w:ascii="Tahoma" w:hAnsi="Tahoma" w:cs="Tahoma"/>
          <w:color w:val="666666"/>
          <w:kern w:val="0"/>
          <w:sz w:val="24"/>
        </w:rPr>
        <w:t>刑法第二百四十五条</w:t>
      </w:r>
      <w:r w:rsidRPr="00B75213">
        <w:rPr>
          <w:rFonts w:ascii="Tahoma" w:hAnsi="Tahoma" w:cs="Tahoma"/>
          <w:color w:val="666666"/>
          <w:kern w:val="0"/>
          <w:sz w:val="24"/>
        </w:rPr>
        <w:t>)</w:t>
      </w:r>
      <w:r w:rsidRPr="00B75213">
        <w:rPr>
          <w:rFonts w:ascii="Tahoma" w:hAnsi="Tahoma" w:cs="Tahoma"/>
          <w:color w:val="666666"/>
          <w:kern w:val="0"/>
          <w:sz w:val="24"/>
        </w:rPr>
        <w:t>，侵犯通信自由案</w:t>
      </w:r>
      <w:r w:rsidRPr="00B75213">
        <w:rPr>
          <w:rFonts w:ascii="Tahoma" w:hAnsi="Tahoma" w:cs="Tahoma"/>
          <w:color w:val="666666"/>
          <w:kern w:val="0"/>
          <w:sz w:val="24"/>
        </w:rPr>
        <w:t>(</w:t>
      </w:r>
      <w:r w:rsidRPr="00B75213">
        <w:rPr>
          <w:rFonts w:ascii="Tahoma" w:hAnsi="Tahoma" w:cs="Tahoma"/>
          <w:color w:val="666666"/>
          <w:kern w:val="0"/>
          <w:sz w:val="24"/>
        </w:rPr>
        <w:t>刑法第二百五十二条</w:t>
      </w:r>
      <w:r w:rsidRPr="00B75213">
        <w:rPr>
          <w:rFonts w:ascii="Tahoma" w:hAnsi="Tahoma" w:cs="Tahoma"/>
          <w:color w:val="666666"/>
          <w:kern w:val="0"/>
          <w:sz w:val="24"/>
        </w:rPr>
        <w:t>)</w:t>
      </w:r>
      <w:r w:rsidRPr="00B75213">
        <w:rPr>
          <w:rFonts w:ascii="Tahoma" w:hAnsi="Tahoma" w:cs="Tahoma"/>
          <w:color w:val="666666"/>
          <w:kern w:val="0"/>
          <w:sz w:val="24"/>
        </w:rPr>
        <w:t>，重婚案</w:t>
      </w:r>
      <w:r w:rsidRPr="00B75213">
        <w:rPr>
          <w:rFonts w:ascii="Tahoma" w:hAnsi="Tahoma" w:cs="Tahoma"/>
          <w:color w:val="666666"/>
          <w:kern w:val="0"/>
          <w:sz w:val="24"/>
        </w:rPr>
        <w:t>(</w:t>
      </w:r>
      <w:r w:rsidRPr="00B75213">
        <w:rPr>
          <w:rFonts w:ascii="Tahoma" w:hAnsi="Tahoma" w:cs="Tahoma"/>
          <w:color w:val="666666"/>
          <w:kern w:val="0"/>
          <w:sz w:val="24"/>
        </w:rPr>
        <w:t>刑法第二百五十八条</w:t>
      </w:r>
      <w:r w:rsidRPr="00B75213">
        <w:rPr>
          <w:rFonts w:ascii="Tahoma" w:hAnsi="Tahoma" w:cs="Tahoma"/>
          <w:color w:val="666666"/>
          <w:kern w:val="0"/>
          <w:sz w:val="24"/>
        </w:rPr>
        <w:t>)</w:t>
      </w:r>
      <w:r w:rsidRPr="00B75213">
        <w:rPr>
          <w:rFonts w:ascii="Tahoma" w:hAnsi="Tahoma" w:cs="Tahoma"/>
          <w:color w:val="666666"/>
          <w:kern w:val="0"/>
          <w:sz w:val="24"/>
        </w:rPr>
        <w:t>，遗弃案</w:t>
      </w:r>
      <w:r w:rsidRPr="00B75213">
        <w:rPr>
          <w:rFonts w:ascii="Tahoma" w:hAnsi="Tahoma" w:cs="Tahoma"/>
          <w:color w:val="666666"/>
          <w:kern w:val="0"/>
          <w:sz w:val="24"/>
        </w:rPr>
        <w:t>(</w:t>
      </w:r>
      <w:r w:rsidRPr="00B75213">
        <w:rPr>
          <w:rFonts w:ascii="Tahoma" w:hAnsi="Tahoma" w:cs="Tahoma"/>
          <w:color w:val="666666"/>
          <w:kern w:val="0"/>
          <w:sz w:val="24"/>
        </w:rPr>
        <w:t>刑法第二百六十一条</w:t>
      </w:r>
      <w:r w:rsidRPr="00B75213">
        <w:rPr>
          <w:rFonts w:ascii="Tahoma" w:hAnsi="Tahoma" w:cs="Tahoma"/>
          <w:color w:val="666666"/>
          <w:kern w:val="0"/>
          <w:sz w:val="24"/>
        </w:rPr>
        <w:t>)</w:t>
      </w:r>
      <w:r w:rsidRPr="00B75213">
        <w:rPr>
          <w:rFonts w:ascii="Tahoma" w:hAnsi="Tahoma" w:cs="Tahoma"/>
          <w:color w:val="666666"/>
          <w:kern w:val="0"/>
          <w:sz w:val="24"/>
        </w:rPr>
        <w:t>，生产、销售伪劣商品案</w:t>
      </w:r>
      <w:r w:rsidRPr="00B75213">
        <w:rPr>
          <w:rFonts w:ascii="Tahoma" w:hAnsi="Tahoma" w:cs="Tahoma"/>
          <w:color w:val="666666"/>
          <w:kern w:val="0"/>
          <w:sz w:val="24"/>
        </w:rPr>
        <w:t>(</w:t>
      </w:r>
      <w:r w:rsidRPr="00B75213">
        <w:rPr>
          <w:rFonts w:ascii="Tahoma" w:hAnsi="Tahoma" w:cs="Tahoma"/>
          <w:color w:val="666666"/>
          <w:kern w:val="0"/>
          <w:sz w:val="24"/>
        </w:rPr>
        <w:t>刑法分则第三章第一节，但是严重危害社会秩序和国家利益的除外</w:t>
      </w:r>
      <w:r w:rsidRPr="00B75213">
        <w:rPr>
          <w:rFonts w:ascii="Tahoma" w:hAnsi="Tahoma" w:cs="Tahoma"/>
          <w:color w:val="666666"/>
          <w:kern w:val="0"/>
          <w:sz w:val="24"/>
        </w:rPr>
        <w:t>)</w:t>
      </w:r>
      <w:r w:rsidRPr="00B75213">
        <w:rPr>
          <w:rFonts w:ascii="Tahoma" w:hAnsi="Tahoma" w:cs="Tahoma"/>
          <w:color w:val="666666"/>
          <w:kern w:val="0"/>
          <w:sz w:val="24"/>
        </w:rPr>
        <w:t>，侵犯</w:t>
      </w:r>
      <w:hyperlink r:id="rId61" w:tgtFrame="_blank" w:tooltip="知识产权" w:history="1">
        <w:r w:rsidRPr="00B75213">
          <w:rPr>
            <w:rFonts w:ascii="Tahoma" w:hAnsi="Tahoma" w:cs="Tahoma"/>
            <w:color w:val="333333"/>
            <w:kern w:val="0"/>
            <w:sz w:val="24"/>
            <w:u w:val="single"/>
          </w:rPr>
          <w:t>知识产权</w:t>
        </w:r>
      </w:hyperlink>
      <w:r w:rsidRPr="00B75213">
        <w:rPr>
          <w:rFonts w:ascii="Tahoma" w:hAnsi="Tahoma" w:cs="Tahoma"/>
          <w:color w:val="666666"/>
          <w:kern w:val="0"/>
          <w:sz w:val="24"/>
        </w:rPr>
        <w:t>案</w:t>
      </w:r>
      <w:r w:rsidRPr="00B75213">
        <w:rPr>
          <w:rFonts w:ascii="Tahoma" w:hAnsi="Tahoma" w:cs="Tahoma"/>
          <w:color w:val="666666"/>
          <w:kern w:val="0"/>
          <w:sz w:val="24"/>
        </w:rPr>
        <w:t>(</w:t>
      </w:r>
      <w:r w:rsidRPr="00B75213">
        <w:rPr>
          <w:rFonts w:ascii="Tahoma" w:hAnsi="Tahoma" w:cs="Tahoma"/>
          <w:color w:val="666666"/>
          <w:kern w:val="0"/>
          <w:sz w:val="24"/>
        </w:rPr>
        <w:t>刑法分则第三章第七节，但是严重危害社会秩序和国家利益的除外</w:t>
      </w:r>
      <w:r w:rsidRPr="00B75213">
        <w:rPr>
          <w:rFonts w:ascii="Tahoma" w:hAnsi="Tahoma" w:cs="Tahoma"/>
          <w:color w:val="666666"/>
          <w:kern w:val="0"/>
          <w:sz w:val="24"/>
        </w:rPr>
        <w:t>)</w:t>
      </w:r>
      <w:r w:rsidRPr="00B75213">
        <w:rPr>
          <w:rFonts w:ascii="Tahoma" w:hAnsi="Tahoma" w:cs="Tahoma"/>
          <w:color w:val="666666"/>
          <w:kern w:val="0"/>
          <w:sz w:val="24"/>
        </w:rPr>
        <w:t>，属于刑法分则第四章、第五章规定的，对被告人可能判处三年</w:t>
      </w:r>
      <w:hyperlink r:id="rId62" w:tgtFrame="_blank" w:tooltip="有期徒刑" w:history="1">
        <w:r w:rsidRPr="00B75213">
          <w:rPr>
            <w:rFonts w:ascii="Tahoma" w:hAnsi="Tahoma" w:cs="Tahoma"/>
            <w:color w:val="333333"/>
            <w:kern w:val="0"/>
            <w:sz w:val="24"/>
            <w:u w:val="single"/>
          </w:rPr>
          <w:t>有期徒刑</w:t>
        </w:r>
      </w:hyperlink>
      <w:r w:rsidRPr="00B75213">
        <w:rPr>
          <w:rFonts w:ascii="Tahoma" w:hAnsi="Tahoma" w:cs="Tahoma"/>
          <w:color w:val="666666"/>
          <w:kern w:val="0"/>
          <w:sz w:val="24"/>
        </w:rPr>
        <w:t>以下刑罚的案件。对上列八项案件，因证据不足驳回自诉，可以由公安机关受理并移交的，公安机关应当受理。被害人向公安机关控告的，公安机关应当受理。</w:t>
      </w:r>
    </w:p>
    <w:p w14:paraId="432881F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国家安全机关依法立案侦查的危害国家安全的刑事案件</w:t>
      </w:r>
      <w:r w:rsidRPr="00B75213">
        <w:rPr>
          <w:rFonts w:ascii="Tahoma" w:hAnsi="Tahoma" w:cs="Tahoma"/>
          <w:color w:val="666666"/>
          <w:kern w:val="0"/>
          <w:sz w:val="24"/>
        </w:rPr>
        <w:t>(</w:t>
      </w:r>
      <w:r w:rsidRPr="00B75213">
        <w:rPr>
          <w:rFonts w:ascii="Tahoma" w:hAnsi="Tahoma" w:cs="Tahoma"/>
          <w:color w:val="666666"/>
          <w:kern w:val="0"/>
          <w:sz w:val="24"/>
        </w:rPr>
        <w:t>间谍案</w:t>
      </w:r>
      <w:r w:rsidRPr="00B75213">
        <w:rPr>
          <w:rFonts w:ascii="Tahoma" w:hAnsi="Tahoma" w:cs="Tahoma"/>
          <w:color w:val="666666"/>
          <w:kern w:val="0"/>
          <w:sz w:val="24"/>
        </w:rPr>
        <w:t>)</w:t>
      </w:r>
      <w:r w:rsidRPr="00B75213">
        <w:rPr>
          <w:rFonts w:ascii="Tahoma" w:hAnsi="Tahoma" w:cs="Tahoma"/>
          <w:color w:val="666666"/>
          <w:kern w:val="0"/>
          <w:sz w:val="24"/>
        </w:rPr>
        <w:t>。未设国家安全机关的县</w:t>
      </w:r>
      <w:r w:rsidRPr="00B75213">
        <w:rPr>
          <w:rFonts w:ascii="Tahoma" w:hAnsi="Tahoma" w:cs="Tahoma"/>
          <w:color w:val="666666"/>
          <w:kern w:val="0"/>
          <w:sz w:val="24"/>
        </w:rPr>
        <w:t>(</w:t>
      </w:r>
      <w:r w:rsidRPr="00B75213">
        <w:rPr>
          <w:rFonts w:ascii="Tahoma" w:hAnsi="Tahoma" w:cs="Tahoma"/>
          <w:color w:val="666666"/>
          <w:kern w:val="0"/>
          <w:sz w:val="24"/>
        </w:rPr>
        <w:t>市</w:t>
      </w:r>
      <w:r w:rsidRPr="00B75213">
        <w:rPr>
          <w:rFonts w:ascii="Tahoma" w:hAnsi="Tahoma" w:cs="Tahoma"/>
          <w:color w:val="666666"/>
          <w:kern w:val="0"/>
          <w:sz w:val="24"/>
        </w:rPr>
        <w:t>)</w:t>
      </w:r>
      <w:r w:rsidRPr="00B75213">
        <w:rPr>
          <w:rFonts w:ascii="Tahoma" w:hAnsi="Tahoma" w:cs="Tahoma"/>
          <w:color w:val="666666"/>
          <w:kern w:val="0"/>
          <w:sz w:val="24"/>
        </w:rPr>
        <w:t>，间谍案由公安机关管辖。</w:t>
      </w:r>
    </w:p>
    <w:p w14:paraId="040DE31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军队保卫部门依法立案侦查的军人违反职责的犯罪和军队内部发生的刑事案件。</w:t>
      </w:r>
    </w:p>
    <w:p w14:paraId="23CD38A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监狱依法立案侦查的罪犯在监狱内犯罪的案件。</w:t>
      </w:r>
    </w:p>
    <w:p w14:paraId="130335F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2-02.</w:t>
      </w:r>
      <w:r w:rsidRPr="00B75213">
        <w:rPr>
          <w:rFonts w:ascii="Tahoma" w:hAnsi="Tahoma" w:cs="Tahoma"/>
          <w:color w:val="666666"/>
          <w:kern w:val="0"/>
          <w:sz w:val="24"/>
        </w:rPr>
        <w:t>地域管辖</w:t>
      </w:r>
    </w:p>
    <w:p w14:paraId="7D39E94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刑事案件由犯罪地的公安机关管辖。犯罪地，是指犯罪行为发生地。以非法占有为目的财产犯罪，犯罪地包括犯罪行为发生地和犯罪分子实际取得财产的犯罪结果发生地。</w:t>
      </w:r>
    </w:p>
    <w:p w14:paraId="31B7D4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如果由犯罪嫌疑人居住地的公安机关管辖更为适宜的，可以由犯罪嫌疑人居住地的公安机关管辖。</w:t>
      </w:r>
    </w:p>
    <w:p w14:paraId="74663F5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几个公安机关都有权管辖的刑事案件，由最初受理的公安机关管辖。必要时，可以由主要犯罪地的公安机关管辖。受理的先后顺序按照制作《接受刑事案件登记表》等受案材料的时间确定。</w:t>
      </w:r>
    </w:p>
    <w:p w14:paraId="119804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除犯罪地、犯罪嫌疑人居住地外，其他地方公安机关不得对犯罪案件立案侦查，但对于公民扭送、报案、控告、举报或者犯罪嫌疑人</w:t>
      </w:r>
      <w:hyperlink r:id="rId63" w:tgtFrame="_blank" w:tooltip="自首" w:history="1">
        <w:r w:rsidRPr="00B75213">
          <w:rPr>
            <w:rFonts w:ascii="Tahoma" w:hAnsi="Tahoma" w:cs="Tahoma"/>
            <w:color w:val="333333"/>
            <w:kern w:val="0"/>
            <w:sz w:val="24"/>
            <w:u w:val="single"/>
          </w:rPr>
          <w:t>自首</w:t>
        </w:r>
      </w:hyperlink>
      <w:r w:rsidRPr="00B75213">
        <w:rPr>
          <w:rFonts w:ascii="Tahoma" w:hAnsi="Tahoma" w:cs="Tahoma"/>
          <w:color w:val="666666"/>
          <w:kern w:val="0"/>
          <w:sz w:val="24"/>
        </w:rPr>
        <w:t>的，都应当立即接受，经审查认为有犯罪事实的，移送有管辖权的公安机关处理。</w:t>
      </w:r>
    </w:p>
    <w:p w14:paraId="0FE4449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2-03.</w:t>
      </w:r>
      <w:r w:rsidRPr="00B75213">
        <w:rPr>
          <w:rFonts w:ascii="Tahoma" w:hAnsi="Tahoma" w:cs="Tahoma"/>
          <w:color w:val="666666"/>
          <w:kern w:val="0"/>
          <w:sz w:val="24"/>
        </w:rPr>
        <w:t>级别管辖</w:t>
      </w:r>
    </w:p>
    <w:p w14:paraId="4327B7A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县级公安机关负责侦查发生在本辖区内的刑事案件。</w:t>
      </w:r>
    </w:p>
    <w:p w14:paraId="65BCA1D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地</w:t>
      </w:r>
      <w:r w:rsidRPr="00B75213">
        <w:rPr>
          <w:rFonts w:ascii="Tahoma" w:hAnsi="Tahoma" w:cs="Tahoma"/>
          <w:color w:val="666666"/>
          <w:kern w:val="0"/>
          <w:sz w:val="24"/>
        </w:rPr>
        <w:t>(</w:t>
      </w:r>
      <w:r w:rsidRPr="00B75213">
        <w:rPr>
          <w:rFonts w:ascii="Tahoma" w:hAnsi="Tahoma" w:cs="Tahoma"/>
          <w:color w:val="666666"/>
          <w:kern w:val="0"/>
          <w:sz w:val="24"/>
        </w:rPr>
        <w:t>市</w:t>
      </w:r>
      <w:r w:rsidRPr="00B75213">
        <w:rPr>
          <w:rFonts w:ascii="Tahoma" w:hAnsi="Tahoma" w:cs="Tahoma"/>
          <w:color w:val="666666"/>
          <w:kern w:val="0"/>
          <w:sz w:val="24"/>
        </w:rPr>
        <w:t>)</w:t>
      </w:r>
      <w:r w:rsidRPr="00B75213">
        <w:rPr>
          <w:rFonts w:ascii="Tahoma" w:hAnsi="Tahoma" w:cs="Tahoma"/>
          <w:color w:val="666666"/>
          <w:kern w:val="0"/>
          <w:sz w:val="24"/>
        </w:rPr>
        <w:t>级以上公安机关负责重大涉外犯罪、重大经济犯罪、重大集团犯罪和下级公安机关侦破有困难的重大刑事案件的侦查。重大涉外犯罪案件包括外国人犯罪的案件和其他重大的涉及外国人或者需要与外国交涉的犯罪案件。</w:t>
      </w:r>
    </w:p>
    <w:p w14:paraId="10995C5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下级公安机关认为案情重大、复杂，需要由上级公安机关侦查的案件，可以请求移送上级公安机关侦查。</w:t>
      </w:r>
    </w:p>
    <w:p w14:paraId="667962E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上级公安机关认为有必要的，可以直接立案侦查或者组织、指挥、参与侦查下级公安机关管辖的犯罪案件。</w:t>
      </w:r>
    </w:p>
    <w:p w14:paraId="59D33EA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2-04.</w:t>
      </w:r>
      <w:r w:rsidRPr="00B75213">
        <w:rPr>
          <w:rFonts w:ascii="Tahoma" w:hAnsi="Tahoma" w:cs="Tahoma"/>
          <w:color w:val="666666"/>
          <w:kern w:val="0"/>
          <w:sz w:val="24"/>
        </w:rPr>
        <w:t>专门管辖</w:t>
      </w:r>
    </w:p>
    <w:p w14:paraId="18189D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铁路公安机关管辖铁路系统的机关、厂、段、院、校、所、队、工区等单位发生的刑事案件，车站工作区域内、列车内、铁路建设施工工地发生的刑事案件，铁路沿线发生的</w:t>
      </w:r>
      <w:hyperlink r:id="rId64" w:tgtFrame="_blank" w:tooltip="盗窃" w:history="1">
        <w:r w:rsidRPr="00B75213">
          <w:rPr>
            <w:rFonts w:ascii="Tahoma" w:hAnsi="Tahoma" w:cs="Tahoma"/>
            <w:color w:val="333333"/>
            <w:kern w:val="0"/>
            <w:sz w:val="24"/>
            <w:u w:val="single"/>
          </w:rPr>
          <w:t>盗窃</w:t>
        </w:r>
      </w:hyperlink>
      <w:r w:rsidRPr="00B75213">
        <w:rPr>
          <w:rFonts w:ascii="Tahoma" w:hAnsi="Tahoma" w:cs="Tahoma"/>
          <w:color w:val="666666"/>
          <w:kern w:val="0"/>
          <w:sz w:val="24"/>
        </w:rPr>
        <w:t>或者破坏铁路、通讯、电力线路和其他重要设施的刑事案件，以及内部职工在铁路线上执行任务中发生的刑事案件。</w:t>
      </w:r>
    </w:p>
    <w:p w14:paraId="035D823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铁路系统的计算机信息系统延伸到地方涉及铁路业务的网点，其计算机信息系统安全保护的监督管理工作和计算机信息系统发生的刑事案件由铁路公安机关管辖。</w:t>
      </w:r>
    </w:p>
    <w:p w14:paraId="3558993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交通公安机关管辖交通系统的机关、厂、段、院、校、所、队、工区等单位发生的刑事案件，车站、港口、码头工作区域内、轮船内发生的刑事案件，水运航线发生的盗窃或者破坏水运、通讯、电力线路和其他重要设施的刑事案件，长江中央管理干线水域发生的刑事案件，以及内部职工在交通线上执行任务中发生的刑事案件。</w:t>
      </w:r>
    </w:p>
    <w:p w14:paraId="22F9F59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民航公安机关管辖民航系统的机关、厂、段、院、校、所、队、工区等单位、机关工作区域内，民航飞机内发生的刑事案件以及内部职工在交通线上执行任务中发生的刑事案件。</w:t>
      </w:r>
    </w:p>
    <w:p w14:paraId="6A50A2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森林公安机关管辖其辖区内的盗伐、滥伐林木、危害陆生野生动物和珍稀植物等刑事案件</w:t>
      </w:r>
      <w:r w:rsidRPr="00B75213">
        <w:rPr>
          <w:rFonts w:ascii="Tahoma" w:hAnsi="Tahoma" w:cs="Tahoma"/>
          <w:color w:val="666666"/>
          <w:kern w:val="0"/>
          <w:sz w:val="24"/>
        </w:rPr>
        <w:t>;</w:t>
      </w:r>
      <w:r w:rsidRPr="00B75213">
        <w:rPr>
          <w:rFonts w:ascii="Tahoma" w:hAnsi="Tahoma" w:cs="Tahoma"/>
          <w:color w:val="666666"/>
          <w:kern w:val="0"/>
          <w:sz w:val="24"/>
        </w:rPr>
        <w:t>大面积林区的林业公安机关还负责辖区内其他刑事案件的侦查。未建立专门林业公安机关的，由所在地公安机关管辖。</w:t>
      </w:r>
    </w:p>
    <w:p w14:paraId="3269F1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海关缉私部门管辖中华人民共和国海关关境内涉税走私犯罪案件，发生在海关监管区内的走私武器、弹药、核材料、伪造的货币、文物、贵重金属、珍贵动物及其制品、珍稀植物及其制品、淫秽物品、废物、毒品及国家禁止进出口的其他货物、物品等非涉税走私犯罪案件，海关其他部门、地方公安机关</w:t>
      </w:r>
      <w:r w:rsidRPr="00B75213">
        <w:rPr>
          <w:rFonts w:ascii="Tahoma" w:hAnsi="Tahoma" w:cs="Tahoma"/>
          <w:color w:val="666666"/>
          <w:kern w:val="0"/>
          <w:sz w:val="24"/>
        </w:rPr>
        <w:t>(</w:t>
      </w:r>
      <w:r w:rsidRPr="00B75213">
        <w:rPr>
          <w:rFonts w:ascii="Tahoma" w:hAnsi="Tahoma" w:cs="Tahoma"/>
          <w:color w:val="666666"/>
          <w:kern w:val="0"/>
          <w:sz w:val="24"/>
        </w:rPr>
        <w:t>包括公安边防部门</w:t>
      </w:r>
      <w:r w:rsidRPr="00B75213">
        <w:rPr>
          <w:rFonts w:ascii="Tahoma" w:hAnsi="Tahoma" w:cs="Tahoma"/>
          <w:color w:val="666666"/>
          <w:kern w:val="0"/>
          <w:sz w:val="24"/>
        </w:rPr>
        <w:t>)</w:t>
      </w:r>
      <w:r w:rsidRPr="00B75213">
        <w:rPr>
          <w:rFonts w:ascii="Tahoma" w:hAnsi="Tahoma" w:cs="Tahoma"/>
          <w:color w:val="666666"/>
          <w:kern w:val="0"/>
          <w:sz w:val="24"/>
        </w:rPr>
        <w:t>和工商行政等执法部门查获移送的走私犯罪案件。</w:t>
      </w:r>
    </w:p>
    <w:p w14:paraId="2552ABF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2-05.</w:t>
      </w:r>
      <w:r w:rsidRPr="00B75213">
        <w:rPr>
          <w:rFonts w:ascii="Tahoma" w:hAnsi="Tahoma" w:cs="Tahoma"/>
          <w:color w:val="666666"/>
          <w:kern w:val="0"/>
          <w:sz w:val="24"/>
        </w:rPr>
        <w:t>指定管辖、协商管辖和对管辖异议的处理</w:t>
      </w:r>
    </w:p>
    <w:p w14:paraId="6F9AF2F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指定管辖。对管辖有争议或者情况特殊的刑事案件，可以由共同的上级公安机关指定管辖。</w:t>
      </w:r>
    </w:p>
    <w:p w14:paraId="266729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协商管辖。对管辖不明的刑事案件，可以由有关同级公安机关协商确定管辖，协商不成的，可以由共同的上级公安机关指定管辖。</w:t>
      </w:r>
    </w:p>
    <w:p w14:paraId="5EA34F2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对管辖异议的处理。被害人或犯罪嫌疑人及其法定代理人、近亲属、聘请的律师对案件管辖有异议的，可以向立案侦查的公安机关申诉，接受申诉的公安机关应当在接到申诉后的七日以内予以答复。</w:t>
      </w:r>
    </w:p>
    <w:p w14:paraId="3A217B8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2-06.</w:t>
      </w:r>
      <w:r w:rsidRPr="00B75213">
        <w:rPr>
          <w:rFonts w:ascii="Tahoma" w:hAnsi="Tahoma" w:cs="Tahoma"/>
          <w:color w:val="666666"/>
          <w:kern w:val="0"/>
          <w:sz w:val="24"/>
        </w:rPr>
        <w:t>与其他部门互涉案件的管辖</w:t>
      </w:r>
    </w:p>
    <w:p w14:paraId="318C4EB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与人民检察院互涉的：</w:t>
      </w:r>
    </w:p>
    <w:p w14:paraId="6EB3D10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应当将属于人民检察院管辖的刑事案件移送人民检察院。</w:t>
      </w:r>
    </w:p>
    <w:p w14:paraId="0367465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涉嫌主罪属于公安机关管辖的，由公安机关为主侦查，人民检察院配合。</w:t>
      </w:r>
    </w:p>
    <w:p w14:paraId="2C01A1F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涉嫌主罪属于人民检察院管辖的，由人民检察院为主侦查，公安机关配合。</w:t>
      </w:r>
    </w:p>
    <w:p w14:paraId="55AF42F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与军队互涉的：</w:t>
      </w:r>
    </w:p>
    <w:p w14:paraId="3FA8ED7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军人的侦查，由军队保卫部门管辖。军队文职人员、非现役公勤人员、在编职工、由军队管理的离退休人员，以及执行军事任务的预备役人员和其他人员，按照军人确定管辖。对地方人员的侦查，由地方公安机关管辖。列入中国人民武装警察部队序列的公安边防、消防、警卫部队人员，按照地方人员确定管辖。</w:t>
      </w:r>
    </w:p>
    <w:p w14:paraId="4EAA27F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军人，是指中国人民解放军的现役军官、文职干部、士兵及具有军籍的学员和中国人民武装警察部队的现役警官、文职干部、士兵及具有军籍的学员</w:t>
      </w:r>
      <w:r w:rsidRPr="00B75213">
        <w:rPr>
          <w:rFonts w:ascii="Tahoma" w:hAnsi="Tahoma" w:cs="Tahoma"/>
          <w:color w:val="666666"/>
          <w:kern w:val="0"/>
          <w:sz w:val="24"/>
        </w:rPr>
        <w:t>;</w:t>
      </w:r>
      <w:r w:rsidRPr="00B75213">
        <w:rPr>
          <w:rFonts w:ascii="Tahoma" w:hAnsi="Tahoma" w:cs="Tahoma"/>
          <w:color w:val="666666"/>
          <w:kern w:val="0"/>
          <w:sz w:val="24"/>
        </w:rPr>
        <w:t>军人的身份自批准</w:t>
      </w:r>
      <w:hyperlink r:id="rId65" w:tgtFrame="_blank" w:tooltip="入伍" w:history="1">
        <w:r w:rsidRPr="00B75213">
          <w:rPr>
            <w:rFonts w:ascii="Tahoma" w:hAnsi="Tahoma" w:cs="Tahoma"/>
            <w:color w:val="333333"/>
            <w:kern w:val="0"/>
            <w:sz w:val="24"/>
            <w:u w:val="single"/>
          </w:rPr>
          <w:t>入伍</w:t>
        </w:r>
      </w:hyperlink>
      <w:r w:rsidRPr="00B75213">
        <w:rPr>
          <w:rFonts w:ascii="Tahoma" w:hAnsi="Tahoma" w:cs="Tahoma"/>
          <w:color w:val="666666"/>
          <w:kern w:val="0"/>
          <w:sz w:val="24"/>
        </w:rPr>
        <w:t>之日获取，批准退出现役之日终止。</w:t>
      </w:r>
    </w:p>
    <w:p w14:paraId="70CB609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发生在营区的案件，由军队保卫部门立案侦查</w:t>
      </w:r>
      <w:r w:rsidRPr="00B75213">
        <w:rPr>
          <w:rFonts w:ascii="Tahoma" w:hAnsi="Tahoma" w:cs="Tahoma"/>
          <w:color w:val="666666"/>
          <w:kern w:val="0"/>
          <w:sz w:val="24"/>
        </w:rPr>
        <w:t>;</w:t>
      </w:r>
      <w:r w:rsidRPr="00B75213">
        <w:rPr>
          <w:rFonts w:ascii="Tahoma" w:hAnsi="Tahoma" w:cs="Tahoma"/>
          <w:color w:val="666666"/>
          <w:kern w:val="0"/>
          <w:sz w:val="24"/>
        </w:rPr>
        <w:t>其中犯罪嫌疑人不明确且侵害非军事利益的，由军队保卫部门与地方公安机关共同组织侦查。发生在营区外的案件，由地方公安机关立案侦查。查明犯罪嫌疑人后，根据本款第</w:t>
      </w:r>
      <w:r w:rsidRPr="00B75213">
        <w:rPr>
          <w:rFonts w:ascii="Tahoma" w:hAnsi="Tahoma" w:cs="Tahoma"/>
          <w:color w:val="666666"/>
          <w:kern w:val="0"/>
          <w:sz w:val="24"/>
        </w:rPr>
        <w:t>1</w:t>
      </w:r>
      <w:r w:rsidRPr="00B75213">
        <w:rPr>
          <w:rFonts w:ascii="Tahoma" w:hAnsi="Tahoma" w:cs="Tahoma"/>
          <w:color w:val="666666"/>
          <w:kern w:val="0"/>
          <w:sz w:val="24"/>
        </w:rPr>
        <w:t>项规定确定管辖。</w:t>
      </w:r>
    </w:p>
    <w:p w14:paraId="4544FCA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军队和地方共同使用的营房、营院、机场、码头等区域发生的案件，发生在军队管理区域的，按照在营区发生的案件确定管辖。发生在地方管理区域的，按照在营区外发生的案件确定管辖。管理区域划分不明确的，由军队和地方公安机关协商办理。</w:t>
      </w:r>
    </w:p>
    <w:p w14:paraId="029DB2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军队在地方国家机关和单位设立的办公场所、对外提供服务的场所、实行物业化管理的住宅小区，以及在地方执行警戒勤务任务的部位、住处发生的案件，按照在营区外发生的案件确定管辖。</w:t>
      </w:r>
    </w:p>
    <w:p w14:paraId="76DB0FD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营区，是指由军队管理使用的区域，包括军事禁区、军事管理区以及军队设立的临时驻地等。</w:t>
      </w:r>
    </w:p>
    <w:p w14:paraId="4CFBE29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军人入伍前涉嫌犯罪需要依法追究刑事责任的，由地方公安机关提供证据材料，送交军队军级以上单位保卫部门审查后，移交地方公安机关处理。</w:t>
      </w:r>
    </w:p>
    <w:p w14:paraId="76313E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军人退出现役后，发现其在服役期内涉嫌犯罪的，由地方公安机关处理</w:t>
      </w:r>
      <w:r w:rsidRPr="00B75213">
        <w:rPr>
          <w:rFonts w:ascii="Tahoma" w:hAnsi="Tahoma" w:cs="Tahoma"/>
          <w:color w:val="666666"/>
          <w:kern w:val="0"/>
          <w:sz w:val="24"/>
        </w:rPr>
        <w:t>;</w:t>
      </w:r>
      <w:r w:rsidRPr="00B75213">
        <w:rPr>
          <w:rFonts w:ascii="Tahoma" w:hAnsi="Tahoma" w:cs="Tahoma"/>
          <w:color w:val="666666"/>
          <w:kern w:val="0"/>
          <w:sz w:val="24"/>
        </w:rPr>
        <w:t>但涉嫌军人违反职责罪的，由军队保卫部门处理。</w:t>
      </w:r>
    </w:p>
    <w:p w14:paraId="5A481C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军地互涉案件管辖不明确的，由军队军区级以上单位保卫部门与地方省级公安机关协商确定管辖</w:t>
      </w:r>
      <w:r w:rsidRPr="00B75213">
        <w:rPr>
          <w:rFonts w:ascii="Tahoma" w:hAnsi="Tahoma" w:cs="Tahoma"/>
          <w:color w:val="666666"/>
          <w:kern w:val="0"/>
          <w:sz w:val="24"/>
        </w:rPr>
        <w:t>;</w:t>
      </w:r>
      <w:r w:rsidRPr="00B75213">
        <w:rPr>
          <w:rFonts w:ascii="Tahoma" w:hAnsi="Tahoma" w:cs="Tahoma"/>
          <w:color w:val="666666"/>
          <w:kern w:val="0"/>
          <w:sz w:val="24"/>
        </w:rPr>
        <w:t>管辖有争议的或者情况特殊的案件，由总政治部保卫部与公安部协商确定。</w:t>
      </w:r>
    </w:p>
    <w:p w14:paraId="1B7A7E5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军人在营区外作案被当场抓获或者有重大犯罪嫌疑的，地方公安机关可以对其采取紧急措施，二十四小时内通知军队有关部门，及时移交军队保卫部门处理</w:t>
      </w:r>
      <w:r w:rsidRPr="00B75213">
        <w:rPr>
          <w:rFonts w:ascii="Tahoma" w:hAnsi="Tahoma" w:cs="Tahoma"/>
          <w:color w:val="666666"/>
          <w:kern w:val="0"/>
          <w:sz w:val="24"/>
        </w:rPr>
        <w:t>;</w:t>
      </w:r>
      <w:r w:rsidRPr="00B75213">
        <w:rPr>
          <w:rFonts w:ascii="Tahoma" w:hAnsi="Tahoma" w:cs="Tahoma"/>
          <w:color w:val="666666"/>
          <w:kern w:val="0"/>
          <w:sz w:val="24"/>
        </w:rPr>
        <w:t>地方人员在营区作案被当场抓获或者有重大犯罪嫌疑的，军队保卫部门可以对其采取紧急措施，二十四小时内移交地方公安机关处理。</w:t>
      </w:r>
    </w:p>
    <w:p w14:paraId="454EBF8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地方人员涉嫌非法生产、买卖军队制式服装，伪造、盗窃、买卖或者非法提供、使用军队车辆号牌等专用标志，伪造、变造、买卖或者盗窃、抢夺军队公文、证件、印章，非法持有属于军队绝密、机密的文件、资料或者其他物品，冒充军队单位和人员犯罪等被军队当场查获的，军队保卫部门可以对其采取紧急措施，核实身份后二十四小时内移交地方公安机关处理。</w:t>
      </w:r>
    </w:p>
    <w:p w14:paraId="79158C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战时发生的侵害军事利益或者危害军事行动安全的军地互涉案件，军队保卫部门可先行对涉嫌犯罪的地方人员进行必要的调查和采取相应的强制措施。查清主要犯罪事实后，移交地方公安机关。</w:t>
      </w:r>
    </w:p>
    <w:p w14:paraId="4AAEC1A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军队保卫部门办理案件，需要在营区外采取侦查措施，通报地方公安机关的，地方公安机关应当协助实施</w:t>
      </w:r>
      <w:r w:rsidRPr="00B75213">
        <w:rPr>
          <w:rFonts w:ascii="Tahoma" w:hAnsi="Tahoma" w:cs="Tahoma"/>
          <w:color w:val="666666"/>
          <w:kern w:val="0"/>
          <w:sz w:val="24"/>
        </w:rPr>
        <w:t>;</w:t>
      </w:r>
      <w:r w:rsidRPr="00B75213">
        <w:rPr>
          <w:rFonts w:ascii="Tahoma" w:hAnsi="Tahoma" w:cs="Tahoma"/>
          <w:color w:val="666666"/>
          <w:kern w:val="0"/>
          <w:sz w:val="24"/>
        </w:rPr>
        <w:t>地方公安机关办理案件，需要在营区采取侦查措施的，应当通报军队保卫部门协助实施。</w:t>
      </w:r>
    </w:p>
    <w:p w14:paraId="2D473B4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军队保卫部门和地方公安机关相互移交案件时，应当将有关证据材料和赃款赃物等随案移交。军队保卫部门和地方公安机关依法获取的证据材料、制作的法律文书等，具有同等法律效力。</w:t>
      </w:r>
    </w:p>
    <w:p w14:paraId="20BA85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军队保卫部门和地方公安机关办理案件，经军队军区级以上单位保卫部门与地方省级以上公安机关协商同意后，可以凭相关法律手续相互代为</w:t>
      </w:r>
      <w:hyperlink r:id="rId66" w:tgtFrame="_blank" w:tooltip="羁押" w:history="1">
        <w:r w:rsidRPr="00B75213">
          <w:rPr>
            <w:rFonts w:ascii="Tahoma" w:hAnsi="Tahoma" w:cs="Tahoma"/>
            <w:color w:val="333333"/>
            <w:kern w:val="0"/>
            <w:sz w:val="24"/>
            <w:u w:val="single"/>
          </w:rPr>
          <w:t>羁押</w:t>
        </w:r>
      </w:hyperlink>
      <w:r w:rsidRPr="00B75213">
        <w:rPr>
          <w:rFonts w:ascii="Tahoma" w:hAnsi="Tahoma" w:cs="Tahoma"/>
          <w:color w:val="666666"/>
          <w:kern w:val="0"/>
          <w:sz w:val="24"/>
        </w:rPr>
        <w:t>犯罪嫌疑人。</w:t>
      </w:r>
    </w:p>
    <w:p w14:paraId="2E916D5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2-07.</w:t>
      </w:r>
      <w:r w:rsidRPr="00B75213">
        <w:rPr>
          <w:rFonts w:ascii="Tahoma" w:hAnsi="Tahoma" w:cs="Tahoma"/>
          <w:color w:val="666666"/>
          <w:kern w:val="0"/>
          <w:sz w:val="24"/>
        </w:rPr>
        <w:t>几种案件的管辖</w:t>
      </w:r>
    </w:p>
    <w:p w14:paraId="1C1CB19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伤害案件。</w:t>
      </w:r>
    </w:p>
    <w:p w14:paraId="13D4F76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轻伤</w:t>
      </w:r>
      <w:r w:rsidRPr="00B75213">
        <w:rPr>
          <w:rFonts w:ascii="Tahoma" w:hAnsi="Tahoma" w:cs="Tahoma"/>
          <w:color w:val="666666"/>
          <w:kern w:val="0"/>
          <w:sz w:val="24"/>
        </w:rPr>
        <w:t>(</w:t>
      </w:r>
      <w:r w:rsidRPr="00B75213">
        <w:rPr>
          <w:rFonts w:ascii="Tahoma" w:hAnsi="Tahoma" w:cs="Tahoma"/>
          <w:color w:val="666666"/>
          <w:kern w:val="0"/>
          <w:sz w:val="24"/>
        </w:rPr>
        <w:t>含</w:t>
      </w:r>
      <w:r w:rsidRPr="00B75213">
        <w:rPr>
          <w:rFonts w:ascii="Tahoma" w:hAnsi="Tahoma" w:cs="Tahoma"/>
          <w:color w:val="666666"/>
          <w:kern w:val="0"/>
          <w:sz w:val="24"/>
        </w:rPr>
        <w:t>)</w:t>
      </w:r>
      <w:r w:rsidRPr="00B75213">
        <w:rPr>
          <w:rFonts w:ascii="Tahoma" w:hAnsi="Tahoma" w:cs="Tahoma"/>
          <w:color w:val="666666"/>
          <w:kern w:val="0"/>
          <w:sz w:val="24"/>
        </w:rPr>
        <w:t>以下的伤害案件由公安派出所管辖。</w:t>
      </w:r>
    </w:p>
    <w:p w14:paraId="6C23B0D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重伤及因伤害致人死亡的案件由公安机关刑事侦查部门管辖。</w:t>
      </w:r>
    </w:p>
    <w:p w14:paraId="3044D99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伤情不明、难以确定管辖的，由最先受理的部门先行办理，待伤情鉴定后，按本款第</w:t>
      </w:r>
      <w:r w:rsidRPr="00B75213">
        <w:rPr>
          <w:rFonts w:ascii="Tahoma" w:hAnsi="Tahoma" w:cs="Tahoma"/>
          <w:color w:val="666666"/>
          <w:kern w:val="0"/>
          <w:sz w:val="24"/>
        </w:rPr>
        <w:t>1</w:t>
      </w:r>
      <w:r w:rsidRPr="00B75213">
        <w:rPr>
          <w:rFonts w:ascii="Tahoma" w:hAnsi="Tahoma" w:cs="Tahoma"/>
          <w:color w:val="666666"/>
          <w:kern w:val="0"/>
          <w:sz w:val="24"/>
        </w:rPr>
        <w:t>项、第</w:t>
      </w:r>
      <w:r w:rsidRPr="00B75213">
        <w:rPr>
          <w:rFonts w:ascii="Tahoma" w:hAnsi="Tahoma" w:cs="Tahoma"/>
          <w:color w:val="666666"/>
          <w:kern w:val="0"/>
          <w:sz w:val="24"/>
        </w:rPr>
        <w:t>2</w:t>
      </w:r>
      <w:r w:rsidRPr="00B75213">
        <w:rPr>
          <w:rFonts w:ascii="Tahoma" w:hAnsi="Tahoma" w:cs="Tahoma"/>
          <w:color w:val="666666"/>
          <w:kern w:val="0"/>
          <w:sz w:val="24"/>
        </w:rPr>
        <w:t>项规定移交主管部门办理。</w:t>
      </w:r>
    </w:p>
    <w:p w14:paraId="5C5C3E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被害人有证据证明的故意伤害</w:t>
      </w:r>
      <w:r w:rsidRPr="00B75213">
        <w:rPr>
          <w:rFonts w:ascii="Tahoma" w:hAnsi="Tahoma" w:cs="Tahoma"/>
          <w:color w:val="666666"/>
          <w:kern w:val="0"/>
          <w:sz w:val="24"/>
        </w:rPr>
        <w:t>(</w:t>
      </w:r>
      <w:r w:rsidRPr="00B75213">
        <w:rPr>
          <w:rFonts w:ascii="Tahoma" w:hAnsi="Tahoma" w:cs="Tahoma"/>
          <w:color w:val="666666"/>
          <w:kern w:val="0"/>
          <w:sz w:val="24"/>
        </w:rPr>
        <w:t>轻伤</w:t>
      </w:r>
      <w:r w:rsidRPr="00B75213">
        <w:rPr>
          <w:rFonts w:ascii="Tahoma" w:hAnsi="Tahoma" w:cs="Tahoma"/>
          <w:color w:val="666666"/>
          <w:kern w:val="0"/>
          <w:sz w:val="24"/>
        </w:rPr>
        <w:t>)</w:t>
      </w:r>
      <w:r w:rsidRPr="00B75213">
        <w:rPr>
          <w:rFonts w:ascii="Tahoma" w:hAnsi="Tahoma" w:cs="Tahoma"/>
          <w:color w:val="666666"/>
          <w:kern w:val="0"/>
          <w:sz w:val="24"/>
        </w:rPr>
        <w:t>案件，应当告知被害人可以直接向人民法院起诉。如果被害人要求公安机关处理的，公安机关应当受理。</w:t>
      </w:r>
    </w:p>
    <w:p w14:paraId="59D50F1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人民法院直接受理的故意伤害</w:t>
      </w:r>
      <w:r w:rsidRPr="00B75213">
        <w:rPr>
          <w:rFonts w:ascii="Tahoma" w:hAnsi="Tahoma" w:cs="Tahoma"/>
          <w:color w:val="666666"/>
          <w:kern w:val="0"/>
          <w:sz w:val="24"/>
        </w:rPr>
        <w:t>(</w:t>
      </w:r>
      <w:r w:rsidRPr="00B75213">
        <w:rPr>
          <w:rFonts w:ascii="Tahoma" w:hAnsi="Tahoma" w:cs="Tahoma"/>
          <w:color w:val="666666"/>
          <w:kern w:val="0"/>
          <w:sz w:val="24"/>
        </w:rPr>
        <w:t>轻伤</w:t>
      </w:r>
      <w:r w:rsidRPr="00B75213">
        <w:rPr>
          <w:rFonts w:ascii="Tahoma" w:hAnsi="Tahoma" w:cs="Tahoma"/>
          <w:color w:val="666666"/>
          <w:kern w:val="0"/>
          <w:sz w:val="24"/>
        </w:rPr>
        <w:t>)</w:t>
      </w:r>
      <w:r w:rsidRPr="00B75213">
        <w:rPr>
          <w:rFonts w:ascii="Tahoma" w:hAnsi="Tahoma" w:cs="Tahoma"/>
          <w:color w:val="666666"/>
          <w:kern w:val="0"/>
          <w:sz w:val="24"/>
        </w:rPr>
        <w:t>案件，因证据不足，移送公安机关侦查的，公安机关应当受理。</w:t>
      </w:r>
    </w:p>
    <w:p w14:paraId="5DB066C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经济犯罪案件。</w:t>
      </w:r>
    </w:p>
    <w:p w14:paraId="5363CB7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经济犯罪案件的犯罪嫌疑人居住地，是指其</w:t>
      </w:r>
      <w:hyperlink r:id="rId67" w:tgtFrame="_blank" w:tooltip="户籍" w:history="1">
        <w:r w:rsidRPr="00B75213">
          <w:rPr>
            <w:rFonts w:ascii="Tahoma" w:hAnsi="Tahoma" w:cs="Tahoma"/>
            <w:color w:val="333333"/>
            <w:kern w:val="0"/>
            <w:sz w:val="24"/>
            <w:u w:val="single"/>
          </w:rPr>
          <w:t>户籍</w:t>
        </w:r>
      </w:hyperlink>
      <w:r w:rsidRPr="00B75213">
        <w:rPr>
          <w:rFonts w:ascii="Tahoma" w:hAnsi="Tahoma" w:cs="Tahoma"/>
          <w:color w:val="666666"/>
          <w:kern w:val="0"/>
          <w:sz w:val="24"/>
        </w:rPr>
        <w:t>所在地和经常居住地。户籍所在地与经常居住地不一致的，由经常居住地的公安机关管辖。犯罪嫌疑人经常居住地是指其离开户籍所在地最后连续居住一年以上的地方。假币犯罪案件的犯罪嫌疑人居住地，还包括其临时居住地。</w:t>
      </w:r>
    </w:p>
    <w:p w14:paraId="36807E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假币犯罪案件的犯罪地，包括犯罪预谋地、行为发生地、运输假币的途经地。</w:t>
      </w:r>
    </w:p>
    <w:p w14:paraId="7A7458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毒品案件。</w:t>
      </w:r>
    </w:p>
    <w:p w14:paraId="5C6CCD1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hyperlink r:id="rId68" w:tgtFrame="_blank" w:tooltip="毒品犯罪" w:history="1">
        <w:r w:rsidRPr="00B75213">
          <w:rPr>
            <w:rFonts w:ascii="Tahoma" w:hAnsi="Tahoma" w:cs="Tahoma"/>
            <w:color w:val="333333"/>
            <w:kern w:val="0"/>
            <w:sz w:val="24"/>
            <w:u w:val="single"/>
          </w:rPr>
          <w:t>毒品犯罪</w:t>
        </w:r>
      </w:hyperlink>
      <w:r w:rsidRPr="00B75213">
        <w:rPr>
          <w:rFonts w:ascii="Tahoma" w:hAnsi="Tahoma" w:cs="Tahoma"/>
          <w:color w:val="666666"/>
          <w:kern w:val="0"/>
          <w:sz w:val="24"/>
        </w:rPr>
        <w:t>案件犯罪地，包括犯罪预谋地，毒资筹集地，交易进行地，运输途经地，毒品生产地，毒资、毒赃和毒品的藏匿地、转移地，走私或者贩运毒品的目的地以及犯罪嫌疑人被抓获地等。</w:t>
      </w:r>
    </w:p>
    <w:p w14:paraId="550548C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查获地公安机关对怀孕、哺乳期妇女走私、贩卖、运输毒品案件，认为移交居住地公安机关管辖更有利于采取强制措施和查清犯罪事实的，可以报请共同的上级公安机关批准，移送犯罪嫌疑人居住地公安机关办理。查获地公安机关应当继续配合。</w:t>
      </w:r>
    </w:p>
    <w:p w14:paraId="46C57DB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毒品犯罪案件犯罪嫌疑人居住地包括其经常居住地、户籍所在地及临时居住地。</w:t>
      </w:r>
    </w:p>
    <w:p w14:paraId="2175A32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2-08.</w:t>
      </w:r>
      <w:r w:rsidRPr="00B75213">
        <w:rPr>
          <w:rFonts w:ascii="Tahoma" w:hAnsi="Tahoma" w:cs="Tahoma"/>
          <w:color w:val="666666"/>
          <w:kern w:val="0"/>
          <w:sz w:val="24"/>
        </w:rPr>
        <w:t>派出所办理的案件</w:t>
      </w:r>
    </w:p>
    <w:p w14:paraId="390049A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派出所办理辖区内发生的因果关系明显、案情简单、无需专业侦查手段和跨县、市进行侦查的下列刑事案件：</w:t>
      </w:r>
    </w:p>
    <w:p w14:paraId="5B15B67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犯罪嫌疑人被派出所民警当场抓获的</w:t>
      </w:r>
      <w:r w:rsidRPr="00B75213">
        <w:rPr>
          <w:rFonts w:ascii="Tahoma" w:hAnsi="Tahoma" w:cs="Tahoma"/>
          <w:color w:val="666666"/>
          <w:kern w:val="0"/>
          <w:sz w:val="24"/>
        </w:rPr>
        <w:t>;</w:t>
      </w:r>
    </w:p>
    <w:p w14:paraId="6B062C0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犯罪嫌疑人到派出所投案自首的</w:t>
      </w:r>
      <w:r w:rsidRPr="00B75213">
        <w:rPr>
          <w:rFonts w:ascii="Tahoma" w:hAnsi="Tahoma" w:cs="Tahoma"/>
          <w:color w:val="666666"/>
          <w:kern w:val="0"/>
          <w:sz w:val="24"/>
        </w:rPr>
        <w:t>;</w:t>
      </w:r>
    </w:p>
    <w:p w14:paraId="66D2F9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群众将犯罪嫌疑人扭送到派出所的</w:t>
      </w:r>
      <w:r w:rsidRPr="00B75213">
        <w:rPr>
          <w:rFonts w:ascii="Tahoma" w:hAnsi="Tahoma" w:cs="Tahoma"/>
          <w:color w:val="666666"/>
          <w:kern w:val="0"/>
          <w:sz w:val="24"/>
        </w:rPr>
        <w:t>;</w:t>
      </w:r>
    </w:p>
    <w:p w14:paraId="46B4ED8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派出所民警获取线索可直接破案的</w:t>
      </w:r>
      <w:r w:rsidRPr="00B75213">
        <w:rPr>
          <w:rFonts w:ascii="Tahoma" w:hAnsi="Tahoma" w:cs="Tahoma"/>
          <w:color w:val="666666"/>
          <w:kern w:val="0"/>
          <w:sz w:val="24"/>
        </w:rPr>
        <w:t>;</w:t>
      </w:r>
    </w:p>
    <w:p w14:paraId="260A1DB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其他案情简单、派出所有能力侦办的刑事案件。</w:t>
      </w:r>
    </w:p>
    <w:p w14:paraId="6D234AC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派出所在办理上述五类案件过程中，发现需要开展专门侦查工作的线索，应当及时将案件移交刑侦部门或其他专业部门办理。</w:t>
      </w:r>
    </w:p>
    <w:p w14:paraId="7DF9795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派出所不办理发生在辖区内的下列刑事案件：</w:t>
      </w:r>
    </w:p>
    <w:p w14:paraId="66B08A3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hyperlink r:id="rId69" w:tgtFrame="_blank" w:tooltip="故意杀人" w:history="1">
        <w:r w:rsidRPr="00B75213">
          <w:rPr>
            <w:rFonts w:ascii="Tahoma" w:hAnsi="Tahoma" w:cs="Tahoma"/>
            <w:color w:val="333333"/>
            <w:kern w:val="0"/>
            <w:sz w:val="24"/>
            <w:u w:val="single"/>
          </w:rPr>
          <w:t>故意杀人</w:t>
        </w:r>
      </w:hyperlink>
      <w:r w:rsidRPr="00B75213">
        <w:rPr>
          <w:rFonts w:ascii="Tahoma" w:hAnsi="Tahoma" w:cs="Tahoma"/>
          <w:color w:val="666666"/>
          <w:kern w:val="0"/>
          <w:sz w:val="24"/>
        </w:rPr>
        <w:t>案</w:t>
      </w:r>
      <w:r w:rsidRPr="00B75213">
        <w:rPr>
          <w:rFonts w:ascii="Tahoma" w:hAnsi="Tahoma" w:cs="Tahoma"/>
          <w:color w:val="666666"/>
          <w:kern w:val="0"/>
          <w:sz w:val="24"/>
        </w:rPr>
        <w:t>;</w:t>
      </w:r>
    </w:p>
    <w:p w14:paraId="1DB3662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故意伤害致人重伤或者死亡案</w:t>
      </w:r>
      <w:r w:rsidRPr="00B75213">
        <w:rPr>
          <w:rFonts w:ascii="Tahoma" w:hAnsi="Tahoma" w:cs="Tahoma"/>
          <w:color w:val="666666"/>
          <w:kern w:val="0"/>
          <w:sz w:val="24"/>
        </w:rPr>
        <w:t>;</w:t>
      </w:r>
    </w:p>
    <w:p w14:paraId="0663B26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强奸案</w:t>
      </w:r>
      <w:r w:rsidRPr="00B75213">
        <w:rPr>
          <w:rFonts w:ascii="Tahoma" w:hAnsi="Tahoma" w:cs="Tahoma"/>
          <w:color w:val="666666"/>
          <w:kern w:val="0"/>
          <w:sz w:val="24"/>
        </w:rPr>
        <w:t>;</w:t>
      </w:r>
    </w:p>
    <w:p w14:paraId="39BFDC0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hyperlink r:id="rId70" w:tgtFrame="_blank" w:tooltip="抢劫" w:history="1">
        <w:r w:rsidRPr="00B75213">
          <w:rPr>
            <w:rFonts w:ascii="Tahoma" w:hAnsi="Tahoma" w:cs="Tahoma"/>
            <w:color w:val="333333"/>
            <w:kern w:val="0"/>
            <w:sz w:val="24"/>
            <w:u w:val="single"/>
          </w:rPr>
          <w:t>抢劫</w:t>
        </w:r>
      </w:hyperlink>
      <w:r w:rsidRPr="00B75213">
        <w:rPr>
          <w:rFonts w:ascii="Tahoma" w:hAnsi="Tahoma" w:cs="Tahoma"/>
          <w:color w:val="666666"/>
          <w:kern w:val="0"/>
          <w:sz w:val="24"/>
        </w:rPr>
        <w:t>案</w:t>
      </w:r>
      <w:r w:rsidRPr="00B75213">
        <w:rPr>
          <w:rFonts w:ascii="Tahoma" w:hAnsi="Tahoma" w:cs="Tahoma"/>
          <w:color w:val="666666"/>
          <w:kern w:val="0"/>
          <w:sz w:val="24"/>
        </w:rPr>
        <w:t>;</w:t>
      </w:r>
    </w:p>
    <w:p w14:paraId="1068E4B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hyperlink r:id="rId71" w:tgtFrame="_blank" w:tooltip="绑架" w:history="1">
        <w:r w:rsidRPr="00B75213">
          <w:rPr>
            <w:rFonts w:ascii="Tahoma" w:hAnsi="Tahoma" w:cs="Tahoma"/>
            <w:color w:val="333333"/>
            <w:kern w:val="0"/>
            <w:sz w:val="24"/>
            <w:u w:val="single"/>
          </w:rPr>
          <w:t>绑架</w:t>
        </w:r>
      </w:hyperlink>
      <w:r w:rsidRPr="00B75213">
        <w:rPr>
          <w:rFonts w:ascii="Tahoma" w:hAnsi="Tahoma" w:cs="Tahoma"/>
          <w:color w:val="666666"/>
          <w:kern w:val="0"/>
          <w:sz w:val="24"/>
        </w:rPr>
        <w:t>案</w:t>
      </w:r>
      <w:r w:rsidRPr="00B75213">
        <w:rPr>
          <w:rFonts w:ascii="Tahoma" w:hAnsi="Tahoma" w:cs="Tahoma"/>
          <w:color w:val="666666"/>
          <w:kern w:val="0"/>
          <w:sz w:val="24"/>
        </w:rPr>
        <w:t>;</w:t>
      </w:r>
    </w:p>
    <w:p w14:paraId="231C0B9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贩卖毒品案</w:t>
      </w:r>
      <w:r w:rsidRPr="00B75213">
        <w:rPr>
          <w:rFonts w:ascii="Tahoma" w:hAnsi="Tahoma" w:cs="Tahoma"/>
          <w:color w:val="666666"/>
          <w:kern w:val="0"/>
          <w:sz w:val="24"/>
        </w:rPr>
        <w:t>;</w:t>
      </w:r>
    </w:p>
    <w:p w14:paraId="05F56D0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放火案</w:t>
      </w:r>
      <w:r w:rsidRPr="00B75213">
        <w:rPr>
          <w:rFonts w:ascii="Tahoma" w:hAnsi="Tahoma" w:cs="Tahoma"/>
          <w:color w:val="666666"/>
          <w:kern w:val="0"/>
          <w:sz w:val="24"/>
        </w:rPr>
        <w:t>;</w:t>
      </w:r>
    </w:p>
    <w:p w14:paraId="3364A93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爆炸案</w:t>
      </w:r>
      <w:r w:rsidRPr="00B75213">
        <w:rPr>
          <w:rFonts w:ascii="Tahoma" w:hAnsi="Tahoma" w:cs="Tahoma"/>
          <w:color w:val="666666"/>
          <w:kern w:val="0"/>
          <w:sz w:val="24"/>
        </w:rPr>
        <w:t>;</w:t>
      </w:r>
    </w:p>
    <w:p w14:paraId="37BB9C1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(9)</w:t>
      </w:r>
      <w:r w:rsidRPr="00B75213">
        <w:rPr>
          <w:rFonts w:ascii="Tahoma" w:hAnsi="Tahoma" w:cs="Tahoma"/>
          <w:color w:val="666666"/>
          <w:kern w:val="0"/>
          <w:sz w:val="24"/>
        </w:rPr>
        <w:t>投放危险物质案</w:t>
      </w:r>
      <w:r w:rsidRPr="00B75213">
        <w:rPr>
          <w:rFonts w:ascii="Tahoma" w:hAnsi="Tahoma" w:cs="Tahoma"/>
          <w:color w:val="666666"/>
          <w:kern w:val="0"/>
          <w:sz w:val="24"/>
        </w:rPr>
        <w:t>;</w:t>
      </w:r>
    </w:p>
    <w:p w14:paraId="3360B9C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w:t>
      </w:r>
      <w:r w:rsidRPr="00B75213">
        <w:rPr>
          <w:rFonts w:ascii="Tahoma" w:hAnsi="Tahoma" w:cs="Tahoma"/>
          <w:color w:val="666666"/>
          <w:kern w:val="0"/>
          <w:sz w:val="24"/>
        </w:rPr>
        <w:t>入室盗窃、盗窃汽车以及有系列作案、团伙作案和跨地区作案可能和其他需要开展专门侦查的盗窃案件</w:t>
      </w:r>
      <w:r w:rsidRPr="00B75213">
        <w:rPr>
          <w:rFonts w:ascii="Tahoma" w:hAnsi="Tahoma" w:cs="Tahoma"/>
          <w:color w:val="666666"/>
          <w:kern w:val="0"/>
          <w:sz w:val="24"/>
        </w:rPr>
        <w:t>;</w:t>
      </w:r>
    </w:p>
    <w:p w14:paraId="20C519A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(11)</w:t>
      </w:r>
      <w:r w:rsidRPr="00B75213">
        <w:rPr>
          <w:rFonts w:ascii="Tahoma" w:hAnsi="Tahoma" w:cs="Tahoma"/>
          <w:color w:val="666666"/>
          <w:kern w:val="0"/>
          <w:sz w:val="24"/>
        </w:rPr>
        <w:t>其他案情复杂、需要专业侦查手段侦办的刑事案件。</w:t>
      </w:r>
    </w:p>
    <w:p w14:paraId="44762B9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派出所对发生在辖区内、已查明属于上述刑事案件的，应当依照本细则第</w:t>
      </w:r>
      <w:r w:rsidRPr="00B75213">
        <w:rPr>
          <w:rFonts w:ascii="Tahoma" w:hAnsi="Tahoma" w:cs="Tahoma"/>
          <w:color w:val="666666"/>
          <w:kern w:val="0"/>
          <w:sz w:val="24"/>
        </w:rPr>
        <w:t>3 01</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款第</w:t>
      </w:r>
      <w:r w:rsidRPr="00B75213">
        <w:rPr>
          <w:rFonts w:ascii="Tahoma" w:hAnsi="Tahoma" w:cs="Tahoma"/>
          <w:color w:val="666666"/>
          <w:kern w:val="0"/>
          <w:sz w:val="24"/>
        </w:rPr>
        <w:t>5</w:t>
      </w:r>
      <w:r w:rsidRPr="00B75213">
        <w:rPr>
          <w:rFonts w:ascii="Tahoma" w:hAnsi="Tahoma" w:cs="Tahoma"/>
          <w:color w:val="666666"/>
          <w:kern w:val="0"/>
          <w:sz w:val="24"/>
        </w:rPr>
        <w:t>项规定进行现场先期处置后，立即移交有管辖权的其他部门办理，并积极协助、配合做好侦查调查工作。</w:t>
      </w:r>
    </w:p>
    <w:p w14:paraId="0473B08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6547EF0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w:t>
      </w:r>
      <w:hyperlink r:id="rId72" w:tgtFrame="_blank" w:tooltip="刑事诉讼法" w:history="1">
        <w:r w:rsidRPr="00B75213">
          <w:rPr>
            <w:rFonts w:ascii="Tahoma" w:hAnsi="Tahoma" w:cs="Tahoma"/>
            <w:color w:val="333333"/>
            <w:kern w:val="0"/>
            <w:sz w:val="24"/>
            <w:u w:val="single"/>
          </w:rPr>
          <w:t>刑事诉讼法</w:t>
        </w:r>
      </w:hyperlink>
      <w:r w:rsidRPr="00B75213">
        <w:rPr>
          <w:rFonts w:ascii="Tahoma" w:hAnsi="Tahoma" w:cs="Tahoma"/>
          <w:color w:val="666666"/>
          <w:kern w:val="0"/>
          <w:sz w:val="24"/>
        </w:rPr>
        <w:t>》第</w:t>
      </w:r>
      <w:r w:rsidRPr="00B75213">
        <w:rPr>
          <w:rFonts w:ascii="Tahoma" w:hAnsi="Tahoma" w:cs="Tahoma"/>
          <w:color w:val="666666"/>
          <w:kern w:val="0"/>
          <w:sz w:val="24"/>
        </w:rPr>
        <w:t>18</w:t>
      </w:r>
      <w:r w:rsidRPr="00B75213">
        <w:rPr>
          <w:rFonts w:ascii="Tahoma" w:hAnsi="Tahoma" w:cs="Tahoma"/>
          <w:color w:val="666666"/>
          <w:kern w:val="0"/>
          <w:sz w:val="24"/>
        </w:rPr>
        <w:t>条、第</w:t>
      </w:r>
      <w:r w:rsidRPr="00B75213">
        <w:rPr>
          <w:rFonts w:ascii="Tahoma" w:hAnsi="Tahoma" w:cs="Tahoma"/>
          <w:color w:val="666666"/>
          <w:kern w:val="0"/>
          <w:sz w:val="24"/>
        </w:rPr>
        <w:t>170</w:t>
      </w:r>
      <w:r w:rsidRPr="00B75213">
        <w:rPr>
          <w:rFonts w:ascii="Tahoma" w:hAnsi="Tahoma" w:cs="Tahoma"/>
          <w:color w:val="666666"/>
          <w:kern w:val="0"/>
          <w:sz w:val="24"/>
        </w:rPr>
        <w:t>条、第</w:t>
      </w:r>
      <w:r w:rsidRPr="00B75213">
        <w:rPr>
          <w:rFonts w:ascii="Tahoma" w:hAnsi="Tahoma" w:cs="Tahoma"/>
          <w:color w:val="666666"/>
          <w:kern w:val="0"/>
          <w:sz w:val="24"/>
        </w:rPr>
        <w:t>225</w:t>
      </w:r>
      <w:r w:rsidRPr="00B75213">
        <w:rPr>
          <w:rFonts w:ascii="Tahoma" w:hAnsi="Tahoma" w:cs="Tahoma"/>
          <w:color w:val="666666"/>
          <w:kern w:val="0"/>
          <w:sz w:val="24"/>
        </w:rPr>
        <w:t>条</w:t>
      </w:r>
    </w:p>
    <w:p w14:paraId="13A8C98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《全国人民代表大会常务委员会关于国家安全机关行使公安机关的侦查、拘留、预审和执行</w:t>
      </w:r>
      <w:hyperlink r:id="rId73" w:tgtFrame="_blank" w:tooltip="逮捕" w:history="1">
        <w:r w:rsidRPr="00B75213">
          <w:rPr>
            <w:rFonts w:ascii="Tahoma" w:hAnsi="Tahoma" w:cs="Tahoma"/>
            <w:color w:val="333333"/>
            <w:kern w:val="0"/>
            <w:sz w:val="24"/>
            <w:u w:val="single"/>
          </w:rPr>
          <w:t>逮捕</w:t>
        </w:r>
      </w:hyperlink>
      <w:r w:rsidRPr="00B75213">
        <w:rPr>
          <w:rFonts w:ascii="Tahoma" w:hAnsi="Tahoma" w:cs="Tahoma"/>
          <w:color w:val="666666"/>
          <w:kern w:val="0"/>
          <w:sz w:val="24"/>
        </w:rPr>
        <w:t>的职权的决定》</w:t>
      </w:r>
    </w:p>
    <w:p w14:paraId="4D48743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《关于刑事诉讼法实施中若干问题的规定》</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最高人民法院、最高人民检察院、公安部、国家安全部、司法部、全国人大常委会法制工作委员会</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1998</w:t>
      </w:r>
      <w:r w:rsidRPr="00B75213">
        <w:rPr>
          <w:rFonts w:ascii="Tahoma" w:hAnsi="Tahoma" w:cs="Tahoma"/>
          <w:color w:val="666666"/>
          <w:kern w:val="0"/>
          <w:sz w:val="24"/>
        </w:rPr>
        <w:t>〕</w:t>
      </w:r>
      <w:r w:rsidRPr="00B75213">
        <w:rPr>
          <w:rFonts w:ascii="Tahoma" w:hAnsi="Tahoma" w:cs="Tahoma"/>
          <w:color w:val="666666"/>
          <w:kern w:val="0"/>
          <w:sz w:val="24"/>
        </w:rPr>
        <w:t>7</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1-4</w:t>
      </w:r>
      <w:r w:rsidRPr="00B75213">
        <w:rPr>
          <w:rFonts w:ascii="Tahoma" w:hAnsi="Tahoma" w:cs="Tahoma"/>
          <w:color w:val="666666"/>
          <w:kern w:val="0"/>
          <w:sz w:val="24"/>
        </w:rPr>
        <w:t>条、第</w:t>
      </w:r>
      <w:r w:rsidRPr="00B75213">
        <w:rPr>
          <w:rFonts w:ascii="Tahoma" w:hAnsi="Tahoma" w:cs="Tahoma"/>
          <w:color w:val="666666"/>
          <w:kern w:val="0"/>
          <w:sz w:val="24"/>
        </w:rPr>
        <w:t>6</w:t>
      </w:r>
      <w:r w:rsidRPr="00B75213">
        <w:rPr>
          <w:rFonts w:ascii="Tahoma" w:hAnsi="Tahoma" w:cs="Tahoma"/>
          <w:color w:val="666666"/>
          <w:kern w:val="0"/>
          <w:sz w:val="24"/>
        </w:rPr>
        <w:t>条</w:t>
      </w:r>
    </w:p>
    <w:p w14:paraId="6FA068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《关于执行〈中华人民共和国刑事诉讼法〉若干问题的解释》</w:t>
      </w:r>
      <w:r w:rsidRPr="00B75213">
        <w:rPr>
          <w:rFonts w:ascii="Tahoma" w:hAnsi="Tahoma" w:cs="Tahoma"/>
          <w:color w:val="666666"/>
          <w:kern w:val="0"/>
          <w:sz w:val="24"/>
        </w:rPr>
        <w:t>(</w:t>
      </w:r>
      <w:r w:rsidRPr="00B75213">
        <w:rPr>
          <w:rFonts w:ascii="Tahoma" w:hAnsi="Tahoma" w:cs="Tahoma"/>
          <w:color w:val="666666"/>
          <w:kern w:val="0"/>
          <w:sz w:val="24"/>
        </w:rPr>
        <w:t>最高人民法院</w:t>
      </w:r>
      <w:r w:rsidRPr="00B75213">
        <w:rPr>
          <w:rFonts w:ascii="Tahoma" w:hAnsi="Tahoma" w:cs="Tahoma"/>
          <w:color w:val="666666"/>
          <w:kern w:val="0"/>
          <w:sz w:val="24"/>
        </w:rPr>
        <w:t> </w:t>
      </w:r>
      <w:r w:rsidRPr="00B75213">
        <w:rPr>
          <w:rFonts w:ascii="Tahoma" w:hAnsi="Tahoma" w:cs="Tahoma"/>
          <w:color w:val="666666"/>
          <w:kern w:val="0"/>
          <w:sz w:val="24"/>
        </w:rPr>
        <w:t>法释〔</w:t>
      </w:r>
      <w:r w:rsidRPr="00B75213">
        <w:rPr>
          <w:rFonts w:ascii="Tahoma" w:hAnsi="Tahoma" w:cs="Tahoma"/>
          <w:color w:val="666666"/>
          <w:kern w:val="0"/>
          <w:sz w:val="24"/>
        </w:rPr>
        <w:t>1998</w:t>
      </w:r>
      <w:r w:rsidRPr="00B75213">
        <w:rPr>
          <w:rFonts w:ascii="Tahoma" w:hAnsi="Tahoma" w:cs="Tahoma"/>
          <w:color w:val="666666"/>
          <w:kern w:val="0"/>
          <w:sz w:val="24"/>
        </w:rPr>
        <w:t>〕</w:t>
      </w:r>
      <w:r w:rsidRPr="00B75213">
        <w:rPr>
          <w:rFonts w:ascii="Tahoma" w:hAnsi="Tahoma" w:cs="Tahoma"/>
          <w:color w:val="666666"/>
          <w:kern w:val="0"/>
          <w:sz w:val="24"/>
        </w:rPr>
        <w:t>23</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条</w:t>
      </w:r>
    </w:p>
    <w:p w14:paraId="77E191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w:t>
      </w:r>
      <w:hyperlink r:id="rId74" w:tgtFrame="_blank" w:tooltip="人民检察院刑事诉讼规则" w:history="1">
        <w:r w:rsidRPr="00B75213">
          <w:rPr>
            <w:rFonts w:ascii="Tahoma" w:hAnsi="Tahoma" w:cs="Tahoma"/>
            <w:color w:val="333333"/>
            <w:kern w:val="0"/>
            <w:sz w:val="24"/>
            <w:u w:val="single"/>
          </w:rPr>
          <w:t>人民检察院刑事诉讼规则</w:t>
        </w:r>
      </w:hyperlink>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最高人民检察院</w:t>
      </w:r>
      <w:r w:rsidRPr="00B75213">
        <w:rPr>
          <w:rFonts w:ascii="Tahoma" w:hAnsi="Tahoma" w:cs="Tahoma"/>
          <w:color w:val="666666"/>
          <w:kern w:val="0"/>
          <w:sz w:val="24"/>
        </w:rPr>
        <w:t> </w:t>
      </w:r>
      <w:r w:rsidRPr="00B75213">
        <w:rPr>
          <w:rFonts w:ascii="Tahoma" w:hAnsi="Tahoma" w:cs="Tahoma"/>
          <w:color w:val="666666"/>
          <w:kern w:val="0"/>
          <w:sz w:val="24"/>
        </w:rPr>
        <w:t>高检发释字〔</w:t>
      </w:r>
      <w:r w:rsidRPr="00B75213">
        <w:rPr>
          <w:rFonts w:ascii="Tahoma" w:hAnsi="Tahoma" w:cs="Tahoma"/>
          <w:color w:val="666666"/>
          <w:kern w:val="0"/>
          <w:sz w:val="24"/>
        </w:rPr>
        <w:t>1999</w:t>
      </w:r>
      <w:r w:rsidRPr="00B75213">
        <w:rPr>
          <w:rFonts w:ascii="Tahoma" w:hAnsi="Tahoma" w:cs="Tahoma"/>
          <w:color w:val="666666"/>
          <w:kern w:val="0"/>
          <w:sz w:val="24"/>
        </w:rPr>
        <w:t>〕</w:t>
      </w:r>
      <w:r w:rsidRPr="00B75213">
        <w:rPr>
          <w:rFonts w:ascii="Tahoma" w:hAnsi="Tahoma" w:cs="Tahoma"/>
          <w:color w:val="666666"/>
          <w:kern w:val="0"/>
          <w:sz w:val="24"/>
        </w:rPr>
        <w:t>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8</w:t>
      </w:r>
      <w:r w:rsidRPr="00B75213">
        <w:rPr>
          <w:rFonts w:ascii="Tahoma" w:hAnsi="Tahoma" w:cs="Tahoma"/>
          <w:color w:val="666666"/>
          <w:kern w:val="0"/>
          <w:sz w:val="24"/>
        </w:rPr>
        <w:t>条、第</w:t>
      </w:r>
      <w:r w:rsidRPr="00B75213">
        <w:rPr>
          <w:rFonts w:ascii="Tahoma" w:hAnsi="Tahoma" w:cs="Tahoma"/>
          <w:color w:val="666666"/>
          <w:kern w:val="0"/>
          <w:sz w:val="24"/>
        </w:rPr>
        <w:t>9</w:t>
      </w:r>
      <w:r w:rsidRPr="00B75213">
        <w:rPr>
          <w:rFonts w:ascii="Tahoma" w:hAnsi="Tahoma" w:cs="Tahoma"/>
          <w:color w:val="666666"/>
          <w:kern w:val="0"/>
          <w:sz w:val="24"/>
        </w:rPr>
        <w:t>条</w:t>
      </w:r>
    </w:p>
    <w:p w14:paraId="239621A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14-23</w:t>
      </w:r>
      <w:r w:rsidRPr="00B75213">
        <w:rPr>
          <w:rFonts w:ascii="Tahoma" w:hAnsi="Tahoma" w:cs="Tahoma"/>
          <w:color w:val="666666"/>
          <w:kern w:val="0"/>
          <w:sz w:val="24"/>
        </w:rPr>
        <w:t>条</w:t>
      </w:r>
    </w:p>
    <w:p w14:paraId="5194D5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《公安机关办理经济犯罪案件的若干规定》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101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1-5</w:t>
      </w:r>
      <w:r w:rsidRPr="00B75213">
        <w:rPr>
          <w:rFonts w:ascii="Tahoma" w:hAnsi="Tahoma" w:cs="Tahoma"/>
          <w:color w:val="666666"/>
          <w:kern w:val="0"/>
          <w:sz w:val="24"/>
        </w:rPr>
        <w:t>条</w:t>
      </w:r>
    </w:p>
    <w:p w14:paraId="55C25E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《公安机关办理伤害案件规定》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98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4-9</w:t>
      </w:r>
      <w:r w:rsidRPr="00B75213">
        <w:rPr>
          <w:rFonts w:ascii="Tahoma" w:hAnsi="Tahoma" w:cs="Tahoma"/>
          <w:color w:val="666666"/>
          <w:kern w:val="0"/>
          <w:sz w:val="24"/>
        </w:rPr>
        <w:t>条</w:t>
      </w:r>
    </w:p>
    <w:p w14:paraId="1CA323B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《关于长江港航公安管理体制改革有关问题的批复》</w:t>
      </w:r>
      <w:r w:rsidRPr="00B75213">
        <w:rPr>
          <w:rFonts w:ascii="Tahoma" w:hAnsi="Tahoma" w:cs="Tahoma"/>
          <w:color w:val="666666"/>
          <w:kern w:val="0"/>
          <w:sz w:val="24"/>
        </w:rPr>
        <w:t>(</w:t>
      </w:r>
      <w:r w:rsidRPr="00B75213">
        <w:rPr>
          <w:rFonts w:ascii="Tahoma" w:hAnsi="Tahoma" w:cs="Tahoma"/>
          <w:color w:val="666666"/>
          <w:kern w:val="0"/>
          <w:sz w:val="24"/>
        </w:rPr>
        <w:t>国务院国函〔</w:t>
      </w:r>
      <w:r w:rsidRPr="00B75213">
        <w:rPr>
          <w:rFonts w:ascii="Tahoma" w:hAnsi="Tahoma" w:cs="Tahoma"/>
          <w:color w:val="666666"/>
          <w:kern w:val="0"/>
          <w:sz w:val="24"/>
        </w:rPr>
        <w:t>2002</w:t>
      </w:r>
      <w:r w:rsidRPr="00B75213">
        <w:rPr>
          <w:rFonts w:ascii="Tahoma" w:hAnsi="Tahoma" w:cs="Tahoma"/>
          <w:color w:val="666666"/>
          <w:kern w:val="0"/>
          <w:sz w:val="24"/>
        </w:rPr>
        <w:t>〕</w:t>
      </w:r>
      <w:r w:rsidRPr="00B75213">
        <w:rPr>
          <w:rFonts w:ascii="Tahoma" w:hAnsi="Tahoma" w:cs="Tahoma"/>
          <w:color w:val="666666"/>
          <w:kern w:val="0"/>
          <w:sz w:val="24"/>
        </w:rPr>
        <w:t>1</w:t>
      </w:r>
      <w:r w:rsidRPr="00B75213">
        <w:rPr>
          <w:rFonts w:ascii="Tahoma" w:hAnsi="Tahoma" w:cs="Tahoma"/>
          <w:color w:val="666666"/>
          <w:kern w:val="0"/>
          <w:sz w:val="24"/>
        </w:rPr>
        <w:t>号</w:t>
      </w:r>
      <w:r w:rsidRPr="00B75213">
        <w:rPr>
          <w:rFonts w:ascii="Tahoma" w:hAnsi="Tahoma" w:cs="Tahoma"/>
          <w:color w:val="666666"/>
          <w:kern w:val="0"/>
          <w:sz w:val="24"/>
        </w:rPr>
        <w:t>)</w:t>
      </w:r>
    </w:p>
    <w:p w14:paraId="399CD3C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《关于森林和陆生野生动物刑事案件管辖及立案标准》</w:t>
      </w:r>
      <w:r w:rsidRPr="00B75213">
        <w:rPr>
          <w:rFonts w:ascii="Tahoma" w:hAnsi="Tahoma" w:cs="Tahoma"/>
          <w:color w:val="666666"/>
          <w:kern w:val="0"/>
          <w:sz w:val="24"/>
        </w:rPr>
        <w:t>(</w:t>
      </w:r>
      <w:r w:rsidRPr="00B75213">
        <w:rPr>
          <w:rFonts w:ascii="Tahoma" w:hAnsi="Tahoma" w:cs="Tahoma"/>
          <w:color w:val="666666"/>
          <w:kern w:val="0"/>
          <w:sz w:val="24"/>
        </w:rPr>
        <w:t>国家林业局、公安部</w:t>
      </w:r>
      <w:r w:rsidRPr="00B75213">
        <w:rPr>
          <w:rFonts w:ascii="Tahoma" w:hAnsi="Tahoma" w:cs="Tahoma"/>
          <w:color w:val="666666"/>
          <w:kern w:val="0"/>
          <w:sz w:val="24"/>
        </w:rPr>
        <w:t> </w:t>
      </w:r>
      <w:r w:rsidRPr="00B75213">
        <w:rPr>
          <w:rFonts w:ascii="Tahoma" w:hAnsi="Tahoma" w:cs="Tahoma"/>
          <w:color w:val="666666"/>
          <w:kern w:val="0"/>
          <w:sz w:val="24"/>
        </w:rPr>
        <w:t>林安发〔</w:t>
      </w:r>
      <w:r w:rsidRPr="00B75213">
        <w:rPr>
          <w:rFonts w:ascii="Tahoma" w:hAnsi="Tahoma" w:cs="Tahoma"/>
          <w:color w:val="666666"/>
          <w:kern w:val="0"/>
          <w:sz w:val="24"/>
        </w:rPr>
        <w:t>2001</w:t>
      </w:r>
      <w:r w:rsidRPr="00B75213">
        <w:rPr>
          <w:rFonts w:ascii="Tahoma" w:hAnsi="Tahoma" w:cs="Tahoma"/>
          <w:color w:val="666666"/>
          <w:kern w:val="0"/>
          <w:sz w:val="24"/>
        </w:rPr>
        <w:t>〕</w:t>
      </w:r>
      <w:r w:rsidRPr="00B75213">
        <w:rPr>
          <w:rFonts w:ascii="Tahoma" w:hAnsi="Tahoma" w:cs="Tahoma"/>
          <w:color w:val="666666"/>
          <w:kern w:val="0"/>
          <w:sz w:val="24"/>
        </w:rPr>
        <w:t>156</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w:t>
      </w:r>
      <w:r w:rsidRPr="00B75213">
        <w:rPr>
          <w:rFonts w:ascii="Tahoma" w:hAnsi="Tahoma" w:cs="Tahoma"/>
          <w:color w:val="666666"/>
          <w:kern w:val="0"/>
          <w:sz w:val="24"/>
        </w:rPr>
        <w:t>条</w:t>
      </w:r>
    </w:p>
    <w:p w14:paraId="5075660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《关于走私犯罪侦查机关办理走私犯罪案件适用刑事诉讼程序若干问题的通知》</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最高人民法院、最高人民检察院、公安部、司法部、海关总署</w:t>
      </w:r>
      <w:r w:rsidRPr="00B75213">
        <w:rPr>
          <w:rFonts w:ascii="Tahoma" w:hAnsi="Tahoma" w:cs="Tahoma"/>
          <w:color w:val="666666"/>
          <w:kern w:val="0"/>
          <w:sz w:val="24"/>
        </w:rPr>
        <w:t> </w:t>
      </w:r>
      <w:r w:rsidRPr="00B75213">
        <w:rPr>
          <w:rFonts w:ascii="Tahoma" w:hAnsi="Tahoma" w:cs="Tahoma"/>
          <w:color w:val="666666"/>
          <w:kern w:val="0"/>
          <w:sz w:val="24"/>
        </w:rPr>
        <w:t>署侦〔</w:t>
      </w:r>
      <w:r w:rsidRPr="00B75213">
        <w:rPr>
          <w:rFonts w:ascii="Tahoma" w:hAnsi="Tahoma" w:cs="Tahoma"/>
          <w:color w:val="666666"/>
          <w:kern w:val="0"/>
          <w:sz w:val="24"/>
        </w:rPr>
        <w:t>1998</w:t>
      </w:r>
      <w:r w:rsidRPr="00B75213">
        <w:rPr>
          <w:rFonts w:ascii="Tahoma" w:hAnsi="Tahoma" w:cs="Tahoma"/>
          <w:color w:val="666666"/>
          <w:kern w:val="0"/>
          <w:sz w:val="24"/>
        </w:rPr>
        <w:t>〕</w:t>
      </w:r>
      <w:r w:rsidRPr="00B75213">
        <w:rPr>
          <w:rFonts w:ascii="Tahoma" w:hAnsi="Tahoma" w:cs="Tahoma"/>
          <w:color w:val="666666"/>
          <w:kern w:val="0"/>
          <w:sz w:val="24"/>
        </w:rPr>
        <w:t>742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w:t>
      </w:r>
      <w:r w:rsidRPr="00B75213">
        <w:rPr>
          <w:rFonts w:ascii="Tahoma" w:hAnsi="Tahoma" w:cs="Tahoma"/>
          <w:color w:val="666666"/>
          <w:kern w:val="0"/>
          <w:sz w:val="24"/>
        </w:rPr>
        <w:t>条</w:t>
      </w:r>
    </w:p>
    <w:p w14:paraId="42D770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《办理军队和地方互涉刑事案件规定》</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最高人民法院、最高人民检察院、公安部、国家安全部、司法部、解放军总政治部</w:t>
      </w:r>
      <w:r w:rsidRPr="00B75213">
        <w:rPr>
          <w:rFonts w:ascii="Tahoma" w:hAnsi="Tahoma" w:cs="Tahoma"/>
          <w:color w:val="666666"/>
          <w:kern w:val="0"/>
          <w:sz w:val="24"/>
        </w:rPr>
        <w:t> </w:t>
      </w:r>
      <w:r w:rsidRPr="00B75213">
        <w:rPr>
          <w:rFonts w:ascii="Tahoma" w:hAnsi="Tahoma" w:cs="Tahoma"/>
          <w:color w:val="666666"/>
          <w:kern w:val="0"/>
          <w:sz w:val="24"/>
        </w:rPr>
        <w:t>政保〔</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11</w:t>
      </w:r>
      <w:r w:rsidRPr="00B75213">
        <w:rPr>
          <w:rFonts w:ascii="Tahoma" w:hAnsi="Tahoma" w:cs="Tahoma"/>
          <w:color w:val="666666"/>
          <w:kern w:val="0"/>
          <w:sz w:val="24"/>
        </w:rPr>
        <w:t>号</w:t>
      </w:r>
      <w:r w:rsidRPr="00B75213">
        <w:rPr>
          <w:rFonts w:ascii="Tahoma" w:hAnsi="Tahoma" w:cs="Tahoma"/>
          <w:color w:val="666666"/>
          <w:kern w:val="0"/>
          <w:sz w:val="24"/>
        </w:rPr>
        <w:t>)</w:t>
      </w:r>
    </w:p>
    <w:p w14:paraId="5E01290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《办理毒品犯罪案件适用法律若干问题的意见》</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w:t>
      </w:r>
    </w:p>
    <w:p w14:paraId="6D8F5E5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2007</w:t>
      </w:r>
      <w:r w:rsidRPr="00B75213">
        <w:rPr>
          <w:rFonts w:ascii="Tahoma" w:hAnsi="Tahoma" w:cs="Tahoma"/>
          <w:color w:val="666666"/>
          <w:kern w:val="0"/>
          <w:sz w:val="24"/>
        </w:rPr>
        <w:t>〕</w:t>
      </w:r>
      <w:r w:rsidRPr="00B75213">
        <w:rPr>
          <w:rFonts w:ascii="Tahoma" w:hAnsi="Tahoma" w:cs="Tahoma"/>
          <w:color w:val="666666"/>
          <w:kern w:val="0"/>
          <w:sz w:val="24"/>
        </w:rPr>
        <w:t>84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w:t>
      </w:r>
      <w:r w:rsidRPr="00B75213">
        <w:rPr>
          <w:rFonts w:ascii="Tahoma" w:hAnsi="Tahoma" w:cs="Tahoma"/>
          <w:color w:val="666666"/>
          <w:kern w:val="0"/>
          <w:sz w:val="24"/>
        </w:rPr>
        <w:t>条</w:t>
      </w:r>
    </w:p>
    <w:p w14:paraId="3023DC7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《全国部分法院审理毒品犯罪案件工作座谈会纪要》</w:t>
      </w:r>
      <w:r w:rsidRPr="00B75213">
        <w:rPr>
          <w:rFonts w:ascii="Tahoma" w:hAnsi="Tahoma" w:cs="Tahoma"/>
          <w:color w:val="666666"/>
          <w:kern w:val="0"/>
          <w:sz w:val="24"/>
        </w:rPr>
        <w:t>(</w:t>
      </w:r>
      <w:r w:rsidRPr="00B75213">
        <w:rPr>
          <w:rFonts w:ascii="Tahoma" w:hAnsi="Tahoma" w:cs="Tahoma"/>
          <w:color w:val="666666"/>
          <w:kern w:val="0"/>
          <w:sz w:val="24"/>
        </w:rPr>
        <w:t>最高人民法院</w:t>
      </w:r>
      <w:r w:rsidRPr="00B75213">
        <w:rPr>
          <w:rFonts w:ascii="Tahoma" w:hAnsi="Tahoma" w:cs="Tahoma"/>
          <w:color w:val="666666"/>
          <w:kern w:val="0"/>
          <w:sz w:val="24"/>
        </w:rPr>
        <w:t> </w:t>
      </w:r>
      <w:r w:rsidRPr="00B75213">
        <w:rPr>
          <w:rFonts w:ascii="Tahoma" w:hAnsi="Tahoma" w:cs="Tahoma"/>
          <w:color w:val="666666"/>
          <w:kern w:val="0"/>
          <w:sz w:val="24"/>
        </w:rPr>
        <w:t>法〔</w:t>
      </w:r>
      <w:r w:rsidRPr="00B75213">
        <w:rPr>
          <w:rFonts w:ascii="Tahoma" w:hAnsi="Tahoma" w:cs="Tahoma"/>
          <w:color w:val="666666"/>
          <w:kern w:val="0"/>
          <w:sz w:val="24"/>
        </w:rPr>
        <w:t>2008</w:t>
      </w:r>
      <w:r w:rsidRPr="00B75213">
        <w:rPr>
          <w:rFonts w:ascii="Tahoma" w:hAnsi="Tahoma" w:cs="Tahoma"/>
          <w:color w:val="666666"/>
          <w:kern w:val="0"/>
          <w:sz w:val="24"/>
        </w:rPr>
        <w:t>〕</w:t>
      </w:r>
      <w:r w:rsidRPr="00B75213">
        <w:rPr>
          <w:rFonts w:ascii="Tahoma" w:hAnsi="Tahoma" w:cs="Tahoma"/>
          <w:color w:val="666666"/>
          <w:kern w:val="0"/>
          <w:sz w:val="24"/>
        </w:rPr>
        <w:t>324</w:t>
      </w:r>
      <w:r w:rsidRPr="00B75213">
        <w:rPr>
          <w:rFonts w:ascii="Tahoma" w:hAnsi="Tahoma" w:cs="Tahoma"/>
          <w:color w:val="666666"/>
          <w:kern w:val="0"/>
          <w:sz w:val="24"/>
        </w:rPr>
        <w:t>号</w:t>
      </w:r>
      <w:r w:rsidRPr="00B75213">
        <w:rPr>
          <w:rFonts w:ascii="Tahoma" w:hAnsi="Tahoma" w:cs="Tahoma"/>
          <w:color w:val="666666"/>
          <w:kern w:val="0"/>
          <w:sz w:val="24"/>
        </w:rPr>
        <w:t>)</w:t>
      </w:r>
    </w:p>
    <w:p w14:paraId="6ACCBFF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第</w:t>
      </w:r>
      <w:r w:rsidRPr="00B75213">
        <w:rPr>
          <w:rFonts w:ascii="Tahoma" w:hAnsi="Tahoma" w:cs="Tahoma"/>
          <w:color w:val="666666"/>
          <w:kern w:val="0"/>
          <w:sz w:val="24"/>
        </w:rPr>
        <w:t>11</w:t>
      </w:r>
      <w:r w:rsidRPr="00B75213">
        <w:rPr>
          <w:rFonts w:ascii="Tahoma" w:hAnsi="Tahoma" w:cs="Tahoma"/>
          <w:color w:val="666666"/>
          <w:kern w:val="0"/>
          <w:sz w:val="24"/>
        </w:rPr>
        <w:t>条</w:t>
      </w:r>
    </w:p>
    <w:p w14:paraId="4BEDCD5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《关于建立派出所和刑警队办理刑事案件工作机制的意见》</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100</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w:t>
      </w:r>
      <w:r w:rsidRPr="00B75213">
        <w:rPr>
          <w:rFonts w:ascii="Tahoma" w:hAnsi="Tahoma" w:cs="Tahoma"/>
          <w:color w:val="666666"/>
          <w:kern w:val="0"/>
          <w:sz w:val="24"/>
        </w:rPr>
        <w:t>条</w:t>
      </w:r>
    </w:p>
    <w:p w14:paraId="7CEC1FD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《关于受害人居住地公安机关可否对诈骗犯罪案件立案侦查问题的批复》</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公复字〔</w:t>
      </w:r>
      <w:r w:rsidRPr="00B75213">
        <w:rPr>
          <w:rFonts w:ascii="Tahoma" w:hAnsi="Tahoma" w:cs="Tahoma"/>
          <w:color w:val="666666"/>
          <w:kern w:val="0"/>
          <w:sz w:val="24"/>
        </w:rPr>
        <w:t>2000</w:t>
      </w:r>
      <w:r w:rsidRPr="00B75213">
        <w:rPr>
          <w:rFonts w:ascii="Tahoma" w:hAnsi="Tahoma" w:cs="Tahoma"/>
          <w:color w:val="666666"/>
          <w:kern w:val="0"/>
          <w:sz w:val="24"/>
        </w:rPr>
        <w:t>〕</w:t>
      </w:r>
      <w:r w:rsidRPr="00B75213">
        <w:rPr>
          <w:rFonts w:ascii="Tahoma" w:hAnsi="Tahoma" w:cs="Tahoma"/>
          <w:color w:val="666666"/>
          <w:kern w:val="0"/>
          <w:sz w:val="24"/>
        </w:rPr>
        <w:t>10</w:t>
      </w:r>
      <w:r w:rsidRPr="00B75213">
        <w:rPr>
          <w:rFonts w:ascii="Tahoma" w:hAnsi="Tahoma" w:cs="Tahoma"/>
          <w:color w:val="666666"/>
          <w:kern w:val="0"/>
          <w:sz w:val="24"/>
        </w:rPr>
        <w:t>号</w:t>
      </w:r>
      <w:r w:rsidRPr="00B75213">
        <w:rPr>
          <w:rFonts w:ascii="Tahoma" w:hAnsi="Tahoma" w:cs="Tahoma"/>
          <w:color w:val="666666"/>
          <w:kern w:val="0"/>
          <w:sz w:val="24"/>
        </w:rPr>
        <w:t>)</w:t>
      </w:r>
    </w:p>
    <w:p w14:paraId="098F01C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《关于地方公安机关与铁路公安机关公共信息</w:t>
      </w:r>
      <w:hyperlink r:id="rId75" w:tgtFrame="_blank" w:tooltip="网络安全" w:history="1">
        <w:r w:rsidRPr="00B75213">
          <w:rPr>
            <w:rFonts w:ascii="Tahoma" w:hAnsi="Tahoma" w:cs="Tahoma"/>
            <w:color w:val="333333"/>
            <w:kern w:val="0"/>
            <w:sz w:val="24"/>
            <w:u w:val="single"/>
          </w:rPr>
          <w:t>网络安全</w:t>
        </w:r>
      </w:hyperlink>
      <w:r w:rsidRPr="00B75213">
        <w:rPr>
          <w:rFonts w:ascii="Tahoma" w:hAnsi="Tahoma" w:cs="Tahoma"/>
          <w:color w:val="666666"/>
          <w:kern w:val="0"/>
          <w:sz w:val="24"/>
        </w:rPr>
        <w:t>监察工作管辖分工问题的批复》</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公信安〔</w:t>
      </w:r>
      <w:r w:rsidRPr="00B75213">
        <w:rPr>
          <w:rFonts w:ascii="Tahoma" w:hAnsi="Tahoma" w:cs="Tahoma"/>
          <w:color w:val="666666"/>
          <w:kern w:val="0"/>
          <w:sz w:val="24"/>
        </w:rPr>
        <w:t>2002</w:t>
      </w:r>
      <w:r w:rsidRPr="00B75213">
        <w:rPr>
          <w:rFonts w:ascii="Tahoma" w:hAnsi="Tahoma" w:cs="Tahoma"/>
          <w:color w:val="666666"/>
          <w:kern w:val="0"/>
          <w:sz w:val="24"/>
        </w:rPr>
        <w:t>〕</w:t>
      </w:r>
      <w:r w:rsidRPr="00B75213">
        <w:rPr>
          <w:rFonts w:ascii="Tahoma" w:hAnsi="Tahoma" w:cs="Tahoma"/>
          <w:color w:val="666666"/>
          <w:kern w:val="0"/>
          <w:sz w:val="24"/>
        </w:rPr>
        <w:t>502</w:t>
      </w:r>
      <w:r w:rsidRPr="00B75213">
        <w:rPr>
          <w:rFonts w:ascii="Tahoma" w:hAnsi="Tahoma" w:cs="Tahoma"/>
          <w:color w:val="666666"/>
          <w:kern w:val="0"/>
          <w:sz w:val="24"/>
        </w:rPr>
        <w:t>号</w:t>
      </w:r>
      <w:r w:rsidRPr="00B75213">
        <w:rPr>
          <w:rFonts w:ascii="Tahoma" w:hAnsi="Tahoma" w:cs="Tahoma"/>
          <w:color w:val="666666"/>
          <w:kern w:val="0"/>
          <w:sz w:val="24"/>
        </w:rPr>
        <w:t>)</w:t>
      </w:r>
    </w:p>
    <w:p w14:paraId="4E450F6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《关于旅客列车上发生的刑事案件管辖问题的通知》</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2001</w:t>
      </w:r>
      <w:r w:rsidRPr="00B75213">
        <w:rPr>
          <w:rFonts w:ascii="Tahoma" w:hAnsi="Tahoma" w:cs="Tahoma"/>
          <w:color w:val="666666"/>
          <w:kern w:val="0"/>
          <w:sz w:val="24"/>
        </w:rPr>
        <w:t>〕</w:t>
      </w:r>
      <w:r w:rsidRPr="00B75213">
        <w:rPr>
          <w:rFonts w:ascii="Tahoma" w:hAnsi="Tahoma" w:cs="Tahoma"/>
          <w:color w:val="666666"/>
          <w:kern w:val="0"/>
          <w:sz w:val="24"/>
        </w:rPr>
        <w:t>70</w:t>
      </w:r>
      <w:r w:rsidRPr="00B75213">
        <w:rPr>
          <w:rFonts w:ascii="Tahoma" w:hAnsi="Tahoma" w:cs="Tahoma"/>
          <w:color w:val="666666"/>
          <w:kern w:val="0"/>
          <w:sz w:val="24"/>
        </w:rPr>
        <w:t>号</w:t>
      </w:r>
      <w:r w:rsidRPr="00B75213">
        <w:rPr>
          <w:rFonts w:ascii="Tahoma" w:hAnsi="Tahoma" w:cs="Tahoma"/>
          <w:color w:val="666666"/>
          <w:kern w:val="0"/>
          <w:sz w:val="24"/>
        </w:rPr>
        <w:t>)</w:t>
      </w:r>
    </w:p>
    <w:p w14:paraId="4A6BEA6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《关于严厉打击假币犯罪活动的通知》</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45</w:t>
      </w:r>
      <w:r w:rsidRPr="00B75213">
        <w:rPr>
          <w:rFonts w:ascii="Tahoma" w:hAnsi="Tahoma" w:cs="Tahoma"/>
          <w:color w:val="666666"/>
          <w:kern w:val="0"/>
          <w:sz w:val="24"/>
        </w:rPr>
        <w:t>号</w:t>
      </w:r>
      <w:r w:rsidRPr="00B75213">
        <w:rPr>
          <w:rFonts w:ascii="Tahoma" w:hAnsi="Tahoma" w:cs="Tahoma"/>
          <w:color w:val="666666"/>
          <w:kern w:val="0"/>
          <w:sz w:val="24"/>
        </w:rPr>
        <w:t>)</w:t>
      </w:r>
    </w:p>
    <w:p w14:paraId="290B8BE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《公安机关办理危害税收征管刑事案件管辖若干问题的规定》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2004</w:t>
      </w:r>
      <w:r w:rsidRPr="00B75213">
        <w:rPr>
          <w:rFonts w:ascii="Tahoma" w:hAnsi="Tahoma" w:cs="Tahoma"/>
          <w:color w:val="666666"/>
          <w:kern w:val="0"/>
          <w:sz w:val="24"/>
        </w:rPr>
        <w:t>〕</w:t>
      </w:r>
      <w:r w:rsidRPr="00B75213">
        <w:rPr>
          <w:rFonts w:ascii="Tahoma" w:hAnsi="Tahoma" w:cs="Tahoma"/>
          <w:color w:val="666666"/>
          <w:kern w:val="0"/>
          <w:sz w:val="24"/>
        </w:rPr>
        <w:t>12</w:t>
      </w:r>
      <w:r w:rsidRPr="00B75213">
        <w:rPr>
          <w:rFonts w:ascii="Tahoma" w:hAnsi="Tahoma" w:cs="Tahoma"/>
          <w:color w:val="666666"/>
          <w:kern w:val="0"/>
          <w:sz w:val="24"/>
        </w:rPr>
        <w:t>号</w:t>
      </w:r>
      <w:r w:rsidRPr="00B75213">
        <w:rPr>
          <w:rFonts w:ascii="Tahoma" w:hAnsi="Tahoma" w:cs="Tahoma"/>
          <w:color w:val="666666"/>
          <w:kern w:val="0"/>
          <w:sz w:val="24"/>
        </w:rPr>
        <w:t>)</w:t>
      </w:r>
    </w:p>
    <w:p w14:paraId="3B027EF3"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3" w:name="第三章_立案"/>
      <w:bookmarkEnd w:id="3"/>
      <w:r w:rsidRPr="00B75213">
        <w:rPr>
          <w:rFonts w:ascii="Tahoma" w:hAnsi="Tahoma" w:cs="Tahoma"/>
          <w:color w:val="222222"/>
          <w:kern w:val="0"/>
          <w:sz w:val="36"/>
          <w:szCs w:val="36"/>
        </w:rPr>
        <w:t>第三章</w:t>
      </w:r>
      <w:r w:rsidRPr="00B75213">
        <w:rPr>
          <w:rFonts w:ascii="Tahoma" w:hAnsi="Tahoma" w:cs="Tahoma"/>
          <w:color w:val="222222"/>
          <w:kern w:val="0"/>
          <w:sz w:val="36"/>
          <w:szCs w:val="36"/>
        </w:rPr>
        <w:t> </w:t>
      </w:r>
      <w:r w:rsidRPr="00B75213">
        <w:rPr>
          <w:rFonts w:ascii="Tahoma" w:hAnsi="Tahoma" w:cs="Tahoma"/>
          <w:color w:val="222222"/>
          <w:kern w:val="0"/>
          <w:sz w:val="36"/>
          <w:szCs w:val="36"/>
        </w:rPr>
        <w:t>立案</w:t>
      </w:r>
    </w:p>
    <w:p w14:paraId="69CCF0F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3-01.</w:t>
      </w:r>
      <w:r w:rsidRPr="00B75213">
        <w:rPr>
          <w:rFonts w:ascii="Tahoma" w:hAnsi="Tahoma" w:cs="Tahoma"/>
          <w:color w:val="666666"/>
          <w:kern w:val="0"/>
          <w:sz w:val="24"/>
        </w:rPr>
        <w:t>接受案件</w:t>
      </w:r>
    </w:p>
    <w:p w14:paraId="76441E0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接受案件的条件。公安机关对以下任何一种来源的案件都应当立即接受：</w:t>
      </w:r>
    </w:p>
    <w:p w14:paraId="2E40A92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报案、控告、举报、犯罪嫌疑人自首或者扭送犯罪嫌疑人的</w:t>
      </w:r>
      <w:r w:rsidRPr="00B75213">
        <w:rPr>
          <w:rFonts w:ascii="Tahoma" w:hAnsi="Tahoma" w:cs="Tahoma"/>
          <w:color w:val="666666"/>
          <w:kern w:val="0"/>
          <w:sz w:val="24"/>
        </w:rPr>
        <w:t>;</w:t>
      </w:r>
    </w:p>
    <w:p w14:paraId="01A69A2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(2)110</w:t>
      </w:r>
      <w:r w:rsidRPr="00B75213">
        <w:rPr>
          <w:rFonts w:ascii="Tahoma" w:hAnsi="Tahoma" w:cs="Tahoma"/>
          <w:color w:val="666666"/>
          <w:kern w:val="0"/>
          <w:sz w:val="24"/>
        </w:rPr>
        <w:t>报警服务台指令的</w:t>
      </w:r>
      <w:r w:rsidRPr="00B75213">
        <w:rPr>
          <w:rFonts w:ascii="Tahoma" w:hAnsi="Tahoma" w:cs="Tahoma"/>
          <w:color w:val="666666"/>
          <w:kern w:val="0"/>
          <w:sz w:val="24"/>
        </w:rPr>
        <w:t>;</w:t>
      </w:r>
    </w:p>
    <w:p w14:paraId="6F73D71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行政执法机关或者其他公安机关、司法机关移送的。</w:t>
      </w:r>
    </w:p>
    <w:p w14:paraId="4A0EF41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接受案件的程序。</w:t>
      </w:r>
    </w:p>
    <w:p w14:paraId="3AB78D1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制作《询问笔录》。对于报案、控告、举报、自首、扭送的，都应当立即接受，问明情况，并制作笔录。必要时可以录音、录像。</w:t>
      </w:r>
    </w:p>
    <w:p w14:paraId="2EACB10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《询问笔录》应当包括以下内容：</w:t>
      </w:r>
    </w:p>
    <w:p w14:paraId="3210352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告知控告、举报人应当如实提供情况，不得诬告、陷害，以及诬告、陷害应负的法律责</w:t>
      </w:r>
    </w:p>
    <w:p w14:paraId="32D505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任</w:t>
      </w:r>
      <w:r w:rsidRPr="00B75213">
        <w:rPr>
          <w:rFonts w:ascii="Tahoma" w:hAnsi="Tahoma" w:cs="Tahoma"/>
          <w:color w:val="666666"/>
          <w:kern w:val="0"/>
          <w:sz w:val="24"/>
        </w:rPr>
        <w:t>;</w:t>
      </w:r>
    </w:p>
    <w:p w14:paraId="31342C3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案件的详细情况。包括案件发生、发现的时间、地点、原因、经过、后果</w:t>
      </w:r>
      <w:r w:rsidRPr="00B75213">
        <w:rPr>
          <w:rFonts w:ascii="Tahoma" w:hAnsi="Tahoma" w:cs="Tahoma"/>
          <w:color w:val="666666"/>
          <w:kern w:val="0"/>
          <w:sz w:val="24"/>
        </w:rPr>
        <w:t>;</w:t>
      </w:r>
      <w:r w:rsidRPr="00B75213">
        <w:rPr>
          <w:rFonts w:ascii="Tahoma" w:hAnsi="Tahoma" w:cs="Tahoma"/>
          <w:color w:val="666666"/>
          <w:kern w:val="0"/>
          <w:sz w:val="24"/>
        </w:rPr>
        <w:t>犯罪嫌疑人出入现场的路线、方向</w:t>
      </w:r>
      <w:r w:rsidRPr="00B75213">
        <w:rPr>
          <w:rFonts w:ascii="Tahoma" w:hAnsi="Tahoma" w:cs="Tahoma"/>
          <w:color w:val="666666"/>
          <w:kern w:val="0"/>
          <w:sz w:val="24"/>
        </w:rPr>
        <w:t>;</w:t>
      </w:r>
      <w:r w:rsidRPr="00B75213">
        <w:rPr>
          <w:rFonts w:ascii="Tahoma" w:hAnsi="Tahoma" w:cs="Tahoma"/>
          <w:color w:val="666666"/>
          <w:kern w:val="0"/>
          <w:sz w:val="24"/>
        </w:rPr>
        <w:t>现场周围情况、是否采取了处置措施、是否被保护等</w:t>
      </w:r>
      <w:r w:rsidRPr="00B75213">
        <w:rPr>
          <w:rFonts w:ascii="Tahoma" w:hAnsi="Tahoma" w:cs="Tahoma"/>
          <w:color w:val="666666"/>
          <w:kern w:val="0"/>
          <w:sz w:val="24"/>
        </w:rPr>
        <w:t>;</w:t>
      </w:r>
    </w:p>
    <w:p w14:paraId="3990516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犯罪嫌疑人详细情况。对知悉犯罪嫌疑人情况的，应当问明犯罪嫌疑人姓名、性别、年龄、身高、口音、行走姿势、衣着打扮、携带的凶器物品、作案的方式手段和人数、职业、住址、工作单位以及犯罪嫌疑人熟悉的经过、关系等</w:t>
      </w:r>
      <w:r w:rsidRPr="00B75213">
        <w:rPr>
          <w:rFonts w:ascii="Tahoma" w:hAnsi="Tahoma" w:cs="Tahoma"/>
          <w:color w:val="666666"/>
          <w:kern w:val="0"/>
          <w:sz w:val="24"/>
        </w:rPr>
        <w:t>;</w:t>
      </w:r>
      <w:r w:rsidRPr="00B75213">
        <w:rPr>
          <w:rFonts w:ascii="Tahoma" w:hAnsi="Tahoma" w:cs="Tahoma"/>
          <w:color w:val="666666"/>
          <w:kern w:val="0"/>
          <w:sz w:val="24"/>
        </w:rPr>
        <w:t>对自首的，应当问明自首的方式、动机、目的、过程、同案人、被害人基本情况等</w:t>
      </w:r>
      <w:r w:rsidRPr="00B75213">
        <w:rPr>
          <w:rFonts w:ascii="Tahoma" w:hAnsi="Tahoma" w:cs="Tahoma"/>
          <w:color w:val="666666"/>
          <w:kern w:val="0"/>
          <w:sz w:val="24"/>
        </w:rPr>
        <w:t>;</w:t>
      </w:r>
    </w:p>
    <w:p w14:paraId="708EE0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被害人、</w:t>
      </w:r>
      <w:hyperlink r:id="rId76" w:tgtFrame="_blank" w:tooltip="证人" w:history="1">
        <w:r w:rsidRPr="00B75213">
          <w:rPr>
            <w:rFonts w:ascii="Tahoma" w:hAnsi="Tahoma" w:cs="Tahoma"/>
            <w:color w:val="333333"/>
            <w:kern w:val="0"/>
            <w:sz w:val="24"/>
            <w:u w:val="single"/>
          </w:rPr>
          <w:t>证人</w:t>
        </w:r>
      </w:hyperlink>
      <w:r w:rsidRPr="00B75213">
        <w:rPr>
          <w:rFonts w:ascii="Tahoma" w:hAnsi="Tahoma" w:cs="Tahoma"/>
          <w:color w:val="666666"/>
          <w:kern w:val="0"/>
          <w:sz w:val="24"/>
        </w:rPr>
        <w:t>的详细情况。对知悉被害人情况的，应当问明被害人姓名、性别、年龄、职业、住址、工作单位、联系方式，被侵害的时间、地点、经过或者被害单位情况等</w:t>
      </w:r>
      <w:r w:rsidRPr="00B75213">
        <w:rPr>
          <w:rFonts w:ascii="Tahoma" w:hAnsi="Tahoma" w:cs="Tahoma"/>
          <w:color w:val="666666"/>
          <w:kern w:val="0"/>
          <w:sz w:val="24"/>
        </w:rPr>
        <w:t>;</w:t>
      </w:r>
      <w:r w:rsidRPr="00B75213">
        <w:rPr>
          <w:rFonts w:ascii="Tahoma" w:hAnsi="Tahoma" w:cs="Tahoma"/>
          <w:color w:val="666666"/>
          <w:kern w:val="0"/>
          <w:sz w:val="24"/>
        </w:rPr>
        <w:t>对知悉证人的，应当问明证人姓名、性别、年龄、职业、住址、工作单位、联系方式等</w:t>
      </w:r>
      <w:r w:rsidRPr="00B75213">
        <w:rPr>
          <w:rFonts w:ascii="Tahoma" w:hAnsi="Tahoma" w:cs="Tahoma"/>
          <w:color w:val="666666"/>
          <w:kern w:val="0"/>
          <w:sz w:val="24"/>
        </w:rPr>
        <w:t>;</w:t>
      </w:r>
    </w:p>
    <w:p w14:paraId="3449C4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涉案物品、工具的详细情况。对知悉涉案物品、工具的，应当问明类型、品名、产牌、产地、型号、规格、式样、质地、颜色、数量、重量、价值、特征等。</w:t>
      </w:r>
    </w:p>
    <w:p w14:paraId="0D03B0A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笔录制作完毕后应当交报案、控告、举报、自首、扭送人核对或向其宣读，确认无误后，由其签名或者盖章。</w:t>
      </w:r>
    </w:p>
    <w:p w14:paraId="619D985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报案、控告、举报、扭送人如果不愿意公开自己姓名的，应当为他保守秘密，保障他及其近亲属的安全，并在笔录中注明。对电话报案的，还要记清报案人的联系方式。对匿名报案的，也应问明以上内容，并及时调查核实。</w:t>
      </w:r>
    </w:p>
    <w:p w14:paraId="75EA23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接受证据。接受案件的民警对报案人提供的有关证据材料、物品等应当登记，必要时拍照、录音、录像，并妥善保管。移送案件时，应当将有关证据材料和物品一并移交。</w:t>
      </w:r>
    </w:p>
    <w:p w14:paraId="3273675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接受有关证据材料、物品，应当制作《接受证据清单》一式两份，写明名称、规格、数量、特征等，由报案人签名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、捺指印，一份交证据提供人，一份留存。《接受证据清单》参照《扣押物品、文件清单》制作。</w:t>
      </w:r>
    </w:p>
    <w:p w14:paraId="10506AE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制作《接受刑事案件登记表》。接受案件的民警应当制作《接受刑事案件登记表》，连同其他受案材料，报本单位领导审批。</w:t>
      </w:r>
    </w:p>
    <w:p w14:paraId="78228BF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接受案件的民警应当在《接受刑事案件登记表》中填写以下主要内容：</w:t>
      </w:r>
    </w:p>
    <w:p w14:paraId="605F7CD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报案人基本情况和案件来源</w:t>
      </w:r>
      <w:r w:rsidRPr="00B75213">
        <w:rPr>
          <w:rFonts w:ascii="Tahoma" w:hAnsi="Tahoma" w:cs="Tahoma"/>
          <w:color w:val="666666"/>
          <w:kern w:val="0"/>
          <w:sz w:val="24"/>
        </w:rPr>
        <w:t>;</w:t>
      </w:r>
    </w:p>
    <w:p w14:paraId="4A44E0F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报案内容，包括发案时间、地点、简要过程、涉案人基本情况、受害情况等</w:t>
      </w:r>
      <w:r w:rsidRPr="00B75213">
        <w:rPr>
          <w:rFonts w:ascii="Tahoma" w:hAnsi="Tahoma" w:cs="Tahoma"/>
          <w:color w:val="666666"/>
          <w:kern w:val="0"/>
          <w:sz w:val="24"/>
        </w:rPr>
        <w:t>;</w:t>
      </w:r>
    </w:p>
    <w:p w14:paraId="4F76C7D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接警单位、地点、人员、时间。</w:t>
      </w:r>
    </w:p>
    <w:p w14:paraId="1ADE06E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《接受刑事案件登记表》和其他受案材料是公安机关受理刑事案件的原始材料，应当妥善保管、存档备查。</w:t>
      </w:r>
    </w:p>
    <w:p w14:paraId="52BADC4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制作《接受案件回执单》。对报案、控告、举报、扭送的，应当制作《接受案件回执单》，交报案、控告、举报、扭送人，并留存一份备查</w:t>
      </w:r>
      <w:r w:rsidRPr="00B75213">
        <w:rPr>
          <w:rFonts w:ascii="Tahoma" w:hAnsi="Tahoma" w:cs="Tahoma"/>
          <w:color w:val="666666"/>
          <w:kern w:val="0"/>
          <w:sz w:val="24"/>
        </w:rPr>
        <w:t>;</w:t>
      </w:r>
      <w:r w:rsidRPr="00B75213">
        <w:rPr>
          <w:rFonts w:ascii="Tahoma" w:hAnsi="Tahoma" w:cs="Tahoma"/>
          <w:color w:val="666666"/>
          <w:kern w:val="0"/>
          <w:sz w:val="24"/>
        </w:rPr>
        <w:t>需要向其他单位备案的，按照有关规定执行。回执中必须填明受案单位名称、受案民警姓名以及相关电话号码，以便报案人等了解立案情况，监督受案单位的工作进展情况。</w:t>
      </w:r>
    </w:p>
    <w:p w14:paraId="65A150E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行政执法机关移送的涉嫌犯罪案件，应当在涉嫌犯罪案件移送书的回执上签字，不必制作《接受案件回执单》。对其他公安机关、司法机关移送的案件，应当在《移送案件通知书》等文书或者其他送达回执上签收。</w:t>
      </w:r>
    </w:p>
    <w:p w14:paraId="78A9A83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现场处置。对需要立即赶赴现场处置的，或者</w:t>
      </w:r>
      <w:r w:rsidRPr="00B75213">
        <w:rPr>
          <w:rFonts w:ascii="Tahoma" w:hAnsi="Tahoma" w:cs="Tahoma"/>
          <w:color w:val="666666"/>
          <w:kern w:val="0"/>
          <w:sz w:val="24"/>
        </w:rPr>
        <w:t>110</w:t>
      </w:r>
      <w:r w:rsidRPr="00B75213">
        <w:rPr>
          <w:rFonts w:ascii="Tahoma" w:hAnsi="Tahoma" w:cs="Tahoma"/>
          <w:color w:val="666666"/>
          <w:kern w:val="0"/>
          <w:sz w:val="24"/>
        </w:rPr>
        <w:t>报警服务台指令赶赴现场处置的，应当尽快到达现场，依法、稳妥、果断处置。处警民警应当及时报告案件处理情况。</w:t>
      </w:r>
    </w:p>
    <w:p w14:paraId="1FA6972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公安派出所民警、巡逻民警进行刑事案件现场处置时，应当做到：</w:t>
      </w:r>
    </w:p>
    <w:p w14:paraId="550178E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划定保护区域，布置现场警戒，保护现场</w:t>
      </w:r>
      <w:r w:rsidRPr="00B75213">
        <w:rPr>
          <w:rFonts w:ascii="Tahoma" w:hAnsi="Tahoma" w:cs="Tahoma"/>
          <w:color w:val="666666"/>
          <w:kern w:val="0"/>
          <w:sz w:val="24"/>
        </w:rPr>
        <w:t>;</w:t>
      </w:r>
    </w:p>
    <w:p w14:paraId="3488FA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抓捕、看管和监视犯罪嫌疑人</w:t>
      </w:r>
      <w:r w:rsidRPr="00B75213">
        <w:rPr>
          <w:rFonts w:ascii="Tahoma" w:hAnsi="Tahoma" w:cs="Tahoma"/>
          <w:color w:val="666666"/>
          <w:kern w:val="0"/>
          <w:sz w:val="24"/>
        </w:rPr>
        <w:t>;</w:t>
      </w:r>
    </w:p>
    <w:p w14:paraId="05EDE2C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救助伤员</w:t>
      </w:r>
      <w:r w:rsidRPr="00B75213">
        <w:rPr>
          <w:rFonts w:ascii="Tahoma" w:hAnsi="Tahoma" w:cs="Tahoma"/>
          <w:color w:val="666666"/>
          <w:kern w:val="0"/>
          <w:sz w:val="24"/>
        </w:rPr>
        <w:t>;</w:t>
      </w:r>
    </w:p>
    <w:p w14:paraId="1220964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进行初步现场调查</w:t>
      </w:r>
      <w:r w:rsidRPr="00B75213">
        <w:rPr>
          <w:rFonts w:ascii="Tahoma" w:hAnsi="Tahoma" w:cs="Tahoma"/>
          <w:color w:val="666666"/>
          <w:kern w:val="0"/>
          <w:sz w:val="24"/>
        </w:rPr>
        <w:t>;</w:t>
      </w:r>
    </w:p>
    <w:p w14:paraId="0732C47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核实情况，保全证据，并迅速报告上级公安机关</w:t>
      </w:r>
      <w:r w:rsidRPr="00B75213">
        <w:rPr>
          <w:rFonts w:ascii="Tahoma" w:hAnsi="Tahoma" w:cs="Tahoma"/>
          <w:color w:val="666666"/>
          <w:kern w:val="0"/>
          <w:sz w:val="24"/>
        </w:rPr>
        <w:t>;</w:t>
      </w:r>
    </w:p>
    <w:p w14:paraId="41A6EC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⑥</w:t>
      </w:r>
      <w:r w:rsidRPr="00B75213">
        <w:rPr>
          <w:rFonts w:ascii="Tahoma" w:hAnsi="Tahoma" w:cs="Tahoma"/>
          <w:color w:val="666666"/>
          <w:kern w:val="0"/>
          <w:sz w:val="24"/>
        </w:rPr>
        <w:t>向侦查人员通报案件发现经过、现场保护和初步处置的情况。</w:t>
      </w:r>
    </w:p>
    <w:p w14:paraId="3BDC440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对严重暴力案件现场的处置，除按上述规定执行外，还应当立即请求上级公安机关采取以下措施：</w:t>
      </w:r>
    </w:p>
    <w:p w14:paraId="0C2B55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对可能受侵害的重点目标采取保护和警戒措施</w:t>
      </w:r>
      <w:r w:rsidRPr="00B75213">
        <w:rPr>
          <w:rFonts w:ascii="Tahoma" w:hAnsi="Tahoma" w:cs="Tahoma"/>
          <w:color w:val="666666"/>
          <w:kern w:val="0"/>
          <w:sz w:val="24"/>
        </w:rPr>
        <w:t>;</w:t>
      </w:r>
    </w:p>
    <w:p w14:paraId="756F90D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向邻近地区发出预警通报</w:t>
      </w:r>
      <w:r w:rsidRPr="00B75213">
        <w:rPr>
          <w:rFonts w:ascii="Tahoma" w:hAnsi="Tahoma" w:cs="Tahoma"/>
          <w:color w:val="666666"/>
          <w:kern w:val="0"/>
          <w:sz w:val="24"/>
        </w:rPr>
        <w:t>;</w:t>
      </w:r>
    </w:p>
    <w:p w14:paraId="54154F3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迅速通知公安检查站点进行堵截。</w:t>
      </w:r>
    </w:p>
    <w:p w14:paraId="508DD9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其他刑事侦查部门赶赴现场处置的，依照本细则第六章规定执行。</w:t>
      </w:r>
    </w:p>
    <w:p w14:paraId="6CD0D9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现场处置完毕，应当依法将犯罪嫌疑人、有关人员、作为证据使用的物品和文件带回公安机关继续调查处理。对不能带回的物品，依照有关规定查封或者妥善看管。</w:t>
      </w:r>
    </w:p>
    <w:p w14:paraId="232F3B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3-02.</w:t>
      </w:r>
      <w:r w:rsidRPr="00B75213">
        <w:rPr>
          <w:rFonts w:ascii="Tahoma" w:hAnsi="Tahoma" w:cs="Tahoma"/>
          <w:color w:val="666666"/>
          <w:kern w:val="0"/>
          <w:sz w:val="24"/>
        </w:rPr>
        <w:t>立案审查</w:t>
      </w:r>
    </w:p>
    <w:p w14:paraId="66019D5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审查内容。接受案件或者发现犯罪线索后，应当立即审查以下内容：</w:t>
      </w:r>
    </w:p>
    <w:p w14:paraId="66FE9D5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是否有犯罪事实</w:t>
      </w:r>
      <w:r w:rsidRPr="00B75213">
        <w:rPr>
          <w:rFonts w:ascii="Tahoma" w:hAnsi="Tahoma" w:cs="Tahoma"/>
          <w:color w:val="666666"/>
          <w:kern w:val="0"/>
          <w:sz w:val="24"/>
        </w:rPr>
        <w:t>;</w:t>
      </w:r>
    </w:p>
    <w:p w14:paraId="50E751B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是否达到刑事案件立案标准</w:t>
      </w:r>
      <w:r w:rsidRPr="00B75213">
        <w:rPr>
          <w:rFonts w:ascii="Tahoma" w:hAnsi="Tahoma" w:cs="Tahoma"/>
          <w:color w:val="666666"/>
          <w:kern w:val="0"/>
          <w:sz w:val="24"/>
        </w:rPr>
        <w:t>;</w:t>
      </w:r>
    </w:p>
    <w:p w14:paraId="5537F43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是否符合案件管辖规定，即是否属于本单位管辖。</w:t>
      </w:r>
    </w:p>
    <w:p w14:paraId="5EA198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对行政执法机关移送的案件，除审查以上内容外，还应当审查是否随案移送了以下材料：</w:t>
      </w:r>
    </w:p>
    <w:p w14:paraId="78667BF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涉嫌犯罪案件移送书</w:t>
      </w:r>
      <w:r w:rsidRPr="00B75213">
        <w:rPr>
          <w:rFonts w:ascii="Tahoma" w:hAnsi="Tahoma" w:cs="Tahoma"/>
          <w:color w:val="666666"/>
          <w:kern w:val="0"/>
          <w:sz w:val="24"/>
        </w:rPr>
        <w:t>;</w:t>
      </w:r>
    </w:p>
    <w:p w14:paraId="0EAEA0A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涉嫌犯罪案件情况的调查报告</w:t>
      </w:r>
      <w:r w:rsidRPr="00B75213">
        <w:rPr>
          <w:rFonts w:ascii="Tahoma" w:hAnsi="Tahoma" w:cs="Tahoma"/>
          <w:color w:val="666666"/>
          <w:kern w:val="0"/>
          <w:sz w:val="24"/>
        </w:rPr>
        <w:t>;</w:t>
      </w:r>
    </w:p>
    <w:p w14:paraId="5C55EC2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涉案物品清单</w:t>
      </w:r>
      <w:r w:rsidRPr="00B75213">
        <w:rPr>
          <w:rFonts w:ascii="Tahoma" w:hAnsi="Tahoma" w:cs="Tahoma"/>
          <w:color w:val="666666"/>
          <w:kern w:val="0"/>
          <w:sz w:val="24"/>
        </w:rPr>
        <w:t>;</w:t>
      </w:r>
    </w:p>
    <w:p w14:paraId="6750701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有关检验报告或者鉴定意见</w:t>
      </w:r>
      <w:r w:rsidRPr="00B75213">
        <w:rPr>
          <w:rFonts w:ascii="Tahoma" w:hAnsi="Tahoma" w:cs="Tahoma"/>
          <w:color w:val="666666"/>
          <w:kern w:val="0"/>
          <w:sz w:val="24"/>
        </w:rPr>
        <w:t>;</w:t>
      </w:r>
    </w:p>
    <w:p w14:paraId="13E86AB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其他有关涉嫌犯罪的材料。</w:t>
      </w:r>
    </w:p>
    <w:p w14:paraId="565196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初查。对案件事实或者线索不明，应当进行初查的，经办案部门负责人在《接受刑事案件登记表》或者其他文书上批示同意，可以进行询问、查询、勘验、鉴定、调取证据材料等不限制被查对象人身、财产权利的措施。</w:t>
      </w:r>
    </w:p>
    <w:p w14:paraId="131A32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审查期限。</w:t>
      </w:r>
    </w:p>
    <w:p w14:paraId="6F0ECEC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对行政执法机关移送的案件，自接受案件之日起三日内，依法审查并作出是否立案的决定。</w:t>
      </w:r>
    </w:p>
    <w:p w14:paraId="26208A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接受涉嫌经济犯罪线索的报案、控告、举报、自首后，应当在七日内进行审查，并决定是否立案</w:t>
      </w:r>
      <w:r w:rsidRPr="00B75213">
        <w:rPr>
          <w:rFonts w:ascii="Tahoma" w:hAnsi="Tahoma" w:cs="Tahoma"/>
          <w:color w:val="666666"/>
          <w:kern w:val="0"/>
          <w:sz w:val="24"/>
        </w:rPr>
        <w:t>;</w:t>
      </w:r>
      <w:r w:rsidRPr="00B75213">
        <w:rPr>
          <w:rFonts w:ascii="Tahoma" w:hAnsi="Tahoma" w:cs="Tahoma"/>
          <w:color w:val="666666"/>
          <w:kern w:val="0"/>
          <w:sz w:val="24"/>
        </w:rPr>
        <w:t>重大、复杂线索，经县级以上公安机关负责人批准，立案审查期限可延长至三十日</w:t>
      </w:r>
      <w:r w:rsidRPr="00B75213">
        <w:rPr>
          <w:rFonts w:ascii="Tahoma" w:hAnsi="Tahoma" w:cs="Tahoma"/>
          <w:color w:val="666666"/>
          <w:kern w:val="0"/>
          <w:sz w:val="24"/>
        </w:rPr>
        <w:t>;</w:t>
      </w:r>
      <w:r w:rsidRPr="00B75213">
        <w:rPr>
          <w:rFonts w:ascii="Tahoma" w:hAnsi="Tahoma" w:cs="Tahoma"/>
          <w:color w:val="666666"/>
          <w:kern w:val="0"/>
          <w:sz w:val="24"/>
        </w:rPr>
        <w:t>特别重大、复杂线索，经地</w:t>
      </w:r>
      <w:r w:rsidRPr="00B75213">
        <w:rPr>
          <w:rFonts w:ascii="Tahoma" w:hAnsi="Tahoma" w:cs="Tahoma"/>
          <w:color w:val="666666"/>
          <w:kern w:val="0"/>
          <w:sz w:val="24"/>
        </w:rPr>
        <w:t>(</w:t>
      </w:r>
      <w:r w:rsidRPr="00B75213">
        <w:rPr>
          <w:rFonts w:ascii="Tahoma" w:hAnsi="Tahoma" w:cs="Tahoma"/>
          <w:color w:val="666666"/>
          <w:kern w:val="0"/>
          <w:sz w:val="24"/>
        </w:rPr>
        <w:t>市</w:t>
      </w:r>
      <w:r w:rsidRPr="00B75213">
        <w:rPr>
          <w:rFonts w:ascii="Tahoma" w:hAnsi="Tahoma" w:cs="Tahoma"/>
          <w:color w:val="666666"/>
          <w:kern w:val="0"/>
          <w:sz w:val="24"/>
        </w:rPr>
        <w:t>)</w:t>
      </w:r>
      <w:r w:rsidRPr="00B75213">
        <w:rPr>
          <w:rFonts w:ascii="Tahoma" w:hAnsi="Tahoma" w:cs="Tahoma"/>
          <w:color w:val="666666"/>
          <w:kern w:val="0"/>
          <w:sz w:val="24"/>
        </w:rPr>
        <w:t>级以上公安机关负责人批准，立案审查期限可延长至六十日。</w:t>
      </w:r>
    </w:p>
    <w:p w14:paraId="497E9B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对危害国家安全和社会政治稳定，需要建立专案开展侦察的案件，立案审查期限按照专案侦察的有关规定执行。</w:t>
      </w:r>
    </w:p>
    <w:p w14:paraId="190F7D0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上级公安机关指定管辖或者书面通知立案的，应当在指定期限内立案侦查。</w:t>
      </w:r>
    </w:p>
    <w:p w14:paraId="023CECB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对接受的其他案件，应当及时进行审查，作出是否立案的决定。报案、控告、举报人在立案审查期间查询立案情况的，应当及时回复。</w:t>
      </w:r>
    </w:p>
    <w:p w14:paraId="7652A4B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3-03.</w:t>
      </w:r>
      <w:r w:rsidRPr="00B75213">
        <w:rPr>
          <w:rFonts w:ascii="Tahoma" w:hAnsi="Tahoma" w:cs="Tahoma"/>
          <w:color w:val="666666"/>
          <w:kern w:val="0"/>
          <w:sz w:val="24"/>
        </w:rPr>
        <w:t>决定是否立案</w:t>
      </w:r>
    </w:p>
    <w:p w14:paraId="5B84DD3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立案。</w:t>
      </w:r>
    </w:p>
    <w:p w14:paraId="1327595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立案条件。立案应当同时符合以下条件：</w:t>
      </w:r>
    </w:p>
    <w:p w14:paraId="679AB6E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认为有犯罪事实</w:t>
      </w:r>
      <w:r w:rsidRPr="00B75213">
        <w:rPr>
          <w:rFonts w:ascii="Tahoma" w:hAnsi="Tahoma" w:cs="Tahoma"/>
          <w:color w:val="666666"/>
          <w:kern w:val="0"/>
          <w:sz w:val="24"/>
        </w:rPr>
        <w:t>;</w:t>
      </w:r>
    </w:p>
    <w:p w14:paraId="35673EB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达到刑事案件立案标准</w:t>
      </w:r>
      <w:r w:rsidRPr="00B75213">
        <w:rPr>
          <w:rFonts w:ascii="Tahoma" w:hAnsi="Tahoma" w:cs="Tahoma"/>
          <w:color w:val="666666"/>
          <w:kern w:val="0"/>
          <w:sz w:val="24"/>
        </w:rPr>
        <w:t>;</w:t>
      </w:r>
    </w:p>
    <w:p w14:paraId="54DCDB6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符合案件管辖规定，属于本单位管辖。</w:t>
      </w:r>
    </w:p>
    <w:p w14:paraId="37DAB73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具有下列情形之一的，应当立案侦查：</w:t>
      </w:r>
    </w:p>
    <w:p w14:paraId="5CB4ACC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人民检察院通知立案的</w:t>
      </w:r>
      <w:r w:rsidRPr="00B75213">
        <w:rPr>
          <w:rFonts w:ascii="Tahoma" w:hAnsi="Tahoma" w:cs="Tahoma"/>
          <w:color w:val="666666"/>
          <w:kern w:val="0"/>
          <w:sz w:val="24"/>
        </w:rPr>
        <w:t>;</w:t>
      </w:r>
    </w:p>
    <w:p w14:paraId="1A550D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人民法院直接受理的案件，认为证据不足，需要立案侦查的</w:t>
      </w:r>
      <w:r w:rsidRPr="00B75213">
        <w:rPr>
          <w:rFonts w:ascii="Tahoma" w:hAnsi="Tahoma" w:cs="Tahoma"/>
          <w:color w:val="666666"/>
          <w:kern w:val="0"/>
          <w:sz w:val="24"/>
        </w:rPr>
        <w:t>;</w:t>
      </w:r>
    </w:p>
    <w:p w14:paraId="4BEC605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上级公安机关指定管辖的</w:t>
      </w:r>
      <w:r w:rsidRPr="00B75213">
        <w:rPr>
          <w:rFonts w:ascii="Tahoma" w:hAnsi="Tahoma" w:cs="Tahoma"/>
          <w:color w:val="666666"/>
          <w:kern w:val="0"/>
          <w:sz w:val="24"/>
        </w:rPr>
        <w:t>;</w:t>
      </w:r>
    </w:p>
    <w:p w14:paraId="463814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其他依法应当立案的。</w:t>
      </w:r>
    </w:p>
    <w:p w14:paraId="707F6BA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立案程序。</w:t>
      </w:r>
    </w:p>
    <w:p w14:paraId="635292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呈批。对符合立案条件的，办案部门应当制作《呈请立案报告书》，连同《接受刑事案件登记表》等受案材料，报县级以上公安机关负责人批准。</w:t>
      </w:r>
    </w:p>
    <w:p w14:paraId="71C5840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决定。县级以上公安机关负责人批准立案的，办案部门制作《立案决定书》。县级以上公安机关负责人直接在《接受刑事案件登记表》或者其他文书上批示立案侦查的，不再制作《呈请立案报告书》，直接制作《立案决定书》。</w:t>
      </w:r>
    </w:p>
    <w:p w14:paraId="4167BC2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通知。对有报案、控告、举报、扭送人的，应当告知立案情况，但案件涉及国家秘密、</w:t>
      </w:r>
      <w:hyperlink r:id="rId77" w:tgtFrame="_blank" w:tooltip="共同犯罪" w:history="1">
        <w:r w:rsidRPr="00B75213">
          <w:rPr>
            <w:rFonts w:ascii="Tahoma" w:hAnsi="Tahoma" w:cs="Tahoma"/>
            <w:color w:val="333333"/>
            <w:kern w:val="0"/>
            <w:sz w:val="24"/>
            <w:u w:val="single"/>
          </w:rPr>
          <w:t>共同犯罪</w:t>
        </w:r>
      </w:hyperlink>
      <w:r w:rsidRPr="00B75213">
        <w:rPr>
          <w:rFonts w:ascii="Tahoma" w:hAnsi="Tahoma" w:cs="Tahoma"/>
          <w:color w:val="666666"/>
          <w:kern w:val="0"/>
          <w:sz w:val="24"/>
        </w:rPr>
        <w:t>、集团犯罪、黑社会性质组织犯罪等情况需要保密时，可视情不予告知。告知和不予告知情况，应当在《立案决定书》中注明。对行政执法机关移送的案件，依法决定立案后，书面通知移送案件的行政执法机关。</w:t>
      </w:r>
    </w:p>
    <w:p w14:paraId="43A98D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不予立案。</w:t>
      </w:r>
    </w:p>
    <w:p w14:paraId="5AAAA66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不予立案的条件。有下列情形之一的，不予立案：</w:t>
      </w:r>
    </w:p>
    <w:p w14:paraId="5FBE027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没有犯罪事实的</w:t>
      </w:r>
      <w:r w:rsidRPr="00B75213">
        <w:rPr>
          <w:rFonts w:ascii="Tahoma" w:hAnsi="Tahoma" w:cs="Tahoma"/>
          <w:color w:val="666666"/>
          <w:kern w:val="0"/>
          <w:sz w:val="24"/>
        </w:rPr>
        <w:t>;</w:t>
      </w:r>
    </w:p>
    <w:p w14:paraId="1770D17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犯罪情节显著轻微不需要追究刑事责任，或者具有其他依法不追究刑事责任情形的。</w:t>
      </w:r>
    </w:p>
    <w:p w14:paraId="5E218E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不予立案的程序。</w:t>
      </w:r>
    </w:p>
    <w:p w14:paraId="48718D3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呈批。对不予立案的，办案部门应当制作《呈请不予立案报告书》，连同《接受刑事案件登记表》等受案材料，报县级以上公安机关负责人批准。</w:t>
      </w:r>
    </w:p>
    <w:p w14:paraId="47428EC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决定。县级以上公安机关负责人批准不予立案的，对于有控告人的案件，制作《不予立案通知书》。县级以上公安机关负责人直接在《接受刑事案件登记表》或者其他文书上批示不予立案的，不再制作《呈请不予立案报告书》，对于有控告人的案件，直接制作《不予立案通知书》。</w:t>
      </w:r>
    </w:p>
    <w:p w14:paraId="5F6B68E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通知。将《不予立案通知书》在七日内送达控告人。对报案、举报、扭送人，及时告知不予立案的决定。对行政执法机关移送的案件，应当在接受案件之日起三日内，将《不予立案通知书》送达移送案件的行政执法机关，退回相应案卷材料。</w:t>
      </w:r>
    </w:p>
    <w:p w14:paraId="36A4BAF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接受监督</w:t>
      </w:r>
    </w:p>
    <w:p w14:paraId="68A4728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控告人复议。控告人对不予立案决定不服，向原决定的公安机关申请复议的，原决定的公安机关应当在收到复议申请后十日内作出决定，制作《复议决定书》并送达控告人。</w:t>
      </w:r>
    </w:p>
    <w:p w14:paraId="07CADA7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移送案件的行政执法机关复议。移送案件的行政执法机关认为公安机关应当依法决定立案，提请作出不予立案决定的公安机关复议的，作出不予立案决定的公安机关应当自接到行政执法机关提请复议的文件之日起三日内作出立案或者不予立案的决定，制作《复议决定书》并送达移送案件的行政执法机关。</w:t>
      </w:r>
    </w:p>
    <w:p w14:paraId="0C2B17B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检察机关监督。对于人民检察院要求公安机关说明不予立案理由的案件，应当在七日内制作《不立案理由说明书》，经县级以上公安机关负责人批准后，送达人民检察院。人民检察院认为不立案理由不成立的，公安机关应当在接到人民检察院要求立案的通知后十五日内决定立案，并将《立案决定书》送达人民检察院。</w:t>
      </w:r>
    </w:p>
    <w:p w14:paraId="6C3A7CB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3-04.</w:t>
      </w:r>
      <w:r w:rsidRPr="00B75213">
        <w:rPr>
          <w:rFonts w:ascii="Tahoma" w:hAnsi="Tahoma" w:cs="Tahoma"/>
          <w:color w:val="666666"/>
          <w:kern w:val="0"/>
          <w:sz w:val="24"/>
        </w:rPr>
        <w:t>移送案件</w:t>
      </w:r>
    </w:p>
    <w:p w14:paraId="1ACF1DC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移送条件。案件有以下情形之一的，应当移送有管辖权的机关处理：</w:t>
      </w:r>
    </w:p>
    <w:p w14:paraId="16B6E0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对接受的案件，在立案审查时或者立案后发现不属于本单位管辖，但应当由其他公安机关、行政执法机关或者司法机关管辖的</w:t>
      </w:r>
      <w:r w:rsidRPr="00B75213">
        <w:rPr>
          <w:rFonts w:ascii="Tahoma" w:hAnsi="Tahoma" w:cs="Tahoma"/>
          <w:color w:val="666666"/>
          <w:kern w:val="0"/>
          <w:sz w:val="24"/>
        </w:rPr>
        <w:t>;</w:t>
      </w:r>
    </w:p>
    <w:p w14:paraId="00C683A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本单位有管辖权，但经协商或者上级公安机关指定，需要移送其他公安机关管辖的。</w:t>
      </w:r>
    </w:p>
    <w:p w14:paraId="5AB51CD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移送程序。</w:t>
      </w:r>
    </w:p>
    <w:p w14:paraId="7120646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呈批。对应当移送的案件，办案部门立即制作《呈请移送案件报告书》，报县级以上公安机关负责人批准。</w:t>
      </w:r>
    </w:p>
    <w:p w14:paraId="02B7E7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批准。县级以上公安机关负责人批准后，制作《移送案件通知书》。</w:t>
      </w:r>
    </w:p>
    <w:p w14:paraId="6440D80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移送。在二十四小时内将《移送案件通知书》</w:t>
      </w:r>
      <w:r w:rsidRPr="00B75213">
        <w:rPr>
          <w:rFonts w:ascii="Tahoma" w:hAnsi="Tahoma" w:cs="Tahoma"/>
          <w:color w:val="666666"/>
          <w:kern w:val="0"/>
          <w:sz w:val="24"/>
        </w:rPr>
        <w:t>(</w:t>
      </w:r>
      <w:r w:rsidRPr="00B75213">
        <w:rPr>
          <w:rFonts w:ascii="Tahoma" w:hAnsi="Tahoma" w:cs="Tahoma"/>
          <w:color w:val="666666"/>
          <w:kern w:val="0"/>
          <w:sz w:val="24"/>
        </w:rPr>
        <w:t>交送往单位联和回执联</w:t>
      </w:r>
      <w:r w:rsidRPr="00B75213">
        <w:rPr>
          <w:rFonts w:ascii="Tahoma" w:hAnsi="Tahoma" w:cs="Tahoma"/>
          <w:color w:val="666666"/>
          <w:kern w:val="0"/>
          <w:sz w:val="24"/>
        </w:rPr>
        <w:t>)</w:t>
      </w:r>
      <w:r w:rsidRPr="00B75213">
        <w:rPr>
          <w:rFonts w:ascii="Tahoma" w:hAnsi="Tahoma" w:cs="Tahoma"/>
          <w:color w:val="666666"/>
          <w:kern w:val="0"/>
          <w:sz w:val="24"/>
        </w:rPr>
        <w:t>以及有关案件材料移送主管机关。犯罪嫌疑人在押的，应当同时将《移送案件通知书》</w:t>
      </w:r>
      <w:r w:rsidRPr="00B75213">
        <w:rPr>
          <w:rFonts w:ascii="Tahoma" w:hAnsi="Tahoma" w:cs="Tahoma"/>
          <w:color w:val="666666"/>
          <w:kern w:val="0"/>
          <w:sz w:val="24"/>
        </w:rPr>
        <w:t>(</w:t>
      </w:r>
      <w:r w:rsidRPr="00B75213">
        <w:rPr>
          <w:rFonts w:ascii="Tahoma" w:hAnsi="Tahoma" w:cs="Tahoma"/>
          <w:color w:val="666666"/>
          <w:kern w:val="0"/>
          <w:sz w:val="24"/>
        </w:rPr>
        <w:t>交看守所联</w:t>
      </w:r>
      <w:r w:rsidRPr="00B75213">
        <w:rPr>
          <w:rFonts w:ascii="Tahoma" w:hAnsi="Tahoma" w:cs="Tahoma"/>
          <w:color w:val="666666"/>
          <w:kern w:val="0"/>
          <w:sz w:val="24"/>
        </w:rPr>
        <w:t>)</w:t>
      </w:r>
      <w:r w:rsidRPr="00B75213">
        <w:rPr>
          <w:rFonts w:ascii="Tahoma" w:hAnsi="Tahoma" w:cs="Tahoma"/>
          <w:color w:val="666666"/>
          <w:kern w:val="0"/>
          <w:sz w:val="24"/>
        </w:rPr>
        <w:t>送达看守所，与主管机关办理交接手续。主管机关接受案件后，填写回执联退回移送机关附卷。</w:t>
      </w:r>
    </w:p>
    <w:p w14:paraId="26AB829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送达。将《移送案件通知书》</w:t>
      </w:r>
      <w:r w:rsidRPr="00B75213">
        <w:rPr>
          <w:rFonts w:ascii="Tahoma" w:hAnsi="Tahoma" w:cs="Tahoma"/>
          <w:color w:val="666666"/>
          <w:kern w:val="0"/>
          <w:sz w:val="24"/>
        </w:rPr>
        <w:t>(</w:t>
      </w:r>
      <w:r w:rsidRPr="00B75213">
        <w:rPr>
          <w:rFonts w:ascii="Tahoma" w:hAnsi="Tahoma" w:cs="Tahoma"/>
          <w:color w:val="666666"/>
          <w:kern w:val="0"/>
          <w:sz w:val="24"/>
        </w:rPr>
        <w:t>交报案、控告、举报人或移送单位联</w:t>
      </w:r>
      <w:r w:rsidRPr="00B75213">
        <w:rPr>
          <w:rFonts w:ascii="Tahoma" w:hAnsi="Tahoma" w:cs="Tahoma"/>
          <w:color w:val="666666"/>
          <w:kern w:val="0"/>
          <w:sz w:val="24"/>
        </w:rPr>
        <w:t>)</w:t>
      </w:r>
      <w:r w:rsidRPr="00B75213">
        <w:rPr>
          <w:rFonts w:ascii="Tahoma" w:hAnsi="Tahoma" w:cs="Tahoma"/>
          <w:color w:val="666666"/>
          <w:kern w:val="0"/>
          <w:sz w:val="24"/>
        </w:rPr>
        <w:t>送达报案、控告、举报人或者移送案件的行政执法机关。</w:t>
      </w:r>
    </w:p>
    <w:p w14:paraId="1CBED99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对告诉才处理和其他应当由人民法院直接受理的案件，在移送案件时，应当告知当事人向有管辖权的人民法院起诉，并在《询问笔录》中记明。</w:t>
      </w:r>
    </w:p>
    <w:p w14:paraId="60AE48C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采取紧急措施。有必要采取紧急措施的，应当先采取紧急措施，然后移送主管机关。移送案件前发现以下情形之一的，应当先采取紧急措施。</w:t>
      </w:r>
    </w:p>
    <w:p w14:paraId="192BBD3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犯罪嫌疑人正在实施危害行为的</w:t>
      </w:r>
      <w:r w:rsidRPr="00B75213">
        <w:rPr>
          <w:rFonts w:ascii="Tahoma" w:hAnsi="Tahoma" w:cs="Tahoma"/>
          <w:color w:val="666666"/>
          <w:kern w:val="0"/>
          <w:sz w:val="24"/>
        </w:rPr>
        <w:t>;</w:t>
      </w:r>
    </w:p>
    <w:p w14:paraId="3E077BB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犯罪嫌疑人正在逃跑的</w:t>
      </w:r>
      <w:r w:rsidRPr="00B75213">
        <w:rPr>
          <w:rFonts w:ascii="Tahoma" w:hAnsi="Tahoma" w:cs="Tahoma"/>
          <w:color w:val="666666"/>
          <w:kern w:val="0"/>
          <w:sz w:val="24"/>
        </w:rPr>
        <w:t>;</w:t>
      </w:r>
    </w:p>
    <w:p w14:paraId="4021076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犯罪嫌疑人已被抓获或者被发现的</w:t>
      </w:r>
      <w:r w:rsidRPr="00B75213">
        <w:rPr>
          <w:rFonts w:ascii="Tahoma" w:hAnsi="Tahoma" w:cs="Tahoma"/>
          <w:color w:val="666666"/>
          <w:kern w:val="0"/>
          <w:sz w:val="24"/>
        </w:rPr>
        <w:t>;</w:t>
      </w:r>
    </w:p>
    <w:p w14:paraId="4E26971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有人员伤亡，需要立即采取救治措施的</w:t>
      </w:r>
      <w:r w:rsidRPr="00B75213">
        <w:rPr>
          <w:rFonts w:ascii="Tahoma" w:hAnsi="Tahoma" w:cs="Tahoma"/>
          <w:color w:val="666666"/>
          <w:kern w:val="0"/>
          <w:sz w:val="24"/>
        </w:rPr>
        <w:t>;</w:t>
      </w:r>
    </w:p>
    <w:p w14:paraId="397E696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国家、集体或者公民利益正在遭受重大损害的</w:t>
      </w:r>
      <w:r w:rsidRPr="00B75213">
        <w:rPr>
          <w:rFonts w:ascii="Tahoma" w:hAnsi="Tahoma" w:cs="Tahoma"/>
          <w:color w:val="666666"/>
          <w:kern w:val="0"/>
          <w:sz w:val="24"/>
        </w:rPr>
        <w:t>;</w:t>
      </w:r>
    </w:p>
    <w:p w14:paraId="419E626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其他应当采取紧急措施的情形。</w:t>
      </w:r>
    </w:p>
    <w:p w14:paraId="7432801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3-05.</w:t>
      </w:r>
      <w:r w:rsidRPr="00B75213">
        <w:rPr>
          <w:rFonts w:ascii="Tahoma" w:hAnsi="Tahoma" w:cs="Tahoma"/>
          <w:color w:val="666666"/>
          <w:kern w:val="0"/>
          <w:sz w:val="24"/>
        </w:rPr>
        <w:t>转为行政案件办理</w:t>
      </w:r>
    </w:p>
    <w:p w14:paraId="50687DF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经审查认为不够刑事处罚需要给予行政处理的，应当转为行政案件办理：</w:t>
      </w:r>
    </w:p>
    <w:p w14:paraId="53B572E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尚未立案的，应当依照本细则第</w:t>
      </w:r>
      <w:r w:rsidRPr="00B75213">
        <w:rPr>
          <w:rFonts w:ascii="Tahoma" w:hAnsi="Tahoma" w:cs="Tahoma"/>
          <w:color w:val="666666"/>
          <w:kern w:val="0"/>
          <w:sz w:val="24"/>
        </w:rPr>
        <w:t>3-03</w:t>
      </w:r>
      <w:r w:rsidRPr="00B75213">
        <w:rPr>
          <w:rFonts w:ascii="Tahoma" w:hAnsi="Tahoma" w:cs="Tahoma"/>
          <w:color w:val="666666"/>
          <w:kern w:val="0"/>
          <w:sz w:val="24"/>
        </w:rPr>
        <w:t>条规定，制作《不予立案通知书》，送达控告人或者移送案件的行政执法机关后，转为行政案件办理</w:t>
      </w:r>
      <w:r w:rsidRPr="00B75213">
        <w:rPr>
          <w:rFonts w:ascii="Tahoma" w:hAnsi="Tahoma" w:cs="Tahoma"/>
          <w:color w:val="666666"/>
          <w:kern w:val="0"/>
          <w:sz w:val="24"/>
        </w:rPr>
        <w:t>;</w:t>
      </w:r>
    </w:p>
    <w:p w14:paraId="7306D4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本单位没有管辖权的，应当依照本细则第</w:t>
      </w:r>
      <w:r w:rsidRPr="00B75213">
        <w:rPr>
          <w:rFonts w:ascii="Tahoma" w:hAnsi="Tahoma" w:cs="Tahoma"/>
          <w:color w:val="666666"/>
          <w:kern w:val="0"/>
          <w:sz w:val="24"/>
        </w:rPr>
        <w:t>3-04</w:t>
      </w:r>
      <w:r w:rsidRPr="00B75213">
        <w:rPr>
          <w:rFonts w:ascii="Tahoma" w:hAnsi="Tahoma" w:cs="Tahoma"/>
          <w:color w:val="666666"/>
          <w:kern w:val="0"/>
          <w:sz w:val="24"/>
        </w:rPr>
        <w:t>条规定，移送有管辖权的行政主管机关</w:t>
      </w:r>
      <w:r w:rsidRPr="00B75213">
        <w:rPr>
          <w:rFonts w:ascii="Tahoma" w:hAnsi="Tahoma" w:cs="Tahoma"/>
          <w:color w:val="666666"/>
          <w:kern w:val="0"/>
          <w:sz w:val="24"/>
        </w:rPr>
        <w:t>;</w:t>
      </w:r>
    </w:p>
    <w:p w14:paraId="68059EC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已经立案的，应当依照本细则第</w:t>
      </w:r>
      <w:r w:rsidRPr="00B75213">
        <w:rPr>
          <w:rFonts w:ascii="Tahoma" w:hAnsi="Tahoma" w:cs="Tahoma"/>
          <w:color w:val="666666"/>
          <w:kern w:val="0"/>
          <w:sz w:val="24"/>
        </w:rPr>
        <w:t>26-05</w:t>
      </w:r>
      <w:r w:rsidRPr="00B75213">
        <w:rPr>
          <w:rFonts w:ascii="Tahoma" w:hAnsi="Tahoma" w:cs="Tahoma"/>
          <w:color w:val="666666"/>
          <w:kern w:val="0"/>
          <w:sz w:val="24"/>
        </w:rPr>
        <w:t>条规定撤销案件后，转为行政案件办理。</w:t>
      </w:r>
    </w:p>
    <w:p w14:paraId="3AA9249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3-06.</w:t>
      </w:r>
      <w:r w:rsidRPr="00B75213">
        <w:rPr>
          <w:rFonts w:ascii="Tahoma" w:hAnsi="Tahoma" w:cs="Tahoma"/>
          <w:color w:val="666666"/>
          <w:kern w:val="0"/>
          <w:sz w:val="24"/>
        </w:rPr>
        <w:t>对无法区分刑事行政案件的办理</w:t>
      </w:r>
    </w:p>
    <w:p w14:paraId="05EC94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接受案件时，暂时无法确定为刑事案件或者行政案件的，可以按照办理行政案件的程序办理。在办理过程中，认为涉嫌构成犯罪的，应当按照办理刑事案件的程序办理。但对控告人坚持作为刑事案件控告或者行政执法机关作为刑事案件移送的案件，应当依照本章规定立案审查后依法处理。</w:t>
      </w:r>
    </w:p>
    <w:p w14:paraId="5FFEA4A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3-07.</w:t>
      </w:r>
      <w:r w:rsidRPr="00B75213">
        <w:rPr>
          <w:rFonts w:ascii="Tahoma" w:hAnsi="Tahoma" w:cs="Tahoma"/>
          <w:color w:val="666666"/>
          <w:kern w:val="0"/>
          <w:sz w:val="24"/>
        </w:rPr>
        <w:t>刑民交叉案件的办理</w:t>
      </w:r>
    </w:p>
    <w:p w14:paraId="4700382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公安机关发现经济犯罪嫌疑，与人民法院已受理或作出生效判决、裁定的民事案件系同一法律事实的，应当说明理由并附有关材料复印件，函告受理或作出判决、裁定的人民法院，同时，通报相关的人民检察院。</w:t>
      </w:r>
    </w:p>
    <w:p w14:paraId="6E76BF3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需要立案侦查的案件与人民法院受理或作出生效判决、裁定的民事案件，属于同一法律事实，如符合下列条件之一的，公安机关应当立案侦查：</w:t>
      </w:r>
    </w:p>
    <w:p w14:paraId="5C93017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人民法院决定将案件移送公安机关，撤销该判决、裁定，或者裁定中止审理的</w:t>
      </w:r>
      <w:r w:rsidRPr="00B75213">
        <w:rPr>
          <w:rFonts w:ascii="Tahoma" w:hAnsi="Tahoma" w:cs="Tahoma"/>
          <w:color w:val="666666"/>
          <w:kern w:val="0"/>
          <w:sz w:val="24"/>
        </w:rPr>
        <w:t>;</w:t>
      </w:r>
    </w:p>
    <w:p w14:paraId="0EAC139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人民检察院依法通知公安机关立案的。</w:t>
      </w:r>
    </w:p>
    <w:p w14:paraId="7A77534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需要立案侦查的案件与人民法院受理或作出生效判决、裁定的民事案件，如果不属同一法律事实，公安机关可以直接立案侦查，但不得以刑事立案为由要求人民法院裁定驳回起诉、中止审理或撤销判决、裁定。</w:t>
      </w:r>
    </w:p>
    <w:p w14:paraId="4EC2AE1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3-08.</w:t>
      </w:r>
      <w:r w:rsidRPr="00B75213">
        <w:rPr>
          <w:rFonts w:ascii="Tahoma" w:hAnsi="Tahoma" w:cs="Tahoma"/>
          <w:color w:val="666666"/>
          <w:kern w:val="0"/>
          <w:sz w:val="24"/>
        </w:rPr>
        <w:t>信息录入</w:t>
      </w:r>
    </w:p>
    <w:p w14:paraId="1D9CDC4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有关立案情况应当录入执法办案信息系统，并按要求分别填报录入《办案与监督信息系统》、《全国失踪人员信息管理系统》、《全国未知名尸体信息管理系统》、《全国被盗抢汽车信息系统》、《全国重大刑事案件信息系统》、《全国禁毒信息管理系统》等信息系统。</w:t>
      </w:r>
    </w:p>
    <w:p w14:paraId="25BC682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47F4E63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15</w:t>
      </w:r>
      <w:r w:rsidRPr="00B75213">
        <w:rPr>
          <w:rFonts w:ascii="Tahoma" w:hAnsi="Tahoma" w:cs="Tahoma"/>
          <w:color w:val="666666"/>
          <w:kern w:val="0"/>
          <w:sz w:val="24"/>
        </w:rPr>
        <w:t>条、第</w:t>
      </w:r>
      <w:r w:rsidRPr="00B75213">
        <w:rPr>
          <w:rFonts w:ascii="Tahoma" w:hAnsi="Tahoma" w:cs="Tahoma"/>
          <w:color w:val="666666"/>
          <w:kern w:val="0"/>
          <w:sz w:val="24"/>
        </w:rPr>
        <w:t>83-87</w:t>
      </w:r>
      <w:r w:rsidRPr="00B75213">
        <w:rPr>
          <w:rFonts w:ascii="Tahoma" w:hAnsi="Tahoma" w:cs="Tahoma"/>
          <w:color w:val="666666"/>
          <w:kern w:val="0"/>
          <w:sz w:val="24"/>
        </w:rPr>
        <w:t>条</w:t>
      </w:r>
    </w:p>
    <w:p w14:paraId="193035A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《行政执法机关移送涉嫌犯罪案件的规定》</w:t>
      </w:r>
      <w:r w:rsidRPr="00B75213">
        <w:rPr>
          <w:rFonts w:ascii="Tahoma" w:hAnsi="Tahoma" w:cs="Tahoma"/>
          <w:color w:val="666666"/>
          <w:kern w:val="0"/>
          <w:sz w:val="24"/>
        </w:rPr>
        <w:t>(2001</w:t>
      </w:r>
      <w:r w:rsidRPr="00B75213">
        <w:rPr>
          <w:rFonts w:ascii="Tahoma" w:hAnsi="Tahoma" w:cs="Tahoma"/>
          <w:color w:val="666666"/>
          <w:kern w:val="0"/>
          <w:sz w:val="24"/>
        </w:rPr>
        <w:t>年</w:t>
      </w:r>
      <w:r w:rsidRPr="00B75213">
        <w:rPr>
          <w:rFonts w:ascii="Tahoma" w:hAnsi="Tahoma" w:cs="Tahoma"/>
          <w:color w:val="666666"/>
          <w:kern w:val="0"/>
          <w:sz w:val="24"/>
        </w:rPr>
        <w:t>7</w:t>
      </w:r>
      <w:r w:rsidRPr="00B75213">
        <w:rPr>
          <w:rFonts w:ascii="Tahoma" w:hAnsi="Tahoma" w:cs="Tahoma"/>
          <w:color w:val="666666"/>
          <w:kern w:val="0"/>
          <w:sz w:val="24"/>
        </w:rPr>
        <w:t>月</w:t>
      </w:r>
      <w:r w:rsidRPr="00B75213">
        <w:rPr>
          <w:rFonts w:ascii="Tahoma" w:hAnsi="Tahoma" w:cs="Tahoma"/>
          <w:color w:val="666666"/>
          <w:kern w:val="0"/>
          <w:sz w:val="24"/>
        </w:rPr>
        <w:t>9</w:t>
      </w:r>
      <w:r w:rsidRPr="00B75213">
        <w:rPr>
          <w:rFonts w:ascii="Tahoma" w:hAnsi="Tahoma" w:cs="Tahoma"/>
          <w:color w:val="666666"/>
          <w:kern w:val="0"/>
          <w:sz w:val="24"/>
        </w:rPr>
        <w:t>日国务院令第</w:t>
      </w:r>
      <w:r w:rsidRPr="00B75213">
        <w:rPr>
          <w:rFonts w:ascii="Tahoma" w:hAnsi="Tahoma" w:cs="Tahoma"/>
          <w:color w:val="666666"/>
          <w:kern w:val="0"/>
          <w:sz w:val="24"/>
        </w:rPr>
        <w:t>310</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6-9</w:t>
      </w:r>
      <w:r w:rsidRPr="00B75213">
        <w:rPr>
          <w:rFonts w:ascii="Tahoma" w:hAnsi="Tahoma" w:cs="Tahoma"/>
          <w:color w:val="666666"/>
          <w:kern w:val="0"/>
          <w:sz w:val="24"/>
        </w:rPr>
        <w:t>条</w:t>
      </w:r>
    </w:p>
    <w:p w14:paraId="69871C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14</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款、第</w:t>
      </w:r>
      <w:r w:rsidRPr="00B75213">
        <w:rPr>
          <w:rFonts w:ascii="Tahoma" w:hAnsi="Tahoma" w:cs="Tahoma"/>
          <w:color w:val="666666"/>
          <w:kern w:val="0"/>
          <w:sz w:val="24"/>
        </w:rPr>
        <w:t>155-164</w:t>
      </w:r>
      <w:r w:rsidRPr="00B75213">
        <w:rPr>
          <w:rFonts w:ascii="Tahoma" w:hAnsi="Tahoma" w:cs="Tahoma"/>
          <w:color w:val="666666"/>
          <w:kern w:val="0"/>
          <w:sz w:val="24"/>
        </w:rPr>
        <w:t>条</w:t>
      </w:r>
    </w:p>
    <w:p w14:paraId="7F5F926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39</w:t>
      </w:r>
      <w:r w:rsidRPr="00B75213">
        <w:rPr>
          <w:rFonts w:ascii="Tahoma" w:hAnsi="Tahoma" w:cs="Tahoma"/>
          <w:color w:val="666666"/>
          <w:kern w:val="0"/>
          <w:sz w:val="24"/>
        </w:rPr>
        <w:t>条、第</w:t>
      </w:r>
      <w:r w:rsidRPr="00B75213">
        <w:rPr>
          <w:rFonts w:ascii="Tahoma" w:hAnsi="Tahoma" w:cs="Tahoma"/>
          <w:color w:val="666666"/>
          <w:kern w:val="0"/>
          <w:sz w:val="24"/>
        </w:rPr>
        <w:t>42</w:t>
      </w:r>
      <w:r w:rsidRPr="00B75213">
        <w:rPr>
          <w:rFonts w:ascii="Tahoma" w:hAnsi="Tahoma" w:cs="Tahoma"/>
          <w:color w:val="666666"/>
          <w:kern w:val="0"/>
          <w:sz w:val="24"/>
        </w:rPr>
        <w:t>条</w:t>
      </w:r>
    </w:p>
    <w:p w14:paraId="1081892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《城市人民警察巡逻规定》</w:t>
      </w:r>
      <w:r w:rsidRPr="00B75213">
        <w:rPr>
          <w:rFonts w:ascii="Tahoma" w:hAnsi="Tahoma" w:cs="Tahoma"/>
          <w:color w:val="666666"/>
          <w:kern w:val="0"/>
          <w:sz w:val="24"/>
        </w:rPr>
        <w:t>(1994</w:t>
      </w:r>
      <w:r w:rsidRPr="00B75213">
        <w:rPr>
          <w:rFonts w:ascii="Tahoma" w:hAnsi="Tahoma" w:cs="Tahoma"/>
          <w:color w:val="666666"/>
          <w:kern w:val="0"/>
          <w:sz w:val="24"/>
        </w:rPr>
        <w:t>年</w:t>
      </w:r>
      <w:r w:rsidRPr="00B75213">
        <w:rPr>
          <w:rFonts w:ascii="Tahoma" w:hAnsi="Tahoma" w:cs="Tahoma"/>
          <w:color w:val="666666"/>
          <w:kern w:val="0"/>
          <w:sz w:val="24"/>
        </w:rPr>
        <w:t>2</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17</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4</w:t>
      </w:r>
      <w:r w:rsidRPr="00B75213">
        <w:rPr>
          <w:rFonts w:ascii="Tahoma" w:hAnsi="Tahoma" w:cs="Tahoma"/>
          <w:color w:val="666666"/>
          <w:kern w:val="0"/>
          <w:sz w:val="24"/>
        </w:rPr>
        <w:t>条、第</w:t>
      </w:r>
      <w:r w:rsidRPr="00B75213">
        <w:rPr>
          <w:rFonts w:ascii="Tahoma" w:hAnsi="Tahoma" w:cs="Tahoma"/>
          <w:color w:val="666666"/>
          <w:kern w:val="0"/>
          <w:sz w:val="24"/>
        </w:rPr>
        <w:t>6</w:t>
      </w:r>
      <w:r w:rsidRPr="00B75213">
        <w:rPr>
          <w:rFonts w:ascii="Tahoma" w:hAnsi="Tahoma" w:cs="Tahoma"/>
          <w:color w:val="666666"/>
          <w:kern w:val="0"/>
          <w:sz w:val="24"/>
        </w:rPr>
        <w:t>条</w:t>
      </w:r>
    </w:p>
    <w:p w14:paraId="5477C5D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《公路巡逻民警中队警务规范》</w:t>
      </w:r>
      <w:r w:rsidRPr="00B75213">
        <w:rPr>
          <w:rFonts w:ascii="Tahoma" w:hAnsi="Tahoma" w:cs="Tahoma"/>
          <w:color w:val="666666"/>
          <w:kern w:val="0"/>
          <w:sz w:val="24"/>
        </w:rPr>
        <w:t>(2001</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23</w:t>
      </w:r>
      <w:r w:rsidRPr="00B75213">
        <w:rPr>
          <w:rFonts w:ascii="Tahoma" w:hAnsi="Tahoma" w:cs="Tahoma"/>
          <w:color w:val="666666"/>
          <w:kern w:val="0"/>
          <w:sz w:val="24"/>
        </w:rPr>
        <w:t>日公安部令第</w:t>
      </w:r>
      <w:r w:rsidRPr="00B75213">
        <w:rPr>
          <w:rFonts w:ascii="Tahoma" w:hAnsi="Tahoma" w:cs="Tahoma"/>
          <w:color w:val="666666"/>
          <w:kern w:val="0"/>
          <w:sz w:val="24"/>
        </w:rPr>
        <w:t>58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32</w:t>
      </w:r>
      <w:r w:rsidRPr="00B75213">
        <w:rPr>
          <w:rFonts w:ascii="Tahoma" w:hAnsi="Tahoma" w:cs="Tahoma"/>
          <w:color w:val="666666"/>
          <w:kern w:val="0"/>
          <w:sz w:val="24"/>
        </w:rPr>
        <w:t>条</w:t>
      </w:r>
    </w:p>
    <w:p w14:paraId="11ED51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《关于刑事案件如实立案的通知》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2000</w:t>
      </w:r>
      <w:r w:rsidRPr="00B75213">
        <w:rPr>
          <w:rFonts w:ascii="Tahoma" w:hAnsi="Tahoma" w:cs="Tahoma"/>
          <w:color w:val="666666"/>
          <w:kern w:val="0"/>
          <w:sz w:val="24"/>
        </w:rPr>
        <w:t>〕</w:t>
      </w:r>
      <w:r w:rsidRPr="00B75213">
        <w:rPr>
          <w:rFonts w:ascii="Tahoma" w:hAnsi="Tahoma" w:cs="Tahoma"/>
          <w:color w:val="666666"/>
          <w:kern w:val="0"/>
          <w:sz w:val="24"/>
        </w:rPr>
        <w:t>40</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1-4</w:t>
      </w:r>
      <w:r w:rsidRPr="00B75213">
        <w:rPr>
          <w:rFonts w:ascii="Tahoma" w:hAnsi="Tahoma" w:cs="Tahoma"/>
          <w:color w:val="666666"/>
          <w:kern w:val="0"/>
          <w:sz w:val="24"/>
        </w:rPr>
        <w:t>条</w:t>
      </w:r>
    </w:p>
    <w:p w14:paraId="58569C6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w:t>
      </w:r>
      <w:r w:rsidRPr="00B75213">
        <w:rPr>
          <w:rFonts w:ascii="Tahoma" w:hAnsi="Tahoma" w:cs="Tahoma"/>
          <w:color w:val="666666"/>
          <w:kern w:val="0"/>
          <w:sz w:val="24"/>
        </w:rPr>
        <w:t>110</w:t>
      </w:r>
      <w:r w:rsidRPr="00B75213">
        <w:rPr>
          <w:rFonts w:ascii="Tahoma" w:hAnsi="Tahoma" w:cs="Tahoma"/>
          <w:color w:val="666666"/>
          <w:kern w:val="0"/>
          <w:sz w:val="24"/>
        </w:rPr>
        <w:t>接处警工作规则》</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2003</w:t>
      </w:r>
      <w:r w:rsidRPr="00B75213">
        <w:rPr>
          <w:rFonts w:ascii="Tahoma" w:hAnsi="Tahoma" w:cs="Tahoma"/>
          <w:color w:val="666666"/>
          <w:kern w:val="0"/>
          <w:sz w:val="24"/>
        </w:rPr>
        <w:t>〕</w:t>
      </w:r>
      <w:r w:rsidRPr="00B75213">
        <w:rPr>
          <w:rFonts w:ascii="Tahoma" w:hAnsi="Tahoma" w:cs="Tahoma"/>
          <w:color w:val="666666"/>
          <w:kern w:val="0"/>
          <w:sz w:val="24"/>
        </w:rPr>
        <w:t>31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14-16</w:t>
      </w:r>
      <w:r w:rsidRPr="00B75213">
        <w:rPr>
          <w:rFonts w:ascii="Tahoma" w:hAnsi="Tahoma" w:cs="Tahoma"/>
          <w:color w:val="666666"/>
          <w:kern w:val="0"/>
          <w:sz w:val="24"/>
        </w:rPr>
        <w:t>条、第</w:t>
      </w:r>
      <w:r w:rsidRPr="00B75213">
        <w:rPr>
          <w:rFonts w:ascii="Tahoma" w:hAnsi="Tahoma" w:cs="Tahoma"/>
          <w:color w:val="666666"/>
          <w:kern w:val="0"/>
          <w:sz w:val="24"/>
        </w:rPr>
        <w:t>23</w:t>
      </w:r>
      <w:r w:rsidRPr="00B75213">
        <w:rPr>
          <w:rFonts w:ascii="Tahoma" w:hAnsi="Tahoma" w:cs="Tahoma"/>
          <w:color w:val="666666"/>
          <w:kern w:val="0"/>
          <w:sz w:val="24"/>
        </w:rPr>
        <w:t>条</w:t>
      </w:r>
    </w:p>
    <w:p w14:paraId="0DBBB3F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《公安派出所执法执勤工作规范》</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2002</w:t>
      </w:r>
      <w:r w:rsidRPr="00B75213">
        <w:rPr>
          <w:rFonts w:ascii="Tahoma" w:hAnsi="Tahoma" w:cs="Tahoma"/>
          <w:color w:val="666666"/>
          <w:kern w:val="0"/>
          <w:sz w:val="24"/>
        </w:rPr>
        <w:t>〕</w:t>
      </w:r>
      <w:r w:rsidRPr="00B75213">
        <w:rPr>
          <w:rFonts w:ascii="Tahoma" w:hAnsi="Tahoma" w:cs="Tahoma"/>
          <w:color w:val="666666"/>
          <w:kern w:val="0"/>
          <w:sz w:val="24"/>
        </w:rPr>
        <w:t>13</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48</w:t>
      </w:r>
      <w:r w:rsidRPr="00B75213">
        <w:rPr>
          <w:rFonts w:ascii="Tahoma" w:hAnsi="Tahoma" w:cs="Tahoma"/>
          <w:color w:val="666666"/>
          <w:kern w:val="0"/>
          <w:sz w:val="24"/>
        </w:rPr>
        <w:t>条、第</w:t>
      </w:r>
      <w:r w:rsidRPr="00B75213">
        <w:rPr>
          <w:rFonts w:ascii="Tahoma" w:hAnsi="Tahoma" w:cs="Tahoma"/>
          <w:color w:val="666666"/>
          <w:kern w:val="0"/>
          <w:sz w:val="24"/>
        </w:rPr>
        <w:t>55</w:t>
      </w:r>
      <w:r w:rsidRPr="00B75213">
        <w:rPr>
          <w:rFonts w:ascii="Tahoma" w:hAnsi="Tahoma" w:cs="Tahoma"/>
          <w:color w:val="666666"/>
          <w:kern w:val="0"/>
          <w:sz w:val="24"/>
        </w:rPr>
        <w:t>条、第</w:t>
      </w:r>
      <w:r w:rsidRPr="00B75213">
        <w:rPr>
          <w:rFonts w:ascii="Tahoma" w:hAnsi="Tahoma" w:cs="Tahoma"/>
          <w:color w:val="666666"/>
          <w:kern w:val="0"/>
          <w:sz w:val="24"/>
        </w:rPr>
        <w:t>58</w:t>
      </w:r>
      <w:r w:rsidRPr="00B75213">
        <w:rPr>
          <w:rFonts w:ascii="Tahoma" w:hAnsi="Tahoma" w:cs="Tahoma"/>
          <w:color w:val="666666"/>
          <w:kern w:val="0"/>
          <w:sz w:val="24"/>
        </w:rPr>
        <w:t>条、第</w:t>
      </w:r>
      <w:r w:rsidRPr="00B75213">
        <w:rPr>
          <w:rFonts w:ascii="Tahoma" w:hAnsi="Tahoma" w:cs="Tahoma"/>
          <w:color w:val="666666"/>
          <w:kern w:val="0"/>
          <w:sz w:val="24"/>
        </w:rPr>
        <w:t>59</w:t>
      </w:r>
      <w:r w:rsidRPr="00B75213">
        <w:rPr>
          <w:rFonts w:ascii="Tahoma" w:hAnsi="Tahoma" w:cs="Tahoma"/>
          <w:color w:val="666666"/>
          <w:kern w:val="0"/>
          <w:sz w:val="24"/>
        </w:rPr>
        <w:t>条</w:t>
      </w:r>
    </w:p>
    <w:p w14:paraId="74F34D8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《公安机关办理伤害案件规定》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98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11</w:t>
      </w:r>
      <w:r w:rsidRPr="00B75213">
        <w:rPr>
          <w:rFonts w:ascii="Tahoma" w:hAnsi="Tahoma" w:cs="Tahoma"/>
          <w:color w:val="666666"/>
          <w:kern w:val="0"/>
          <w:sz w:val="24"/>
        </w:rPr>
        <w:t>条、第</w:t>
      </w:r>
      <w:r w:rsidRPr="00B75213">
        <w:rPr>
          <w:rFonts w:ascii="Tahoma" w:hAnsi="Tahoma" w:cs="Tahoma"/>
          <w:color w:val="666666"/>
          <w:kern w:val="0"/>
          <w:sz w:val="24"/>
        </w:rPr>
        <w:t>12</w:t>
      </w:r>
      <w:r w:rsidRPr="00B75213">
        <w:rPr>
          <w:rFonts w:ascii="Tahoma" w:hAnsi="Tahoma" w:cs="Tahoma"/>
          <w:color w:val="666666"/>
          <w:kern w:val="0"/>
          <w:sz w:val="24"/>
        </w:rPr>
        <w:t>条</w:t>
      </w:r>
    </w:p>
    <w:p w14:paraId="34F18B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《公安机关办理经济犯罪案件的若干规定》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101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6-8</w:t>
      </w:r>
      <w:r w:rsidRPr="00B75213">
        <w:rPr>
          <w:rFonts w:ascii="Tahoma" w:hAnsi="Tahoma" w:cs="Tahoma"/>
          <w:color w:val="666666"/>
          <w:kern w:val="0"/>
          <w:sz w:val="24"/>
        </w:rPr>
        <w:t>条、第</w:t>
      </w:r>
      <w:r w:rsidRPr="00B75213">
        <w:rPr>
          <w:rFonts w:ascii="Tahoma" w:hAnsi="Tahoma" w:cs="Tahoma"/>
          <w:color w:val="666666"/>
          <w:kern w:val="0"/>
          <w:sz w:val="24"/>
        </w:rPr>
        <w:t>11-13</w:t>
      </w:r>
      <w:r w:rsidRPr="00B75213">
        <w:rPr>
          <w:rFonts w:ascii="Tahoma" w:hAnsi="Tahoma" w:cs="Tahoma"/>
          <w:color w:val="666666"/>
          <w:kern w:val="0"/>
          <w:sz w:val="24"/>
        </w:rPr>
        <w:t>条</w:t>
      </w:r>
    </w:p>
    <w:p w14:paraId="317EEA1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《关于在审理经济纠纷案件中涉及经济犯罪嫌疑若干问题的规定》</w:t>
      </w:r>
      <w:r w:rsidRPr="00B75213">
        <w:rPr>
          <w:rFonts w:ascii="Tahoma" w:hAnsi="Tahoma" w:cs="Tahoma"/>
          <w:color w:val="666666"/>
          <w:kern w:val="0"/>
          <w:sz w:val="24"/>
        </w:rPr>
        <w:t>(</w:t>
      </w:r>
      <w:r w:rsidRPr="00B75213">
        <w:rPr>
          <w:rFonts w:ascii="Tahoma" w:hAnsi="Tahoma" w:cs="Tahoma"/>
          <w:color w:val="666666"/>
          <w:kern w:val="0"/>
          <w:sz w:val="24"/>
        </w:rPr>
        <w:t>最高人民法院</w:t>
      </w:r>
      <w:r w:rsidRPr="00B75213">
        <w:rPr>
          <w:rFonts w:ascii="Tahoma" w:hAnsi="Tahoma" w:cs="Tahoma"/>
          <w:color w:val="666666"/>
          <w:kern w:val="0"/>
          <w:sz w:val="24"/>
        </w:rPr>
        <w:t> </w:t>
      </w:r>
      <w:r w:rsidRPr="00B75213">
        <w:rPr>
          <w:rFonts w:ascii="Tahoma" w:hAnsi="Tahoma" w:cs="Tahoma"/>
          <w:color w:val="666666"/>
          <w:kern w:val="0"/>
          <w:sz w:val="24"/>
        </w:rPr>
        <w:t>法释〔</w:t>
      </w:r>
      <w:r w:rsidRPr="00B75213">
        <w:rPr>
          <w:rFonts w:ascii="Tahoma" w:hAnsi="Tahoma" w:cs="Tahoma"/>
          <w:color w:val="666666"/>
          <w:kern w:val="0"/>
          <w:sz w:val="24"/>
        </w:rPr>
        <w:t>1998</w:t>
      </w:r>
      <w:r w:rsidRPr="00B75213">
        <w:rPr>
          <w:rFonts w:ascii="Tahoma" w:hAnsi="Tahoma" w:cs="Tahoma"/>
          <w:color w:val="666666"/>
          <w:kern w:val="0"/>
          <w:sz w:val="24"/>
        </w:rPr>
        <w:t>〕</w:t>
      </w:r>
      <w:r w:rsidRPr="00B75213">
        <w:rPr>
          <w:rFonts w:ascii="Tahoma" w:hAnsi="Tahoma" w:cs="Tahoma"/>
          <w:color w:val="666666"/>
          <w:kern w:val="0"/>
          <w:sz w:val="24"/>
        </w:rPr>
        <w:t>7</w:t>
      </w:r>
      <w:r w:rsidRPr="00B75213">
        <w:rPr>
          <w:rFonts w:ascii="Tahoma" w:hAnsi="Tahoma" w:cs="Tahoma"/>
          <w:color w:val="666666"/>
          <w:kern w:val="0"/>
          <w:sz w:val="24"/>
        </w:rPr>
        <w:t>号</w:t>
      </w:r>
      <w:r w:rsidRPr="00B75213">
        <w:rPr>
          <w:rFonts w:ascii="Tahoma" w:hAnsi="Tahoma" w:cs="Tahoma"/>
          <w:color w:val="666666"/>
          <w:kern w:val="0"/>
          <w:sz w:val="24"/>
        </w:rPr>
        <w:t>)</w:t>
      </w:r>
    </w:p>
    <w:p w14:paraId="6CE6E96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1-20</w:t>
      </w:r>
      <w:r w:rsidRPr="00B75213">
        <w:rPr>
          <w:rFonts w:ascii="Tahoma" w:hAnsi="Tahoma" w:cs="Tahoma"/>
          <w:color w:val="666666"/>
          <w:kern w:val="0"/>
          <w:sz w:val="24"/>
        </w:rPr>
        <w:t>条</w:t>
      </w:r>
    </w:p>
    <w:p w14:paraId="719573C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《关于实行</w:t>
      </w:r>
      <w:r w:rsidRPr="00B75213">
        <w:rPr>
          <w:rFonts w:ascii="Tahoma" w:hAnsi="Tahoma" w:cs="Tahoma"/>
          <w:color w:val="666666"/>
          <w:kern w:val="0"/>
          <w:sz w:val="24"/>
        </w:rPr>
        <w:t>“</w:t>
      </w:r>
      <w:r w:rsidRPr="00B75213">
        <w:rPr>
          <w:rFonts w:ascii="Tahoma" w:hAnsi="Tahoma" w:cs="Tahoma"/>
          <w:color w:val="666666"/>
          <w:kern w:val="0"/>
          <w:sz w:val="24"/>
        </w:rPr>
        <w:t>办案公开制度</w:t>
      </w:r>
      <w:r w:rsidRPr="00B75213">
        <w:rPr>
          <w:rFonts w:ascii="Tahoma" w:hAnsi="Tahoma" w:cs="Tahoma"/>
          <w:color w:val="666666"/>
          <w:kern w:val="0"/>
          <w:sz w:val="24"/>
        </w:rPr>
        <w:t>”</w:t>
      </w:r>
      <w:r w:rsidRPr="00B75213">
        <w:rPr>
          <w:rFonts w:ascii="Tahoma" w:hAnsi="Tahoma" w:cs="Tahoma"/>
          <w:color w:val="666666"/>
          <w:kern w:val="0"/>
          <w:sz w:val="24"/>
        </w:rPr>
        <w:t>的通知》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1228</w:t>
      </w:r>
      <w:r w:rsidRPr="00B75213">
        <w:rPr>
          <w:rFonts w:ascii="Tahoma" w:hAnsi="Tahoma" w:cs="Tahoma"/>
          <w:color w:val="666666"/>
          <w:kern w:val="0"/>
          <w:sz w:val="24"/>
        </w:rPr>
        <w:t>号</w:t>
      </w:r>
      <w:r w:rsidRPr="00B75213">
        <w:rPr>
          <w:rFonts w:ascii="Tahoma" w:hAnsi="Tahoma" w:cs="Tahoma"/>
          <w:color w:val="666666"/>
          <w:kern w:val="0"/>
          <w:sz w:val="24"/>
        </w:rPr>
        <w:t>)</w:t>
      </w:r>
    </w:p>
    <w:p w14:paraId="0D878545"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4" w:name="第四章_回避"/>
      <w:bookmarkEnd w:id="4"/>
      <w:r w:rsidRPr="00B75213">
        <w:rPr>
          <w:rFonts w:ascii="Tahoma" w:hAnsi="Tahoma" w:cs="Tahoma"/>
          <w:color w:val="222222"/>
          <w:kern w:val="0"/>
          <w:sz w:val="36"/>
          <w:szCs w:val="36"/>
        </w:rPr>
        <w:t>第四章</w:t>
      </w:r>
      <w:r w:rsidRPr="00B75213">
        <w:rPr>
          <w:rFonts w:ascii="Tahoma" w:hAnsi="Tahoma" w:cs="Tahoma"/>
          <w:color w:val="222222"/>
          <w:kern w:val="0"/>
          <w:sz w:val="36"/>
          <w:szCs w:val="36"/>
        </w:rPr>
        <w:t> </w:t>
      </w:r>
      <w:r w:rsidRPr="00B75213">
        <w:rPr>
          <w:rFonts w:ascii="Tahoma" w:hAnsi="Tahoma" w:cs="Tahoma"/>
          <w:color w:val="222222"/>
          <w:kern w:val="0"/>
          <w:sz w:val="36"/>
          <w:szCs w:val="36"/>
        </w:rPr>
        <w:t>回避</w:t>
      </w:r>
    </w:p>
    <w:p w14:paraId="231051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4-01.</w:t>
      </w:r>
      <w:r w:rsidRPr="00B75213">
        <w:rPr>
          <w:rFonts w:ascii="Tahoma" w:hAnsi="Tahoma" w:cs="Tahoma"/>
          <w:color w:val="666666"/>
          <w:kern w:val="0"/>
          <w:sz w:val="24"/>
        </w:rPr>
        <w:t>回避的条件</w:t>
      </w:r>
    </w:p>
    <w:p w14:paraId="441F05F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公安机关负责人、侦查人员、鉴定人、记录人、翻译人员有下列情形之一的，应当回避：</w:t>
      </w:r>
    </w:p>
    <w:p w14:paraId="7535463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是本案的当事人或者是当事人的近亲属的</w:t>
      </w:r>
      <w:r w:rsidRPr="00B75213">
        <w:rPr>
          <w:rFonts w:ascii="Tahoma" w:hAnsi="Tahoma" w:cs="Tahoma"/>
          <w:color w:val="666666"/>
          <w:kern w:val="0"/>
          <w:sz w:val="24"/>
        </w:rPr>
        <w:t>;</w:t>
      </w:r>
    </w:p>
    <w:p w14:paraId="17D3E2F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本人或者他的近亲属和本案有利害关系的</w:t>
      </w:r>
      <w:r w:rsidRPr="00B75213">
        <w:rPr>
          <w:rFonts w:ascii="Tahoma" w:hAnsi="Tahoma" w:cs="Tahoma"/>
          <w:color w:val="666666"/>
          <w:kern w:val="0"/>
          <w:sz w:val="24"/>
        </w:rPr>
        <w:t>;</w:t>
      </w:r>
    </w:p>
    <w:p w14:paraId="36B69A5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担任过本案的证人、鉴定人、辩护人、诉讼代理人的</w:t>
      </w:r>
      <w:r w:rsidRPr="00B75213">
        <w:rPr>
          <w:rFonts w:ascii="Tahoma" w:hAnsi="Tahoma" w:cs="Tahoma"/>
          <w:color w:val="666666"/>
          <w:kern w:val="0"/>
          <w:sz w:val="24"/>
        </w:rPr>
        <w:t>;</w:t>
      </w:r>
    </w:p>
    <w:p w14:paraId="164C8E9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与本案当事人有其他关系，可能影响公正处理案件的。</w:t>
      </w:r>
    </w:p>
    <w:p w14:paraId="1207288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公安机关负责人、侦查人员、鉴定人、记录人、翻译人员不得接受当事人及其委托的人的请客送礼，不得违反规定会见当事人及其委托的人。违反规定的，应当依法追究法律责任。</w:t>
      </w:r>
    </w:p>
    <w:p w14:paraId="37AA653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当事人及其法定代理人有权要求他们回避。</w:t>
      </w:r>
    </w:p>
    <w:p w14:paraId="1EF99B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4-02.</w:t>
      </w:r>
      <w:r w:rsidRPr="00B75213">
        <w:rPr>
          <w:rFonts w:ascii="Tahoma" w:hAnsi="Tahoma" w:cs="Tahoma"/>
          <w:color w:val="666666"/>
          <w:kern w:val="0"/>
          <w:sz w:val="24"/>
        </w:rPr>
        <w:t>提出回避</w:t>
      </w:r>
    </w:p>
    <w:p w14:paraId="68DD3F8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自行回避。在案件侦查期间，公安机关负责人、侦查人员、鉴定人、记录人、翻译人员认为自己应当回避的，应当自行提出回避申请，并说明回避的理由</w:t>
      </w:r>
      <w:r w:rsidRPr="00B75213">
        <w:rPr>
          <w:rFonts w:ascii="Tahoma" w:hAnsi="Tahoma" w:cs="Tahoma"/>
          <w:color w:val="666666"/>
          <w:kern w:val="0"/>
          <w:sz w:val="24"/>
        </w:rPr>
        <w:t>;</w:t>
      </w:r>
      <w:r w:rsidRPr="00B75213">
        <w:rPr>
          <w:rFonts w:ascii="Tahoma" w:hAnsi="Tahoma" w:cs="Tahoma"/>
          <w:color w:val="666666"/>
          <w:kern w:val="0"/>
          <w:sz w:val="24"/>
        </w:rPr>
        <w:t>口头提出申请的，侦查人员应当记录在案。</w:t>
      </w:r>
    </w:p>
    <w:p w14:paraId="0ADC155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申请回避。在案件侦查期间，当事人及其法定代理人要求公安机关负责人、侦查人员、鉴定人、记录人、翻译人员回避的，应当提出申请，并说明理由。口头提出申请的，侦查人员应当在笔录中记明。</w:t>
      </w:r>
    </w:p>
    <w:p w14:paraId="382C3E0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指令回避。公安机关负责人、侦查人员、鉴定人、记录人、翻译人员具有应当回避的情形之一，本人没有自行回避，当事人及其法定代理人也没有申请他们回避的，回避决定机关应当指令他们回避。</w:t>
      </w:r>
    </w:p>
    <w:p w14:paraId="1454FAC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4-03.</w:t>
      </w:r>
      <w:r w:rsidRPr="00B75213">
        <w:rPr>
          <w:rFonts w:ascii="Tahoma" w:hAnsi="Tahoma" w:cs="Tahoma"/>
          <w:color w:val="666666"/>
          <w:kern w:val="0"/>
          <w:sz w:val="24"/>
        </w:rPr>
        <w:t>决定回避</w:t>
      </w:r>
    </w:p>
    <w:p w14:paraId="1B2447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决定机关。</w:t>
      </w:r>
    </w:p>
    <w:p w14:paraId="59D9E81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侦查人员、鉴定人、记录人、翻译人员的回避，由县级以上公安机关负责人决定。</w:t>
      </w:r>
    </w:p>
    <w:p w14:paraId="17A92AC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县级以上公安机关负责人的回避，由同级人民检察院检察委员会决定。</w:t>
      </w:r>
    </w:p>
    <w:p w14:paraId="4FDAA9C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决定程序。</w:t>
      </w:r>
    </w:p>
    <w:p w14:paraId="12B0D5F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认为应当回避的，办案部门制作《呈请回避报告书》，说明回避申请人以及被申请回避的公安机关负责人、侦查人员、鉴定人、记录人或者翻译人员的基本情况，应当回避的事实和理由，以前进行的诉讼活动是否有效的意见</w:t>
      </w:r>
      <w:r w:rsidRPr="00B75213">
        <w:rPr>
          <w:rFonts w:ascii="Tahoma" w:hAnsi="Tahoma" w:cs="Tahoma"/>
          <w:color w:val="666666"/>
          <w:kern w:val="0"/>
          <w:sz w:val="24"/>
        </w:rPr>
        <w:t>;</w:t>
      </w:r>
      <w:r w:rsidRPr="00B75213">
        <w:rPr>
          <w:rFonts w:ascii="Tahoma" w:hAnsi="Tahoma" w:cs="Tahoma"/>
          <w:color w:val="666666"/>
          <w:kern w:val="0"/>
          <w:sz w:val="24"/>
        </w:rPr>
        <w:t>认为不应当回避的，办案部门制作《呈请驳回申请回避报告书》，说明回避申请人以及被申请回避的公安机关负责人、侦查人员、鉴定人、记录人或者翻译人员的基本情况，应当驳回申请回避的事实和理由，报回避决定机关批准。</w:t>
      </w:r>
    </w:p>
    <w:p w14:paraId="250D63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批准。回避决定机关批准或者指令回避的，应当制作《回避决定书》。回避决定机关不批准回避的，应当制作《驳回申请回避决定书》。</w:t>
      </w:r>
    </w:p>
    <w:p w14:paraId="0DA6B95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送达。侦查人员应当将决定书送达申请人，由其在副本</w:t>
      </w:r>
      <w:r w:rsidRPr="00B75213">
        <w:rPr>
          <w:rFonts w:ascii="Tahoma" w:hAnsi="Tahoma" w:cs="Tahoma"/>
          <w:color w:val="666666"/>
          <w:kern w:val="0"/>
          <w:sz w:val="24"/>
        </w:rPr>
        <w:t>(</w:t>
      </w:r>
      <w:r w:rsidRPr="00B75213">
        <w:rPr>
          <w:rFonts w:ascii="Tahoma" w:hAnsi="Tahoma" w:cs="Tahoma"/>
          <w:color w:val="666666"/>
          <w:kern w:val="0"/>
          <w:sz w:val="24"/>
        </w:rPr>
        <w:t>附卷联</w:t>
      </w:r>
      <w:r w:rsidRPr="00B75213">
        <w:rPr>
          <w:rFonts w:ascii="Tahoma" w:hAnsi="Tahoma" w:cs="Tahoma"/>
          <w:color w:val="666666"/>
          <w:kern w:val="0"/>
          <w:sz w:val="24"/>
        </w:rPr>
        <w:t>)</w:t>
      </w:r>
      <w:r w:rsidRPr="00B75213">
        <w:rPr>
          <w:rFonts w:ascii="Tahoma" w:hAnsi="Tahoma" w:cs="Tahoma"/>
          <w:color w:val="666666"/>
          <w:kern w:val="0"/>
          <w:sz w:val="24"/>
        </w:rPr>
        <w:t>上签字，另一份副本交被申请人。侦查终结时，副本</w:t>
      </w:r>
      <w:r w:rsidRPr="00B75213">
        <w:rPr>
          <w:rFonts w:ascii="Tahoma" w:hAnsi="Tahoma" w:cs="Tahoma"/>
          <w:color w:val="666666"/>
          <w:kern w:val="0"/>
          <w:sz w:val="24"/>
        </w:rPr>
        <w:t>(</w:t>
      </w:r>
      <w:r w:rsidRPr="00B75213">
        <w:rPr>
          <w:rFonts w:ascii="Tahoma" w:hAnsi="Tahoma" w:cs="Tahoma"/>
          <w:color w:val="666666"/>
          <w:kern w:val="0"/>
          <w:sz w:val="24"/>
        </w:rPr>
        <w:t>附卷联</w:t>
      </w:r>
      <w:r w:rsidRPr="00B75213">
        <w:rPr>
          <w:rFonts w:ascii="Tahoma" w:hAnsi="Tahoma" w:cs="Tahoma"/>
          <w:color w:val="666666"/>
          <w:kern w:val="0"/>
          <w:sz w:val="24"/>
        </w:rPr>
        <w:t>)</w:t>
      </w:r>
      <w:r w:rsidRPr="00B75213">
        <w:rPr>
          <w:rFonts w:ascii="Tahoma" w:hAnsi="Tahoma" w:cs="Tahoma"/>
          <w:color w:val="666666"/>
          <w:kern w:val="0"/>
          <w:sz w:val="24"/>
        </w:rPr>
        <w:t>存入诉讼卷。</w:t>
      </w:r>
    </w:p>
    <w:p w14:paraId="502125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申请复议。</w:t>
      </w:r>
    </w:p>
    <w:p w14:paraId="22B907C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告知。作出驳回申请回避的决定后，应当告知当事人及其法定代理人，如不服本决定，可以在以收到《驳回申请回避决定书》后五日内向原决定机关申请复议一次。</w:t>
      </w:r>
    </w:p>
    <w:p w14:paraId="2F6D5C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复议。当事人及其法定代理人对驳回申请回避的决定不服申请复议的，决定机关应当在收到申请之日起三日以内作出复议决定，制作《复议决定书》，送达申请人，副本存入诉讼卷。</w:t>
      </w:r>
    </w:p>
    <w:p w14:paraId="118A2A5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4-04.</w:t>
      </w:r>
      <w:r w:rsidRPr="00B75213">
        <w:rPr>
          <w:rFonts w:ascii="Tahoma" w:hAnsi="Tahoma" w:cs="Tahoma"/>
          <w:color w:val="666666"/>
          <w:kern w:val="0"/>
          <w:sz w:val="24"/>
        </w:rPr>
        <w:t>回避的效力</w:t>
      </w:r>
    </w:p>
    <w:p w14:paraId="7C8690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被决定回避的公安机关负责人、侦查人员、鉴定人、记录人和翻译人员不得再参与本案的侦查工作。</w:t>
      </w:r>
    </w:p>
    <w:p w14:paraId="515659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在作出回避决定前或者复议期间，公安机关负责人、侦查人员不得停止对案件的侦查，鉴定人、记录人和翻译人员不得停止参与有关的侦查工作。</w:t>
      </w:r>
    </w:p>
    <w:p w14:paraId="78BC275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被决定回避的公安机关负责人、侦查人员、鉴定人、记录人和翻译人员，在回避决定作出以前所进行的诉讼活动是否有效，由作出决定的机关根据案件情况决定。</w:t>
      </w:r>
    </w:p>
    <w:p w14:paraId="653DB2A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0AFBBB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28-31</w:t>
      </w:r>
      <w:r w:rsidRPr="00B75213">
        <w:rPr>
          <w:rFonts w:ascii="Tahoma" w:hAnsi="Tahoma" w:cs="Tahoma"/>
          <w:color w:val="666666"/>
          <w:kern w:val="0"/>
          <w:sz w:val="24"/>
        </w:rPr>
        <w:t>条</w:t>
      </w:r>
    </w:p>
    <w:p w14:paraId="765B1A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24-34</w:t>
      </w:r>
      <w:r w:rsidRPr="00B75213">
        <w:rPr>
          <w:rFonts w:ascii="Tahoma" w:hAnsi="Tahoma" w:cs="Tahoma"/>
          <w:color w:val="666666"/>
          <w:kern w:val="0"/>
          <w:sz w:val="24"/>
        </w:rPr>
        <w:t>条</w:t>
      </w:r>
    </w:p>
    <w:p w14:paraId="20039F39"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5" w:name="第五章_律师参与刑事诉讼"/>
      <w:bookmarkEnd w:id="5"/>
      <w:r w:rsidRPr="00B75213">
        <w:rPr>
          <w:rFonts w:ascii="Tahoma" w:hAnsi="Tahoma" w:cs="Tahoma"/>
          <w:color w:val="222222"/>
          <w:kern w:val="0"/>
          <w:sz w:val="36"/>
          <w:szCs w:val="36"/>
        </w:rPr>
        <w:t>第五章</w:t>
      </w:r>
      <w:r w:rsidRPr="00B75213">
        <w:rPr>
          <w:rFonts w:ascii="Tahoma" w:hAnsi="Tahoma" w:cs="Tahoma"/>
          <w:color w:val="222222"/>
          <w:kern w:val="0"/>
          <w:sz w:val="36"/>
          <w:szCs w:val="36"/>
        </w:rPr>
        <w:t> </w:t>
      </w:r>
      <w:r w:rsidRPr="00B75213">
        <w:rPr>
          <w:rFonts w:ascii="Tahoma" w:hAnsi="Tahoma" w:cs="Tahoma"/>
          <w:color w:val="222222"/>
          <w:kern w:val="0"/>
          <w:sz w:val="36"/>
          <w:szCs w:val="36"/>
        </w:rPr>
        <w:t>律师参与刑事诉讼</w:t>
      </w:r>
    </w:p>
    <w:p w14:paraId="4600053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5-01.</w:t>
      </w:r>
      <w:r w:rsidRPr="00B75213">
        <w:rPr>
          <w:rFonts w:ascii="Tahoma" w:hAnsi="Tahoma" w:cs="Tahoma"/>
          <w:color w:val="666666"/>
          <w:kern w:val="0"/>
          <w:sz w:val="24"/>
        </w:rPr>
        <w:t>律师在侦查阶段依法可从事的业务</w:t>
      </w:r>
    </w:p>
    <w:p w14:paraId="09D572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公安机关应当依法保障律师的执业活动，保障律师在侦查阶段依法从事下列业务：</w:t>
      </w:r>
    </w:p>
    <w:p w14:paraId="5CA083D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向公安机关了解犯罪嫌疑人涉嫌的</w:t>
      </w:r>
      <w:hyperlink r:id="rId78" w:tgtFrame="_blank" w:tooltip="罪名" w:history="1">
        <w:r w:rsidRPr="00B75213">
          <w:rPr>
            <w:rFonts w:ascii="Tahoma" w:hAnsi="Tahoma" w:cs="Tahoma"/>
            <w:color w:val="333333"/>
            <w:kern w:val="0"/>
            <w:sz w:val="24"/>
            <w:u w:val="single"/>
          </w:rPr>
          <w:t>罪名</w:t>
        </w:r>
      </w:hyperlink>
      <w:r w:rsidRPr="00B75213">
        <w:rPr>
          <w:rFonts w:ascii="Tahoma" w:hAnsi="Tahoma" w:cs="Tahoma"/>
          <w:color w:val="666666"/>
          <w:kern w:val="0"/>
          <w:sz w:val="24"/>
        </w:rPr>
        <w:t>;</w:t>
      </w:r>
    </w:p>
    <w:p w14:paraId="14EFE4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会见犯罪嫌疑人，向犯罪嫌疑人了解有关案件的情况</w:t>
      </w:r>
      <w:r w:rsidRPr="00B75213">
        <w:rPr>
          <w:rFonts w:ascii="Tahoma" w:hAnsi="Tahoma" w:cs="Tahoma"/>
          <w:color w:val="666666"/>
          <w:kern w:val="0"/>
          <w:sz w:val="24"/>
        </w:rPr>
        <w:t>;</w:t>
      </w:r>
    </w:p>
    <w:p w14:paraId="521C9CF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为犯罪嫌疑人提供</w:t>
      </w:r>
      <w:hyperlink r:id="rId79" w:tgtFrame="_blank" w:tooltip="法律咨询" w:history="1">
        <w:r w:rsidRPr="00B75213">
          <w:rPr>
            <w:rFonts w:ascii="Tahoma" w:hAnsi="Tahoma" w:cs="Tahoma"/>
            <w:color w:val="333333"/>
            <w:kern w:val="0"/>
            <w:sz w:val="24"/>
            <w:u w:val="single"/>
          </w:rPr>
          <w:t>法律咨询</w:t>
        </w:r>
      </w:hyperlink>
      <w:r w:rsidRPr="00B75213">
        <w:rPr>
          <w:rFonts w:ascii="Tahoma" w:hAnsi="Tahoma" w:cs="Tahoma"/>
          <w:color w:val="666666"/>
          <w:kern w:val="0"/>
          <w:sz w:val="24"/>
        </w:rPr>
        <w:t>、代理申诉、控告</w:t>
      </w:r>
      <w:r w:rsidRPr="00B75213">
        <w:rPr>
          <w:rFonts w:ascii="Tahoma" w:hAnsi="Tahoma" w:cs="Tahoma"/>
          <w:color w:val="666666"/>
          <w:kern w:val="0"/>
          <w:sz w:val="24"/>
        </w:rPr>
        <w:t>;</w:t>
      </w:r>
    </w:p>
    <w:p w14:paraId="2EBFAE7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为被逮捕的犯罪嫌疑人申请</w:t>
      </w:r>
      <w:hyperlink r:id="rId80" w:tgtFrame="_blank" w:tooltip="取保候审" w:history="1">
        <w:r w:rsidRPr="00B75213">
          <w:rPr>
            <w:rFonts w:ascii="Tahoma" w:hAnsi="Tahoma" w:cs="Tahoma"/>
            <w:color w:val="333333"/>
            <w:kern w:val="0"/>
            <w:sz w:val="24"/>
            <w:u w:val="single"/>
          </w:rPr>
          <w:t>取保候审</w:t>
        </w:r>
      </w:hyperlink>
      <w:r w:rsidRPr="00B75213">
        <w:rPr>
          <w:rFonts w:ascii="Tahoma" w:hAnsi="Tahoma" w:cs="Tahoma"/>
          <w:color w:val="666666"/>
          <w:kern w:val="0"/>
          <w:sz w:val="24"/>
        </w:rPr>
        <w:t>。</w:t>
      </w:r>
    </w:p>
    <w:p w14:paraId="0A94DE2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5-02.</w:t>
      </w:r>
      <w:r w:rsidRPr="00B75213">
        <w:rPr>
          <w:rFonts w:ascii="Tahoma" w:hAnsi="Tahoma" w:cs="Tahoma"/>
          <w:color w:val="666666"/>
          <w:kern w:val="0"/>
          <w:sz w:val="24"/>
        </w:rPr>
        <w:t>犯罪嫌疑人聘请律师</w:t>
      </w:r>
    </w:p>
    <w:p w14:paraId="0C1C41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告知。</w:t>
      </w:r>
    </w:p>
    <w:p w14:paraId="32FAA41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公安机关在对犯罪嫌疑人依法进行第一次讯问后或者采取强制措施之日起，应当告知犯罪嫌疑人有权聘请律师</w:t>
      </w:r>
      <w:r w:rsidRPr="00B75213">
        <w:rPr>
          <w:rFonts w:ascii="Tahoma" w:hAnsi="Tahoma" w:cs="Tahoma"/>
          <w:color w:val="666666"/>
          <w:kern w:val="0"/>
          <w:sz w:val="24"/>
        </w:rPr>
        <w:t>;</w:t>
      </w:r>
      <w:r w:rsidRPr="00B75213">
        <w:rPr>
          <w:rFonts w:ascii="Tahoma" w:hAnsi="Tahoma" w:cs="Tahoma"/>
          <w:color w:val="666666"/>
          <w:kern w:val="0"/>
          <w:sz w:val="24"/>
        </w:rPr>
        <w:t>并告知如果经济困难，可以向</w:t>
      </w:r>
      <w:hyperlink r:id="rId81" w:tgtFrame="_blank" w:tooltip="法律援助" w:history="1">
        <w:r w:rsidRPr="00B75213">
          <w:rPr>
            <w:rFonts w:ascii="Tahoma" w:hAnsi="Tahoma" w:cs="Tahoma"/>
            <w:color w:val="333333"/>
            <w:kern w:val="0"/>
            <w:sz w:val="24"/>
            <w:u w:val="single"/>
          </w:rPr>
          <w:t>法律援助</w:t>
        </w:r>
      </w:hyperlink>
      <w:r w:rsidRPr="00B75213">
        <w:rPr>
          <w:rFonts w:ascii="Tahoma" w:hAnsi="Tahoma" w:cs="Tahoma"/>
          <w:color w:val="666666"/>
          <w:kern w:val="0"/>
          <w:sz w:val="24"/>
        </w:rPr>
        <w:t>机构申请法律援助。告知情况在第一次《讯问笔录》或者强制措施文书上注明。</w:t>
      </w:r>
    </w:p>
    <w:p w14:paraId="5474F24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对于涉及国家秘密的案件，公安机关应当告知犯罪嫌疑人聘请律师、申请法律援助应当经公安机关批准。</w:t>
      </w:r>
    </w:p>
    <w:p w14:paraId="25802A7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涉及国家秘密的案件，是指案情或者案件性质涉及国家秘密的案件。不能因刑事案件侦查过程中的有关材料和处理意见需要保守秘密而作为涉及国家秘密的案件。</w:t>
      </w:r>
    </w:p>
    <w:p w14:paraId="40E9334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在押犯罪嫌疑人聘请律师。</w:t>
      </w:r>
    </w:p>
    <w:p w14:paraId="4D60F8C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在押的犯罪嫌疑人可以自己聘请律师，其亲属也可以代为聘请。</w:t>
      </w:r>
    </w:p>
    <w:p w14:paraId="1C3560F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在押的犯罪嫌疑人聘请律师的请求可以书面提出，也可以口头提出。口头提出的，公安机关应当在《讯问笔录》中记明，由犯罪嫌疑人签名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w:t>
      </w:r>
    </w:p>
    <w:p w14:paraId="46D56F5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在押的犯罪嫌疑人提出聘请律师的，看守所应当及时将其请求转达办理案件的侦查机关，侦查机关应当及时向其所委托的人员或者所在的</w:t>
      </w:r>
      <w:hyperlink r:id="rId82" w:tgtFrame="_blank" w:tooltip="律师事务所" w:history="1">
        <w:r w:rsidRPr="00B75213">
          <w:rPr>
            <w:rFonts w:ascii="Tahoma" w:hAnsi="Tahoma" w:cs="Tahoma"/>
            <w:color w:val="333333"/>
            <w:kern w:val="0"/>
            <w:sz w:val="24"/>
            <w:u w:val="single"/>
          </w:rPr>
          <w:t>律师事务所</w:t>
        </w:r>
      </w:hyperlink>
      <w:r w:rsidRPr="00B75213">
        <w:rPr>
          <w:rFonts w:ascii="Tahoma" w:hAnsi="Tahoma" w:cs="Tahoma"/>
          <w:color w:val="666666"/>
          <w:kern w:val="0"/>
          <w:sz w:val="24"/>
        </w:rPr>
        <w:t>转达该项请求。犯罪嫌疑人仅提出聘请律师的要求，但提不出具体对象的，侦查机关应当及时通知当地律师协会或者司法行政机关为其推荐律师。</w:t>
      </w:r>
    </w:p>
    <w:p w14:paraId="051D62B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侦查机关在收到被羁押的犯罪嫌疑人提出的法律援助申请后，应当在二十四小时内将其申请转交所在地的法律援助机构，并通知申请人的法定代理人、近亲属或者其委托的其他人员协助提供《法律援助条例》第十七条规定的有关证件、证明及案件材料。犯罪嫌疑人的法定代理人或者近亲属地址不详无法通知的，侦查机关应当在转交申请时一并告知法律援助机构。</w:t>
      </w:r>
    </w:p>
    <w:p w14:paraId="536158A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同案的犯罪嫌疑人不得聘请同一名律师。</w:t>
      </w:r>
    </w:p>
    <w:p w14:paraId="5892EBC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批准涉密案件犯罪嫌疑人聘请律师。</w:t>
      </w:r>
    </w:p>
    <w:p w14:paraId="176B83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批准范围。对于涉及国家秘密的案件，犯罪嫌疑人或者其亲属提出聘请律师、申请法律援助的，应当经县级以上公安机关批准。</w:t>
      </w:r>
    </w:p>
    <w:p w14:paraId="12A6D2D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对于不涉及国家秘密的案件，犯罪嫌疑人或者其亲属聘请律师，不需要经过批准。公安机关不应以侦查过程需要保守秘密作为涉及国家秘密的案件不予批准。</w:t>
      </w:r>
    </w:p>
    <w:p w14:paraId="24F38A4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公安机关发现涉及国家秘密的案件，犯罪嫌疑人已聘请律师的，应当及时告知所聘请的律师不得参与侦查阶段的诉讼活动，同时通知犯罪嫌疑人。犯罪嫌疑人仍坚持聘请的，应当经公安机关批准。</w:t>
      </w:r>
    </w:p>
    <w:p w14:paraId="2E0B94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程序。对于涉及国家秘密的案件，犯罪嫌疑人或者其亲属提出聘请律师的，侦查人员应当让其填写《涉密案件聘请律师申请表》，并提出处理意见，经办案部门负责人审核后，报县级以上公安机关负责人批准。县级以上公安机关负责人应当作出批准或者不批准的决定。</w:t>
      </w:r>
    </w:p>
    <w:p w14:paraId="0D53085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县级以上公安机关负责人作出决定后，侦查人员应当制作《涉密案件聘请律师决定书》，在收到申请后的三日内送达犯罪嫌疑人或者其亲属，由其在《涉密案件聘请律师决定书》副本上签名并填写收到时间。侦查终结时，副本存入诉讼卷。</w:t>
      </w:r>
    </w:p>
    <w:p w14:paraId="4572B4A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5C88A74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32</w:t>
      </w:r>
      <w:r w:rsidRPr="00B75213">
        <w:rPr>
          <w:rFonts w:ascii="Tahoma" w:hAnsi="Tahoma" w:cs="Tahoma"/>
          <w:color w:val="666666"/>
          <w:kern w:val="0"/>
          <w:sz w:val="24"/>
        </w:rPr>
        <w:t>条、第</w:t>
      </w:r>
      <w:r w:rsidRPr="00B75213">
        <w:rPr>
          <w:rFonts w:ascii="Tahoma" w:hAnsi="Tahoma" w:cs="Tahoma"/>
          <w:color w:val="666666"/>
          <w:kern w:val="0"/>
          <w:sz w:val="24"/>
        </w:rPr>
        <w:t>96</w:t>
      </w:r>
      <w:r w:rsidRPr="00B75213">
        <w:rPr>
          <w:rFonts w:ascii="Tahoma" w:hAnsi="Tahoma" w:cs="Tahoma"/>
          <w:color w:val="666666"/>
          <w:kern w:val="0"/>
          <w:sz w:val="24"/>
        </w:rPr>
        <w:t>条</w:t>
      </w:r>
    </w:p>
    <w:p w14:paraId="0187503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w:t>
      </w:r>
      <w:hyperlink r:id="rId83" w:tgtFrame="_blank" w:tooltip="律师法" w:history="1">
        <w:r w:rsidRPr="00B75213">
          <w:rPr>
            <w:rFonts w:ascii="Tahoma" w:hAnsi="Tahoma" w:cs="Tahoma"/>
            <w:color w:val="333333"/>
            <w:kern w:val="0"/>
            <w:sz w:val="24"/>
            <w:u w:val="single"/>
          </w:rPr>
          <w:t>律师法</w:t>
        </w:r>
      </w:hyperlink>
      <w:r w:rsidRPr="00B75213">
        <w:rPr>
          <w:rFonts w:ascii="Tahoma" w:hAnsi="Tahoma" w:cs="Tahoma"/>
          <w:color w:val="666666"/>
          <w:kern w:val="0"/>
          <w:sz w:val="24"/>
        </w:rPr>
        <w:t>》第</w:t>
      </w:r>
      <w:r w:rsidRPr="00B75213">
        <w:rPr>
          <w:rFonts w:ascii="Tahoma" w:hAnsi="Tahoma" w:cs="Tahoma"/>
          <w:color w:val="666666"/>
          <w:kern w:val="0"/>
          <w:sz w:val="24"/>
        </w:rPr>
        <w:t>33</w:t>
      </w:r>
      <w:r w:rsidRPr="00B75213">
        <w:rPr>
          <w:rFonts w:ascii="Tahoma" w:hAnsi="Tahoma" w:cs="Tahoma"/>
          <w:color w:val="666666"/>
          <w:kern w:val="0"/>
          <w:sz w:val="24"/>
        </w:rPr>
        <w:t>条</w:t>
      </w:r>
    </w:p>
    <w:p w14:paraId="3F1D825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35-43</w:t>
      </w:r>
      <w:r w:rsidRPr="00B75213">
        <w:rPr>
          <w:rFonts w:ascii="Tahoma" w:hAnsi="Tahoma" w:cs="Tahoma"/>
          <w:color w:val="666666"/>
          <w:kern w:val="0"/>
          <w:sz w:val="24"/>
        </w:rPr>
        <w:t>条</w:t>
      </w:r>
    </w:p>
    <w:p w14:paraId="6A1DD8B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《关于刑事诉讼法律援助工作的规定》</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最高人民法院、最高人民检察院、公安部、司法部</w:t>
      </w:r>
      <w:r w:rsidRPr="00B75213">
        <w:rPr>
          <w:rFonts w:ascii="Tahoma" w:hAnsi="Tahoma" w:cs="Tahoma"/>
          <w:color w:val="666666"/>
          <w:kern w:val="0"/>
          <w:sz w:val="24"/>
        </w:rPr>
        <w:t> </w:t>
      </w:r>
      <w:r w:rsidRPr="00B75213">
        <w:rPr>
          <w:rFonts w:ascii="Tahoma" w:hAnsi="Tahoma" w:cs="Tahoma"/>
          <w:color w:val="666666"/>
          <w:kern w:val="0"/>
          <w:sz w:val="24"/>
        </w:rPr>
        <w:t>司发通〔</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78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4</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款、第</w:t>
      </w:r>
      <w:r w:rsidRPr="00B75213">
        <w:rPr>
          <w:rFonts w:ascii="Tahoma" w:hAnsi="Tahoma" w:cs="Tahoma"/>
          <w:color w:val="666666"/>
          <w:kern w:val="0"/>
          <w:sz w:val="24"/>
        </w:rPr>
        <w:t>6</w:t>
      </w:r>
      <w:r w:rsidRPr="00B75213">
        <w:rPr>
          <w:rFonts w:ascii="Tahoma" w:hAnsi="Tahoma" w:cs="Tahoma"/>
          <w:color w:val="666666"/>
          <w:kern w:val="0"/>
          <w:sz w:val="24"/>
        </w:rPr>
        <w:t>条</w:t>
      </w:r>
    </w:p>
    <w:p w14:paraId="1610922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《关于在刑事诉讼活动中开展法律援助工作的联合通知》</w:t>
      </w:r>
      <w:r w:rsidRPr="00B75213">
        <w:rPr>
          <w:rFonts w:ascii="Tahoma" w:hAnsi="Tahoma" w:cs="Tahoma"/>
          <w:color w:val="666666"/>
          <w:kern w:val="0"/>
          <w:sz w:val="24"/>
        </w:rPr>
        <w:t>(</w:t>
      </w:r>
      <w:r w:rsidRPr="00B75213">
        <w:rPr>
          <w:rFonts w:ascii="Tahoma" w:hAnsi="Tahoma" w:cs="Tahoma"/>
          <w:color w:val="666666"/>
          <w:kern w:val="0"/>
          <w:sz w:val="24"/>
        </w:rPr>
        <w:t>司法部、公安部</w:t>
      </w:r>
      <w:r w:rsidRPr="00B75213">
        <w:rPr>
          <w:rFonts w:ascii="Tahoma" w:hAnsi="Tahoma" w:cs="Tahoma"/>
          <w:color w:val="666666"/>
          <w:kern w:val="0"/>
          <w:sz w:val="24"/>
        </w:rPr>
        <w:t> </w:t>
      </w:r>
      <w:r w:rsidRPr="00B75213">
        <w:rPr>
          <w:rFonts w:ascii="Tahoma" w:hAnsi="Tahoma" w:cs="Tahoma"/>
          <w:color w:val="666666"/>
          <w:kern w:val="0"/>
          <w:sz w:val="24"/>
        </w:rPr>
        <w:t>司发通〔</w:t>
      </w:r>
      <w:r w:rsidRPr="00B75213">
        <w:rPr>
          <w:rFonts w:ascii="Tahoma" w:hAnsi="Tahoma" w:cs="Tahoma"/>
          <w:color w:val="666666"/>
          <w:kern w:val="0"/>
          <w:sz w:val="24"/>
        </w:rPr>
        <w:t>2001</w:t>
      </w:r>
      <w:r w:rsidRPr="00B75213">
        <w:rPr>
          <w:rFonts w:ascii="Tahoma" w:hAnsi="Tahoma" w:cs="Tahoma"/>
          <w:color w:val="666666"/>
          <w:kern w:val="0"/>
          <w:sz w:val="24"/>
        </w:rPr>
        <w:t>〕</w:t>
      </w:r>
      <w:r w:rsidRPr="00B75213">
        <w:rPr>
          <w:rFonts w:ascii="Tahoma" w:hAnsi="Tahoma" w:cs="Tahoma"/>
          <w:color w:val="666666"/>
          <w:kern w:val="0"/>
          <w:sz w:val="24"/>
        </w:rPr>
        <w:t>052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w:t>
      </w:r>
      <w:r w:rsidRPr="00B75213">
        <w:rPr>
          <w:rFonts w:ascii="Tahoma" w:hAnsi="Tahoma" w:cs="Tahoma"/>
          <w:color w:val="666666"/>
          <w:kern w:val="0"/>
          <w:sz w:val="24"/>
        </w:rPr>
        <w:t>条</w:t>
      </w:r>
    </w:p>
    <w:p w14:paraId="14C353DC"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6" w:name="第六章_勘验、检查"/>
      <w:bookmarkEnd w:id="6"/>
      <w:r w:rsidRPr="00B75213">
        <w:rPr>
          <w:rFonts w:ascii="Tahoma" w:hAnsi="Tahoma" w:cs="Tahoma"/>
          <w:color w:val="222222"/>
          <w:kern w:val="0"/>
          <w:sz w:val="36"/>
          <w:szCs w:val="36"/>
        </w:rPr>
        <w:t>第六章</w:t>
      </w:r>
      <w:r w:rsidRPr="00B75213">
        <w:rPr>
          <w:rFonts w:ascii="Tahoma" w:hAnsi="Tahoma" w:cs="Tahoma"/>
          <w:color w:val="222222"/>
          <w:kern w:val="0"/>
          <w:sz w:val="36"/>
          <w:szCs w:val="36"/>
        </w:rPr>
        <w:t> </w:t>
      </w:r>
      <w:r w:rsidRPr="00B75213">
        <w:rPr>
          <w:rFonts w:ascii="Tahoma" w:hAnsi="Tahoma" w:cs="Tahoma"/>
          <w:color w:val="222222"/>
          <w:kern w:val="0"/>
          <w:sz w:val="36"/>
          <w:szCs w:val="36"/>
        </w:rPr>
        <w:t>勘验、检查</w:t>
      </w:r>
    </w:p>
    <w:p w14:paraId="2474DE2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6-01.</w:t>
      </w:r>
      <w:r w:rsidRPr="00B75213">
        <w:rPr>
          <w:rFonts w:ascii="Tahoma" w:hAnsi="Tahoma" w:cs="Tahoma"/>
          <w:color w:val="666666"/>
          <w:kern w:val="0"/>
          <w:sz w:val="24"/>
        </w:rPr>
        <w:t>勘验、检查的条件</w:t>
      </w:r>
    </w:p>
    <w:p w14:paraId="327BB06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对于与犯罪有关的场所、物品、人身、尸体都应当立即进行勘验、检查，及时提取与案件有关的痕迹、物证。</w:t>
      </w:r>
    </w:p>
    <w:p w14:paraId="4E2BFDC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6-02.</w:t>
      </w:r>
      <w:r w:rsidRPr="00B75213">
        <w:rPr>
          <w:rFonts w:ascii="Tahoma" w:hAnsi="Tahoma" w:cs="Tahoma"/>
          <w:color w:val="666666"/>
          <w:kern w:val="0"/>
          <w:sz w:val="24"/>
        </w:rPr>
        <w:t>勘验、检查的机构和人员</w:t>
      </w:r>
    </w:p>
    <w:p w14:paraId="08B4376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勘验、检查机构。县级以上公安机关负责其管辖的刑事案件的现场勘验、检查。上级公安机关可以对下级公安机关刑事案件现场勘验、检查提供技术支援。</w:t>
      </w:r>
      <w:hyperlink r:id="rId84" w:tgtFrame="_blank" w:tooltip="新疆" w:history="1">
        <w:r w:rsidRPr="00B75213">
          <w:rPr>
            <w:rFonts w:ascii="Tahoma" w:hAnsi="Tahoma" w:cs="Tahoma"/>
            <w:color w:val="333333"/>
            <w:kern w:val="0"/>
            <w:sz w:val="24"/>
            <w:u w:val="single"/>
          </w:rPr>
          <w:t>新疆</w:t>
        </w:r>
      </w:hyperlink>
      <w:r w:rsidRPr="00B75213">
        <w:rPr>
          <w:rFonts w:ascii="Tahoma" w:hAnsi="Tahoma" w:cs="Tahoma"/>
          <w:color w:val="666666"/>
          <w:kern w:val="0"/>
          <w:sz w:val="24"/>
        </w:rPr>
        <w:t>生产建设兵团和铁路、交通、民航、森林公安机关及海关缉私部门负责其管辖的刑事案件的现场勘验、检查。</w:t>
      </w:r>
    </w:p>
    <w:p w14:paraId="04BF32E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现场勘验、检查，由县级以上公安机关侦查部门负责。必要时，可以指派或者聘请具有专门知识的人，在指挥人员指挥下进行现场勘验、检查。</w:t>
      </w:r>
    </w:p>
    <w:p w14:paraId="3610ADB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指挥人员</w:t>
      </w:r>
    </w:p>
    <w:p w14:paraId="38E64C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一般案件的现场勘验、检查，由侦查部门负责人指定的人员现场指挥</w:t>
      </w:r>
      <w:r w:rsidRPr="00B75213">
        <w:rPr>
          <w:rFonts w:ascii="Tahoma" w:hAnsi="Tahoma" w:cs="Tahoma"/>
          <w:color w:val="666666"/>
          <w:kern w:val="0"/>
          <w:sz w:val="24"/>
        </w:rPr>
        <w:t>;</w:t>
      </w:r>
      <w:r w:rsidRPr="00B75213">
        <w:rPr>
          <w:rFonts w:ascii="Tahoma" w:hAnsi="Tahoma" w:cs="Tahoma"/>
          <w:color w:val="666666"/>
          <w:kern w:val="0"/>
          <w:sz w:val="24"/>
        </w:rPr>
        <w:t>重大、特别重大案件的现场勘验、检查由侦查部门负责人现场指挥。必要时，发案地公安机关负责人应当亲自到现场指挥。现场勘验、检查的指挥人员由具有现场勘验、检查专业知识和组织指挥能力的人民警察担任。</w:t>
      </w:r>
    </w:p>
    <w:p w14:paraId="760FF6B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现场勘验、检查的指挥人员依法履行下列职责：</w:t>
      </w:r>
    </w:p>
    <w:p w14:paraId="5D7814D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决定和组织实施现场勘验、检查的紧急措施</w:t>
      </w:r>
      <w:r w:rsidRPr="00B75213">
        <w:rPr>
          <w:rFonts w:ascii="Tahoma" w:hAnsi="Tahoma" w:cs="Tahoma"/>
          <w:color w:val="666666"/>
          <w:kern w:val="0"/>
          <w:sz w:val="24"/>
        </w:rPr>
        <w:t>;</w:t>
      </w:r>
    </w:p>
    <w:p w14:paraId="62C4071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制定和实施现场勘验、检查的工作方案</w:t>
      </w:r>
      <w:r w:rsidRPr="00B75213">
        <w:rPr>
          <w:rFonts w:ascii="Tahoma" w:hAnsi="Tahoma" w:cs="Tahoma"/>
          <w:color w:val="666666"/>
          <w:kern w:val="0"/>
          <w:sz w:val="24"/>
        </w:rPr>
        <w:t>;</w:t>
      </w:r>
    </w:p>
    <w:p w14:paraId="1551FE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对参加现场勘验、检查人员进行分工</w:t>
      </w:r>
      <w:r w:rsidRPr="00B75213">
        <w:rPr>
          <w:rFonts w:ascii="Tahoma" w:hAnsi="Tahoma" w:cs="Tahoma"/>
          <w:color w:val="666666"/>
          <w:kern w:val="0"/>
          <w:sz w:val="24"/>
        </w:rPr>
        <w:t>;</w:t>
      </w:r>
    </w:p>
    <w:p w14:paraId="05A28CE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指挥、协调现场勘验、检查工作</w:t>
      </w:r>
      <w:r w:rsidRPr="00B75213">
        <w:rPr>
          <w:rFonts w:ascii="Tahoma" w:hAnsi="Tahoma" w:cs="Tahoma"/>
          <w:color w:val="666666"/>
          <w:kern w:val="0"/>
          <w:sz w:val="24"/>
        </w:rPr>
        <w:t>;</w:t>
      </w:r>
    </w:p>
    <w:p w14:paraId="4804640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确定现场勘验、检查见证人</w:t>
      </w:r>
      <w:r w:rsidRPr="00B75213">
        <w:rPr>
          <w:rFonts w:ascii="Tahoma" w:hAnsi="Tahoma" w:cs="Tahoma"/>
          <w:color w:val="666666"/>
          <w:kern w:val="0"/>
          <w:sz w:val="24"/>
        </w:rPr>
        <w:t>;</w:t>
      </w:r>
    </w:p>
    <w:p w14:paraId="6B7DCF1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⑥</w:t>
      </w:r>
      <w:r w:rsidRPr="00B75213">
        <w:rPr>
          <w:rFonts w:ascii="Tahoma" w:hAnsi="Tahoma" w:cs="Tahoma"/>
          <w:color w:val="666666"/>
          <w:kern w:val="0"/>
          <w:sz w:val="24"/>
        </w:rPr>
        <w:t>审核现场勘验、检查工作记录</w:t>
      </w:r>
      <w:r w:rsidRPr="00B75213">
        <w:rPr>
          <w:rFonts w:ascii="Tahoma" w:hAnsi="Tahoma" w:cs="Tahoma"/>
          <w:color w:val="666666"/>
          <w:kern w:val="0"/>
          <w:sz w:val="24"/>
        </w:rPr>
        <w:t>;</w:t>
      </w:r>
    </w:p>
    <w:p w14:paraId="547E4C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⑦</w:t>
      </w:r>
      <w:r w:rsidRPr="00B75213">
        <w:rPr>
          <w:rFonts w:ascii="Tahoma" w:hAnsi="Tahoma" w:cs="Tahoma"/>
          <w:color w:val="666666"/>
          <w:kern w:val="0"/>
          <w:sz w:val="24"/>
        </w:rPr>
        <w:t>组织现场分析</w:t>
      </w:r>
      <w:r w:rsidRPr="00B75213">
        <w:rPr>
          <w:rFonts w:ascii="Tahoma" w:hAnsi="Tahoma" w:cs="Tahoma"/>
          <w:color w:val="666666"/>
          <w:kern w:val="0"/>
          <w:sz w:val="24"/>
        </w:rPr>
        <w:t>;</w:t>
      </w:r>
    </w:p>
    <w:p w14:paraId="0C486A8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⑧</w:t>
      </w:r>
      <w:r w:rsidRPr="00B75213">
        <w:rPr>
          <w:rFonts w:ascii="Tahoma" w:hAnsi="Tahoma" w:cs="Tahoma"/>
          <w:color w:val="666666"/>
          <w:kern w:val="0"/>
          <w:sz w:val="24"/>
        </w:rPr>
        <w:t>决定对现场的处理。</w:t>
      </w:r>
    </w:p>
    <w:p w14:paraId="512C0CE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勘验、检查人员。</w:t>
      </w:r>
    </w:p>
    <w:p w14:paraId="21F782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公安机关现场勘验、检查人员，应当具备现场勘验、检查的专业知识和专业技能，具有现场勘验、检查资格，持有《刑事犯罪现场勘查证》。公安机关对刑事案件现场进行勘验、检查不得少于二人。勘验、检查有尸体的现场，应当有法医参加。执行现场勘验、检查任务的人员，应当使用相应的个人防护装置，佩带帽子或者头套、手套、鞋套等。</w:t>
      </w:r>
    </w:p>
    <w:p w14:paraId="2F4658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现场勘验、检查人员依法履行下列职责：</w:t>
      </w:r>
    </w:p>
    <w:p w14:paraId="38AF2D5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实施现场紧急处置</w:t>
      </w:r>
      <w:r w:rsidRPr="00B75213">
        <w:rPr>
          <w:rFonts w:ascii="Tahoma" w:hAnsi="Tahoma" w:cs="Tahoma"/>
          <w:color w:val="666666"/>
          <w:kern w:val="0"/>
          <w:sz w:val="24"/>
        </w:rPr>
        <w:t>;</w:t>
      </w:r>
    </w:p>
    <w:p w14:paraId="336C716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进行现场调查访问</w:t>
      </w:r>
      <w:r w:rsidRPr="00B75213">
        <w:rPr>
          <w:rFonts w:ascii="Tahoma" w:hAnsi="Tahoma" w:cs="Tahoma"/>
          <w:color w:val="666666"/>
          <w:kern w:val="0"/>
          <w:sz w:val="24"/>
        </w:rPr>
        <w:t>;</w:t>
      </w:r>
    </w:p>
    <w:p w14:paraId="62463DE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发现、固定和提取现场痕迹、物证等</w:t>
      </w:r>
      <w:r w:rsidRPr="00B75213">
        <w:rPr>
          <w:rFonts w:ascii="Tahoma" w:hAnsi="Tahoma" w:cs="Tahoma"/>
          <w:color w:val="666666"/>
          <w:kern w:val="0"/>
          <w:sz w:val="24"/>
        </w:rPr>
        <w:t>;</w:t>
      </w:r>
    </w:p>
    <w:p w14:paraId="3BC0979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记录现场保护情况、现场原始情况和现场勘验、检查的过程与所见，制作现场勘验、检查工作记录</w:t>
      </w:r>
      <w:r w:rsidRPr="00B75213">
        <w:rPr>
          <w:rFonts w:ascii="Tahoma" w:hAnsi="Tahoma" w:cs="Tahoma"/>
          <w:color w:val="666666"/>
          <w:kern w:val="0"/>
          <w:sz w:val="24"/>
        </w:rPr>
        <w:t>;</w:t>
      </w:r>
    </w:p>
    <w:p w14:paraId="66842DD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参与现场分析</w:t>
      </w:r>
      <w:r w:rsidRPr="00B75213">
        <w:rPr>
          <w:rFonts w:ascii="Tahoma" w:hAnsi="Tahoma" w:cs="Tahoma"/>
          <w:color w:val="666666"/>
          <w:kern w:val="0"/>
          <w:sz w:val="24"/>
        </w:rPr>
        <w:t>;</w:t>
      </w:r>
    </w:p>
    <w:p w14:paraId="77DF242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⑥</w:t>
      </w:r>
      <w:r w:rsidRPr="00B75213">
        <w:rPr>
          <w:rFonts w:ascii="Tahoma" w:hAnsi="Tahoma" w:cs="Tahoma"/>
          <w:color w:val="666666"/>
          <w:kern w:val="0"/>
          <w:sz w:val="24"/>
        </w:rPr>
        <w:t>提出处理现场的意见。</w:t>
      </w:r>
    </w:p>
    <w:p w14:paraId="467A31C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现场勘验、检查人员应当严格保守秘密，不得向无关人员泄露现场信息，不得擅自接受新闻媒体的采访。</w:t>
      </w:r>
    </w:p>
    <w:p w14:paraId="58D54C4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勘验、检查现场时，应当邀请一至二名与案件无关的公民作见证人。</w:t>
      </w:r>
    </w:p>
    <w:p w14:paraId="09DC329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6-03.</w:t>
      </w:r>
      <w:r w:rsidRPr="00B75213">
        <w:rPr>
          <w:rFonts w:ascii="Tahoma" w:hAnsi="Tahoma" w:cs="Tahoma"/>
          <w:color w:val="666666"/>
          <w:kern w:val="0"/>
          <w:sz w:val="24"/>
        </w:rPr>
        <w:t>现场保护</w:t>
      </w:r>
    </w:p>
    <w:p w14:paraId="5F8D62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案发地公安机关接到刑事案件报警后应当迅速派员赶赴现场，做好现场保护工作。</w:t>
      </w:r>
    </w:p>
    <w:p w14:paraId="4E0704A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公安派出所、巡逻民警保护和处置刑事案件现场的，依照本细则第</w:t>
      </w:r>
      <w:r w:rsidRPr="00B75213">
        <w:rPr>
          <w:rFonts w:ascii="Tahoma" w:hAnsi="Tahoma" w:cs="Tahoma"/>
          <w:color w:val="666666"/>
          <w:kern w:val="0"/>
          <w:sz w:val="24"/>
        </w:rPr>
        <w:t>3-01</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款第</w:t>
      </w:r>
      <w:r w:rsidRPr="00B75213">
        <w:rPr>
          <w:rFonts w:ascii="Tahoma" w:hAnsi="Tahoma" w:cs="Tahoma"/>
          <w:color w:val="666666"/>
          <w:kern w:val="0"/>
          <w:sz w:val="24"/>
        </w:rPr>
        <w:t>5</w:t>
      </w:r>
      <w:r w:rsidRPr="00B75213">
        <w:rPr>
          <w:rFonts w:ascii="Tahoma" w:hAnsi="Tahoma" w:cs="Tahoma"/>
          <w:color w:val="666666"/>
          <w:kern w:val="0"/>
          <w:sz w:val="24"/>
        </w:rPr>
        <w:t>项规定执行。</w:t>
      </w:r>
    </w:p>
    <w:p w14:paraId="7E4A9F4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现场保护措施和要求。</w:t>
      </w:r>
    </w:p>
    <w:p w14:paraId="0FCD8F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负责保护现场的人民警察应当根据案件具体情况，划定保护范围，设置警戒线和告示牌，禁止无关人员进入现场。</w:t>
      </w:r>
    </w:p>
    <w:p w14:paraId="5C13AFD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负责保护现场的人民警察除抢救伤员、保护物证等紧急情况外，不得进入现场，不得触动现场上的痕迹、物品和尸体。处理紧急情况时，应当尽可能避免破坏现场上的痕迹、物品和尸体。</w:t>
      </w:r>
    </w:p>
    <w:p w14:paraId="7A4D1C7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负责保护现场的人民警察对可能受到自然、人为因素破坏的现场，应当对现场上的痕迹、物品和尸体等采取相应的保护措施。</w:t>
      </w:r>
    </w:p>
    <w:p w14:paraId="7B4B35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保护现场的时间，从发现刑事案件现场开始，至现场勘验、检查结束。不能完成现场勘验、检查的，应当对整个现场或者部分现场继续予以保护。</w:t>
      </w:r>
    </w:p>
    <w:p w14:paraId="0F407E1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负责现场保护的人民警察应当将现场保护情况及时报告现场勘验、检查指挥人员。</w:t>
      </w:r>
    </w:p>
    <w:p w14:paraId="3830E30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6-04.</w:t>
      </w:r>
      <w:r w:rsidRPr="00B75213">
        <w:rPr>
          <w:rFonts w:ascii="Tahoma" w:hAnsi="Tahoma" w:cs="Tahoma"/>
          <w:color w:val="666666"/>
          <w:kern w:val="0"/>
          <w:sz w:val="24"/>
        </w:rPr>
        <w:t>勘验、检查的初步工作</w:t>
      </w:r>
    </w:p>
    <w:p w14:paraId="4682A51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初步了解情况。勘查人员到达现场后，应当向现场值勤民警或者现场知情人、报案人、案件发现人、当事人、现场保护人及其他有关人员了解案件发生、发现和现场保护情况，做好相应记录：</w:t>
      </w:r>
    </w:p>
    <w:p w14:paraId="1D042E8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案件发生、发现的时间、地点和经过</w:t>
      </w:r>
      <w:r w:rsidRPr="00B75213">
        <w:rPr>
          <w:rFonts w:ascii="Tahoma" w:hAnsi="Tahoma" w:cs="Tahoma"/>
          <w:color w:val="666666"/>
          <w:kern w:val="0"/>
          <w:sz w:val="24"/>
        </w:rPr>
        <w:t>;</w:t>
      </w:r>
    </w:p>
    <w:p w14:paraId="447912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现场保护和变动情况</w:t>
      </w:r>
      <w:r w:rsidRPr="00B75213">
        <w:rPr>
          <w:rFonts w:ascii="Tahoma" w:hAnsi="Tahoma" w:cs="Tahoma"/>
          <w:color w:val="666666"/>
          <w:kern w:val="0"/>
          <w:sz w:val="24"/>
        </w:rPr>
        <w:t>;</w:t>
      </w:r>
    </w:p>
    <w:p w14:paraId="73BB70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犯罪嫌疑人、被害人的姓名、性别、年龄、住所、单位或职业等基本情况，抢救伤员情况</w:t>
      </w:r>
      <w:r w:rsidRPr="00B75213">
        <w:rPr>
          <w:rFonts w:ascii="Tahoma" w:hAnsi="Tahoma" w:cs="Tahoma"/>
          <w:color w:val="666666"/>
          <w:kern w:val="0"/>
          <w:sz w:val="24"/>
        </w:rPr>
        <w:t>;</w:t>
      </w:r>
    </w:p>
    <w:p w14:paraId="78DA15D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与案件有关的人、事、物和其他可疑线索。</w:t>
      </w:r>
    </w:p>
    <w:p w14:paraId="61847E3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采取紧急措施。需要采取搜索、追踪、堵截、鉴别、安全检查和控制销赃等紧急措施的，应当立即报告现场指挥人员，并果断处置。</w:t>
      </w:r>
    </w:p>
    <w:p w14:paraId="32EA1AB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使用警犬追踪。具备使用警犬追踪或者鉴别条件的，在不破坏现场痕迹、物证的前提下，立即使用警犬搜索和追踪，提取有关物品、嗅源。</w:t>
      </w:r>
    </w:p>
    <w:p w14:paraId="5A0F63B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布置武装警戒。勘验、检查暴力犯罪案件现场，可以视案情部署武装警戒，防止造成新的危害后果。</w:t>
      </w:r>
    </w:p>
    <w:p w14:paraId="1B71A57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排除可能险情。对涉爆、涉枪、放火、中毒、放射性物质、传染性疾病、危险场所等可能危害勘验、检查人员人身安全的，应当先排除险情，在保证勘验、检查人员人身安全的前提下，再进行勘验、检查。</w:t>
      </w:r>
    </w:p>
    <w:p w14:paraId="71E5D0B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遮挡不良物品。勘验、检查煽动性案件现场时，对涉及反动内容的标语、传单、大小字报等，应当采用适当方法加以遮挡，在取证结束后及时清理现场，防止扩散，造成不良影响。</w:t>
      </w:r>
    </w:p>
    <w:p w14:paraId="1884304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6-05.</w:t>
      </w:r>
      <w:r w:rsidRPr="00B75213">
        <w:rPr>
          <w:rFonts w:ascii="Tahoma" w:hAnsi="Tahoma" w:cs="Tahoma"/>
          <w:color w:val="666666"/>
          <w:kern w:val="0"/>
          <w:sz w:val="24"/>
        </w:rPr>
        <w:t>勘验、检查现场的工作步骤</w:t>
      </w:r>
    </w:p>
    <w:p w14:paraId="223CF82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勘验、检查现场，按照以下工作步骤进行：</w:t>
      </w:r>
    </w:p>
    <w:p w14:paraId="18079F6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巡视现场，划定勘验、检查范围。勘验、检查现场时，非勘验、检查人员不得进入现场。确需进入现场的，须经指挥人员同意，并按指定路线进出现场</w:t>
      </w:r>
      <w:r w:rsidRPr="00B75213">
        <w:rPr>
          <w:rFonts w:ascii="Tahoma" w:hAnsi="Tahoma" w:cs="Tahoma"/>
          <w:color w:val="666666"/>
          <w:kern w:val="0"/>
          <w:sz w:val="24"/>
        </w:rPr>
        <w:t>;</w:t>
      </w:r>
    </w:p>
    <w:p w14:paraId="777BA3C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按照</w:t>
      </w:r>
      <w:r w:rsidRPr="00B75213">
        <w:rPr>
          <w:rFonts w:ascii="Tahoma" w:hAnsi="Tahoma" w:cs="Tahoma"/>
          <w:color w:val="666666"/>
          <w:kern w:val="0"/>
          <w:sz w:val="24"/>
        </w:rPr>
        <w:t>“</w:t>
      </w:r>
      <w:r w:rsidRPr="00B75213">
        <w:rPr>
          <w:rFonts w:ascii="Tahoma" w:hAnsi="Tahoma" w:cs="Tahoma"/>
          <w:color w:val="666666"/>
          <w:kern w:val="0"/>
          <w:sz w:val="24"/>
        </w:rPr>
        <w:t>先静后动，先下后上</w:t>
      </w:r>
      <w:r w:rsidRPr="00B75213">
        <w:rPr>
          <w:rFonts w:ascii="Tahoma" w:hAnsi="Tahoma" w:cs="Tahoma"/>
          <w:color w:val="666666"/>
          <w:kern w:val="0"/>
          <w:sz w:val="24"/>
        </w:rPr>
        <w:t>;</w:t>
      </w:r>
      <w:r w:rsidRPr="00B75213">
        <w:rPr>
          <w:rFonts w:ascii="Tahoma" w:hAnsi="Tahoma" w:cs="Tahoma"/>
          <w:color w:val="666666"/>
          <w:kern w:val="0"/>
          <w:sz w:val="24"/>
        </w:rPr>
        <w:t>先重点后一般，先固定后提取</w:t>
      </w:r>
      <w:r w:rsidRPr="00B75213">
        <w:rPr>
          <w:rFonts w:ascii="Tahoma" w:hAnsi="Tahoma" w:cs="Tahoma"/>
          <w:color w:val="666666"/>
          <w:kern w:val="0"/>
          <w:sz w:val="24"/>
        </w:rPr>
        <w:t>”</w:t>
      </w:r>
      <w:r w:rsidRPr="00B75213">
        <w:rPr>
          <w:rFonts w:ascii="Tahoma" w:hAnsi="Tahoma" w:cs="Tahoma"/>
          <w:color w:val="666666"/>
          <w:kern w:val="0"/>
          <w:sz w:val="24"/>
        </w:rPr>
        <w:t>的原则，根据现场实际情况确定勘验、检查流程</w:t>
      </w:r>
      <w:r w:rsidRPr="00B75213">
        <w:rPr>
          <w:rFonts w:ascii="Tahoma" w:hAnsi="Tahoma" w:cs="Tahoma"/>
          <w:color w:val="666666"/>
          <w:kern w:val="0"/>
          <w:sz w:val="24"/>
        </w:rPr>
        <w:t>;</w:t>
      </w:r>
    </w:p>
    <w:p w14:paraId="5D464C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初步勘验、检查现场，固定和记录现场原始状况</w:t>
      </w:r>
      <w:r w:rsidRPr="00B75213">
        <w:rPr>
          <w:rFonts w:ascii="Tahoma" w:hAnsi="Tahoma" w:cs="Tahoma"/>
          <w:color w:val="666666"/>
          <w:kern w:val="0"/>
          <w:sz w:val="24"/>
        </w:rPr>
        <w:t>;</w:t>
      </w:r>
    </w:p>
    <w:p w14:paraId="6CE445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详细勘验、检查现场，发现、固定、记录和提取痕迹，物证</w:t>
      </w:r>
      <w:r w:rsidRPr="00B75213">
        <w:rPr>
          <w:rFonts w:ascii="Tahoma" w:hAnsi="Tahoma" w:cs="Tahoma"/>
          <w:color w:val="666666"/>
          <w:kern w:val="0"/>
          <w:sz w:val="24"/>
        </w:rPr>
        <w:t>;</w:t>
      </w:r>
    </w:p>
    <w:p w14:paraId="0C4F82E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记录现场勘验、检查情况。</w:t>
      </w:r>
    </w:p>
    <w:p w14:paraId="615CF2D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6-06.</w:t>
      </w:r>
      <w:r w:rsidRPr="00B75213">
        <w:rPr>
          <w:rFonts w:ascii="Tahoma" w:hAnsi="Tahoma" w:cs="Tahoma"/>
          <w:color w:val="666666"/>
          <w:kern w:val="0"/>
          <w:sz w:val="24"/>
        </w:rPr>
        <w:t>制作《现场勘验检查工作记录》、信息录入</w:t>
      </w:r>
    </w:p>
    <w:p w14:paraId="45DCFAA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制作《现场勘验检查工作记录》。</w:t>
      </w:r>
    </w:p>
    <w:p w14:paraId="498966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现场勘验、检查，应当及时制作《现场勘验检查工作记录》。</w:t>
      </w:r>
    </w:p>
    <w:p w14:paraId="3738FFB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《现场勘验检查工作记录》包括《现场勘验检查笔录》、《现场勘验检查提取痕迹物证登记表》、现场图、现场照片、现场录像、现场录音和《现场勘验检查情况分析报告》。</w:t>
      </w:r>
    </w:p>
    <w:p w14:paraId="20B7E3E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《现场勘验检查工作记录》应当客观、全面、详细、准确、规范，能够作为核查现场或者恢复现场原状的依据，符合法定的证据要求。</w:t>
      </w:r>
    </w:p>
    <w:p w14:paraId="49AE0FF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现场绘图、现场照相、录像、《现场勘验检查笔录》应当相互吻合。</w:t>
      </w:r>
    </w:p>
    <w:p w14:paraId="35A87AA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现场绘图、现场照相、录像、《现场勘验检查笔录》等现场勘验、检查的原始资料应当妥善保存。</w:t>
      </w:r>
    </w:p>
    <w:p w14:paraId="1B75804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对现场勘验、检查后，应当完成《现场勘验检查工作记录》。</w:t>
      </w:r>
    </w:p>
    <w:p w14:paraId="05C60A9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制作《现场勘验检查笔录》。勘查人员根据现场勘查情况，制作《现场勘验检查笔录》，存入诉讼卷。</w:t>
      </w:r>
    </w:p>
    <w:p w14:paraId="199025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《现场勘验检查笔录》包括以下主要内容：</w:t>
      </w:r>
    </w:p>
    <w:p w14:paraId="49EA75C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前言部分：笔录文号，接报案件时间和内容，现场地点，现场保护情况，勘验、检查的起止时间，天气情况，勘验、检查利用的光线，组织指挥人员，现场方位和周围环境等</w:t>
      </w:r>
      <w:r w:rsidRPr="00B75213">
        <w:rPr>
          <w:rFonts w:ascii="Tahoma" w:hAnsi="Tahoma" w:cs="Tahoma"/>
          <w:color w:val="666666"/>
          <w:kern w:val="0"/>
          <w:sz w:val="24"/>
        </w:rPr>
        <w:t>;</w:t>
      </w:r>
    </w:p>
    <w:p w14:paraId="42B46DF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正文部分：与犯罪有关的痕迹和物品的名称、部位、数量、性状、分布等情况，尸体的位置，衣着、姿势、损伤、血迹分布、形状和数量等</w:t>
      </w:r>
      <w:r w:rsidRPr="00B75213">
        <w:rPr>
          <w:rFonts w:ascii="Tahoma" w:hAnsi="Tahoma" w:cs="Tahoma"/>
          <w:color w:val="666666"/>
          <w:kern w:val="0"/>
          <w:sz w:val="24"/>
        </w:rPr>
        <w:t>;</w:t>
      </w:r>
    </w:p>
    <w:p w14:paraId="1EEC6CF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结尾部分：提取痕迹、物证情况，扣押物品情况，制图和照相的数量，录像、录音的时间。笔录人、制图人、照相人、录像人、录音人，执行现场勘验、检查任务人员的单位、职务及签名，见证人签名。</w:t>
      </w:r>
    </w:p>
    <w:p w14:paraId="6F1BE77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对现场进行多次勘查的，在制作首次《现场勘验检查笔录》后，逐次制作《补充勘验检查笔录》。</w:t>
      </w:r>
    </w:p>
    <w:p w14:paraId="1C8C780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绘制现场图。现场勘查人员应当根据现场情况选择制作现场平面示意图、现场平面比例图、现场平面展开图、现场立体图和现场剖面图等。</w:t>
      </w:r>
    </w:p>
    <w:p w14:paraId="53E4B73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绘制现场图应当符合以下基本要求：</w:t>
      </w:r>
    </w:p>
    <w:p w14:paraId="0855DF0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标明案件名称，案件发生、发现时间，案发地点</w:t>
      </w:r>
      <w:r w:rsidRPr="00B75213">
        <w:rPr>
          <w:rFonts w:ascii="Tahoma" w:hAnsi="Tahoma" w:cs="Tahoma"/>
          <w:color w:val="666666"/>
          <w:kern w:val="0"/>
          <w:sz w:val="24"/>
        </w:rPr>
        <w:t>;</w:t>
      </w:r>
    </w:p>
    <w:p w14:paraId="6159B0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完整反映现场的位置、范围</w:t>
      </w:r>
      <w:r w:rsidRPr="00B75213">
        <w:rPr>
          <w:rFonts w:ascii="Tahoma" w:hAnsi="Tahoma" w:cs="Tahoma"/>
          <w:color w:val="666666"/>
          <w:kern w:val="0"/>
          <w:sz w:val="24"/>
        </w:rPr>
        <w:t>;</w:t>
      </w:r>
    </w:p>
    <w:p w14:paraId="48D2889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准确反映与犯罪活动有关的主要物体，标明痕迹、物证、成趟足迹、尸体、作案工具等具体位置等</w:t>
      </w:r>
      <w:r w:rsidRPr="00B75213">
        <w:rPr>
          <w:rFonts w:ascii="Tahoma" w:hAnsi="Tahoma" w:cs="Tahoma"/>
          <w:color w:val="666666"/>
          <w:kern w:val="0"/>
          <w:sz w:val="24"/>
        </w:rPr>
        <w:t>;</w:t>
      </w:r>
    </w:p>
    <w:p w14:paraId="4FCDC7E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文字说明简明、准确</w:t>
      </w:r>
      <w:r w:rsidRPr="00B75213">
        <w:rPr>
          <w:rFonts w:ascii="Tahoma" w:hAnsi="Tahoma" w:cs="Tahoma"/>
          <w:color w:val="666666"/>
          <w:kern w:val="0"/>
          <w:sz w:val="24"/>
        </w:rPr>
        <w:t>;</w:t>
      </w:r>
    </w:p>
    <w:p w14:paraId="247B406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布局合理，重点突出，画面整洁，标识规范</w:t>
      </w:r>
      <w:r w:rsidRPr="00B75213">
        <w:rPr>
          <w:rFonts w:ascii="Tahoma" w:hAnsi="Tahoma" w:cs="Tahoma"/>
          <w:color w:val="666666"/>
          <w:kern w:val="0"/>
          <w:sz w:val="24"/>
        </w:rPr>
        <w:t>;</w:t>
      </w:r>
    </w:p>
    <w:p w14:paraId="2762E5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注明测量方法、比例、方向、图例、绘图单位、绘图日期和绘图人。</w:t>
      </w:r>
    </w:p>
    <w:p w14:paraId="18025BD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现场照相、录像。现场照相、录像包括现场方位、概貌、重点部位和细目四种。</w:t>
      </w:r>
    </w:p>
    <w:p w14:paraId="2D89FD6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现场照相、录像应当符合以下基本要求：</w:t>
      </w:r>
    </w:p>
    <w:p w14:paraId="21CC32E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影像清晰、主题突出、层次分明、色彩真实</w:t>
      </w:r>
      <w:r w:rsidRPr="00B75213">
        <w:rPr>
          <w:rFonts w:ascii="Tahoma" w:hAnsi="Tahoma" w:cs="Tahoma"/>
          <w:color w:val="666666"/>
          <w:kern w:val="0"/>
          <w:sz w:val="24"/>
        </w:rPr>
        <w:t>;</w:t>
      </w:r>
    </w:p>
    <w:p w14:paraId="31C904B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清晰、准确记录现场方位、周围环境及原始状态，记录痕迹、物证所在部位、形状、大小及其相互之间的关系</w:t>
      </w:r>
      <w:r w:rsidRPr="00B75213">
        <w:rPr>
          <w:rFonts w:ascii="Tahoma" w:hAnsi="Tahoma" w:cs="Tahoma"/>
          <w:color w:val="666666"/>
          <w:kern w:val="0"/>
          <w:sz w:val="24"/>
        </w:rPr>
        <w:t>;</w:t>
      </w:r>
    </w:p>
    <w:p w14:paraId="07C6703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细目照相、录像应当放置比例尺</w:t>
      </w:r>
      <w:r w:rsidRPr="00B75213">
        <w:rPr>
          <w:rFonts w:ascii="Tahoma" w:hAnsi="Tahoma" w:cs="Tahoma"/>
          <w:color w:val="666666"/>
          <w:kern w:val="0"/>
          <w:sz w:val="24"/>
        </w:rPr>
        <w:t>;</w:t>
      </w:r>
    </w:p>
    <w:p w14:paraId="62CBCD5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现场照片贴纸上加注文字说明</w:t>
      </w:r>
      <w:r w:rsidRPr="00B75213">
        <w:rPr>
          <w:rFonts w:ascii="Tahoma" w:hAnsi="Tahoma" w:cs="Tahoma"/>
          <w:color w:val="666666"/>
          <w:kern w:val="0"/>
          <w:sz w:val="24"/>
        </w:rPr>
        <w:t>;</w:t>
      </w:r>
    </w:p>
    <w:p w14:paraId="3F924B6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符合有关行业标准。</w:t>
      </w:r>
    </w:p>
    <w:p w14:paraId="6A6316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信息录入。现场勘验、检查情况应当根据有关规定录入执法办案信息系统，并将有关信息录入《全国未知名尸体信息管理系统》、《全国重大刑事案件信息系统》、《全国指纹信息系统》等信息系统。</w:t>
      </w:r>
    </w:p>
    <w:p w14:paraId="766961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6-07.</w:t>
      </w:r>
      <w:r w:rsidRPr="00B75213">
        <w:rPr>
          <w:rFonts w:ascii="Tahoma" w:hAnsi="Tahoma" w:cs="Tahoma"/>
          <w:color w:val="666666"/>
          <w:kern w:val="0"/>
          <w:sz w:val="24"/>
        </w:rPr>
        <w:t>人身检查</w:t>
      </w:r>
    </w:p>
    <w:p w14:paraId="43D6307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检查目的。为了确定被害人、犯罪嫌疑人的某些特征、伤害情况或者生理状态等，可以进行人身检查。</w:t>
      </w:r>
    </w:p>
    <w:p w14:paraId="0B0D819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批准强制检查。犯罪嫌疑人如果拒绝检查，侦查人员认为有必要的，经办案部门负责人批准，可以进行强制检查。不得对被害人强制进行检查。</w:t>
      </w:r>
    </w:p>
    <w:p w14:paraId="203097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实施检查。实施人身检查，必须由两名以上侦人员进行。检查妇女的身体，应当由女侦查人员或者医师进行，必要时，可以指派或者邀请法医参加。人身检查应当邀请见证人。</w:t>
      </w:r>
    </w:p>
    <w:p w14:paraId="031FC5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实施人身检查，应当按照以下程序进行：</w:t>
      </w:r>
    </w:p>
    <w:p w14:paraId="74F55CB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检查人员向被检查人员表明身份</w:t>
      </w:r>
      <w:r w:rsidRPr="00B75213">
        <w:rPr>
          <w:rFonts w:ascii="Tahoma" w:hAnsi="Tahoma" w:cs="Tahoma"/>
          <w:color w:val="666666"/>
          <w:kern w:val="0"/>
          <w:sz w:val="24"/>
        </w:rPr>
        <w:t>;</w:t>
      </w:r>
    </w:p>
    <w:p w14:paraId="03F388C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通知见证人到场</w:t>
      </w:r>
      <w:r w:rsidRPr="00B75213">
        <w:rPr>
          <w:rFonts w:ascii="Tahoma" w:hAnsi="Tahoma" w:cs="Tahoma"/>
          <w:color w:val="666666"/>
          <w:kern w:val="0"/>
          <w:sz w:val="24"/>
        </w:rPr>
        <w:t>;</w:t>
      </w:r>
    </w:p>
    <w:p w14:paraId="30D2AA5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被检查人进行检查。检查时应当注意被害人、犯罪嫌疑人的特征、伤害情况以及精神状态有无伪装、变化等情况。对个体特征、伤害情况或者生理状态等应当拍照，必要时录音录像。办理强奸案件，不准对被害人进行处女膜检查，也不准用检查处女膜的结论作为证据。</w:t>
      </w:r>
    </w:p>
    <w:p w14:paraId="1CDD64A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制作《检查笔录》。检查的情况应当制作《检查笔录》写明检查过程和结果，由参加检查的侦查人员、检查人员、被检查人员和见证人签名或者盖章。如果指派或者聘请医师检查，医师应当写出诊断意见书，说明检查的情况和结果。《检查笔录》和诊断意见书存入诉讼卷。</w:t>
      </w:r>
    </w:p>
    <w:p w14:paraId="746A67F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6-08.</w:t>
      </w:r>
      <w:r w:rsidRPr="00B75213">
        <w:rPr>
          <w:rFonts w:ascii="Tahoma" w:hAnsi="Tahoma" w:cs="Tahoma"/>
          <w:color w:val="666666"/>
          <w:kern w:val="0"/>
          <w:sz w:val="24"/>
        </w:rPr>
        <w:t>尸体检查</w:t>
      </w:r>
    </w:p>
    <w:p w14:paraId="3122D1F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检查人员。勘验、检查有尸体的现场，应当有法医参加。</w:t>
      </w:r>
    </w:p>
    <w:p w14:paraId="1FDD877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人体、尸体保护。对吊挂的人体，尚未死亡的，可在吊挂人体绳索未打结处剪断，把绳索完整保存。</w:t>
      </w:r>
    </w:p>
    <w:p w14:paraId="10A1889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室外的尸体，尽量保持原始状态，阳光照射时，可用洁净的物品加以遮挡，延缓腐败。遇有下雨、下雪等天气变化时，应用洁净的塑料布等材料加以遮盖，以防尸体上附着的毛发、血迹、精斑等痕迹、物证散失和被污染、破坏。</w:t>
      </w:r>
    </w:p>
    <w:p w14:paraId="2001C57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水中的尸体可以不打捞上岸，水流过急时，应设法固定位置，无法固定的，在不破坏尸表特征的前提下，将尸体兜住打捞上岸。火场中的尸体，遇有火势蔓延或建筑物即将倒塌时，应设法将尸体移出火场。</w:t>
      </w:r>
    </w:p>
    <w:p w14:paraId="7F018AC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尸体原位检查。移动现场尸体前，应当对尸体的原始状况及周围的痕迹、物品进行照相、录像，并提取有关痕迹、物证。</w:t>
      </w:r>
    </w:p>
    <w:p w14:paraId="7935A3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解剖尸体。</w:t>
      </w:r>
    </w:p>
    <w:p w14:paraId="19C58A1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批准。为了确定死因，经县级以上公安机关负责人批准，可以解剖尸体或者开棺检验。</w:t>
      </w:r>
    </w:p>
    <w:p w14:paraId="4A4EC6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通知家属到场。解剖尸体应当通知死者家属到场，并让死者家属在《解剖尸体通知书》上签名或者盖章。死者家属无正当理由拒不到场或者拒绝签名、盖章的，也可以解剖尸体，但是应当在《解剖尸体通知书》上注明。对于身份不明的尸体，无法通知死者家属的，应当在笔录中注明。</w:t>
      </w:r>
    </w:p>
    <w:p w14:paraId="4B10E80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解剖外国人尸体应当通知死者家属或者其所属国家驻华使、领馆有关官员到场，并请死者家属或者其所属国家驻华使、领馆有关官员在《解剖尸体通知书》上签名或者盖章。死者家属或者其所属国家驻华使、领馆有关官员无正当理由拒不到场或者拒绝签名、盖章的，也可以解剖尸体，但应当在《解剖尸体通知书》上注明。对于身份不明的外国人的尸体，无法通知死者家属或者有关使、领馆的，应当在笔录中注明。</w:t>
      </w:r>
    </w:p>
    <w:p w14:paraId="62A2C97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于重大、疑难、复杂的案件，可能引起争议的案件，或者死者家属无正当理由拒不到场或者拒绝签名、盖章的案件，为确保取得良好的社会效果，公安机关在进行尸体解剖、开棺检验、死因鉴定时，应当进行全程录音录像，商请人民检察院派员到场，并邀请与案件无关的第三方或者死者家属聘请的律师到场见证。</w:t>
      </w:r>
    </w:p>
    <w:p w14:paraId="1A186B9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解剖地点。解剖尸体应当在尸体解剖室进行。确因情况紧急，或者受条件限制，需要在现场附近解剖的，应当采取隔离、遮挡措施。</w:t>
      </w:r>
    </w:p>
    <w:p w14:paraId="35E38B7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解剖尸体。检验、解剖尸体时，应当捺印尸体指纹和掌纹。必要时，提取血、尿、胃内容和有关组织、器官等检材。</w:t>
      </w:r>
    </w:p>
    <w:p w14:paraId="756B373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照相、录像。检验、解剖尸体时，应当照相、录像。对尸体损伤痕迹和有关附着物等应当进行细目照相、录像。</w:t>
      </w:r>
    </w:p>
    <w:p w14:paraId="2D33108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对无名尸体的面貌，生理、病理特征，以及衣着、携带物品和包裹尸体物品等，应当进行详细检查和记录，拍摄辨认照片。</w:t>
      </w:r>
    </w:p>
    <w:p w14:paraId="1B0DDE2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制作《尸体检验报告书》。尸体检查人员根据尸体检查情况，制作《尸体检验报告书》，反映尸体检查、提取检材情况和结果，存入诉讼卷。</w:t>
      </w:r>
    </w:p>
    <w:p w14:paraId="7E0FCF6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处理尸体。遇有死因未定、身份不明或者其他情况需要复验的，应当保存尸体。</w:t>
      </w:r>
    </w:p>
    <w:p w14:paraId="3F94E2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对没有必要继续保存的尸体，经县级以上公安机关负责人批准，应当立即通知死者家属处理。对无法通知或者通知后家属拒绝领回的，经县级以上公安机关负责人批准，可以按照有关规定处理。</w:t>
      </w:r>
    </w:p>
    <w:p w14:paraId="4DB511D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没有必要继续保存的外国人尸体，经县级以上公安机关负责人批准，应当立即通知死者家属或者所属国驻华使、领馆官员处理。对无法通知或者通知后外国人家属或者所属国驻华使、领馆的官员拒绝领回的，经县级以上公安机关负责人批准，并书面通知外事部门后，可以按照有关规定处理。</w:t>
      </w:r>
    </w:p>
    <w:p w14:paraId="367A41D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对尸体进行处理前，要采集尸体的全部信息。</w:t>
      </w:r>
    </w:p>
    <w:p w14:paraId="0B3DB68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信息录入。对于身份不明的尸体，应当依照有关规定，将有关信息录入无名尸体信息库。</w:t>
      </w:r>
    </w:p>
    <w:p w14:paraId="5990C49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6-09.</w:t>
      </w:r>
      <w:r w:rsidRPr="00B75213">
        <w:rPr>
          <w:rFonts w:ascii="Tahoma" w:hAnsi="Tahoma" w:cs="Tahoma"/>
          <w:color w:val="666666"/>
          <w:kern w:val="0"/>
          <w:sz w:val="24"/>
        </w:rPr>
        <w:t>提取与扣押现场痕迹、物品、文件</w:t>
      </w:r>
    </w:p>
    <w:p w14:paraId="21D3BE3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提取范围。现场勘验、检查中发现与犯罪有关的痕迹、物品，应当固定、提取。</w:t>
      </w:r>
    </w:p>
    <w:p w14:paraId="5335DFA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提取方法。提取现场痕迹、物品，应当分别提取，分开包装，统一编号，注明提取的地点、部位、日期，提取的数量、名称、方法和提取人。对特殊检材，应当采取相应的方法提取和包装，防止损坏和污染。</w:t>
      </w:r>
    </w:p>
    <w:p w14:paraId="54D224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提取秘密级以上的文件，应当由县级以上公安机关负责人批准，按照有关规定办理，严防泄密。</w:t>
      </w:r>
    </w:p>
    <w:p w14:paraId="1CCB13E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提取现场痕迹、物品，应当制作《现场勘验检查提取痕迹物证登记表》，作为《现场勘验检查工作记录》的组成部分。</w:t>
      </w:r>
    </w:p>
    <w:p w14:paraId="35C75D4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扣押。在现场勘验、检查中，应当对能够证明犯罪嫌疑人有罪或者无罪的各种物品和文件予以扣押，但不得扣押与案件无关的物品、文件。对与犯罪有关的物品、文件的持有人无正当理由拒绝交出物品、文件的，现场勘验、检查人员可以强行扣押。</w:t>
      </w:r>
    </w:p>
    <w:p w14:paraId="3C518CB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扣押依照本细则第</w:t>
      </w:r>
      <w:r w:rsidRPr="00B75213">
        <w:rPr>
          <w:rFonts w:ascii="Tahoma" w:hAnsi="Tahoma" w:cs="Tahoma"/>
          <w:color w:val="666666"/>
          <w:kern w:val="0"/>
          <w:sz w:val="24"/>
        </w:rPr>
        <w:t>9-01</w:t>
      </w:r>
      <w:r w:rsidRPr="00B75213">
        <w:rPr>
          <w:rFonts w:ascii="Tahoma" w:hAnsi="Tahoma" w:cs="Tahoma"/>
          <w:color w:val="666666"/>
          <w:kern w:val="0"/>
          <w:sz w:val="24"/>
        </w:rPr>
        <w:t>条规定执行。</w:t>
      </w:r>
    </w:p>
    <w:p w14:paraId="1F90E76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6-10.</w:t>
      </w:r>
      <w:r w:rsidRPr="00B75213">
        <w:rPr>
          <w:rFonts w:ascii="Tahoma" w:hAnsi="Tahoma" w:cs="Tahoma"/>
          <w:color w:val="666666"/>
          <w:kern w:val="0"/>
          <w:sz w:val="24"/>
        </w:rPr>
        <w:t>现场访问</w:t>
      </w:r>
    </w:p>
    <w:p w14:paraId="1509615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访问对象。现场勘验、检查人员应当向报案人、案件发现人、被害人及其亲属、其他知情人或者目击者了解、收集有关刑事案件现场的情况和线索。</w:t>
      </w:r>
    </w:p>
    <w:p w14:paraId="23E7E5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访问内容。现场访问包括以下主要内容：</w:t>
      </w:r>
    </w:p>
    <w:p w14:paraId="1263EC7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刑事案件发现和发生的时间、地点、详细经过，发现后采取的保护措施，现场所见情况，有无可疑人或者其他人在现场，现场有无反常情况，以及物品损失等情况</w:t>
      </w:r>
      <w:r w:rsidRPr="00B75213">
        <w:rPr>
          <w:rFonts w:ascii="Tahoma" w:hAnsi="Tahoma" w:cs="Tahoma"/>
          <w:color w:val="666666"/>
          <w:kern w:val="0"/>
          <w:sz w:val="24"/>
        </w:rPr>
        <w:t>;</w:t>
      </w:r>
    </w:p>
    <w:p w14:paraId="1E73E61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现场可疑人或者作案人数，作案人性别、年龄、口音、身高、体态、相貌、衣着打扮、携带物品及特征，来去方向、路线、通讯情况等</w:t>
      </w:r>
      <w:r w:rsidRPr="00B75213">
        <w:rPr>
          <w:rFonts w:ascii="Tahoma" w:hAnsi="Tahoma" w:cs="Tahoma"/>
          <w:color w:val="666666"/>
          <w:kern w:val="0"/>
          <w:sz w:val="24"/>
        </w:rPr>
        <w:t>;</w:t>
      </w:r>
    </w:p>
    <w:p w14:paraId="5F4F4ED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与刑事案件现场、被害人有关的其他情况。</w:t>
      </w:r>
    </w:p>
    <w:p w14:paraId="0091187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访问要求。现场访问应当符合以下基本要求：</w:t>
      </w:r>
    </w:p>
    <w:p w14:paraId="5964CFE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现场勘验、检查人员在询问被访问人前，应当了解被访问人与被害人、犯罪嫌疑人之间的关系，确定现场访问的任务和方法，保证访问工作合法、客观、准确</w:t>
      </w:r>
      <w:r w:rsidRPr="00B75213">
        <w:rPr>
          <w:rFonts w:ascii="Tahoma" w:hAnsi="Tahoma" w:cs="Tahoma"/>
          <w:color w:val="666666"/>
          <w:kern w:val="0"/>
          <w:sz w:val="24"/>
        </w:rPr>
        <w:t>;</w:t>
      </w:r>
    </w:p>
    <w:p w14:paraId="0B885A4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现场访问时，现场勘验、检查人员应当向被访问人出示证件，告知被访问人必须履行如实作证的义务和作伪证或者隐匿罪证应当承担的法律责任</w:t>
      </w:r>
      <w:r w:rsidRPr="00B75213">
        <w:rPr>
          <w:rFonts w:ascii="Tahoma" w:hAnsi="Tahoma" w:cs="Tahoma"/>
          <w:color w:val="666666"/>
          <w:kern w:val="0"/>
          <w:sz w:val="24"/>
        </w:rPr>
        <w:t>;</w:t>
      </w:r>
    </w:p>
    <w:p w14:paraId="08FC7C8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现场勘验、检查人员询问被访问人应当个别进行，可以在现场外围或者被访问人所在单位、住所进行。必要时，可以通知被访问人到公安机关接受询问</w:t>
      </w:r>
      <w:r w:rsidRPr="00B75213">
        <w:rPr>
          <w:rFonts w:ascii="Tahoma" w:hAnsi="Tahoma" w:cs="Tahoma"/>
          <w:color w:val="666666"/>
          <w:kern w:val="0"/>
          <w:sz w:val="24"/>
        </w:rPr>
        <w:t>;</w:t>
      </w:r>
    </w:p>
    <w:p w14:paraId="594166D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现场勘验、检查人员不得向被访问人泄露案情，不得使用威胁或者引诱的方法对被访问人进行询问</w:t>
      </w:r>
      <w:r w:rsidRPr="00B75213">
        <w:rPr>
          <w:rFonts w:ascii="Tahoma" w:hAnsi="Tahoma" w:cs="Tahoma"/>
          <w:color w:val="666666"/>
          <w:kern w:val="0"/>
          <w:sz w:val="24"/>
        </w:rPr>
        <w:t>;</w:t>
      </w:r>
    </w:p>
    <w:p w14:paraId="3D12F0E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访问未成年人，应当通知其</w:t>
      </w:r>
      <w:hyperlink r:id="rId85" w:tgtFrame="_blank" w:tooltip="监护人" w:history="1">
        <w:r w:rsidRPr="00B75213">
          <w:rPr>
            <w:rFonts w:ascii="Tahoma" w:hAnsi="Tahoma" w:cs="Tahoma"/>
            <w:color w:val="333333"/>
            <w:kern w:val="0"/>
            <w:sz w:val="24"/>
            <w:u w:val="single"/>
          </w:rPr>
          <w:t>监护人</w:t>
        </w:r>
      </w:hyperlink>
      <w:r w:rsidRPr="00B75213">
        <w:rPr>
          <w:rFonts w:ascii="Tahoma" w:hAnsi="Tahoma" w:cs="Tahoma"/>
          <w:color w:val="666666"/>
          <w:kern w:val="0"/>
          <w:sz w:val="24"/>
        </w:rPr>
        <w:t>到场</w:t>
      </w:r>
      <w:r w:rsidRPr="00B75213">
        <w:rPr>
          <w:rFonts w:ascii="Tahoma" w:hAnsi="Tahoma" w:cs="Tahoma"/>
          <w:color w:val="666666"/>
          <w:kern w:val="0"/>
          <w:sz w:val="24"/>
        </w:rPr>
        <w:t>;</w:t>
      </w:r>
    </w:p>
    <w:p w14:paraId="1AB029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询问被访问人应当制作《询问笔录》。《询问笔录》应当由询问人和被询问人签字。经被访问人同意可以录音。</w:t>
      </w:r>
    </w:p>
    <w:p w14:paraId="7340888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6-11.</w:t>
      </w:r>
      <w:r w:rsidRPr="00B75213">
        <w:rPr>
          <w:rFonts w:ascii="Tahoma" w:hAnsi="Tahoma" w:cs="Tahoma"/>
          <w:color w:val="666666"/>
          <w:kern w:val="0"/>
          <w:sz w:val="24"/>
        </w:rPr>
        <w:t>现场外围的搜索和追踪</w:t>
      </w:r>
    </w:p>
    <w:p w14:paraId="0DC32BF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搜索、追踪对象。现场勘验、检查中，应当对现场周围和作案人的来去路线进行搜索和追踪。</w:t>
      </w:r>
    </w:p>
    <w:p w14:paraId="137B6D8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搜索、追踪任务。现场搜索、追踪的任务包括：</w:t>
      </w:r>
    </w:p>
    <w:p w14:paraId="01261E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搜寻隐藏在现场周围或者尚未逃离的作案人</w:t>
      </w:r>
      <w:r w:rsidRPr="00B75213">
        <w:rPr>
          <w:rFonts w:ascii="Tahoma" w:hAnsi="Tahoma" w:cs="Tahoma"/>
          <w:color w:val="666666"/>
          <w:kern w:val="0"/>
          <w:sz w:val="24"/>
        </w:rPr>
        <w:t>;</w:t>
      </w:r>
    </w:p>
    <w:p w14:paraId="2E7865E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寻找与犯罪有关的痕迹、物品等</w:t>
      </w:r>
      <w:r w:rsidRPr="00B75213">
        <w:rPr>
          <w:rFonts w:ascii="Tahoma" w:hAnsi="Tahoma" w:cs="Tahoma"/>
          <w:color w:val="666666"/>
          <w:kern w:val="0"/>
          <w:sz w:val="24"/>
        </w:rPr>
        <w:t>;</w:t>
      </w:r>
    </w:p>
    <w:p w14:paraId="5BE9468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搜寻被害人尸体、人体生物检材、衣物等</w:t>
      </w:r>
      <w:r w:rsidRPr="00B75213">
        <w:rPr>
          <w:rFonts w:ascii="Tahoma" w:hAnsi="Tahoma" w:cs="Tahoma"/>
          <w:color w:val="666666"/>
          <w:kern w:val="0"/>
          <w:sz w:val="24"/>
        </w:rPr>
        <w:t>;</w:t>
      </w:r>
    </w:p>
    <w:p w14:paraId="1F445E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寻找隐藏、遗弃的赃款赃物等</w:t>
      </w:r>
      <w:r w:rsidRPr="00B75213">
        <w:rPr>
          <w:rFonts w:ascii="Tahoma" w:hAnsi="Tahoma" w:cs="Tahoma"/>
          <w:color w:val="666666"/>
          <w:kern w:val="0"/>
          <w:sz w:val="24"/>
        </w:rPr>
        <w:t>;</w:t>
      </w:r>
    </w:p>
    <w:p w14:paraId="1CDA3F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发现并排除可能危害安全的隐患</w:t>
      </w:r>
      <w:r w:rsidRPr="00B75213">
        <w:rPr>
          <w:rFonts w:ascii="Tahoma" w:hAnsi="Tahoma" w:cs="Tahoma"/>
          <w:color w:val="666666"/>
          <w:kern w:val="0"/>
          <w:sz w:val="24"/>
        </w:rPr>
        <w:t>;</w:t>
      </w:r>
    </w:p>
    <w:p w14:paraId="7BC1B16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确定作案人逃跑的方向和路线，追踪作案人。</w:t>
      </w:r>
    </w:p>
    <w:p w14:paraId="50BF182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在现场搜索、追踪中，发现与犯罪有关的痕迹、物证，应当予以固定、提取。</w:t>
      </w:r>
    </w:p>
    <w:p w14:paraId="4E0E6D4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6-12.</w:t>
      </w:r>
      <w:r w:rsidRPr="00B75213">
        <w:rPr>
          <w:rFonts w:ascii="Tahoma" w:hAnsi="Tahoma" w:cs="Tahoma"/>
          <w:color w:val="666666"/>
          <w:kern w:val="0"/>
          <w:sz w:val="24"/>
        </w:rPr>
        <w:t>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w:t>
      </w:r>
    </w:p>
    <w:p w14:paraId="1A841A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实验的目的和任务。为了证实现场某一具体情节的形成过程、条件和原因等，可以进行侦查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w:t>
      </w:r>
    </w:p>
    <w:p w14:paraId="590175A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实验的任务包括：</w:t>
      </w:r>
    </w:p>
    <w:p w14:paraId="280AA69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验证在现场条件下能否听到某种声音或者看到某种情形</w:t>
      </w:r>
      <w:r w:rsidRPr="00B75213">
        <w:rPr>
          <w:rFonts w:ascii="Tahoma" w:hAnsi="Tahoma" w:cs="Tahoma"/>
          <w:color w:val="666666"/>
          <w:kern w:val="0"/>
          <w:sz w:val="24"/>
        </w:rPr>
        <w:t>;</w:t>
      </w:r>
    </w:p>
    <w:p w14:paraId="3BA4AC9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验证在一定时间内能否完成某一行为</w:t>
      </w:r>
      <w:r w:rsidRPr="00B75213">
        <w:rPr>
          <w:rFonts w:ascii="Tahoma" w:hAnsi="Tahoma" w:cs="Tahoma"/>
          <w:color w:val="666666"/>
          <w:kern w:val="0"/>
          <w:sz w:val="24"/>
        </w:rPr>
        <w:t>;</w:t>
      </w:r>
    </w:p>
    <w:p w14:paraId="377D10B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验证在现场条件下某种行为或者作用与遗留痕迹、物品的状态是否吻合</w:t>
      </w:r>
      <w:r w:rsidRPr="00B75213">
        <w:rPr>
          <w:rFonts w:ascii="Tahoma" w:hAnsi="Tahoma" w:cs="Tahoma"/>
          <w:color w:val="666666"/>
          <w:kern w:val="0"/>
          <w:sz w:val="24"/>
        </w:rPr>
        <w:t>;</w:t>
      </w:r>
    </w:p>
    <w:p w14:paraId="53F8093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确定某种条件下某种工具能否形成某种痕迹</w:t>
      </w:r>
      <w:r w:rsidRPr="00B75213">
        <w:rPr>
          <w:rFonts w:ascii="Tahoma" w:hAnsi="Tahoma" w:cs="Tahoma"/>
          <w:color w:val="666666"/>
          <w:kern w:val="0"/>
          <w:sz w:val="24"/>
        </w:rPr>
        <w:t>;</w:t>
      </w:r>
    </w:p>
    <w:p w14:paraId="6D8736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研究痕迹、物品在现场条件下的变化规律</w:t>
      </w:r>
      <w:r w:rsidRPr="00B75213">
        <w:rPr>
          <w:rFonts w:ascii="Tahoma" w:hAnsi="Tahoma" w:cs="Tahoma"/>
          <w:color w:val="666666"/>
          <w:kern w:val="0"/>
          <w:sz w:val="24"/>
        </w:rPr>
        <w:t>;</w:t>
      </w:r>
    </w:p>
    <w:p w14:paraId="77369E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分析判断某一情节的发生过程和原因</w:t>
      </w:r>
      <w:r w:rsidRPr="00B75213">
        <w:rPr>
          <w:rFonts w:ascii="Tahoma" w:hAnsi="Tahoma" w:cs="Tahoma"/>
          <w:color w:val="666666"/>
          <w:kern w:val="0"/>
          <w:sz w:val="24"/>
        </w:rPr>
        <w:t>;</w:t>
      </w:r>
    </w:p>
    <w:p w14:paraId="05766CA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其他需要通过侦查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实验作出进一步研究、分析、判断的情况。</w:t>
      </w:r>
    </w:p>
    <w:p w14:paraId="2B32D7E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批准实验。进行侦查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实验，应当制作《呈请侦查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实验报告书》，经县级以上公安机关负责人批准。</w:t>
      </w:r>
    </w:p>
    <w:p w14:paraId="58906F5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进行实验。侦查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实验应当符合以下要求：</w:t>
      </w:r>
    </w:p>
    <w:p w14:paraId="380D051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应当邀请见证人予以见证。必要时，可以聘请有关的专门或专业人员参加实验，也可以要求犯罪嫌疑人、被害人、证人参加</w:t>
      </w:r>
      <w:r w:rsidRPr="00B75213">
        <w:rPr>
          <w:rFonts w:ascii="Tahoma" w:hAnsi="Tahoma" w:cs="Tahoma"/>
          <w:color w:val="666666"/>
          <w:kern w:val="0"/>
          <w:sz w:val="24"/>
        </w:rPr>
        <w:t>;</w:t>
      </w:r>
    </w:p>
    <w:p w14:paraId="6689606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实验一般在发案地点进行，燃烧、爆炸等危险性实验，应当在其他地点进行</w:t>
      </w:r>
      <w:r w:rsidRPr="00B75213">
        <w:rPr>
          <w:rFonts w:ascii="Tahoma" w:hAnsi="Tahoma" w:cs="Tahoma"/>
          <w:color w:val="666666"/>
          <w:kern w:val="0"/>
          <w:sz w:val="24"/>
        </w:rPr>
        <w:t>;</w:t>
      </w:r>
    </w:p>
    <w:p w14:paraId="3F4444D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实验的时间、环境条件应与发案时间、环境条件基本相同</w:t>
      </w:r>
      <w:r w:rsidRPr="00B75213">
        <w:rPr>
          <w:rFonts w:ascii="Tahoma" w:hAnsi="Tahoma" w:cs="Tahoma"/>
          <w:color w:val="666666"/>
          <w:kern w:val="0"/>
          <w:sz w:val="24"/>
        </w:rPr>
        <w:t>;</w:t>
      </w:r>
    </w:p>
    <w:p w14:paraId="39116B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实验使用的工具、材料应当与发案现场一致或者基本一致</w:t>
      </w:r>
      <w:r w:rsidRPr="00B75213">
        <w:rPr>
          <w:rFonts w:ascii="Tahoma" w:hAnsi="Tahoma" w:cs="Tahoma"/>
          <w:color w:val="666666"/>
          <w:kern w:val="0"/>
          <w:sz w:val="24"/>
        </w:rPr>
        <w:t>;</w:t>
      </w:r>
      <w:r w:rsidRPr="00B75213">
        <w:rPr>
          <w:rFonts w:ascii="Tahoma" w:hAnsi="Tahoma" w:cs="Tahoma"/>
          <w:color w:val="666666"/>
          <w:kern w:val="0"/>
          <w:sz w:val="24"/>
        </w:rPr>
        <w:t>必要时，可以使用不同类型的工具或者材料进行对照实验</w:t>
      </w:r>
      <w:r w:rsidRPr="00B75213">
        <w:rPr>
          <w:rFonts w:ascii="Tahoma" w:hAnsi="Tahoma" w:cs="Tahoma"/>
          <w:color w:val="666666"/>
          <w:kern w:val="0"/>
          <w:sz w:val="24"/>
        </w:rPr>
        <w:t>;</w:t>
      </w:r>
    </w:p>
    <w:p w14:paraId="6C44E3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如条件许可，类同的侦查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实验应当进行二次以上</w:t>
      </w:r>
      <w:r w:rsidRPr="00B75213">
        <w:rPr>
          <w:rFonts w:ascii="Tahoma" w:hAnsi="Tahoma" w:cs="Tahoma"/>
          <w:color w:val="666666"/>
          <w:kern w:val="0"/>
          <w:sz w:val="24"/>
        </w:rPr>
        <w:t>;</w:t>
      </w:r>
    </w:p>
    <w:p w14:paraId="29D6E4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评估实验结果应当考虑到客观环境、条件变化对实验的影响和可能出现的误差</w:t>
      </w:r>
      <w:r w:rsidRPr="00B75213">
        <w:rPr>
          <w:rFonts w:ascii="Tahoma" w:hAnsi="Tahoma" w:cs="Tahoma"/>
          <w:color w:val="666666"/>
          <w:kern w:val="0"/>
          <w:sz w:val="24"/>
        </w:rPr>
        <w:t>;</w:t>
      </w:r>
    </w:p>
    <w:p w14:paraId="3409235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遵守法律规定，尊重民族风俗习惯，禁止一切可能造成危险、有伤风化、侮辱人格的行为。</w:t>
      </w:r>
    </w:p>
    <w:p w14:paraId="5D9ECCA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制作《侦查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实验笔录》。对侦查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实验的过程和结果，应当制作《侦查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实验笔录》，参加实验的人员应当在《侦查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实验笔录》上签名或者盖章，存入诉讼卷。</w:t>
      </w:r>
    </w:p>
    <w:p w14:paraId="301EE88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实验笔录》包括以下主要内容：</w:t>
      </w:r>
    </w:p>
    <w:p w14:paraId="2CCB818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序言部分：包括时间、地点，进行实验的人员及职务职称，侦查实验的目的</w:t>
      </w:r>
      <w:r w:rsidRPr="00B75213">
        <w:rPr>
          <w:rFonts w:ascii="Tahoma" w:hAnsi="Tahoma" w:cs="Tahoma"/>
          <w:color w:val="666666"/>
          <w:kern w:val="0"/>
          <w:sz w:val="24"/>
        </w:rPr>
        <w:t>;</w:t>
      </w:r>
    </w:p>
    <w:p w14:paraId="1634BC8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实验过程：包括详细叙述实验内容、条件及实施过程情况，客观描述实验所获得的结果</w:t>
      </w:r>
      <w:r w:rsidRPr="00B75213">
        <w:rPr>
          <w:rFonts w:ascii="Tahoma" w:hAnsi="Tahoma" w:cs="Tahoma"/>
          <w:color w:val="666666"/>
          <w:kern w:val="0"/>
          <w:sz w:val="24"/>
        </w:rPr>
        <w:t>;</w:t>
      </w:r>
    </w:p>
    <w:p w14:paraId="003198D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结论部分：包括实验的结论，参加人员签名及日期。进行侦查</w:t>
      </w:r>
      <w:r w:rsidRPr="00B75213">
        <w:rPr>
          <w:rFonts w:ascii="Tahoma" w:hAnsi="Tahoma" w:cs="Tahoma"/>
          <w:color w:val="666666"/>
          <w:kern w:val="0"/>
          <w:sz w:val="24"/>
        </w:rPr>
        <w:t>(</w:t>
      </w:r>
      <w:r w:rsidRPr="00B75213">
        <w:rPr>
          <w:rFonts w:ascii="Tahoma" w:hAnsi="Tahoma" w:cs="Tahoma"/>
          <w:color w:val="666666"/>
          <w:kern w:val="0"/>
          <w:sz w:val="24"/>
        </w:rPr>
        <w:t>现场</w:t>
      </w:r>
      <w:r w:rsidRPr="00B75213">
        <w:rPr>
          <w:rFonts w:ascii="Tahoma" w:hAnsi="Tahoma" w:cs="Tahoma"/>
          <w:color w:val="666666"/>
          <w:kern w:val="0"/>
          <w:sz w:val="24"/>
        </w:rPr>
        <w:t>)</w:t>
      </w:r>
      <w:r w:rsidRPr="00B75213">
        <w:rPr>
          <w:rFonts w:ascii="Tahoma" w:hAnsi="Tahoma" w:cs="Tahoma"/>
          <w:color w:val="666666"/>
          <w:kern w:val="0"/>
          <w:sz w:val="24"/>
        </w:rPr>
        <w:t>实验，可以照相、录像、录音。</w:t>
      </w:r>
    </w:p>
    <w:p w14:paraId="09C1CF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6-13.</w:t>
      </w:r>
      <w:r w:rsidRPr="00B75213">
        <w:rPr>
          <w:rFonts w:ascii="Tahoma" w:hAnsi="Tahoma" w:cs="Tahoma"/>
          <w:color w:val="666666"/>
          <w:kern w:val="0"/>
          <w:sz w:val="24"/>
        </w:rPr>
        <w:t>现场分析</w:t>
      </w:r>
    </w:p>
    <w:p w14:paraId="6B3574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现场勘验、检查结束后，勘验、检查人员应当进行现场分析。</w:t>
      </w:r>
    </w:p>
    <w:p w14:paraId="7CC8C5D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现场分析的内容包括：</w:t>
      </w:r>
    </w:p>
    <w:p w14:paraId="3D5B511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侵害目标和损失</w:t>
      </w:r>
      <w:r w:rsidRPr="00B75213">
        <w:rPr>
          <w:rFonts w:ascii="Tahoma" w:hAnsi="Tahoma" w:cs="Tahoma"/>
          <w:color w:val="666666"/>
          <w:kern w:val="0"/>
          <w:sz w:val="24"/>
        </w:rPr>
        <w:t>;</w:t>
      </w:r>
    </w:p>
    <w:p w14:paraId="7342431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作案地点、场所</w:t>
      </w:r>
      <w:r w:rsidRPr="00B75213">
        <w:rPr>
          <w:rFonts w:ascii="Tahoma" w:hAnsi="Tahoma" w:cs="Tahoma"/>
          <w:color w:val="666666"/>
          <w:kern w:val="0"/>
          <w:sz w:val="24"/>
        </w:rPr>
        <w:t>;</w:t>
      </w:r>
    </w:p>
    <w:p w14:paraId="501550A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开始作案的时间和作案所需要的时间</w:t>
      </w:r>
      <w:r w:rsidRPr="00B75213">
        <w:rPr>
          <w:rFonts w:ascii="Tahoma" w:hAnsi="Tahoma" w:cs="Tahoma"/>
          <w:color w:val="666666"/>
          <w:kern w:val="0"/>
          <w:sz w:val="24"/>
        </w:rPr>
        <w:t>;</w:t>
      </w:r>
    </w:p>
    <w:p w14:paraId="5CC3FB9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作案人出入现场的位置、侵入方式和行走路线</w:t>
      </w:r>
      <w:r w:rsidRPr="00B75213">
        <w:rPr>
          <w:rFonts w:ascii="Tahoma" w:hAnsi="Tahoma" w:cs="Tahoma"/>
          <w:color w:val="666666"/>
          <w:kern w:val="0"/>
          <w:sz w:val="24"/>
        </w:rPr>
        <w:t>;</w:t>
      </w:r>
    </w:p>
    <w:p w14:paraId="6597E9C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作案人数</w:t>
      </w:r>
      <w:r w:rsidRPr="00B75213">
        <w:rPr>
          <w:rFonts w:ascii="Tahoma" w:hAnsi="Tahoma" w:cs="Tahoma"/>
          <w:color w:val="666666"/>
          <w:kern w:val="0"/>
          <w:sz w:val="24"/>
        </w:rPr>
        <w:t>;</w:t>
      </w:r>
    </w:p>
    <w:p w14:paraId="0FEF94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作案方式、手段和特点</w:t>
      </w:r>
      <w:r w:rsidRPr="00B75213">
        <w:rPr>
          <w:rFonts w:ascii="Tahoma" w:hAnsi="Tahoma" w:cs="Tahoma"/>
          <w:color w:val="666666"/>
          <w:kern w:val="0"/>
          <w:sz w:val="24"/>
        </w:rPr>
        <w:t>;</w:t>
      </w:r>
    </w:p>
    <w:p w14:paraId="752ADC2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作案工具</w:t>
      </w:r>
      <w:r w:rsidRPr="00B75213">
        <w:rPr>
          <w:rFonts w:ascii="Tahoma" w:hAnsi="Tahoma" w:cs="Tahoma"/>
          <w:color w:val="666666"/>
          <w:kern w:val="0"/>
          <w:sz w:val="24"/>
        </w:rPr>
        <w:t>;</w:t>
      </w:r>
    </w:p>
    <w:p w14:paraId="084C797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作案人在现场的活动过程</w:t>
      </w:r>
      <w:r w:rsidRPr="00B75213">
        <w:rPr>
          <w:rFonts w:ascii="Tahoma" w:hAnsi="Tahoma" w:cs="Tahoma"/>
          <w:color w:val="666666"/>
          <w:kern w:val="0"/>
          <w:sz w:val="24"/>
        </w:rPr>
        <w:t>;</w:t>
      </w:r>
    </w:p>
    <w:p w14:paraId="78DBC39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(9)</w:t>
      </w:r>
      <w:r w:rsidRPr="00B75213">
        <w:rPr>
          <w:rFonts w:ascii="Tahoma" w:hAnsi="Tahoma" w:cs="Tahoma"/>
          <w:color w:val="666666"/>
          <w:kern w:val="0"/>
          <w:sz w:val="24"/>
        </w:rPr>
        <w:t>作案人的个人特征和作案条件</w:t>
      </w:r>
      <w:r w:rsidRPr="00B75213">
        <w:rPr>
          <w:rFonts w:ascii="Tahoma" w:hAnsi="Tahoma" w:cs="Tahoma"/>
          <w:color w:val="666666"/>
          <w:kern w:val="0"/>
          <w:sz w:val="24"/>
        </w:rPr>
        <w:t>;</w:t>
      </w:r>
    </w:p>
    <w:p w14:paraId="21EB1BA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w:t>
      </w:r>
      <w:r w:rsidRPr="00B75213">
        <w:rPr>
          <w:rFonts w:ascii="Tahoma" w:hAnsi="Tahoma" w:cs="Tahoma"/>
          <w:color w:val="666666"/>
          <w:kern w:val="0"/>
          <w:sz w:val="24"/>
        </w:rPr>
        <w:t>有无伪装或者其他反常现象</w:t>
      </w:r>
      <w:r w:rsidRPr="00B75213">
        <w:rPr>
          <w:rFonts w:ascii="Tahoma" w:hAnsi="Tahoma" w:cs="Tahoma"/>
          <w:color w:val="666666"/>
          <w:kern w:val="0"/>
          <w:sz w:val="24"/>
        </w:rPr>
        <w:t>;</w:t>
      </w:r>
    </w:p>
    <w:p w14:paraId="539168B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(11)</w:t>
      </w:r>
      <w:r w:rsidRPr="00B75213">
        <w:rPr>
          <w:rFonts w:ascii="Tahoma" w:hAnsi="Tahoma" w:cs="Tahoma"/>
          <w:color w:val="666666"/>
          <w:kern w:val="0"/>
          <w:sz w:val="24"/>
        </w:rPr>
        <w:t>作案动机和目的</w:t>
      </w:r>
      <w:r w:rsidRPr="00B75213">
        <w:rPr>
          <w:rFonts w:ascii="Tahoma" w:hAnsi="Tahoma" w:cs="Tahoma"/>
          <w:color w:val="666666"/>
          <w:kern w:val="0"/>
          <w:sz w:val="24"/>
        </w:rPr>
        <w:t>;</w:t>
      </w:r>
    </w:p>
    <w:p w14:paraId="0C6BA03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(12)</w:t>
      </w:r>
      <w:r w:rsidRPr="00B75213">
        <w:rPr>
          <w:rFonts w:ascii="Tahoma" w:hAnsi="Tahoma" w:cs="Tahoma"/>
          <w:color w:val="666666"/>
          <w:kern w:val="0"/>
          <w:sz w:val="24"/>
        </w:rPr>
        <w:t>案件性质</w:t>
      </w:r>
      <w:r w:rsidRPr="00B75213">
        <w:rPr>
          <w:rFonts w:ascii="Tahoma" w:hAnsi="Tahoma" w:cs="Tahoma"/>
          <w:color w:val="666666"/>
          <w:kern w:val="0"/>
          <w:sz w:val="24"/>
        </w:rPr>
        <w:t>;</w:t>
      </w:r>
    </w:p>
    <w:p w14:paraId="17EDD5A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(13)</w:t>
      </w:r>
      <w:r w:rsidRPr="00B75213">
        <w:rPr>
          <w:rFonts w:ascii="Tahoma" w:hAnsi="Tahoma" w:cs="Tahoma"/>
          <w:color w:val="666666"/>
          <w:kern w:val="0"/>
          <w:sz w:val="24"/>
        </w:rPr>
        <w:t>是否系列犯罪</w:t>
      </w:r>
      <w:r w:rsidRPr="00B75213">
        <w:rPr>
          <w:rFonts w:ascii="Tahoma" w:hAnsi="Tahoma" w:cs="Tahoma"/>
          <w:color w:val="666666"/>
          <w:kern w:val="0"/>
          <w:sz w:val="24"/>
        </w:rPr>
        <w:t>;</w:t>
      </w:r>
    </w:p>
    <w:p w14:paraId="1A2AAE6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(14)</w:t>
      </w:r>
      <w:r w:rsidRPr="00B75213">
        <w:rPr>
          <w:rFonts w:ascii="Tahoma" w:hAnsi="Tahoma" w:cs="Tahoma"/>
          <w:color w:val="666666"/>
          <w:kern w:val="0"/>
          <w:sz w:val="24"/>
        </w:rPr>
        <w:t>侦查方向和范围</w:t>
      </w:r>
      <w:r w:rsidRPr="00B75213">
        <w:rPr>
          <w:rFonts w:ascii="Tahoma" w:hAnsi="Tahoma" w:cs="Tahoma"/>
          <w:color w:val="666666"/>
          <w:kern w:val="0"/>
          <w:sz w:val="24"/>
        </w:rPr>
        <w:t>;</w:t>
      </w:r>
    </w:p>
    <w:p w14:paraId="72708D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(15)</w:t>
      </w:r>
      <w:r w:rsidRPr="00B75213">
        <w:rPr>
          <w:rFonts w:ascii="Tahoma" w:hAnsi="Tahoma" w:cs="Tahoma"/>
          <w:color w:val="666666"/>
          <w:kern w:val="0"/>
          <w:sz w:val="24"/>
        </w:rPr>
        <w:t>是否需要进一步勘验、检查现场</w:t>
      </w:r>
      <w:r w:rsidRPr="00B75213">
        <w:rPr>
          <w:rFonts w:ascii="Tahoma" w:hAnsi="Tahoma" w:cs="Tahoma"/>
          <w:color w:val="666666"/>
          <w:kern w:val="0"/>
          <w:sz w:val="24"/>
        </w:rPr>
        <w:t>;</w:t>
      </w:r>
    </w:p>
    <w:p w14:paraId="6303F91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(16)</w:t>
      </w:r>
      <w:r w:rsidRPr="00B75213">
        <w:rPr>
          <w:rFonts w:ascii="Tahoma" w:hAnsi="Tahoma" w:cs="Tahoma"/>
          <w:color w:val="666666"/>
          <w:kern w:val="0"/>
          <w:sz w:val="24"/>
        </w:rPr>
        <w:t>处理现场的意见</w:t>
      </w:r>
      <w:r w:rsidRPr="00B75213">
        <w:rPr>
          <w:rFonts w:ascii="Tahoma" w:hAnsi="Tahoma" w:cs="Tahoma"/>
          <w:color w:val="666666"/>
          <w:kern w:val="0"/>
          <w:sz w:val="24"/>
        </w:rPr>
        <w:t>;</w:t>
      </w:r>
    </w:p>
    <w:p w14:paraId="2A7749E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(17)</w:t>
      </w:r>
      <w:r w:rsidRPr="00B75213">
        <w:rPr>
          <w:rFonts w:ascii="Tahoma" w:hAnsi="Tahoma" w:cs="Tahoma"/>
          <w:color w:val="666666"/>
          <w:kern w:val="0"/>
          <w:sz w:val="24"/>
        </w:rPr>
        <w:t>其他需要分析解决的问题。</w:t>
      </w:r>
    </w:p>
    <w:p w14:paraId="3D5B3AB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制作《现场勘验检查情况分析报告》，作为《现场勘验检查工作记录》的组成部分，存入侦查工作卷，不随案移送。</w:t>
      </w:r>
    </w:p>
    <w:p w14:paraId="6FE8A53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6-14.</w:t>
      </w:r>
      <w:r w:rsidRPr="00B75213">
        <w:rPr>
          <w:rFonts w:ascii="Tahoma" w:hAnsi="Tahoma" w:cs="Tahoma"/>
          <w:color w:val="666666"/>
          <w:kern w:val="0"/>
          <w:sz w:val="24"/>
        </w:rPr>
        <w:t>处理现场</w:t>
      </w:r>
    </w:p>
    <w:p w14:paraId="4B164EC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现场勘验、检查结束后，现场勘验、检查指挥人员决定是否保留现场。</w:t>
      </w:r>
    </w:p>
    <w:p w14:paraId="31D8D31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对不需要保留的现场，应当及时通知有关单位和人员进行处理。</w:t>
      </w:r>
    </w:p>
    <w:p w14:paraId="6626753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对需要保留的现场，应当及时通知有关单位和个人，指定专人妥善保护。</w:t>
      </w:r>
    </w:p>
    <w:p w14:paraId="6C6C903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保留现场。对需要保留的现场，可以整体保留或者局部保留。</w:t>
      </w:r>
    </w:p>
    <w:p w14:paraId="1BE616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处理尸体。依照本细则第</w:t>
      </w:r>
      <w:r w:rsidRPr="00B75213">
        <w:rPr>
          <w:rFonts w:ascii="Tahoma" w:hAnsi="Tahoma" w:cs="Tahoma"/>
          <w:color w:val="666666"/>
          <w:kern w:val="0"/>
          <w:sz w:val="24"/>
        </w:rPr>
        <w:t>6-08</w:t>
      </w:r>
      <w:r w:rsidRPr="00B75213">
        <w:rPr>
          <w:rFonts w:ascii="Tahoma" w:hAnsi="Tahoma" w:cs="Tahoma"/>
          <w:color w:val="666666"/>
          <w:kern w:val="0"/>
          <w:sz w:val="24"/>
        </w:rPr>
        <w:t>条规定执行。</w:t>
      </w:r>
    </w:p>
    <w:p w14:paraId="650A66B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清理现场。现场勘验、检查结束后，现场勘验、检查人员应当对现场进行清理，所有耗材必须带离现场，妥善处理。</w:t>
      </w:r>
    </w:p>
    <w:p w14:paraId="5B13C53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6-15.</w:t>
      </w:r>
      <w:r w:rsidRPr="00B75213">
        <w:rPr>
          <w:rFonts w:ascii="Tahoma" w:hAnsi="Tahoma" w:cs="Tahoma"/>
          <w:color w:val="666666"/>
          <w:kern w:val="0"/>
          <w:sz w:val="24"/>
        </w:rPr>
        <w:t>复验、复查</w:t>
      </w:r>
    </w:p>
    <w:p w14:paraId="20827C9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复验、复查的条件。遇有下列情形之一，应当对现场进行复验、复查：</w:t>
      </w:r>
    </w:p>
    <w:p w14:paraId="48F1A47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案情重大、现场情况复杂的</w:t>
      </w:r>
      <w:r w:rsidRPr="00B75213">
        <w:rPr>
          <w:rFonts w:ascii="Tahoma" w:hAnsi="Tahoma" w:cs="Tahoma"/>
          <w:color w:val="666666"/>
          <w:kern w:val="0"/>
          <w:sz w:val="24"/>
        </w:rPr>
        <w:t>;</w:t>
      </w:r>
    </w:p>
    <w:p w14:paraId="794012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侦查工作需要从现场进一步收集信息、获取证据的</w:t>
      </w:r>
      <w:r w:rsidRPr="00B75213">
        <w:rPr>
          <w:rFonts w:ascii="Tahoma" w:hAnsi="Tahoma" w:cs="Tahoma"/>
          <w:color w:val="666666"/>
          <w:kern w:val="0"/>
          <w:sz w:val="24"/>
        </w:rPr>
        <w:t>;</w:t>
      </w:r>
    </w:p>
    <w:p w14:paraId="2A1CF4B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人民检察院审查案件时认为需要复验、复查的</w:t>
      </w:r>
      <w:r w:rsidRPr="00B75213">
        <w:rPr>
          <w:rFonts w:ascii="Tahoma" w:hAnsi="Tahoma" w:cs="Tahoma"/>
          <w:color w:val="666666"/>
          <w:kern w:val="0"/>
          <w:sz w:val="24"/>
        </w:rPr>
        <w:t>;</w:t>
      </w:r>
    </w:p>
    <w:p w14:paraId="33E5191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当事人提出不同意见，公安机关认为有必要复验、复查的</w:t>
      </w:r>
      <w:r w:rsidRPr="00B75213">
        <w:rPr>
          <w:rFonts w:ascii="Tahoma" w:hAnsi="Tahoma" w:cs="Tahoma"/>
          <w:color w:val="666666"/>
          <w:kern w:val="0"/>
          <w:sz w:val="24"/>
        </w:rPr>
        <w:t>;</w:t>
      </w:r>
    </w:p>
    <w:p w14:paraId="76FFCCC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其他需要复验、复查的。</w:t>
      </w:r>
    </w:p>
    <w:p w14:paraId="4E5F2D0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进行复验、复查。侦查部门要及时组织进行复验、复查。对人民检察院要求复验、复查的，公安机关复验、复查时，应当通知人民检察院派员参加。</w:t>
      </w:r>
    </w:p>
    <w:p w14:paraId="344F5D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制作《复验复查笔录》，侦查终结时存入诉讼卷。</w:t>
      </w:r>
    </w:p>
    <w:p w14:paraId="63CE6F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01A29A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101-108</w:t>
      </w:r>
      <w:r w:rsidRPr="00B75213">
        <w:rPr>
          <w:rFonts w:ascii="Tahoma" w:hAnsi="Tahoma" w:cs="Tahoma"/>
          <w:color w:val="666666"/>
          <w:kern w:val="0"/>
          <w:sz w:val="24"/>
        </w:rPr>
        <w:t>条</w:t>
      </w:r>
    </w:p>
    <w:p w14:paraId="560B3A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193-204</w:t>
      </w:r>
    </w:p>
    <w:p w14:paraId="07DD0B8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《关于正确执行〈公安机关办理刑事案件程序规定〉第一百九十九条的批复》</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公复字〔</w:t>
      </w:r>
      <w:r w:rsidRPr="00B75213">
        <w:rPr>
          <w:rFonts w:ascii="Tahoma" w:hAnsi="Tahoma" w:cs="Tahoma"/>
          <w:color w:val="666666"/>
          <w:kern w:val="0"/>
          <w:sz w:val="24"/>
        </w:rPr>
        <w:t>2008</w:t>
      </w:r>
      <w:r w:rsidRPr="00B75213">
        <w:rPr>
          <w:rFonts w:ascii="Tahoma" w:hAnsi="Tahoma" w:cs="Tahoma"/>
          <w:color w:val="666666"/>
          <w:kern w:val="0"/>
          <w:sz w:val="24"/>
        </w:rPr>
        <w:t>〕</w:t>
      </w:r>
      <w:r w:rsidRPr="00B75213">
        <w:rPr>
          <w:rFonts w:ascii="Tahoma" w:hAnsi="Tahoma" w:cs="Tahoma"/>
          <w:color w:val="666666"/>
          <w:kern w:val="0"/>
          <w:sz w:val="24"/>
        </w:rPr>
        <w:t>5</w:t>
      </w:r>
      <w:r w:rsidRPr="00B75213">
        <w:rPr>
          <w:rFonts w:ascii="Tahoma" w:hAnsi="Tahoma" w:cs="Tahoma"/>
          <w:color w:val="666666"/>
          <w:kern w:val="0"/>
          <w:sz w:val="24"/>
        </w:rPr>
        <w:t>号</w:t>
      </w:r>
      <w:r w:rsidRPr="00B75213">
        <w:rPr>
          <w:rFonts w:ascii="Tahoma" w:hAnsi="Tahoma" w:cs="Tahoma"/>
          <w:color w:val="666666"/>
          <w:kern w:val="0"/>
          <w:sz w:val="24"/>
        </w:rPr>
        <w:t>)</w:t>
      </w:r>
    </w:p>
    <w:p w14:paraId="460FC23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《公安机关刑事案件现场勘验检查规则》</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54</w:t>
      </w:r>
      <w:r w:rsidRPr="00B75213">
        <w:rPr>
          <w:rFonts w:ascii="Tahoma" w:hAnsi="Tahoma" w:cs="Tahoma"/>
          <w:color w:val="666666"/>
          <w:kern w:val="0"/>
          <w:sz w:val="24"/>
        </w:rPr>
        <w:t>号</w:t>
      </w:r>
      <w:r w:rsidRPr="00B75213">
        <w:rPr>
          <w:rFonts w:ascii="Tahoma" w:hAnsi="Tahoma" w:cs="Tahoma"/>
          <w:color w:val="666666"/>
          <w:kern w:val="0"/>
          <w:sz w:val="24"/>
        </w:rPr>
        <w:t>)</w:t>
      </w:r>
    </w:p>
    <w:p w14:paraId="659A63B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《关于在办理强奸案件中可否检查处女膜问题的批复》</w:t>
      </w:r>
      <w:r w:rsidRPr="00B75213">
        <w:rPr>
          <w:rFonts w:ascii="Tahoma" w:hAnsi="Tahoma" w:cs="Tahoma"/>
          <w:color w:val="666666"/>
          <w:kern w:val="0"/>
          <w:sz w:val="24"/>
        </w:rPr>
        <w:t>(</w:t>
      </w:r>
      <w:r w:rsidRPr="00B75213">
        <w:rPr>
          <w:rFonts w:ascii="Tahoma" w:hAnsi="Tahoma" w:cs="Tahoma"/>
          <w:color w:val="666666"/>
          <w:kern w:val="0"/>
          <w:sz w:val="24"/>
        </w:rPr>
        <w:t>最高人民检察院</w:t>
      </w:r>
      <w:r w:rsidRPr="00B75213">
        <w:rPr>
          <w:rFonts w:ascii="Tahoma" w:hAnsi="Tahoma" w:cs="Tahoma"/>
          <w:color w:val="666666"/>
          <w:kern w:val="0"/>
          <w:sz w:val="24"/>
        </w:rPr>
        <w:t> </w:t>
      </w:r>
      <w:r w:rsidRPr="00B75213">
        <w:rPr>
          <w:rFonts w:ascii="Tahoma" w:hAnsi="Tahoma" w:cs="Tahoma"/>
          <w:color w:val="666666"/>
          <w:kern w:val="0"/>
          <w:sz w:val="24"/>
        </w:rPr>
        <w:t>〔</w:t>
      </w:r>
      <w:r w:rsidRPr="00B75213">
        <w:rPr>
          <w:rFonts w:ascii="Tahoma" w:hAnsi="Tahoma" w:cs="Tahoma"/>
          <w:color w:val="666666"/>
          <w:kern w:val="0"/>
          <w:sz w:val="24"/>
        </w:rPr>
        <w:t>81</w:t>
      </w:r>
      <w:r w:rsidRPr="00B75213">
        <w:rPr>
          <w:rFonts w:ascii="Tahoma" w:hAnsi="Tahoma" w:cs="Tahoma"/>
          <w:color w:val="666666"/>
          <w:kern w:val="0"/>
          <w:sz w:val="24"/>
        </w:rPr>
        <w:t>〕高检刑函第</w:t>
      </w:r>
      <w:r w:rsidRPr="00B75213">
        <w:rPr>
          <w:rFonts w:ascii="Tahoma" w:hAnsi="Tahoma" w:cs="Tahoma"/>
          <w:color w:val="666666"/>
          <w:kern w:val="0"/>
          <w:sz w:val="24"/>
        </w:rPr>
        <w:t>137</w:t>
      </w:r>
      <w:r w:rsidRPr="00B75213">
        <w:rPr>
          <w:rFonts w:ascii="Tahoma" w:hAnsi="Tahoma" w:cs="Tahoma"/>
          <w:color w:val="666666"/>
          <w:kern w:val="0"/>
          <w:sz w:val="24"/>
        </w:rPr>
        <w:t>号</w:t>
      </w:r>
      <w:r w:rsidRPr="00B75213">
        <w:rPr>
          <w:rFonts w:ascii="Tahoma" w:hAnsi="Tahoma" w:cs="Tahoma"/>
          <w:color w:val="666666"/>
          <w:kern w:val="0"/>
          <w:sz w:val="24"/>
        </w:rPr>
        <w:t>)</w:t>
      </w:r>
    </w:p>
    <w:p w14:paraId="6EF1267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《关于启用〈现场勘验检查工作记录〉的通知》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1416</w:t>
      </w:r>
      <w:r w:rsidRPr="00B75213">
        <w:rPr>
          <w:rFonts w:ascii="Tahoma" w:hAnsi="Tahoma" w:cs="Tahoma"/>
          <w:color w:val="666666"/>
          <w:kern w:val="0"/>
          <w:sz w:val="24"/>
        </w:rPr>
        <w:t>号</w:t>
      </w:r>
      <w:r w:rsidRPr="00B75213">
        <w:rPr>
          <w:rFonts w:ascii="Tahoma" w:hAnsi="Tahoma" w:cs="Tahoma"/>
          <w:color w:val="666666"/>
          <w:kern w:val="0"/>
          <w:sz w:val="24"/>
        </w:rPr>
        <w:t>)</w:t>
      </w:r>
    </w:p>
    <w:p w14:paraId="345EB20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21-62</w:t>
      </w:r>
      <w:r w:rsidRPr="00B75213">
        <w:rPr>
          <w:rFonts w:ascii="Tahoma" w:hAnsi="Tahoma" w:cs="Tahoma"/>
          <w:color w:val="666666"/>
          <w:kern w:val="0"/>
          <w:sz w:val="24"/>
        </w:rPr>
        <w:t>条、第</w:t>
      </w:r>
      <w:r w:rsidRPr="00B75213">
        <w:rPr>
          <w:rFonts w:ascii="Tahoma" w:hAnsi="Tahoma" w:cs="Tahoma"/>
          <w:color w:val="666666"/>
          <w:kern w:val="0"/>
          <w:sz w:val="24"/>
        </w:rPr>
        <w:t>299-317</w:t>
      </w:r>
      <w:r w:rsidRPr="00B75213">
        <w:rPr>
          <w:rFonts w:ascii="Tahoma" w:hAnsi="Tahoma" w:cs="Tahoma"/>
          <w:color w:val="666666"/>
          <w:kern w:val="0"/>
          <w:sz w:val="24"/>
        </w:rPr>
        <w:t>条</w:t>
      </w:r>
    </w:p>
    <w:p w14:paraId="2FDF7827"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7" w:name="第七章_计算机犯罪现场勘验与"/>
      <w:bookmarkEnd w:id="7"/>
      <w:r w:rsidRPr="00B75213">
        <w:rPr>
          <w:rFonts w:ascii="Tahoma" w:hAnsi="Tahoma" w:cs="Tahoma"/>
          <w:color w:val="222222"/>
          <w:kern w:val="0"/>
          <w:sz w:val="36"/>
          <w:szCs w:val="36"/>
        </w:rPr>
        <w:t>第七章</w:t>
      </w:r>
      <w:r w:rsidRPr="00B75213">
        <w:rPr>
          <w:rFonts w:ascii="Tahoma" w:hAnsi="Tahoma" w:cs="Tahoma"/>
          <w:color w:val="222222"/>
          <w:kern w:val="0"/>
          <w:sz w:val="36"/>
          <w:szCs w:val="36"/>
        </w:rPr>
        <w:t> </w:t>
      </w:r>
      <w:r w:rsidRPr="00B75213">
        <w:rPr>
          <w:rFonts w:ascii="Tahoma" w:hAnsi="Tahoma" w:cs="Tahoma"/>
          <w:color w:val="222222"/>
          <w:kern w:val="0"/>
          <w:sz w:val="36"/>
          <w:szCs w:val="36"/>
        </w:rPr>
        <w:t>计算机犯罪现场勘验与</w:t>
      </w:r>
    </w:p>
    <w:p w14:paraId="2B1134F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电子证据检查</w:t>
      </w:r>
    </w:p>
    <w:p w14:paraId="4E2944B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7-01.</w:t>
      </w:r>
      <w:r w:rsidRPr="00B75213">
        <w:rPr>
          <w:rFonts w:ascii="Tahoma" w:hAnsi="Tahoma" w:cs="Tahoma"/>
          <w:color w:val="666666"/>
          <w:kern w:val="0"/>
          <w:sz w:val="24"/>
        </w:rPr>
        <w:t>一般规定</w:t>
      </w:r>
    </w:p>
    <w:p w14:paraId="203EE7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计算机犯罪现场勘验与电子证据检查，依照本章规定执行，本章没有规定的，依照本细则第六章规定执行。</w:t>
      </w:r>
    </w:p>
    <w:p w14:paraId="283734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7-02.</w:t>
      </w:r>
      <w:r w:rsidRPr="00B75213">
        <w:rPr>
          <w:rFonts w:ascii="Tahoma" w:hAnsi="Tahoma" w:cs="Tahoma"/>
          <w:color w:val="666666"/>
          <w:kern w:val="0"/>
          <w:sz w:val="24"/>
        </w:rPr>
        <w:t>勘验、检查的机构和人员</w:t>
      </w:r>
    </w:p>
    <w:p w14:paraId="68EC21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计算机犯罪现场勘验与电子证据检查，应当由县级以上公安机关网络安全保卫部门负责组织实施。必要时，可以指派或者聘请具有专门知识的人参加。</w:t>
      </w:r>
    </w:p>
    <w:p w14:paraId="45D3802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7-03.</w:t>
      </w:r>
      <w:r w:rsidRPr="00B75213">
        <w:rPr>
          <w:rFonts w:ascii="Tahoma" w:hAnsi="Tahoma" w:cs="Tahoma"/>
          <w:color w:val="666666"/>
          <w:kern w:val="0"/>
          <w:sz w:val="24"/>
        </w:rPr>
        <w:t>电子证据的固定与封存</w:t>
      </w:r>
    </w:p>
    <w:p w14:paraId="5DE7F70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固定和封存的目的。固定和封存电子证据的目的是保护电子证据的完整性、真实性和原始性。</w:t>
      </w:r>
    </w:p>
    <w:p w14:paraId="26FD0E2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作为证据使用的存储媒介、电子设备和电子数据应当在现场固定或封存。</w:t>
      </w:r>
    </w:p>
    <w:p w14:paraId="5515C27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封存的方法。封存电子设备和存储媒介的方法是：</w:t>
      </w:r>
    </w:p>
    <w:p w14:paraId="3ED3361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采用的封存方法应当保证在不解除封存状态的情况下，无法使用被封存的存储媒介和启动被封存电子设备。</w:t>
      </w:r>
    </w:p>
    <w:p w14:paraId="47CDD8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封存前后应当拍摄被封存电子设备和存储媒介的照片并制作《封存电子证据清单》，照片应当从各个角度反映设备封存前后的状况，清晰反映封口或张贴封条处的状况。</w:t>
      </w:r>
    </w:p>
    <w:p w14:paraId="3F0809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固定的方式。固定存储媒介和电子数据包括以下方式：</w:t>
      </w:r>
    </w:p>
    <w:p w14:paraId="3260D0E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完整性校验方式。是指计算电子数据和存储媒介的完整性校验值，并制作、填写《固定电子证据清单》</w:t>
      </w:r>
      <w:r w:rsidRPr="00B75213">
        <w:rPr>
          <w:rFonts w:ascii="Tahoma" w:hAnsi="Tahoma" w:cs="Tahoma"/>
          <w:color w:val="666666"/>
          <w:kern w:val="0"/>
          <w:sz w:val="24"/>
        </w:rPr>
        <w:t>;</w:t>
      </w:r>
    </w:p>
    <w:p w14:paraId="473A4B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备份方式。是指复制、制作原始存储媒介的备份，并依照本条第</w:t>
      </w:r>
      <w:r w:rsidRPr="00B75213">
        <w:rPr>
          <w:rFonts w:ascii="Tahoma" w:hAnsi="Tahoma" w:cs="Tahoma"/>
          <w:color w:val="666666"/>
          <w:kern w:val="0"/>
          <w:sz w:val="24"/>
        </w:rPr>
        <w:t>2</w:t>
      </w:r>
      <w:r w:rsidRPr="00B75213">
        <w:rPr>
          <w:rFonts w:ascii="Tahoma" w:hAnsi="Tahoma" w:cs="Tahoma"/>
          <w:color w:val="666666"/>
          <w:kern w:val="0"/>
          <w:sz w:val="24"/>
        </w:rPr>
        <w:t>款规定的方法封存原始存储媒介</w:t>
      </w:r>
      <w:r w:rsidRPr="00B75213">
        <w:rPr>
          <w:rFonts w:ascii="Tahoma" w:hAnsi="Tahoma" w:cs="Tahoma"/>
          <w:color w:val="666666"/>
          <w:kern w:val="0"/>
          <w:sz w:val="24"/>
        </w:rPr>
        <w:t>;</w:t>
      </w:r>
    </w:p>
    <w:p w14:paraId="225F74C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封存方式。对于无法计算存储媒介完整性校验值或制作备份的情形，应当依照本条第</w:t>
      </w:r>
      <w:r w:rsidRPr="00B75213">
        <w:rPr>
          <w:rFonts w:ascii="Tahoma" w:hAnsi="Tahoma" w:cs="Tahoma"/>
          <w:color w:val="666666"/>
          <w:kern w:val="0"/>
          <w:sz w:val="24"/>
        </w:rPr>
        <w:t>2</w:t>
      </w:r>
      <w:r w:rsidRPr="00B75213">
        <w:rPr>
          <w:rFonts w:ascii="Tahoma" w:hAnsi="Tahoma" w:cs="Tahoma"/>
          <w:color w:val="666666"/>
          <w:kern w:val="0"/>
          <w:sz w:val="24"/>
        </w:rPr>
        <w:t>款规定的方法封存原始存储媒介，并在《现场勘验检查笔录》上注明不计算完整性校验值或制作备份的理由。</w:t>
      </w:r>
    </w:p>
    <w:p w14:paraId="4310558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7-04.</w:t>
      </w:r>
      <w:r w:rsidRPr="00B75213">
        <w:rPr>
          <w:rFonts w:ascii="Tahoma" w:hAnsi="Tahoma" w:cs="Tahoma"/>
          <w:color w:val="666666"/>
          <w:kern w:val="0"/>
          <w:sz w:val="24"/>
        </w:rPr>
        <w:t>现场勘验检查</w:t>
      </w:r>
    </w:p>
    <w:p w14:paraId="64AD13D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现场勘验检查程序。现场勘验检查是指在犯罪现场实施勘验，以提取、固定现场存留的与犯罪有关的电子证据和其他相关证据。</w:t>
      </w:r>
    </w:p>
    <w:p w14:paraId="5EDE56F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现场勘验检查程序包括：</w:t>
      </w:r>
    </w:p>
    <w:p w14:paraId="12BA853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保护现场</w:t>
      </w:r>
      <w:r w:rsidRPr="00B75213">
        <w:rPr>
          <w:rFonts w:ascii="Tahoma" w:hAnsi="Tahoma" w:cs="Tahoma"/>
          <w:color w:val="666666"/>
          <w:kern w:val="0"/>
          <w:sz w:val="24"/>
        </w:rPr>
        <w:t>;</w:t>
      </w:r>
    </w:p>
    <w:p w14:paraId="189465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收集证据</w:t>
      </w:r>
      <w:r w:rsidRPr="00B75213">
        <w:rPr>
          <w:rFonts w:ascii="Tahoma" w:hAnsi="Tahoma" w:cs="Tahoma"/>
          <w:color w:val="666666"/>
          <w:kern w:val="0"/>
          <w:sz w:val="24"/>
        </w:rPr>
        <w:t>;</w:t>
      </w:r>
    </w:p>
    <w:p w14:paraId="0FFDD1F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提取、固定易丢失数据</w:t>
      </w:r>
      <w:r w:rsidRPr="00B75213">
        <w:rPr>
          <w:rFonts w:ascii="Tahoma" w:hAnsi="Tahoma" w:cs="Tahoma"/>
          <w:color w:val="666666"/>
          <w:kern w:val="0"/>
          <w:sz w:val="24"/>
        </w:rPr>
        <w:t>;</w:t>
      </w:r>
    </w:p>
    <w:p w14:paraId="176C0E8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在线分析</w:t>
      </w:r>
      <w:r w:rsidRPr="00B75213">
        <w:rPr>
          <w:rFonts w:ascii="Tahoma" w:hAnsi="Tahoma" w:cs="Tahoma"/>
          <w:color w:val="666666"/>
          <w:kern w:val="0"/>
          <w:sz w:val="24"/>
        </w:rPr>
        <w:t>;</w:t>
      </w:r>
    </w:p>
    <w:p w14:paraId="2775195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提取、固定证物。</w:t>
      </w:r>
    </w:p>
    <w:p w14:paraId="525929F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录像。对现场状况以及提取数据、封存物品文件的过程，在线分析的关键步骤应当录像，录像带应当编号封存。</w:t>
      </w:r>
    </w:p>
    <w:p w14:paraId="41AAE3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照相。在现场拍摄的照片应当统一编号制作《勘验检查照片记录表》。</w:t>
      </w:r>
    </w:p>
    <w:p w14:paraId="53E6CDB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制作《固定电子证据清单》。在现场提取的易丢失数据以及现场在线分析时生成和提取</w:t>
      </w:r>
    </w:p>
    <w:p w14:paraId="586EB70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的电子数据，应当计算其完整性校验值并制作、填写《固定电子证据清单》，以保证其完整性和真实性。</w:t>
      </w:r>
    </w:p>
    <w:p w14:paraId="2A6F6CD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在线分析。在线分析是指在现场不关闭电子设备的情况下直接分析和提取电子系统中的数据。除以下情形外，一般不得实施在线分析：</w:t>
      </w:r>
    </w:p>
    <w:p w14:paraId="0FAE64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案件情况紧急，在现场不实施在线分析可能会造成严重后果的</w:t>
      </w:r>
      <w:r w:rsidRPr="00B75213">
        <w:rPr>
          <w:rFonts w:ascii="Tahoma" w:hAnsi="Tahoma" w:cs="Tahoma"/>
          <w:color w:val="666666"/>
          <w:kern w:val="0"/>
          <w:sz w:val="24"/>
        </w:rPr>
        <w:t>;</w:t>
      </w:r>
    </w:p>
    <w:p w14:paraId="304E41B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情况特殊，不允许关闭电子设备或扣押电子设备的</w:t>
      </w:r>
      <w:r w:rsidRPr="00B75213">
        <w:rPr>
          <w:rFonts w:ascii="Tahoma" w:hAnsi="Tahoma" w:cs="Tahoma"/>
          <w:color w:val="666666"/>
          <w:kern w:val="0"/>
          <w:sz w:val="24"/>
        </w:rPr>
        <w:t>;</w:t>
      </w:r>
    </w:p>
    <w:p w14:paraId="453B1CA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在线分析不会损害目标设备中重要电子数据的完整性、真实性的。重要电子数据是指可能作为证据的电子数据。</w:t>
      </w:r>
    </w:p>
    <w:p w14:paraId="07C849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易丢失数据提取和在线分析。易丢失数据提取和在线分析，应当遵循以下原则：</w:t>
      </w:r>
    </w:p>
    <w:p w14:paraId="29B1061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不得将生成、提取的数据存储在原始存储媒介中。</w:t>
      </w:r>
    </w:p>
    <w:p w14:paraId="074432A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不得在目标系统中安装新的应用程序。如果因为特殊原因，需要在目标系统中安装新的应用程序的，应当在《现场勘验检查笔录》中记录所安装的程序及其目的。</w:t>
      </w:r>
    </w:p>
    <w:p w14:paraId="5E58A3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应当在《现场勘验检查笔录》中详细、准确记录实施的操作以及对目标系统可能造成的影响。</w:t>
      </w:r>
    </w:p>
    <w:p w14:paraId="0982C6F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制作《现场勘验检查工作记录》。现场勘验检查结束后，应当及时制作《现场勘验检查工作记录》。《现场勘验检查工作记录》由《现场勘验检查笔录》、《固定电子证据清单》、《封存电子证据清单》和《勘验检查照片记录表》等内容组成。</w:t>
      </w:r>
    </w:p>
    <w:p w14:paraId="791701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《现场勘验检查笔录》的内容一般包括：</w:t>
      </w:r>
    </w:p>
    <w:p w14:paraId="02AC6DF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基本情况。包括勘验检查的地点，起止时间，指挥人员、勘查人员的姓名、职务，见证人的姓名、住址等</w:t>
      </w:r>
      <w:r w:rsidRPr="00B75213">
        <w:rPr>
          <w:rFonts w:ascii="Tahoma" w:hAnsi="Tahoma" w:cs="Tahoma"/>
          <w:color w:val="666666"/>
          <w:kern w:val="0"/>
          <w:sz w:val="24"/>
        </w:rPr>
        <w:t>;</w:t>
      </w:r>
    </w:p>
    <w:p w14:paraId="2C04410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现场情形。包括现场的设备环境、网络结构、运行状态等</w:t>
      </w:r>
      <w:r w:rsidRPr="00B75213">
        <w:rPr>
          <w:rFonts w:ascii="Tahoma" w:hAnsi="Tahoma" w:cs="Tahoma"/>
          <w:color w:val="666666"/>
          <w:kern w:val="0"/>
          <w:sz w:val="24"/>
        </w:rPr>
        <w:t>;</w:t>
      </w:r>
    </w:p>
    <w:p w14:paraId="3A3F734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勘查过程。包括勘查的基本情况，易丢失证据提取的过程、产生的数据，在线勘验、检查过程中实施的操作、对数据可能产生的影响、提取的数据，封存物品、固定证据的有关情况等</w:t>
      </w:r>
      <w:r w:rsidRPr="00B75213">
        <w:rPr>
          <w:rFonts w:ascii="Tahoma" w:hAnsi="Tahoma" w:cs="Tahoma"/>
          <w:color w:val="666666"/>
          <w:kern w:val="0"/>
          <w:sz w:val="24"/>
        </w:rPr>
        <w:t>;</w:t>
      </w:r>
    </w:p>
    <w:p w14:paraId="2F362B1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勘查结果。包括提取物证的有关情况、勘查形成的结论以及发现的案件线索等。</w:t>
      </w:r>
    </w:p>
    <w:p w14:paraId="4C1F98A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《勘验检查照片记录表》应当记录该照片拍摄的内容、对象，并编号入卷。</w:t>
      </w:r>
    </w:p>
    <w:p w14:paraId="732EFD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拍摄的照片可以是数码照片或者光学照片。</w:t>
      </w:r>
    </w:p>
    <w:p w14:paraId="6CBA4D9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7-05.</w:t>
      </w:r>
      <w:r w:rsidRPr="00B75213">
        <w:rPr>
          <w:rFonts w:ascii="Tahoma" w:hAnsi="Tahoma" w:cs="Tahoma"/>
          <w:color w:val="666666"/>
          <w:kern w:val="0"/>
          <w:sz w:val="24"/>
        </w:rPr>
        <w:t>远程勘验</w:t>
      </w:r>
    </w:p>
    <w:p w14:paraId="4240A43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远程勘验的目的。远程勘验的目的是通过网络对远程目标系统实施勘验，以提取、固定远程目标系统的状态和存留的电子数据。</w:t>
      </w:r>
    </w:p>
    <w:p w14:paraId="44E837D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远程勘验方法。远程勘验过程中提取的目标系统状态信息、目标网站内容以及勘验过程中生成的其他电子数据，应当计算其完整性校验值并制作《固定电子证据清单》。</w:t>
      </w:r>
    </w:p>
    <w:p w14:paraId="1BB2B1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记录关键步骤。应当采用录像、照相、截获计算机屏幕内容等方式记录远程勘验过程中提取、生成电子证据等关键步骤。</w:t>
      </w:r>
    </w:p>
    <w:p w14:paraId="3143300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制作《远程勘验工作记录》。远程勘验结束后，应当及时制作《远程勘验工作记录》。《远程勘验工作记录》由《远程勘验笔录》、《固定电子证据清单》、《勘验检查照片记录表》以及截获的屏幕截图等内容组成。</w:t>
      </w:r>
    </w:p>
    <w:p w14:paraId="7995ACD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《远程勘验笔录》的内容一般包括：</w:t>
      </w:r>
    </w:p>
    <w:p w14:paraId="7E13C3E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基本情况。包括勘验的起止时间，指挥人员、勘验人员的姓名、职务，勘验的对象，勘验的目的等</w:t>
      </w:r>
      <w:r w:rsidRPr="00B75213">
        <w:rPr>
          <w:rFonts w:ascii="Tahoma" w:hAnsi="Tahoma" w:cs="Tahoma"/>
          <w:color w:val="666666"/>
          <w:kern w:val="0"/>
          <w:sz w:val="24"/>
        </w:rPr>
        <w:t>;</w:t>
      </w:r>
    </w:p>
    <w:p w14:paraId="5750AB5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勘验过程。包括勘验使用的工具，勘验的方法与步骤，提取和固定数据的方法等</w:t>
      </w:r>
      <w:r w:rsidRPr="00B75213">
        <w:rPr>
          <w:rFonts w:ascii="Tahoma" w:hAnsi="Tahoma" w:cs="Tahoma"/>
          <w:color w:val="666666"/>
          <w:kern w:val="0"/>
          <w:sz w:val="24"/>
        </w:rPr>
        <w:t>;</w:t>
      </w:r>
    </w:p>
    <w:p w14:paraId="4CC9609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勘验结果。包括通过勘验发现的案件线索，目标系统的状况，目标网站的内容等。</w:t>
      </w:r>
    </w:p>
    <w:p w14:paraId="648BB86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7-06.</w:t>
      </w:r>
      <w:r w:rsidRPr="00B75213">
        <w:rPr>
          <w:rFonts w:ascii="Tahoma" w:hAnsi="Tahoma" w:cs="Tahoma"/>
          <w:color w:val="666666"/>
          <w:kern w:val="0"/>
          <w:sz w:val="24"/>
        </w:rPr>
        <w:t>电子证据检查</w:t>
      </w:r>
    </w:p>
    <w:p w14:paraId="5F2F2E8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电子证据检查的目的。电子证据检查的目的是检查已扣押、封存、固定的电子证据，以发现和提取与案件相关的线索和证据。</w:t>
      </w:r>
    </w:p>
    <w:p w14:paraId="3019A1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电子证据检查的方法。侦查人员将电子证据移交给检查人员时应同时提供《固定电子证据清单》和《封存电子证据清单》的复印件，检查人员应当依照以下原则检查电子证据的完整性：</w:t>
      </w:r>
    </w:p>
    <w:p w14:paraId="6262FEB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对于以完整性校验方式保护的电子数据，检查人员应当核对其完整性校验值是否正确</w:t>
      </w:r>
      <w:r w:rsidRPr="00B75213">
        <w:rPr>
          <w:rFonts w:ascii="Tahoma" w:hAnsi="Tahoma" w:cs="Tahoma"/>
          <w:color w:val="666666"/>
          <w:kern w:val="0"/>
          <w:sz w:val="24"/>
        </w:rPr>
        <w:t>;</w:t>
      </w:r>
    </w:p>
    <w:p w14:paraId="0AD36AA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对于以封存方式保护的电子设备或存储媒介，检查人员应当比对封存的照片与当前封存的状态是否一致</w:t>
      </w:r>
      <w:r w:rsidRPr="00B75213">
        <w:rPr>
          <w:rFonts w:ascii="Tahoma" w:hAnsi="Tahoma" w:cs="Tahoma"/>
          <w:color w:val="666666"/>
          <w:kern w:val="0"/>
          <w:sz w:val="24"/>
        </w:rPr>
        <w:t>;</w:t>
      </w:r>
    </w:p>
    <w:p w14:paraId="6BAE97C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存储媒介完整性校验值不正确、封存状态不一致或未封存的，检查人员应当在《电子证据检查笔录》中注明，并由送检人签名。</w:t>
      </w:r>
    </w:p>
    <w:p w14:paraId="240084D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电子证据检查的内容。电子证据检查包括：</w:t>
      </w:r>
    </w:p>
    <w:p w14:paraId="42F592C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检查、分析电子证据中包含的电子数据，提取与案件相关的电子证据</w:t>
      </w:r>
      <w:r w:rsidRPr="00B75213">
        <w:rPr>
          <w:rFonts w:ascii="Tahoma" w:hAnsi="Tahoma" w:cs="Tahoma"/>
          <w:color w:val="666666"/>
          <w:kern w:val="0"/>
          <w:sz w:val="24"/>
        </w:rPr>
        <w:t>;</w:t>
      </w:r>
    </w:p>
    <w:p w14:paraId="620DF37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检查、分析电子证据中包含的电子数据，制作《电子证据检查笔录》描述检查结论。</w:t>
      </w:r>
    </w:p>
    <w:p w14:paraId="4C41845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从电子证据中提取电子数据，应当制作《提取电子数据清单》，记录该电子数据的来源和提取方法。</w:t>
      </w:r>
    </w:p>
    <w:p w14:paraId="087E668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电子证据检查的对象。</w:t>
      </w:r>
    </w:p>
    <w:p w14:paraId="743024F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复制、制作原始存储媒介的备份应当遵循以下原则：</w:t>
      </w:r>
    </w:p>
    <w:p w14:paraId="760786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复制并重新封存原始存储媒介</w:t>
      </w:r>
      <w:r w:rsidRPr="00B75213">
        <w:rPr>
          <w:rFonts w:ascii="Tahoma" w:hAnsi="Tahoma" w:cs="Tahoma"/>
          <w:color w:val="666666"/>
          <w:kern w:val="0"/>
          <w:sz w:val="24"/>
        </w:rPr>
        <w:t>;</w:t>
      </w:r>
    </w:p>
    <w:p w14:paraId="19B25F6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对解除封存状态、开始复制、复制结束、重新封存等关键步骤应当录像记录检查人员实施的操作</w:t>
      </w:r>
      <w:r w:rsidRPr="00B75213">
        <w:rPr>
          <w:rFonts w:ascii="Tahoma" w:hAnsi="Tahoma" w:cs="Tahoma"/>
          <w:color w:val="666666"/>
          <w:kern w:val="0"/>
          <w:sz w:val="24"/>
        </w:rPr>
        <w:t>;</w:t>
      </w:r>
    </w:p>
    <w:p w14:paraId="6B02FF8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复制完成后，应当依照本章第</w:t>
      </w:r>
      <w:r w:rsidRPr="00B75213">
        <w:rPr>
          <w:rFonts w:ascii="Tahoma" w:hAnsi="Tahoma" w:cs="Tahoma"/>
          <w:color w:val="666666"/>
          <w:kern w:val="0"/>
          <w:sz w:val="24"/>
        </w:rPr>
        <w:t>7-03</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款规定重新封存原始存储媒介，并制作、填写《封存电子证据清单》。</w:t>
      </w:r>
    </w:p>
    <w:p w14:paraId="6D10F93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除下列情形外，不得直接检查原始存储媒介，应当制作、复制原始存储媒介的备份，并在备份存储媒介上实施检查：</w:t>
      </w:r>
    </w:p>
    <w:p w14:paraId="3F3494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情况紧急的重大案件，不立即检查可能延误案件的侦查工作，导致严重后果的</w:t>
      </w:r>
      <w:r w:rsidRPr="00B75213">
        <w:rPr>
          <w:rFonts w:ascii="Tahoma" w:hAnsi="Tahoma" w:cs="Tahoma"/>
          <w:color w:val="666666"/>
          <w:kern w:val="0"/>
          <w:sz w:val="24"/>
        </w:rPr>
        <w:t>;</w:t>
      </w:r>
    </w:p>
    <w:p w14:paraId="5F20D3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已计算存储媒介的完整性校验值，检查过程能够保证不修改原始存储媒介所存储的数据的</w:t>
      </w:r>
      <w:r w:rsidRPr="00B75213">
        <w:rPr>
          <w:rFonts w:ascii="Tahoma" w:hAnsi="Tahoma" w:cs="Tahoma"/>
          <w:color w:val="666666"/>
          <w:kern w:val="0"/>
          <w:sz w:val="24"/>
        </w:rPr>
        <w:t>;</w:t>
      </w:r>
    </w:p>
    <w:p w14:paraId="095AC2A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因技术条件限制，无法复制原始存储媒介的。</w:t>
      </w:r>
    </w:p>
    <w:p w14:paraId="79E9546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检查原始电子设备，或者因前项描述的原因，需要直接检查原始存储媒介的，应当遵循以下原则：</w:t>
      </w:r>
    </w:p>
    <w:p w14:paraId="075803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对解除封存状态、检查过程的关键操作、重新封存等重要步骤应当录像</w:t>
      </w:r>
      <w:r w:rsidRPr="00B75213">
        <w:rPr>
          <w:rFonts w:ascii="Tahoma" w:hAnsi="Tahoma" w:cs="Tahoma"/>
          <w:color w:val="666666"/>
          <w:kern w:val="0"/>
          <w:sz w:val="24"/>
        </w:rPr>
        <w:t>;</w:t>
      </w:r>
    </w:p>
    <w:p w14:paraId="5682B16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检查完毕后应当依照本章第</w:t>
      </w:r>
      <w:r w:rsidRPr="00B75213">
        <w:rPr>
          <w:rFonts w:ascii="Tahoma" w:hAnsi="Tahoma" w:cs="Tahoma"/>
          <w:color w:val="666666"/>
          <w:kern w:val="0"/>
          <w:sz w:val="24"/>
        </w:rPr>
        <w:t>7-03</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款规定重新封存原始存储媒介和原始电子设备，并制作、填写《封存电子证据清单》</w:t>
      </w:r>
      <w:r w:rsidRPr="00B75213">
        <w:rPr>
          <w:rFonts w:ascii="Tahoma" w:hAnsi="Tahoma" w:cs="Tahoma"/>
          <w:color w:val="666666"/>
          <w:kern w:val="0"/>
          <w:sz w:val="24"/>
        </w:rPr>
        <w:t>;</w:t>
      </w:r>
    </w:p>
    <w:p w14:paraId="6EDCAAD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应当制作《原始证据使用记录》，记录直接检查原始证据的原因和目的、实施的操作、对原始存储媒介和原始电子设备中存储的信息可能产生的影响，并由两名检查人员签名。</w:t>
      </w:r>
    </w:p>
    <w:p w14:paraId="2293B0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制作《电子证据检查工作记录》。电子证据检查结束后，应当及时制作《电子证据检查工作记录》。《电子证据检查工作记录》由《电子证据检查笔录》、《提取电子数据清单》、《封存电子证据清单》和《原始证据使用记录》等内容构成。</w:t>
      </w:r>
    </w:p>
    <w:p w14:paraId="16D700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《电子证据检查笔录》的内容一般包括：</w:t>
      </w:r>
    </w:p>
    <w:p w14:paraId="5142C28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基本情况。包括检查的起止时间，指挥人员、勘验人员的姓名、职务，检查的对象，检查的目的等</w:t>
      </w:r>
      <w:r w:rsidRPr="00B75213">
        <w:rPr>
          <w:rFonts w:ascii="Tahoma" w:hAnsi="Tahoma" w:cs="Tahoma"/>
          <w:color w:val="666666"/>
          <w:kern w:val="0"/>
          <w:sz w:val="24"/>
        </w:rPr>
        <w:t>;</w:t>
      </w:r>
    </w:p>
    <w:p w14:paraId="092D4CF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检查过程。包括检查过程使用的工具，检查的方法与步骤，提取数据的方法等</w:t>
      </w:r>
      <w:r w:rsidRPr="00B75213">
        <w:rPr>
          <w:rFonts w:ascii="Tahoma" w:hAnsi="Tahoma" w:cs="Tahoma"/>
          <w:color w:val="666666"/>
          <w:kern w:val="0"/>
          <w:sz w:val="24"/>
        </w:rPr>
        <w:t>;</w:t>
      </w:r>
    </w:p>
    <w:p w14:paraId="29EDB79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检查结果。包括通过检查发现的案件线索，提取的信息内容等。</w:t>
      </w:r>
    </w:p>
    <w:p w14:paraId="1FA8968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21A3E39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101-103</w:t>
      </w:r>
      <w:r w:rsidRPr="00B75213">
        <w:rPr>
          <w:rFonts w:ascii="Tahoma" w:hAnsi="Tahoma" w:cs="Tahoma"/>
          <w:color w:val="666666"/>
          <w:kern w:val="0"/>
          <w:sz w:val="24"/>
        </w:rPr>
        <w:t>条、第</w:t>
      </w:r>
      <w:r w:rsidRPr="00B75213">
        <w:rPr>
          <w:rFonts w:ascii="Tahoma" w:hAnsi="Tahoma" w:cs="Tahoma"/>
          <w:color w:val="666666"/>
          <w:kern w:val="0"/>
          <w:sz w:val="24"/>
        </w:rPr>
        <w:t>106-108</w:t>
      </w:r>
      <w:r w:rsidRPr="00B75213">
        <w:rPr>
          <w:rFonts w:ascii="Tahoma" w:hAnsi="Tahoma" w:cs="Tahoma"/>
          <w:color w:val="666666"/>
          <w:kern w:val="0"/>
          <w:sz w:val="24"/>
        </w:rPr>
        <w:t>条</w:t>
      </w:r>
    </w:p>
    <w:p w14:paraId="275E8E7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193-197</w:t>
      </w:r>
      <w:r w:rsidRPr="00B75213">
        <w:rPr>
          <w:rFonts w:ascii="Tahoma" w:hAnsi="Tahoma" w:cs="Tahoma"/>
          <w:color w:val="666666"/>
          <w:kern w:val="0"/>
          <w:sz w:val="24"/>
        </w:rPr>
        <w:t>条、第</w:t>
      </w:r>
      <w:r w:rsidRPr="00B75213">
        <w:rPr>
          <w:rFonts w:ascii="Tahoma" w:hAnsi="Tahoma" w:cs="Tahoma"/>
          <w:color w:val="666666"/>
          <w:kern w:val="0"/>
          <w:sz w:val="24"/>
        </w:rPr>
        <w:t>201-204</w:t>
      </w:r>
      <w:r w:rsidRPr="00B75213">
        <w:rPr>
          <w:rFonts w:ascii="Tahoma" w:hAnsi="Tahoma" w:cs="Tahoma"/>
          <w:color w:val="666666"/>
          <w:kern w:val="0"/>
          <w:sz w:val="24"/>
        </w:rPr>
        <w:t>条</w:t>
      </w:r>
    </w:p>
    <w:p w14:paraId="718D369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《公安机关刑事案件现场勘验检查规则》</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54</w:t>
      </w:r>
      <w:r w:rsidRPr="00B75213">
        <w:rPr>
          <w:rFonts w:ascii="Tahoma" w:hAnsi="Tahoma" w:cs="Tahoma"/>
          <w:color w:val="666666"/>
          <w:kern w:val="0"/>
          <w:sz w:val="24"/>
        </w:rPr>
        <w:t>号</w:t>
      </w:r>
      <w:r w:rsidRPr="00B75213">
        <w:rPr>
          <w:rFonts w:ascii="Tahoma" w:hAnsi="Tahoma" w:cs="Tahoma"/>
          <w:color w:val="666666"/>
          <w:kern w:val="0"/>
          <w:sz w:val="24"/>
        </w:rPr>
        <w:t>)</w:t>
      </w:r>
    </w:p>
    <w:p w14:paraId="517314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《计算机犯罪现场勘验与电子证据检查规则》</w:t>
      </w:r>
      <w:r w:rsidRPr="00B75213">
        <w:rPr>
          <w:rFonts w:ascii="Tahoma" w:hAnsi="Tahoma" w:cs="Tahoma"/>
          <w:color w:val="666666"/>
          <w:kern w:val="0"/>
          <w:sz w:val="24"/>
        </w:rPr>
        <w:t>(</w:t>
      </w:r>
      <w:r w:rsidRPr="00B75213">
        <w:rPr>
          <w:rFonts w:ascii="Tahoma" w:hAnsi="Tahoma" w:cs="Tahoma"/>
          <w:color w:val="666666"/>
          <w:kern w:val="0"/>
          <w:sz w:val="24"/>
        </w:rPr>
        <w:t>公安部公共信息网络安全监察局</w:t>
      </w:r>
      <w:r w:rsidRPr="00B75213">
        <w:rPr>
          <w:rFonts w:ascii="Tahoma" w:hAnsi="Tahoma" w:cs="Tahoma"/>
          <w:color w:val="666666"/>
          <w:kern w:val="0"/>
          <w:sz w:val="24"/>
        </w:rPr>
        <w:t> </w:t>
      </w:r>
      <w:r w:rsidRPr="00B75213">
        <w:rPr>
          <w:rFonts w:ascii="Tahoma" w:hAnsi="Tahoma" w:cs="Tahoma"/>
          <w:color w:val="666666"/>
          <w:kern w:val="0"/>
          <w:sz w:val="24"/>
        </w:rPr>
        <w:t>公信安〔</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161</w:t>
      </w:r>
      <w:r w:rsidRPr="00B75213">
        <w:rPr>
          <w:rFonts w:ascii="Tahoma" w:hAnsi="Tahoma" w:cs="Tahoma"/>
          <w:color w:val="666666"/>
          <w:kern w:val="0"/>
          <w:sz w:val="24"/>
        </w:rPr>
        <w:t>号</w:t>
      </w:r>
      <w:r w:rsidRPr="00B75213">
        <w:rPr>
          <w:rFonts w:ascii="Tahoma" w:hAnsi="Tahoma" w:cs="Tahoma"/>
          <w:color w:val="666666"/>
          <w:kern w:val="0"/>
          <w:sz w:val="24"/>
        </w:rPr>
        <w:t>)</w:t>
      </w:r>
    </w:p>
    <w:p w14:paraId="46E237B0"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8" w:name="第八章_搜查"/>
      <w:bookmarkEnd w:id="8"/>
      <w:r w:rsidRPr="00B75213">
        <w:rPr>
          <w:rFonts w:ascii="Tahoma" w:hAnsi="Tahoma" w:cs="Tahoma"/>
          <w:color w:val="222222"/>
          <w:kern w:val="0"/>
          <w:sz w:val="36"/>
          <w:szCs w:val="36"/>
        </w:rPr>
        <w:t>第八章</w:t>
      </w:r>
      <w:r w:rsidRPr="00B75213">
        <w:rPr>
          <w:rFonts w:ascii="Tahoma" w:hAnsi="Tahoma" w:cs="Tahoma"/>
          <w:color w:val="222222"/>
          <w:kern w:val="0"/>
          <w:sz w:val="36"/>
          <w:szCs w:val="36"/>
        </w:rPr>
        <w:t> </w:t>
      </w:r>
      <w:r w:rsidRPr="00B75213">
        <w:rPr>
          <w:rFonts w:ascii="Tahoma" w:hAnsi="Tahoma" w:cs="Tahoma"/>
          <w:color w:val="222222"/>
          <w:kern w:val="0"/>
          <w:sz w:val="36"/>
          <w:szCs w:val="36"/>
        </w:rPr>
        <w:t>搜查</w:t>
      </w:r>
    </w:p>
    <w:p w14:paraId="6F7F425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8-01.</w:t>
      </w:r>
      <w:r w:rsidRPr="00B75213">
        <w:rPr>
          <w:rFonts w:ascii="Tahoma" w:hAnsi="Tahoma" w:cs="Tahoma"/>
          <w:color w:val="666666"/>
          <w:kern w:val="0"/>
          <w:sz w:val="24"/>
        </w:rPr>
        <w:t>搜查的条件和范围</w:t>
      </w:r>
    </w:p>
    <w:p w14:paraId="0020D09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为了收集犯罪证据、查获犯罪嫌疑人，侦查人员可以对犯罪嫌疑人以及可能隐藏罪犯或者犯罪证据的人的身体、物品、住处和其他有关地方进行搜查。</w:t>
      </w:r>
    </w:p>
    <w:p w14:paraId="05EDC66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8-02.</w:t>
      </w:r>
      <w:r w:rsidRPr="00B75213">
        <w:rPr>
          <w:rFonts w:ascii="Tahoma" w:hAnsi="Tahoma" w:cs="Tahoma"/>
          <w:color w:val="666666"/>
          <w:kern w:val="0"/>
          <w:sz w:val="24"/>
        </w:rPr>
        <w:t>批准搜查</w:t>
      </w:r>
    </w:p>
    <w:p w14:paraId="0DE1501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呈批。搜查前，办案部门制作《呈请搜查报告书》，报县级以上公安机关负责人批准。《呈请搜查报告书》内容包括：简要案情，拟搜查的范围，搜查的目的，搜查的法律依据等。</w:t>
      </w:r>
    </w:p>
    <w:p w14:paraId="17C934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批准。县级以上公安机关负责人批准后，办案部门制作《搜查证》，并准备好《搜查笔录》、《扣押物品、文件清单》等法律文书。</w:t>
      </w:r>
    </w:p>
    <w:p w14:paraId="1CE4F0B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执行拘留、逮捕的时候，遇有下列紧急情况之一的，不用《搜查证》也可以进行搜查，但应当在《搜查笔录》中注明：</w:t>
      </w:r>
    </w:p>
    <w:p w14:paraId="15F29C2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可能随身携带凶器的</w:t>
      </w:r>
      <w:r w:rsidRPr="00B75213">
        <w:rPr>
          <w:rFonts w:ascii="Tahoma" w:hAnsi="Tahoma" w:cs="Tahoma"/>
          <w:color w:val="666666"/>
          <w:kern w:val="0"/>
          <w:sz w:val="24"/>
        </w:rPr>
        <w:t>;</w:t>
      </w:r>
    </w:p>
    <w:p w14:paraId="175DE1F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可能隐藏爆炸、剧毒等危险物品的</w:t>
      </w:r>
      <w:r w:rsidRPr="00B75213">
        <w:rPr>
          <w:rFonts w:ascii="Tahoma" w:hAnsi="Tahoma" w:cs="Tahoma"/>
          <w:color w:val="666666"/>
          <w:kern w:val="0"/>
          <w:sz w:val="24"/>
        </w:rPr>
        <w:t>;</w:t>
      </w:r>
    </w:p>
    <w:p w14:paraId="07B3B09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可能隐匿、毁弃、转移犯罪证据的</w:t>
      </w:r>
      <w:r w:rsidRPr="00B75213">
        <w:rPr>
          <w:rFonts w:ascii="Tahoma" w:hAnsi="Tahoma" w:cs="Tahoma"/>
          <w:color w:val="666666"/>
          <w:kern w:val="0"/>
          <w:sz w:val="24"/>
        </w:rPr>
        <w:t>;</w:t>
      </w:r>
    </w:p>
    <w:p w14:paraId="138A74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可能隐匿其他犯罪嫌疑人的</w:t>
      </w:r>
      <w:r w:rsidRPr="00B75213">
        <w:rPr>
          <w:rFonts w:ascii="Tahoma" w:hAnsi="Tahoma" w:cs="Tahoma"/>
          <w:color w:val="666666"/>
          <w:kern w:val="0"/>
          <w:sz w:val="24"/>
        </w:rPr>
        <w:t>;</w:t>
      </w:r>
    </w:p>
    <w:p w14:paraId="41B17ED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其他突然发生的紧急情况。</w:t>
      </w:r>
    </w:p>
    <w:p w14:paraId="515AC8D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8-03.</w:t>
      </w:r>
      <w:r w:rsidRPr="00B75213">
        <w:rPr>
          <w:rFonts w:ascii="Tahoma" w:hAnsi="Tahoma" w:cs="Tahoma"/>
          <w:color w:val="666666"/>
          <w:kern w:val="0"/>
          <w:sz w:val="24"/>
        </w:rPr>
        <w:t>实施搜查</w:t>
      </w:r>
    </w:p>
    <w:p w14:paraId="22D6D49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执行搜查的侦查人员不得少于二人。搜查妇女的身体，应当由女侦查人员进行。在搜查的时候，应当有被搜查人或者其家属、邻居或者其他见证人在场。</w:t>
      </w:r>
    </w:p>
    <w:p w14:paraId="26A6767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进行搜查时，应当向被搜查人或者其家属出示《搜查证》，并要求被搜查人或者其家属在《搜查证》的附注部分注明向其宣布的时间并签名。被搜查人或者其家属拒绝签名的，侦查人员应当在《搜查证》上注明。对被搜查人或者其家属说明阻碍搜查、妨碍公务应负的法律责任。如果遇到阻碍，可以强制搜查。</w:t>
      </w:r>
    </w:p>
    <w:p w14:paraId="5B1B12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在搜查过程中应当指派专人严密注视搜查现场的情况，并控制、监视被搜查人及其家属的动向，必要时可以对搜查现场进行警戒、封锁。</w:t>
      </w:r>
    </w:p>
    <w:p w14:paraId="38A3F0A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对室内进行搜查，应当从室内最可能发现目的物的部位或者地段开始，难以确定重点部位的，应当确定搜查方向。搜查时，要注意某个物体或者某个地段和部位原来状况发生某些变化的特征。需对室内建筑设施的各种器具进行破坏性搜查时，应当经办案部门负责人批准。</w:t>
      </w:r>
    </w:p>
    <w:p w14:paraId="04544EC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对室外搜查应当先了解地形，划定范围，并把人们较少接触的地点作为搜查重点。搜查时，应当注意新翻动的地面，新变动的堆物和新移动的物品。对范围较大的露天场所，可用杆、旗作为划分线条和引导搜索方向的标志，范围小的可用绳索或者利用自然标志作为区分和搜索的标志。</w:t>
      </w:r>
    </w:p>
    <w:p w14:paraId="315ED16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对于一些不易查找的隐蔽场所，必要时可以带犯罪嫌疑人或者有关人员到现场指认，也可带警犬协助搜查。</w:t>
      </w:r>
    </w:p>
    <w:p w14:paraId="1D9538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对人身进行搜查时，应当命令被搜查人举起双手，使其处于不能拿任何物品行凶和不能发生意外的位置，一人在其背后进行检查，其他人员在旁监视。按照由粗到细、由上到下、由表及里的顺序逐一进行搜查，特别对衣帽鞋袜的夹层、卷边补丁及人体的天然孔露、头发、贴附在身上的绷带、膏药进行重点检查。</w:t>
      </w:r>
    </w:p>
    <w:p w14:paraId="009576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对搜查中查获的犯罪证据及其放置地点，应当当场拍照后予以扣押，拍摄的照片应当加上文字说明附卷，必要的时候可以对搜查的过程录像。</w:t>
      </w:r>
    </w:p>
    <w:p w14:paraId="00F532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8-04.</w:t>
      </w:r>
      <w:r w:rsidRPr="00B75213">
        <w:rPr>
          <w:rFonts w:ascii="Tahoma" w:hAnsi="Tahoma" w:cs="Tahoma"/>
          <w:color w:val="666666"/>
          <w:kern w:val="0"/>
          <w:sz w:val="24"/>
        </w:rPr>
        <w:t>制作《搜查笔录》</w:t>
      </w:r>
    </w:p>
    <w:p w14:paraId="599DE49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搜查的情况应当制作《搜查笔录》。《搜查笔录》包括首部、正文、尾部三部分：</w:t>
      </w:r>
    </w:p>
    <w:p w14:paraId="195810C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首部。包括文书名称、搜查的起始时间、地点、对象，执行搜查的公安机关名称及侦查人员的姓名等</w:t>
      </w:r>
      <w:r w:rsidRPr="00B75213">
        <w:rPr>
          <w:rFonts w:ascii="Tahoma" w:hAnsi="Tahoma" w:cs="Tahoma"/>
          <w:color w:val="666666"/>
          <w:kern w:val="0"/>
          <w:sz w:val="24"/>
        </w:rPr>
        <w:t>;</w:t>
      </w:r>
    </w:p>
    <w:p w14:paraId="62891E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正文。记录搜查的简要情况，制作时应当根据搜查的顺序写明搜查范围，扣押赃物或者证据的名称、规格、数量以及位置等，搜查中有无损坏物品现象，被搜查人及其家属是否配合等。如在搜查中对查获的有关证据进行拍照或者录像，应当在笔录中注明。最后写明《扣押物品、文件清单》的交收情况</w:t>
      </w:r>
      <w:r w:rsidRPr="00B75213">
        <w:rPr>
          <w:rFonts w:ascii="Tahoma" w:hAnsi="Tahoma" w:cs="Tahoma"/>
          <w:color w:val="666666"/>
          <w:kern w:val="0"/>
          <w:sz w:val="24"/>
        </w:rPr>
        <w:t>;</w:t>
      </w:r>
    </w:p>
    <w:p w14:paraId="415E3E0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尾部。由侦查人员和被搜查人或者他的家属、邻居或者其他见证人签名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或者捺指印。如果被搜查人或者他的家属在逃或者拒绝签名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或者捺指印，应当在笔录上注明。</w:t>
      </w:r>
    </w:p>
    <w:p w14:paraId="577EA2D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侦查终结时，《搜查证》、《搜查笔录》、《扣押物品、文件清单》以及搜查中拍摄的照片、视听资料存入诉讼卷。</w:t>
      </w:r>
    </w:p>
    <w:p w14:paraId="303A7F4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4F30B65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109-113</w:t>
      </w:r>
      <w:r w:rsidRPr="00B75213">
        <w:rPr>
          <w:rFonts w:ascii="Tahoma" w:hAnsi="Tahoma" w:cs="Tahoma"/>
          <w:color w:val="666666"/>
          <w:kern w:val="0"/>
          <w:sz w:val="24"/>
        </w:rPr>
        <w:t>条</w:t>
      </w:r>
    </w:p>
    <w:p w14:paraId="1ACFAC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205-209</w:t>
      </w:r>
      <w:r w:rsidRPr="00B75213">
        <w:rPr>
          <w:rFonts w:ascii="Tahoma" w:hAnsi="Tahoma" w:cs="Tahoma"/>
          <w:color w:val="666666"/>
          <w:kern w:val="0"/>
          <w:sz w:val="24"/>
        </w:rPr>
        <w:t>条</w:t>
      </w:r>
    </w:p>
    <w:p w14:paraId="2C29D5F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318-330</w:t>
      </w:r>
      <w:r w:rsidRPr="00B75213">
        <w:rPr>
          <w:rFonts w:ascii="Tahoma" w:hAnsi="Tahoma" w:cs="Tahoma"/>
          <w:color w:val="666666"/>
          <w:kern w:val="0"/>
          <w:sz w:val="24"/>
        </w:rPr>
        <w:t>条</w:t>
      </w:r>
    </w:p>
    <w:p w14:paraId="5C0244B6"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9" w:name="第九章_扣押和调取证据"/>
      <w:bookmarkEnd w:id="9"/>
      <w:r w:rsidRPr="00B75213">
        <w:rPr>
          <w:rFonts w:ascii="Tahoma" w:hAnsi="Tahoma" w:cs="Tahoma"/>
          <w:color w:val="222222"/>
          <w:kern w:val="0"/>
          <w:sz w:val="36"/>
          <w:szCs w:val="36"/>
        </w:rPr>
        <w:t>第九章</w:t>
      </w:r>
      <w:r w:rsidRPr="00B75213">
        <w:rPr>
          <w:rFonts w:ascii="Tahoma" w:hAnsi="Tahoma" w:cs="Tahoma"/>
          <w:color w:val="222222"/>
          <w:kern w:val="0"/>
          <w:sz w:val="36"/>
          <w:szCs w:val="36"/>
        </w:rPr>
        <w:t> </w:t>
      </w:r>
      <w:r w:rsidRPr="00B75213">
        <w:rPr>
          <w:rFonts w:ascii="Tahoma" w:hAnsi="Tahoma" w:cs="Tahoma"/>
          <w:color w:val="222222"/>
          <w:kern w:val="0"/>
          <w:sz w:val="36"/>
          <w:szCs w:val="36"/>
        </w:rPr>
        <w:t>扣押和调取证据</w:t>
      </w:r>
    </w:p>
    <w:p w14:paraId="5E12EE1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9-01.</w:t>
      </w:r>
      <w:r w:rsidRPr="00B75213">
        <w:rPr>
          <w:rFonts w:ascii="Tahoma" w:hAnsi="Tahoma" w:cs="Tahoma"/>
          <w:color w:val="666666"/>
          <w:kern w:val="0"/>
          <w:sz w:val="24"/>
        </w:rPr>
        <w:t>扣押</w:t>
      </w:r>
    </w:p>
    <w:p w14:paraId="1745628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扣押条件。在勘查、搜查中发现的可用以证明犯罪嫌疑人有罪或者无罪的各种物品和文件，应当扣押</w:t>
      </w:r>
      <w:r w:rsidRPr="00B75213">
        <w:rPr>
          <w:rFonts w:ascii="Tahoma" w:hAnsi="Tahoma" w:cs="Tahoma"/>
          <w:color w:val="666666"/>
          <w:kern w:val="0"/>
          <w:sz w:val="24"/>
        </w:rPr>
        <w:t>;</w:t>
      </w:r>
      <w:r w:rsidRPr="00B75213">
        <w:rPr>
          <w:rFonts w:ascii="Tahoma" w:hAnsi="Tahoma" w:cs="Tahoma"/>
          <w:color w:val="666666"/>
          <w:kern w:val="0"/>
          <w:sz w:val="24"/>
        </w:rPr>
        <w:t>与案件无关的物品、文件，不得扣押。对于勘验、检查中提取的物品或者文件，有下列情形之一的，应当扣押：</w:t>
      </w:r>
    </w:p>
    <w:p w14:paraId="5BE2351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经过现场调查、检验甄别，认为该物品或者文件可用以证明犯罪嫌疑人有罪或者无罪的</w:t>
      </w:r>
      <w:r w:rsidRPr="00B75213">
        <w:rPr>
          <w:rFonts w:ascii="Tahoma" w:hAnsi="Tahoma" w:cs="Tahoma"/>
          <w:color w:val="666666"/>
          <w:kern w:val="0"/>
          <w:sz w:val="24"/>
        </w:rPr>
        <w:t>;</w:t>
      </w:r>
    </w:p>
    <w:p w14:paraId="101B1E2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现场难以确定有关物品或者文件可否用以证明犯罪嫌疑人有罪或者无罪，需要进一步甄别和采取控制保全措施的</w:t>
      </w:r>
      <w:r w:rsidRPr="00B75213">
        <w:rPr>
          <w:rFonts w:ascii="Tahoma" w:hAnsi="Tahoma" w:cs="Tahoma"/>
          <w:color w:val="666666"/>
          <w:kern w:val="0"/>
          <w:sz w:val="24"/>
        </w:rPr>
        <w:t>;</w:t>
      </w:r>
    </w:p>
    <w:p w14:paraId="7B60887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法律、法规禁止持有物品、文件。</w:t>
      </w:r>
    </w:p>
    <w:p w14:paraId="4161512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持有人拒绝交出应当扣押的物品、文件的，公安机关可以强行扣押。</w:t>
      </w:r>
    </w:p>
    <w:p w14:paraId="4D73C12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批准扣押</w:t>
      </w:r>
    </w:p>
    <w:p w14:paraId="6CC5C98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在侦查过程中需要扣押物品、文件的，由办案部门负责人决定。在现场勘查或者搜查中需要扣押物品、文件的，由现场指挥人员决定。</w:t>
      </w:r>
    </w:p>
    <w:p w14:paraId="7AD17A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扣押犯罪嫌疑人的邮件、电子邮件、电报，办案部门应当制作《呈请扣押报告书》，报县级以上公安机关负责人批准。《呈请扣押报告书》内容包括：所侦查案件的简要案情，拟扣押个人或者单位的名称，拟扣押的物品种类，涉及的具体的邮政、电信部门或者网络服务单位，扣押的具体理由，扣押的法律依据等。</w:t>
      </w:r>
    </w:p>
    <w:p w14:paraId="51625D8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犯罪嫌疑人的邮件、电子邮件、电报包括：</w:t>
      </w:r>
    </w:p>
    <w:p w14:paraId="45A9D7C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该犯罪嫌疑人寄发的</w:t>
      </w:r>
      <w:r w:rsidRPr="00B75213">
        <w:rPr>
          <w:rFonts w:ascii="Tahoma" w:hAnsi="Tahoma" w:cs="Tahoma"/>
          <w:color w:val="666666"/>
          <w:kern w:val="0"/>
          <w:sz w:val="24"/>
        </w:rPr>
        <w:t>;</w:t>
      </w:r>
    </w:p>
    <w:p w14:paraId="1FC7FD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直接寄交该犯罪嫌疑人的</w:t>
      </w:r>
      <w:r w:rsidRPr="00B75213">
        <w:rPr>
          <w:rFonts w:ascii="Tahoma" w:hAnsi="Tahoma" w:cs="Tahoma"/>
          <w:color w:val="666666"/>
          <w:kern w:val="0"/>
          <w:sz w:val="24"/>
        </w:rPr>
        <w:t>;</w:t>
      </w:r>
    </w:p>
    <w:p w14:paraId="5647B7C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寄交他人转交该犯罪嫌疑人的</w:t>
      </w:r>
      <w:r w:rsidRPr="00B75213">
        <w:rPr>
          <w:rFonts w:ascii="Tahoma" w:hAnsi="Tahoma" w:cs="Tahoma"/>
          <w:color w:val="666666"/>
          <w:kern w:val="0"/>
          <w:sz w:val="24"/>
        </w:rPr>
        <w:t>;</w:t>
      </w:r>
    </w:p>
    <w:p w14:paraId="18623BB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寄交该犯罪嫌疑人转交他人的。</w:t>
      </w:r>
    </w:p>
    <w:p w14:paraId="0B9A91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经县级以上公安机关负责人批准，办案部门制作《扣押通知书》，将《扣押通知书》及回执送达协助扣押的单位。正本由协助扣押的单位留存，作为协助扣押犯罪嫌疑人邮件、电子邮件、电报的依据。回执由协助扣押的单位填写后退回公安机关，侦查终结后，存入诉讼卷。</w:t>
      </w:r>
    </w:p>
    <w:p w14:paraId="43CB208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实施扣押。</w:t>
      </w:r>
    </w:p>
    <w:p w14:paraId="62AAB70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执行主体。执行扣押物品、文件的侦查人员不得少于二人，并持有有关法律文书、侦查人员工作证件。</w:t>
      </w:r>
    </w:p>
    <w:p w14:paraId="4A3C49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扣押前告知。向被扣押人出示有关法律文书、工作证件，告知其扣押理由、依据以及如实提供证据、配合扣押的义务。</w:t>
      </w:r>
    </w:p>
    <w:p w14:paraId="05ED06C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清点扣押物品、文件。对于扣押的物品和文件，应当会同在场见证人和被扣押物品、文件的持有人查点清楚。</w:t>
      </w:r>
    </w:p>
    <w:p w14:paraId="7128E50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扣押的物证、书证、视听资料应当是原物、原件。原物不便搬运、保存或者依法应当返还被害人的，可以拍摄足以反映原物外形或者内容的照片、录像。书证取得原件有困难或者因保密工作需要的，可以是副本或者复制件。书证的副本、复制件，视听资料的复制件，物证的照片、录像，应当附有关制作过程的文字说明及原件、原物存放处的说明，并由制作人签名或者盖章。</w:t>
      </w:r>
    </w:p>
    <w:p w14:paraId="48E7A30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对于扣押的金银珠宝、文物、名贵字画及其他不易辨别真伪的贵重物品，应当拍照后当场密封，并由扣押人员、见证人和持有人在密封材料上签名或者盖章。</w:t>
      </w:r>
    </w:p>
    <w:p w14:paraId="7966EB4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制作《扣押物品、文件清单》。当场开列《扣押物品、文件清单》一式三份，写明物品或者文件的名称、编号、规格、数量、重量、质量、特征及其来源，由侦查人员、见证人和持有人签名或者盖章后，一份交给持有人，一份交给公安机关保管人员，一份存入诉讼卷。</w:t>
      </w:r>
    </w:p>
    <w:p w14:paraId="7C5D26E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对于应当扣押但是不便提取的物品、文件，经拍照或者录像后，可以查封、封存或者交持有人保管，并且单独开具《扣押物品、文件清单》一式两份，在清单上注明</w:t>
      </w:r>
      <w:r w:rsidRPr="00B75213">
        <w:rPr>
          <w:rFonts w:ascii="Tahoma" w:hAnsi="Tahoma" w:cs="Tahoma"/>
          <w:color w:val="666666"/>
          <w:kern w:val="0"/>
          <w:sz w:val="24"/>
        </w:rPr>
        <w:t>“</w:t>
      </w:r>
      <w:r w:rsidRPr="00B75213">
        <w:rPr>
          <w:rFonts w:ascii="Tahoma" w:hAnsi="Tahoma" w:cs="Tahoma"/>
          <w:color w:val="666666"/>
          <w:kern w:val="0"/>
          <w:sz w:val="24"/>
        </w:rPr>
        <w:t>已经拍照或者录像，物品、文件持有人应当妥善保管，不得转移、变卖、毁损</w:t>
      </w:r>
      <w:r w:rsidRPr="00B75213">
        <w:rPr>
          <w:rFonts w:ascii="Tahoma" w:hAnsi="Tahoma" w:cs="Tahoma"/>
          <w:color w:val="666666"/>
          <w:kern w:val="0"/>
          <w:sz w:val="24"/>
        </w:rPr>
        <w:t>”</w:t>
      </w:r>
      <w:r w:rsidRPr="00B75213">
        <w:rPr>
          <w:rFonts w:ascii="Tahoma" w:hAnsi="Tahoma" w:cs="Tahoma"/>
          <w:color w:val="666666"/>
          <w:kern w:val="0"/>
          <w:sz w:val="24"/>
        </w:rPr>
        <w:t>，由侦查人员、见证人和持有人签名或者盖章，一份交给物品、文件持有人，另一份连同照片或者录像带存入诉讼卷。</w:t>
      </w:r>
    </w:p>
    <w:p w14:paraId="1CA9A48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查封、封存房地产或者其他财产的，还应当在被查封、封存财产的显著位置张贴封条，同时通知有关权属登记部门，在查封、封存期间禁止被查封、封存财产流转，不得办理被查封、封存财产权属变更手续</w:t>
      </w:r>
      <w:r w:rsidRPr="00B75213">
        <w:rPr>
          <w:rFonts w:ascii="Tahoma" w:hAnsi="Tahoma" w:cs="Tahoma"/>
          <w:color w:val="666666"/>
          <w:kern w:val="0"/>
          <w:sz w:val="24"/>
        </w:rPr>
        <w:t>;</w:t>
      </w:r>
      <w:r w:rsidRPr="00B75213">
        <w:rPr>
          <w:rFonts w:ascii="Tahoma" w:hAnsi="Tahoma" w:cs="Tahoma"/>
          <w:color w:val="666666"/>
          <w:kern w:val="0"/>
          <w:sz w:val="24"/>
        </w:rPr>
        <w:t>必要时可以提取有关产权证照。</w:t>
      </w:r>
    </w:p>
    <w:p w14:paraId="33190B8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解除扣押。</w:t>
      </w:r>
    </w:p>
    <w:p w14:paraId="62DC475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解除条件。对扣押的物品、文件、邮件、电子邮件、电报，经查明确实与案件无关或者不需要继续扣押的，应当在三日内解除扣押，退还原主或者原邮政、电信部门、网络服务单位。</w:t>
      </w:r>
    </w:p>
    <w:p w14:paraId="37AA5DE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解除程序。解除扣押，应当由原决定扣押人决定。</w:t>
      </w:r>
    </w:p>
    <w:p w14:paraId="1DE22E3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解除对邮件、电子邮件、电报的扣押的，应当按照以下规定进行：</w:t>
      </w:r>
    </w:p>
    <w:p w14:paraId="09136A5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呈批。办案部门制作《呈请解除扣押报告书》，报县级以上公安机关负责人批准。《呈请解除扣押报告书》内容包括：所侦查案件的简要案情，拟解除扣押个人或单位的名称，拟解除扣押的物品种类，涉及的具体邮政、电信部门或者网络服务单位，解除扣押的具体理由，解除扣押的法律依据等。</w:t>
      </w:r>
    </w:p>
    <w:p w14:paraId="48E26EB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批准。经县级以上公安机关负责人批准，办案部门制作《解除扣押通知书》。</w:t>
      </w:r>
    </w:p>
    <w:p w14:paraId="31BDE1F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解除。侦查人员将《解除扣押通知书》正本及回执送达协助解除扣押的单位。正本由协助解除扣押的单位留存，作为协助解除扣押犯罪嫌疑人邮件、电子邮件、电报的依据。回执由协助解除扣押的单位填写后退回公安机关，侦查终结后，存入诉讼产</w:t>
      </w:r>
    </w:p>
    <w:p w14:paraId="5C92436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解除查封、封存房地产或者其他财产的，应当及时通知协助执行的权属登记部门，提取的有关产权证照应当发还。</w:t>
      </w:r>
    </w:p>
    <w:p w14:paraId="72319B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发还。发还扣押物品、文件的，应当由领取人在《发还物品、文件清单》上签名或者盖章，注明领取日期，办案人注明办案单位，并签字注明文书制作日期。《发还物品、文件清单》一式两份，一份交领取人，一份存入诉讼卷。</w:t>
      </w:r>
    </w:p>
    <w:p w14:paraId="7418A4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9-02.</w:t>
      </w:r>
      <w:r w:rsidRPr="00B75213">
        <w:rPr>
          <w:rFonts w:ascii="Tahoma" w:hAnsi="Tahoma" w:cs="Tahoma"/>
          <w:color w:val="666666"/>
          <w:kern w:val="0"/>
          <w:sz w:val="24"/>
        </w:rPr>
        <w:t>调取证据</w:t>
      </w:r>
    </w:p>
    <w:p w14:paraId="7071F4C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调取条件。侦查过程中，发现有关单位或者个人持有与案件有关的证据时，应当向有关单位或者个人调取证据。</w:t>
      </w:r>
    </w:p>
    <w:p w14:paraId="5EC8939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批准调取。</w:t>
      </w:r>
    </w:p>
    <w:p w14:paraId="4FD205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需要调取证据的，办案部门制作《呈请调取证据报告书》，报县级以上公安机关负责人批准。《呈请调取证据报告书》内容包括：所侦查案件的简要案情，拟调取证据的个人或单位的名称，拟调取证据的种类和特征，调取证据的法律依据等。</w:t>
      </w:r>
    </w:p>
    <w:p w14:paraId="4731B70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批准。经县级以上公安机关负责人批准，办案部门制作《调取证据通知书》，并准备好《调取证据清单》等。</w:t>
      </w:r>
    </w:p>
    <w:p w14:paraId="5947BC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执行调取。</w:t>
      </w:r>
    </w:p>
    <w:p w14:paraId="301CE0C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执行主体。执行时，侦查人员不得少于二人。</w:t>
      </w:r>
    </w:p>
    <w:p w14:paraId="5EE72B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调取前告知。向被调取人出示有关法律文书、工作证件，告知其调取理由、依据以及如实提供证据、配合调取的义务和责任。</w:t>
      </w:r>
    </w:p>
    <w:p w14:paraId="6582497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送达《调取证据通知书》。侦查人员向证据持有单位或者个人送达《调取证据通知书》，要求证据持有单位或者个人在通知书副本上签名或者盖章。拒绝签名或者盖章的，应当注明。侦查终结时，副本存入诉讼卷。</w:t>
      </w:r>
    </w:p>
    <w:p w14:paraId="5249ED2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清点调取的物品、文件。对于调取的物品和文件，应当会同物品、文件的持有人查点清楚。</w:t>
      </w:r>
    </w:p>
    <w:p w14:paraId="791B68C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调取的物证、书证、视听资料应当是原物、原件。原物不便搬运、保存或者依法应当返还被害人的，可以拍摄足以反映原物外形或者内容的照片、录像。书证取得原件的困难或者因保密工作需要的，可以是副本或者复制件。书证的副本、复制件，视听资料的复制件，物证的照片、录像，应当附有关制作过程的文字说明及原件、原物存放处的说明，并由制作人签名或者盖章。</w:t>
      </w:r>
    </w:p>
    <w:p w14:paraId="2B8F66F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向有关单位收集、调取的书面证据材料，必须由提供人签名，并加盖单位印章</w:t>
      </w:r>
      <w:r w:rsidRPr="00B75213">
        <w:rPr>
          <w:rFonts w:ascii="Tahoma" w:hAnsi="Tahoma" w:cs="Tahoma"/>
          <w:color w:val="666666"/>
          <w:kern w:val="0"/>
          <w:sz w:val="24"/>
        </w:rPr>
        <w:t>;</w:t>
      </w:r>
      <w:r w:rsidRPr="00B75213">
        <w:rPr>
          <w:rFonts w:ascii="Tahoma" w:hAnsi="Tahoma" w:cs="Tahoma"/>
          <w:color w:val="666666"/>
          <w:kern w:val="0"/>
          <w:sz w:val="24"/>
        </w:rPr>
        <w:t>向个人收集、调取的书面证据材料，必须由本人确认无误后签名或者盖章。</w:t>
      </w:r>
    </w:p>
    <w:p w14:paraId="376D24D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制作《询问笔录》。向有关人员问明证据的来源、内容、保存情况等，并制作《询问笔录》。</w:t>
      </w:r>
    </w:p>
    <w:p w14:paraId="712BE8A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制作《调取证据清单》。当场制作《调取证据清单》一式三份，写明物品或者文件的名称、编号、规格、数量、重量、质量、特征及其来源，由侦查人员和证据持有人签名或者盖章后，一份交证据持有人，一份交公安机关证据保管人员，一份与《调取证据通知书》副本一并存入诉讼卷。</w:t>
      </w:r>
    </w:p>
    <w:p w14:paraId="3C8A56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9-03.</w:t>
      </w:r>
      <w:r w:rsidRPr="00B75213">
        <w:rPr>
          <w:rFonts w:ascii="Tahoma" w:hAnsi="Tahoma" w:cs="Tahoma"/>
          <w:color w:val="666666"/>
          <w:kern w:val="0"/>
          <w:sz w:val="24"/>
        </w:rPr>
        <w:t>保管、处理扣押、调取的证据</w:t>
      </w:r>
    </w:p>
    <w:p w14:paraId="22240BC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保管。对于扣押、调取的物品、文件、邮件、电子邮件、电报，应当指派专人妥善保管，不得使用、调换、损毁或者自行处理。对于可以作为证据使用的录音带、录像带、电子数据存储介质，应当记明案由、对象、内容、录取、复制的原始设备品牌型号、时间、地点、规格、类别、应用长度、文件格式及长度等，并妥为保管。</w:t>
      </w:r>
    </w:p>
    <w:p w14:paraId="5BE5283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侦查人员应当将所扣押物品、文件与《扣押物品、文件清单》一份一同交保管人员，当场查验、清点，登记在册后签收。保管人员对所保管的涉案物品，应当装入保管袋中，并在封口处签名或者盖章</w:t>
      </w:r>
      <w:r w:rsidRPr="00B75213">
        <w:rPr>
          <w:rFonts w:ascii="Tahoma" w:hAnsi="Tahoma" w:cs="Tahoma"/>
          <w:color w:val="666666"/>
          <w:kern w:val="0"/>
          <w:sz w:val="24"/>
        </w:rPr>
        <w:t>;</w:t>
      </w:r>
      <w:r w:rsidRPr="00B75213">
        <w:rPr>
          <w:rFonts w:ascii="Tahoma" w:hAnsi="Tahoma" w:cs="Tahoma"/>
          <w:color w:val="666666"/>
          <w:kern w:val="0"/>
          <w:sz w:val="24"/>
        </w:rPr>
        <w:t>对于不能装入保管袋的，应当采取能保持其原始状态的方式存入。对涉案物品的保管、登记，应当按照案件及物品类别登记。</w:t>
      </w:r>
    </w:p>
    <w:p w14:paraId="014391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对现场扣押的无主物品、文件，与犯罪有关的，在案件未破获前，由主办案件单位负责保管。</w:t>
      </w:r>
    </w:p>
    <w:p w14:paraId="1825601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处理。对所保管的物品需要随案移送、发还、没收、销毁的，侦查人员应写出报告，经侦查单位负责人批准后，由保管人员在登记册中注明处理结果、日期和经手人，再将涉案物品交侦查人员处理。处理物品、文件，侦查人员应当制作《处理物品、文件清单》，记明处理物品、文件的名称、数量、特征、来源和处理情况，由侦查人员签字、办案单位盖章后附卷。</w:t>
      </w:r>
    </w:p>
    <w:p w14:paraId="6CE405A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处理不宜随案移送的物品、文件。对不能随案移送的物证，应当拍成照片</w:t>
      </w:r>
      <w:r w:rsidRPr="00B75213">
        <w:rPr>
          <w:rFonts w:ascii="Tahoma" w:hAnsi="Tahoma" w:cs="Tahoma"/>
          <w:color w:val="666666"/>
          <w:kern w:val="0"/>
          <w:sz w:val="24"/>
        </w:rPr>
        <w:t>;</w:t>
      </w:r>
      <w:r w:rsidRPr="00B75213">
        <w:rPr>
          <w:rFonts w:ascii="Tahoma" w:hAnsi="Tahoma" w:cs="Tahoma"/>
          <w:color w:val="666666"/>
          <w:kern w:val="0"/>
          <w:sz w:val="24"/>
        </w:rPr>
        <w:t>容易损坏、变质的物证、书证，应当用笔录、绘图、拍照、录像、制作模型等方法加以保全。对查获的下列不宜随案移送的物品、文件，原物不随卷保存，但应当拍成照片存入卷内，原物由公安机关妥为保管或者按照国家有关规定分别移送主管部门处理或者销毁：</w:t>
      </w:r>
    </w:p>
    <w:p w14:paraId="02BAD9D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淫秽物品</w:t>
      </w:r>
      <w:r w:rsidRPr="00B75213">
        <w:rPr>
          <w:rFonts w:ascii="Tahoma" w:hAnsi="Tahoma" w:cs="Tahoma"/>
          <w:color w:val="666666"/>
          <w:kern w:val="0"/>
          <w:sz w:val="24"/>
        </w:rPr>
        <w:t>;</w:t>
      </w:r>
    </w:p>
    <w:p w14:paraId="5542CA8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武器弹药、</w:t>
      </w:r>
      <w:hyperlink r:id="rId86" w:tgtFrame="_blank" w:tooltip="管制" w:history="1">
        <w:r w:rsidRPr="00B75213">
          <w:rPr>
            <w:rFonts w:ascii="Tahoma" w:hAnsi="Tahoma" w:cs="Tahoma"/>
            <w:color w:val="333333"/>
            <w:kern w:val="0"/>
            <w:sz w:val="24"/>
            <w:u w:val="single"/>
          </w:rPr>
          <w:t>管制</w:t>
        </w:r>
      </w:hyperlink>
      <w:r w:rsidRPr="00B75213">
        <w:rPr>
          <w:rFonts w:ascii="Tahoma" w:hAnsi="Tahoma" w:cs="Tahoma"/>
          <w:color w:val="666666"/>
          <w:kern w:val="0"/>
          <w:sz w:val="24"/>
        </w:rPr>
        <w:t>刀具，易燃、易爆、剧毒、放射性、传染病病原体等危险品</w:t>
      </w:r>
      <w:r w:rsidRPr="00B75213">
        <w:rPr>
          <w:rFonts w:ascii="Tahoma" w:hAnsi="Tahoma" w:cs="Tahoma"/>
          <w:color w:val="666666"/>
          <w:kern w:val="0"/>
          <w:sz w:val="24"/>
        </w:rPr>
        <w:t>;</w:t>
      </w:r>
    </w:p>
    <w:p w14:paraId="7E600E8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鸦片、海洛因、吗啡、冰毒、大麻等毒品和制毒原料或者配剂、管制药品</w:t>
      </w:r>
      <w:r w:rsidRPr="00B75213">
        <w:rPr>
          <w:rFonts w:ascii="Tahoma" w:hAnsi="Tahoma" w:cs="Tahoma"/>
          <w:color w:val="666666"/>
          <w:kern w:val="0"/>
          <w:sz w:val="24"/>
        </w:rPr>
        <w:t>;</w:t>
      </w:r>
    </w:p>
    <w:p w14:paraId="461978E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危害国家安全的传单、标语、信件和其他宣传品</w:t>
      </w:r>
      <w:r w:rsidRPr="00B75213">
        <w:rPr>
          <w:rFonts w:ascii="Tahoma" w:hAnsi="Tahoma" w:cs="Tahoma"/>
          <w:color w:val="666666"/>
          <w:kern w:val="0"/>
          <w:sz w:val="24"/>
        </w:rPr>
        <w:t>;</w:t>
      </w:r>
    </w:p>
    <w:p w14:paraId="5A4104E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秘密文件、图表资料</w:t>
      </w:r>
      <w:r w:rsidRPr="00B75213">
        <w:rPr>
          <w:rFonts w:ascii="Tahoma" w:hAnsi="Tahoma" w:cs="Tahoma"/>
          <w:color w:val="666666"/>
          <w:kern w:val="0"/>
          <w:sz w:val="24"/>
        </w:rPr>
        <w:t>;</w:t>
      </w:r>
    </w:p>
    <w:p w14:paraId="0B66AFF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⑥</w:t>
      </w:r>
      <w:r w:rsidRPr="00B75213">
        <w:rPr>
          <w:rFonts w:ascii="Tahoma" w:hAnsi="Tahoma" w:cs="Tahoma"/>
          <w:color w:val="666666"/>
          <w:kern w:val="0"/>
          <w:sz w:val="24"/>
        </w:rPr>
        <w:t>珍贵文物、珍贵动物及其制品、珍稀植物及其制品</w:t>
      </w:r>
      <w:r w:rsidRPr="00B75213">
        <w:rPr>
          <w:rFonts w:ascii="Tahoma" w:hAnsi="Tahoma" w:cs="Tahoma"/>
          <w:color w:val="666666"/>
          <w:kern w:val="0"/>
          <w:sz w:val="24"/>
        </w:rPr>
        <w:t>;</w:t>
      </w:r>
    </w:p>
    <w:p w14:paraId="7D7A907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⑦</w:t>
      </w:r>
      <w:r w:rsidRPr="00B75213">
        <w:rPr>
          <w:rFonts w:ascii="Tahoma" w:hAnsi="Tahoma" w:cs="Tahoma"/>
          <w:color w:val="666666"/>
          <w:kern w:val="0"/>
          <w:sz w:val="24"/>
        </w:rPr>
        <w:t>其他大宗的、不便搬运的物品。</w:t>
      </w:r>
    </w:p>
    <w:p w14:paraId="620431D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销毁物品、文件的，应当同时制作《销毁物品、文件清单》，记明销毁物品、文件的名称、数量、特征、来源和销毁理由，经批准人、侦查人员、监销人签字后附卷。</w:t>
      </w:r>
    </w:p>
    <w:p w14:paraId="55F8E9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处理不易保管的物品。对容易腐烂变质及其他不易保管的物品，可以根据具体情况，经县级以上公安机关负责人批准，在拍照或者录像后委托有关部门变卖、拍卖，变卖、拍卖的价款暂予保存，待诉讼终结后一并处理。通知被害人后，超过半年未来领取的，予以没收，上缴国库。如有特殊情况，可以酌情延期处理。变卖、拍卖的手续和上缴国库的凭证应当附卷。</w:t>
      </w:r>
    </w:p>
    <w:p w14:paraId="4920297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发还被害人。对被害人合法财产及其孳息的发还，应当经原扣押、调取决定人决定，在登记、拍照或者录像、估价后及时返还，并书面说明返还的理由。凡是已经送交财政部门处理的赃款赃物，如果失主前来认领，并经查证属实，由原没收机关从财政部门提回，予以归还。如原物已经卖掉，应当退还价款。</w:t>
      </w:r>
    </w:p>
    <w:p w14:paraId="71E42B9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发还被害人物品、文件，应当同时制作《发还物品、文件清单》一式两份，一份交领取人，一份存入诉讼卷。原物照片、清单和书面说明应当存入诉讼卷。</w:t>
      </w:r>
    </w:p>
    <w:p w14:paraId="596882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随案移送。对作为证据使用的实物应当随案移送。对不宜移送的，应当将其清单、照片或者其他证明文件随案移送。待人民法院作出生效判决后，由扣押的公安机关按照人民法院的通知，上缴国库或者返还受害人，并向人民法院送交执行回单。上缴国库的凭证应当存入侦查卷，复印件抄送人民法院。</w:t>
      </w:r>
    </w:p>
    <w:p w14:paraId="196B77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随案移送物品、文件，应当制作《随案移送物品、文件清单》一式两份，一份由移送公安机关留存附卷，一份交案件接收单位。</w:t>
      </w:r>
    </w:p>
    <w:p w14:paraId="4AE4A9F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随案移交。案件变更管辖时，与案件有关的财物及其孳息应当随案移交。</w:t>
      </w:r>
    </w:p>
    <w:p w14:paraId="4158838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移交财物时，由接收人、移交人当面查点清楚，并在《随案移交物品、文件清单》上共同签名或者盖章。</w:t>
      </w:r>
    </w:p>
    <w:p w14:paraId="7BB9B6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1E9AD65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45</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款、第</w:t>
      </w:r>
      <w:r w:rsidRPr="00B75213">
        <w:rPr>
          <w:rFonts w:ascii="Tahoma" w:hAnsi="Tahoma" w:cs="Tahoma"/>
          <w:color w:val="666666"/>
          <w:kern w:val="0"/>
          <w:sz w:val="24"/>
        </w:rPr>
        <w:t>114-118</w:t>
      </w:r>
      <w:r w:rsidRPr="00B75213">
        <w:rPr>
          <w:rFonts w:ascii="Tahoma" w:hAnsi="Tahoma" w:cs="Tahoma"/>
          <w:color w:val="666666"/>
          <w:kern w:val="0"/>
          <w:sz w:val="24"/>
        </w:rPr>
        <w:t>条、第</w:t>
      </w:r>
      <w:r w:rsidRPr="00B75213">
        <w:rPr>
          <w:rFonts w:ascii="Tahoma" w:hAnsi="Tahoma" w:cs="Tahoma"/>
          <w:color w:val="666666"/>
          <w:kern w:val="0"/>
          <w:sz w:val="24"/>
        </w:rPr>
        <w:t>198</w:t>
      </w:r>
      <w:r w:rsidRPr="00B75213">
        <w:rPr>
          <w:rFonts w:ascii="Tahoma" w:hAnsi="Tahoma" w:cs="Tahoma"/>
          <w:color w:val="666666"/>
          <w:kern w:val="0"/>
          <w:sz w:val="24"/>
        </w:rPr>
        <w:t>条</w:t>
      </w:r>
    </w:p>
    <w:p w14:paraId="351CB37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50-53</w:t>
      </w:r>
      <w:r w:rsidRPr="00B75213">
        <w:rPr>
          <w:rFonts w:ascii="Tahoma" w:hAnsi="Tahoma" w:cs="Tahoma"/>
          <w:color w:val="666666"/>
          <w:kern w:val="0"/>
          <w:sz w:val="24"/>
        </w:rPr>
        <w:t>条、第</w:t>
      </w:r>
      <w:r w:rsidRPr="00B75213">
        <w:rPr>
          <w:rFonts w:ascii="Tahoma" w:hAnsi="Tahoma" w:cs="Tahoma"/>
          <w:color w:val="666666"/>
          <w:kern w:val="0"/>
          <w:sz w:val="24"/>
        </w:rPr>
        <w:t>57</w:t>
      </w:r>
      <w:r w:rsidRPr="00B75213">
        <w:rPr>
          <w:rFonts w:ascii="Tahoma" w:hAnsi="Tahoma" w:cs="Tahoma"/>
          <w:color w:val="666666"/>
          <w:kern w:val="0"/>
          <w:sz w:val="24"/>
        </w:rPr>
        <w:t>条、第</w:t>
      </w:r>
      <w:r w:rsidRPr="00B75213">
        <w:rPr>
          <w:rFonts w:ascii="Tahoma" w:hAnsi="Tahoma" w:cs="Tahoma"/>
          <w:color w:val="666666"/>
          <w:kern w:val="0"/>
          <w:sz w:val="24"/>
        </w:rPr>
        <w:t>58</w:t>
      </w:r>
      <w:r w:rsidRPr="00B75213">
        <w:rPr>
          <w:rFonts w:ascii="Tahoma" w:hAnsi="Tahoma" w:cs="Tahoma"/>
          <w:color w:val="666666"/>
          <w:kern w:val="0"/>
          <w:sz w:val="24"/>
        </w:rPr>
        <w:t>条、第</w:t>
      </w:r>
      <w:r w:rsidRPr="00B75213">
        <w:rPr>
          <w:rFonts w:ascii="Tahoma" w:hAnsi="Tahoma" w:cs="Tahoma"/>
          <w:color w:val="666666"/>
          <w:kern w:val="0"/>
          <w:sz w:val="24"/>
        </w:rPr>
        <w:t>210-223</w:t>
      </w:r>
      <w:r w:rsidRPr="00B75213">
        <w:rPr>
          <w:rFonts w:ascii="Tahoma" w:hAnsi="Tahoma" w:cs="Tahoma"/>
          <w:color w:val="666666"/>
          <w:kern w:val="0"/>
          <w:sz w:val="24"/>
        </w:rPr>
        <w:t>条</w:t>
      </w:r>
    </w:p>
    <w:p w14:paraId="291DFED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《关于刑事案件现场勘验检查中正确适用提取和扣押措施的批复》</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公复字〔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3</w:t>
      </w:r>
      <w:r w:rsidRPr="00B75213">
        <w:rPr>
          <w:rFonts w:ascii="Tahoma" w:hAnsi="Tahoma" w:cs="Tahoma"/>
          <w:color w:val="666666"/>
          <w:kern w:val="0"/>
          <w:sz w:val="24"/>
        </w:rPr>
        <w:t>号</w:t>
      </w:r>
      <w:r w:rsidRPr="00B75213">
        <w:rPr>
          <w:rFonts w:ascii="Tahoma" w:hAnsi="Tahoma" w:cs="Tahoma"/>
          <w:color w:val="666666"/>
          <w:kern w:val="0"/>
          <w:sz w:val="24"/>
        </w:rPr>
        <w:t>)</w:t>
      </w:r>
    </w:p>
    <w:p w14:paraId="7EC5C4A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42-47</w:t>
      </w:r>
      <w:r w:rsidRPr="00B75213">
        <w:rPr>
          <w:rFonts w:ascii="Tahoma" w:hAnsi="Tahoma" w:cs="Tahoma"/>
          <w:color w:val="666666"/>
          <w:kern w:val="0"/>
          <w:sz w:val="24"/>
        </w:rPr>
        <w:t>条、第</w:t>
      </w:r>
      <w:r w:rsidRPr="00B75213">
        <w:rPr>
          <w:rFonts w:ascii="Tahoma" w:hAnsi="Tahoma" w:cs="Tahoma"/>
          <w:color w:val="666666"/>
          <w:kern w:val="0"/>
          <w:sz w:val="24"/>
        </w:rPr>
        <w:t>332-354</w:t>
      </w:r>
      <w:r w:rsidRPr="00B75213">
        <w:rPr>
          <w:rFonts w:ascii="Tahoma" w:hAnsi="Tahoma" w:cs="Tahoma"/>
          <w:color w:val="666666"/>
          <w:kern w:val="0"/>
          <w:sz w:val="24"/>
        </w:rPr>
        <w:t>条</w:t>
      </w:r>
    </w:p>
    <w:p w14:paraId="04156ED8"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10" w:name="第十章_鉴定"/>
      <w:bookmarkEnd w:id="10"/>
      <w:r w:rsidRPr="00B75213">
        <w:rPr>
          <w:rFonts w:ascii="Tahoma" w:hAnsi="Tahoma" w:cs="Tahoma"/>
          <w:color w:val="222222"/>
          <w:kern w:val="0"/>
          <w:sz w:val="36"/>
          <w:szCs w:val="36"/>
        </w:rPr>
        <w:t>第十章</w:t>
      </w:r>
      <w:r w:rsidRPr="00B75213">
        <w:rPr>
          <w:rFonts w:ascii="Tahoma" w:hAnsi="Tahoma" w:cs="Tahoma"/>
          <w:color w:val="222222"/>
          <w:kern w:val="0"/>
          <w:sz w:val="36"/>
          <w:szCs w:val="36"/>
        </w:rPr>
        <w:t> </w:t>
      </w:r>
      <w:r w:rsidRPr="00B75213">
        <w:rPr>
          <w:rFonts w:ascii="Tahoma" w:hAnsi="Tahoma" w:cs="Tahoma"/>
          <w:color w:val="222222"/>
          <w:kern w:val="0"/>
          <w:sz w:val="36"/>
          <w:szCs w:val="36"/>
        </w:rPr>
        <w:t>鉴定</w:t>
      </w:r>
    </w:p>
    <w:p w14:paraId="454A0ED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10-01.</w:t>
      </w:r>
      <w:r w:rsidRPr="00B75213">
        <w:rPr>
          <w:rFonts w:ascii="Tahoma" w:hAnsi="Tahoma" w:cs="Tahoma"/>
          <w:color w:val="666666"/>
          <w:kern w:val="0"/>
          <w:sz w:val="24"/>
        </w:rPr>
        <w:t>鉴定条件</w:t>
      </w:r>
    </w:p>
    <w:p w14:paraId="452814B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为了查明案情，解决案件中某些专门性问题的时候，应当鉴定。</w:t>
      </w:r>
    </w:p>
    <w:p w14:paraId="2DAE81D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10-02.</w:t>
      </w:r>
      <w:r w:rsidRPr="00B75213">
        <w:rPr>
          <w:rFonts w:ascii="Tahoma" w:hAnsi="Tahoma" w:cs="Tahoma"/>
          <w:color w:val="666666"/>
          <w:kern w:val="0"/>
          <w:sz w:val="24"/>
        </w:rPr>
        <w:t>鉴定范围</w:t>
      </w:r>
    </w:p>
    <w:p w14:paraId="1AB745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鉴定包括刑事技术鉴定</w:t>
      </w:r>
      <w:r w:rsidRPr="00B75213">
        <w:rPr>
          <w:rFonts w:ascii="Tahoma" w:hAnsi="Tahoma" w:cs="Tahoma"/>
          <w:color w:val="666666"/>
          <w:kern w:val="0"/>
          <w:sz w:val="24"/>
        </w:rPr>
        <w:t>(</w:t>
      </w:r>
      <w:r w:rsidRPr="00B75213">
        <w:rPr>
          <w:rFonts w:ascii="Tahoma" w:hAnsi="Tahoma" w:cs="Tahoma"/>
          <w:color w:val="666666"/>
          <w:kern w:val="0"/>
          <w:sz w:val="24"/>
        </w:rPr>
        <w:t>与查明案情有关的物品、文件、痕迹、人身、尸体的鉴定</w:t>
      </w:r>
      <w:r w:rsidRPr="00B75213">
        <w:rPr>
          <w:rFonts w:ascii="Tahoma" w:hAnsi="Tahoma" w:cs="Tahoma"/>
          <w:color w:val="666666"/>
          <w:kern w:val="0"/>
          <w:sz w:val="24"/>
        </w:rPr>
        <w:t>)</w:t>
      </w:r>
      <w:r w:rsidRPr="00B75213">
        <w:rPr>
          <w:rFonts w:ascii="Tahoma" w:hAnsi="Tahoma" w:cs="Tahoma"/>
          <w:color w:val="666666"/>
          <w:kern w:val="0"/>
          <w:sz w:val="24"/>
        </w:rPr>
        <w:t>、</w:t>
      </w:r>
      <w:hyperlink r:id="rId87" w:tgtFrame="_blank" w:tooltip="人身伤害" w:history="1">
        <w:r w:rsidRPr="00B75213">
          <w:rPr>
            <w:rFonts w:ascii="Tahoma" w:hAnsi="Tahoma" w:cs="Tahoma"/>
            <w:color w:val="333333"/>
            <w:kern w:val="0"/>
            <w:sz w:val="24"/>
            <w:u w:val="single"/>
          </w:rPr>
          <w:t>人身伤害</w:t>
        </w:r>
      </w:hyperlink>
      <w:r w:rsidRPr="00B75213">
        <w:rPr>
          <w:rFonts w:ascii="Tahoma" w:hAnsi="Tahoma" w:cs="Tahoma"/>
          <w:color w:val="666666"/>
          <w:kern w:val="0"/>
          <w:sz w:val="24"/>
        </w:rPr>
        <w:t>医学鉴定、精神病鉴定、涉案物品价格鉴定、文物鉴定、珍稀动植物及其制品鉴定、违禁品和危险品鉴定、电子数据鉴定等。鉴定时，应当确定进行何种鉴定。</w:t>
      </w:r>
    </w:p>
    <w:p w14:paraId="04048F3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10-03.</w:t>
      </w:r>
      <w:r w:rsidRPr="00B75213">
        <w:rPr>
          <w:rFonts w:ascii="Tahoma" w:hAnsi="Tahoma" w:cs="Tahoma"/>
          <w:color w:val="666666"/>
          <w:kern w:val="0"/>
          <w:sz w:val="24"/>
        </w:rPr>
        <w:t>鉴定期限</w:t>
      </w:r>
    </w:p>
    <w:p w14:paraId="3DF7137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除对犯罪嫌疑人作精神病鉴定的时间不计入办案期限外，其他鉴定时间都应当计入办案期限。</w:t>
      </w:r>
    </w:p>
    <w:p w14:paraId="4AB17D1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伤害案件的鉴定期限。公安机关受理伤害案件后，应当在二十四小时内开具伤情鉴定</w:t>
      </w:r>
      <w:hyperlink r:id="rId88" w:tgtFrame="_blank" w:tooltip="委托书" w:history="1">
        <w:r w:rsidRPr="00B75213">
          <w:rPr>
            <w:rFonts w:ascii="Tahoma" w:hAnsi="Tahoma" w:cs="Tahoma"/>
            <w:color w:val="333333"/>
            <w:kern w:val="0"/>
            <w:sz w:val="24"/>
            <w:u w:val="single"/>
          </w:rPr>
          <w:t>委托书</w:t>
        </w:r>
      </w:hyperlink>
      <w:r w:rsidRPr="00B75213">
        <w:rPr>
          <w:rFonts w:ascii="Tahoma" w:hAnsi="Tahoma" w:cs="Tahoma"/>
          <w:color w:val="666666"/>
          <w:kern w:val="0"/>
          <w:sz w:val="24"/>
        </w:rPr>
        <w:t>，告知被害人到指定的鉴定机构进行伤情鉴定。</w:t>
      </w:r>
    </w:p>
    <w:p w14:paraId="1618A73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根据国家有关部门颁布的人身伤情鉴定标准和被害人当时的伤情及医院诊断证明，具备即时进行伤情鉴定条件的，公安机关的鉴定机构应当在受委托之时起二十四小时内提出鉴定意见，并在三日内出具鉴定文书。</w:t>
      </w:r>
    </w:p>
    <w:p w14:paraId="4AD2890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对伤情比较复杂，不具备即时进行鉴定条件的，应当在受委托之日起七日内提出鉴定意见并出具鉴定文书。</w:t>
      </w:r>
    </w:p>
    <w:p w14:paraId="09DF619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对影响组织、器官功能或者伤情复杂，一时难以进行鉴定的，待伤情稳定后及时提出鉴定意见，并出具鉴定文书。</w:t>
      </w:r>
    </w:p>
    <w:p w14:paraId="59AF3FA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10-04.</w:t>
      </w:r>
      <w:r w:rsidRPr="00B75213">
        <w:rPr>
          <w:rFonts w:ascii="Tahoma" w:hAnsi="Tahoma" w:cs="Tahoma"/>
          <w:color w:val="666666"/>
          <w:kern w:val="0"/>
          <w:sz w:val="24"/>
        </w:rPr>
        <w:t>确定鉴定人和鉴定机构</w:t>
      </w:r>
    </w:p>
    <w:p w14:paraId="332A088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公安机关需要对案件涉及的专门性问题进行鉴定时，可以指派本公安机关有专门鉴定资格的人进行鉴定，也可以聘请本公安机关以外的具体鉴定资格的人进行鉴定。各鉴定机构之间没有隶属关系</w:t>
      </w:r>
      <w:r w:rsidRPr="00B75213">
        <w:rPr>
          <w:rFonts w:ascii="Tahoma" w:hAnsi="Tahoma" w:cs="Tahoma"/>
          <w:color w:val="666666"/>
          <w:kern w:val="0"/>
          <w:sz w:val="24"/>
        </w:rPr>
        <w:t>;</w:t>
      </w:r>
      <w:r w:rsidRPr="00B75213">
        <w:rPr>
          <w:rFonts w:ascii="Tahoma" w:hAnsi="Tahoma" w:cs="Tahoma"/>
          <w:color w:val="666666"/>
          <w:kern w:val="0"/>
          <w:sz w:val="24"/>
        </w:rPr>
        <w:t>鉴定机构接受委托从事</w:t>
      </w:r>
      <w:hyperlink r:id="rId89" w:tgtFrame="_blank" w:tooltip="司法鉴定" w:history="1">
        <w:r w:rsidRPr="00B75213">
          <w:rPr>
            <w:rFonts w:ascii="Tahoma" w:hAnsi="Tahoma" w:cs="Tahoma"/>
            <w:color w:val="333333"/>
            <w:kern w:val="0"/>
            <w:sz w:val="24"/>
            <w:u w:val="single"/>
          </w:rPr>
          <w:t>司法鉴定</w:t>
        </w:r>
      </w:hyperlink>
      <w:r w:rsidRPr="00B75213">
        <w:rPr>
          <w:rFonts w:ascii="Tahoma" w:hAnsi="Tahoma" w:cs="Tahoma"/>
          <w:color w:val="666666"/>
          <w:kern w:val="0"/>
          <w:sz w:val="24"/>
        </w:rPr>
        <w:t>业务，不受地域范围的限制。</w:t>
      </w:r>
    </w:p>
    <w:p w14:paraId="6E958C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以下鉴定，应当分别依照有关规定进行：</w:t>
      </w:r>
    </w:p>
    <w:p w14:paraId="7A46FD3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刑事技术鉴定，由县级以上公安机关的刑事技术部门负责进行，由具有鉴定员以上职称的专业技术人员担任。必要时，可聘请有专门知识的人协助鉴定。</w:t>
      </w:r>
    </w:p>
    <w:p w14:paraId="106E280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人身伤情进行鉴定，应当由县级以上公安机关鉴定机构二名以上鉴定人负责实施。伤情鉴定比较疑难，对鉴定意见可能发生争议或者鉴定委托主体有明确要求的，伤情鉴定应当由三名以上主检法医师或者四级以上法医官负责实施。需要聘请其他具有专门知识的人员进行鉴定的，应当经县级以上公安机关负责人批准，制作《鉴定聘请书》，送达被聘请人。对人身伤害的医学鉴定有争议需要重要鉴定的，由省级人民政府指定的医院进行。</w:t>
      </w:r>
    </w:p>
    <w:p w14:paraId="6D02CC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对犯罪嫌疑人、证人或者被害人、自诉人是否能辨认和控制自己的行为，是否具有刑事责任能力或作证能力、自我防卫能力、辨认能力、诉讼能力，应当进行精神病鉴定，由省级人民政府指定的医院进行。</w:t>
      </w:r>
    </w:p>
    <w:p w14:paraId="1F6BD4D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价格鉴定由价格部门设立的价格认证机构负责进行。</w:t>
      </w:r>
    </w:p>
    <w:p w14:paraId="06D118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文物鉴定由文物部门或者有关鉴定机构负责进行，但涉及文物价格鉴定的，由价格部门设立的价格认证机构负责进行。</w:t>
      </w:r>
    </w:p>
    <w:p w14:paraId="1EAB31E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对淫秽物品的鉴定，由县级以上公安机关治安管理部门进行。</w:t>
      </w:r>
    </w:p>
    <w:p w14:paraId="28A755F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对毒品的鉴定，由县级以上公安机关禁毒、刑侦或者刑事技术部门进行。</w:t>
      </w:r>
    </w:p>
    <w:p w14:paraId="369900A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对枪支弹药的鉴定，由地</w:t>
      </w:r>
      <w:r w:rsidRPr="00B75213">
        <w:rPr>
          <w:rFonts w:ascii="Tahoma" w:hAnsi="Tahoma" w:cs="Tahoma"/>
          <w:color w:val="666666"/>
          <w:kern w:val="0"/>
          <w:sz w:val="24"/>
        </w:rPr>
        <w:t>(</w:t>
      </w:r>
      <w:r w:rsidRPr="00B75213">
        <w:rPr>
          <w:rFonts w:ascii="Tahoma" w:hAnsi="Tahoma" w:cs="Tahoma"/>
          <w:color w:val="666666"/>
          <w:kern w:val="0"/>
          <w:sz w:val="24"/>
        </w:rPr>
        <w:t>市</w:t>
      </w:r>
      <w:r w:rsidRPr="00B75213">
        <w:rPr>
          <w:rFonts w:ascii="Tahoma" w:hAnsi="Tahoma" w:cs="Tahoma"/>
          <w:color w:val="666666"/>
          <w:kern w:val="0"/>
          <w:sz w:val="24"/>
        </w:rPr>
        <w:t>)</w:t>
      </w:r>
      <w:r w:rsidRPr="00B75213">
        <w:rPr>
          <w:rFonts w:ascii="Tahoma" w:hAnsi="Tahoma" w:cs="Tahoma"/>
          <w:color w:val="666666"/>
          <w:kern w:val="0"/>
          <w:sz w:val="24"/>
        </w:rPr>
        <w:t>级以上公安机关进行。</w:t>
      </w:r>
    </w:p>
    <w:p w14:paraId="26B9E08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(9)</w:t>
      </w:r>
      <w:r w:rsidRPr="00B75213">
        <w:rPr>
          <w:rFonts w:ascii="Tahoma" w:hAnsi="Tahoma" w:cs="Tahoma"/>
          <w:color w:val="666666"/>
          <w:kern w:val="0"/>
          <w:sz w:val="24"/>
        </w:rPr>
        <w:t>对电子数据的鉴定，由公安机关网络安全保卫部门设立的电子数据鉴定机构负责进行。</w:t>
      </w:r>
    </w:p>
    <w:p w14:paraId="43E866A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w:t>
      </w:r>
      <w:r w:rsidRPr="00B75213">
        <w:rPr>
          <w:rFonts w:ascii="Tahoma" w:hAnsi="Tahoma" w:cs="Tahoma"/>
          <w:color w:val="666666"/>
          <w:kern w:val="0"/>
          <w:sz w:val="24"/>
        </w:rPr>
        <w:t>对假币的鉴定，由中国人民银行分支机构和中国人民银行授权的鉴定机构负责进行。</w:t>
      </w:r>
    </w:p>
    <w:p w14:paraId="45B7D27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(11)</w:t>
      </w:r>
      <w:r w:rsidRPr="00B75213">
        <w:rPr>
          <w:rFonts w:ascii="Tahoma" w:hAnsi="Tahoma" w:cs="Tahoma"/>
          <w:color w:val="666666"/>
          <w:kern w:val="0"/>
          <w:sz w:val="24"/>
        </w:rPr>
        <w:t>对办理制黄贩黄、</w:t>
      </w:r>
      <w:hyperlink r:id="rId90" w:tgtFrame="_blank" w:tooltip="侵权" w:history="1">
        <w:r w:rsidRPr="00B75213">
          <w:rPr>
            <w:rFonts w:ascii="Tahoma" w:hAnsi="Tahoma" w:cs="Tahoma"/>
            <w:color w:val="333333"/>
            <w:kern w:val="0"/>
            <w:sz w:val="24"/>
            <w:u w:val="single"/>
          </w:rPr>
          <w:t>侵权</w:t>
        </w:r>
      </w:hyperlink>
      <w:r w:rsidRPr="00B75213">
        <w:rPr>
          <w:rFonts w:ascii="Tahoma" w:hAnsi="Tahoma" w:cs="Tahoma"/>
          <w:color w:val="666666"/>
          <w:kern w:val="0"/>
          <w:sz w:val="24"/>
        </w:rPr>
        <w:t>盗版案件中所查获的光盘及母盘进行鉴定，以确定送检光盘及母盘的生产企业的，由光盘生产源鉴定中心负责进行。</w:t>
      </w:r>
    </w:p>
    <w:p w14:paraId="3810F9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(12)</w:t>
      </w:r>
      <w:r w:rsidRPr="00B75213">
        <w:rPr>
          <w:rFonts w:ascii="Tahoma" w:hAnsi="Tahoma" w:cs="Tahoma"/>
          <w:color w:val="666666"/>
          <w:kern w:val="0"/>
          <w:sz w:val="24"/>
        </w:rPr>
        <w:t>对在办理生产、销售伪劣产品，假冒商标，非法经营等严重破坏社会主义市场经济秩序的犯罪案件中，所涉生产、销售的产品是否属于</w:t>
      </w:r>
      <w:r w:rsidRPr="00B75213">
        <w:rPr>
          <w:rFonts w:ascii="Tahoma" w:hAnsi="Tahoma" w:cs="Tahoma"/>
          <w:color w:val="666666"/>
          <w:kern w:val="0"/>
          <w:sz w:val="24"/>
        </w:rPr>
        <w:t>“</w:t>
      </w:r>
      <w:r w:rsidRPr="00B75213">
        <w:rPr>
          <w:rFonts w:ascii="Tahoma" w:hAnsi="Tahoma" w:cs="Tahoma"/>
          <w:color w:val="666666"/>
          <w:kern w:val="0"/>
          <w:sz w:val="24"/>
        </w:rPr>
        <w:t>以假充真</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以次充好</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以不合格产品冒充合格产品</w:t>
      </w:r>
      <w:r w:rsidRPr="00B75213">
        <w:rPr>
          <w:rFonts w:ascii="Tahoma" w:hAnsi="Tahoma" w:cs="Tahoma"/>
          <w:color w:val="666666"/>
          <w:kern w:val="0"/>
          <w:sz w:val="24"/>
        </w:rPr>
        <w:t>”</w:t>
      </w:r>
      <w:r w:rsidRPr="00B75213">
        <w:rPr>
          <w:rFonts w:ascii="Tahoma" w:hAnsi="Tahoma" w:cs="Tahoma"/>
          <w:color w:val="666666"/>
          <w:kern w:val="0"/>
          <w:sz w:val="24"/>
        </w:rPr>
        <w:t>难以确定的，委托法律、行政法规规定的产品质量检验机构进行鉴定。</w:t>
      </w:r>
    </w:p>
    <w:p w14:paraId="7E40125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(13)</w:t>
      </w:r>
      <w:r w:rsidRPr="00B75213">
        <w:rPr>
          <w:rFonts w:ascii="Tahoma" w:hAnsi="Tahoma" w:cs="Tahoma"/>
          <w:color w:val="666666"/>
          <w:kern w:val="0"/>
          <w:sz w:val="24"/>
        </w:rPr>
        <w:t>对办理生产、销售假药犯罪案件和生产、销售不符合卫生标准的食品犯罪案件，委托省级以上药品监督管理部门设置或者确定的药品检验机构和省级以上卫生行政部门确定的机构进行鉴定。</w:t>
      </w:r>
    </w:p>
    <w:p w14:paraId="7B0C7CF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(14)</w:t>
      </w:r>
      <w:r w:rsidRPr="00B75213">
        <w:rPr>
          <w:rFonts w:ascii="Tahoma" w:hAnsi="Tahoma" w:cs="Tahoma"/>
          <w:color w:val="666666"/>
          <w:kern w:val="0"/>
          <w:sz w:val="24"/>
        </w:rPr>
        <w:t>对</w:t>
      </w:r>
      <w:hyperlink r:id="rId91" w:tgtFrame="_blank" w:tooltip="医疗事故" w:history="1">
        <w:r w:rsidRPr="00B75213">
          <w:rPr>
            <w:rFonts w:ascii="Tahoma" w:hAnsi="Tahoma" w:cs="Tahoma"/>
            <w:color w:val="333333"/>
            <w:kern w:val="0"/>
            <w:sz w:val="24"/>
            <w:u w:val="single"/>
          </w:rPr>
          <w:t>医疗事故</w:t>
        </w:r>
      </w:hyperlink>
      <w:r w:rsidRPr="00B75213">
        <w:rPr>
          <w:rFonts w:ascii="Tahoma" w:hAnsi="Tahoma" w:cs="Tahoma"/>
          <w:color w:val="666666"/>
          <w:kern w:val="0"/>
          <w:sz w:val="24"/>
        </w:rPr>
        <w:t>进行首次鉴定，由设区的市级和省、自治区、</w:t>
      </w:r>
      <w:hyperlink r:id="rId92" w:tgtFrame="_blank" w:tooltip="直辖市" w:history="1">
        <w:r w:rsidRPr="00B75213">
          <w:rPr>
            <w:rFonts w:ascii="Tahoma" w:hAnsi="Tahoma" w:cs="Tahoma"/>
            <w:color w:val="333333"/>
            <w:kern w:val="0"/>
            <w:sz w:val="24"/>
            <w:u w:val="single"/>
          </w:rPr>
          <w:t>直辖市</w:t>
        </w:r>
      </w:hyperlink>
      <w:r w:rsidRPr="00B75213">
        <w:rPr>
          <w:rFonts w:ascii="Tahoma" w:hAnsi="Tahoma" w:cs="Tahoma"/>
          <w:color w:val="666666"/>
          <w:kern w:val="0"/>
          <w:sz w:val="24"/>
        </w:rPr>
        <w:t>直接管辖的县</w:t>
      </w:r>
      <w:r w:rsidRPr="00B75213">
        <w:rPr>
          <w:rFonts w:ascii="Tahoma" w:hAnsi="Tahoma" w:cs="Tahoma"/>
          <w:color w:val="666666"/>
          <w:kern w:val="0"/>
          <w:sz w:val="24"/>
        </w:rPr>
        <w:t>(</w:t>
      </w:r>
      <w:r w:rsidRPr="00B75213">
        <w:rPr>
          <w:rFonts w:ascii="Tahoma" w:hAnsi="Tahoma" w:cs="Tahoma"/>
          <w:color w:val="666666"/>
          <w:kern w:val="0"/>
          <w:sz w:val="24"/>
        </w:rPr>
        <w:t>市</w:t>
      </w:r>
      <w:r w:rsidRPr="00B75213">
        <w:rPr>
          <w:rFonts w:ascii="Tahoma" w:hAnsi="Tahoma" w:cs="Tahoma"/>
          <w:color w:val="666666"/>
          <w:kern w:val="0"/>
          <w:sz w:val="24"/>
        </w:rPr>
        <w:t>)</w:t>
      </w:r>
      <w:r w:rsidRPr="00B75213">
        <w:rPr>
          <w:rFonts w:ascii="Tahoma" w:hAnsi="Tahoma" w:cs="Tahoma"/>
          <w:color w:val="666666"/>
          <w:kern w:val="0"/>
          <w:sz w:val="24"/>
        </w:rPr>
        <w:t>级地方医学会负责组织专家鉴定组进行。</w:t>
      </w:r>
    </w:p>
    <w:p w14:paraId="292285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(15)</w:t>
      </w:r>
      <w:r w:rsidRPr="00B75213">
        <w:rPr>
          <w:rFonts w:ascii="Tahoma" w:hAnsi="Tahoma" w:cs="Tahoma"/>
          <w:color w:val="666666"/>
          <w:kern w:val="0"/>
          <w:sz w:val="24"/>
        </w:rPr>
        <w:t>对发票真伪的鉴定，由税务机关进行。</w:t>
      </w:r>
    </w:p>
    <w:p w14:paraId="2C67049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(16)</w:t>
      </w:r>
      <w:r w:rsidRPr="00B75213">
        <w:rPr>
          <w:rFonts w:ascii="Tahoma" w:hAnsi="Tahoma" w:cs="Tahoma"/>
          <w:color w:val="666666"/>
          <w:kern w:val="0"/>
          <w:sz w:val="24"/>
        </w:rPr>
        <w:t>涉及国家秘密的案件，需要对有关事项是否属于国家秘密以及属于何种密级进行鉴定的，由国家保密工作部门或者省、自治区、直辖市保密工作部门进行。</w:t>
      </w:r>
    </w:p>
    <w:p w14:paraId="0726FC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(17)</w:t>
      </w:r>
      <w:r w:rsidRPr="00B75213">
        <w:rPr>
          <w:rFonts w:ascii="Tahoma" w:hAnsi="Tahoma" w:cs="Tahoma"/>
          <w:color w:val="666666"/>
          <w:kern w:val="0"/>
          <w:sz w:val="24"/>
        </w:rPr>
        <w:t>对查获的军服仿制品的认定存在争议的，由省军区</w:t>
      </w:r>
      <w:r w:rsidRPr="00B75213">
        <w:rPr>
          <w:rFonts w:ascii="Tahoma" w:hAnsi="Tahoma" w:cs="Tahoma"/>
          <w:color w:val="666666"/>
          <w:kern w:val="0"/>
          <w:sz w:val="24"/>
        </w:rPr>
        <w:t>(</w:t>
      </w:r>
      <w:r w:rsidRPr="00B75213">
        <w:rPr>
          <w:rFonts w:ascii="Tahoma" w:hAnsi="Tahoma" w:cs="Tahoma"/>
          <w:color w:val="666666"/>
          <w:kern w:val="0"/>
          <w:sz w:val="24"/>
        </w:rPr>
        <w:t>卫戌区、警备区</w:t>
      </w:r>
      <w:r w:rsidRPr="00B75213">
        <w:rPr>
          <w:rFonts w:ascii="Tahoma" w:hAnsi="Tahoma" w:cs="Tahoma"/>
          <w:color w:val="666666"/>
          <w:kern w:val="0"/>
          <w:sz w:val="24"/>
        </w:rPr>
        <w:t>)</w:t>
      </w:r>
      <w:r w:rsidRPr="00B75213">
        <w:rPr>
          <w:rFonts w:ascii="Tahoma" w:hAnsi="Tahoma" w:cs="Tahoma"/>
          <w:color w:val="666666"/>
          <w:kern w:val="0"/>
          <w:sz w:val="24"/>
        </w:rPr>
        <w:t>或者军分区</w:t>
      </w:r>
      <w:r w:rsidRPr="00B75213">
        <w:rPr>
          <w:rFonts w:ascii="Tahoma" w:hAnsi="Tahoma" w:cs="Tahoma"/>
          <w:color w:val="666666"/>
          <w:kern w:val="0"/>
          <w:sz w:val="24"/>
        </w:rPr>
        <w:t>(</w:t>
      </w:r>
      <w:r w:rsidRPr="00B75213">
        <w:rPr>
          <w:rFonts w:ascii="Tahoma" w:hAnsi="Tahoma" w:cs="Tahoma"/>
          <w:color w:val="666666"/>
          <w:kern w:val="0"/>
          <w:sz w:val="24"/>
        </w:rPr>
        <w:t>警备区</w:t>
      </w:r>
      <w:r w:rsidRPr="00B75213">
        <w:rPr>
          <w:rFonts w:ascii="Tahoma" w:hAnsi="Tahoma" w:cs="Tahoma"/>
          <w:color w:val="666666"/>
          <w:kern w:val="0"/>
          <w:sz w:val="24"/>
        </w:rPr>
        <w:t>)</w:t>
      </w:r>
      <w:r w:rsidRPr="00B75213">
        <w:rPr>
          <w:rFonts w:ascii="Tahoma" w:hAnsi="Tahoma" w:cs="Tahoma"/>
          <w:color w:val="666666"/>
          <w:kern w:val="0"/>
          <w:sz w:val="24"/>
        </w:rPr>
        <w:t>军需主管部门进行鉴定。</w:t>
      </w:r>
    </w:p>
    <w:p w14:paraId="7DAFB67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10-05.</w:t>
      </w:r>
      <w:r w:rsidRPr="00B75213">
        <w:rPr>
          <w:rFonts w:ascii="Tahoma" w:hAnsi="Tahoma" w:cs="Tahoma"/>
          <w:color w:val="666666"/>
          <w:kern w:val="0"/>
          <w:sz w:val="24"/>
        </w:rPr>
        <w:t>批准鉴定</w:t>
      </w:r>
    </w:p>
    <w:p w14:paraId="58F7181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呈批。需要指派或聘请具有鉴定资格的人鉴定的，办案部门制作《呈请鉴定报告书》，报县级以上公安机关负责人批准。《呈请鉴定报告书》内容包括：简要案情</w:t>
      </w:r>
      <w:r w:rsidRPr="00B75213">
        <w:rPr>
          <w:rFonts w:ascii="Tahoma" w:hAnsi="Tahoma" w:cs="Tahoma"/>
          <w:color w:val="666666"/>
          <w:kern w:val="0"/>
          <w:sz w:val="24"/>
        </w:rPr>
        <w:t>;</w:t>
      </w:r>
      <w:r w:rsidRPr="00B75213">
        <w:rPr>
          <w:rFonts w:ascii="Tahoma" w:hAnsi="Tahoma" w:cs="Tahoma"/>
          <w:color w:val="666666"/>
          <w:kern w:val="0"/>
          <w:sz w:val="24"/>
        </w:rPr>
        <w:t>需要鉴定的种类</w:t>
      </w:r>
      <w:r w:rsidRPr="00B75213">
        <w:rPr>
          <w:rFonts w:ascii="Tahoma" w:hAnsi="Tahoma" w:cs="Tahoma"/>
          <w:color w:val="666666"/>
          <w:kern w:val="0"/>
          <w:sz w:val="24"/>
        </w:rPr>
        <w:t>;</w:t>
      </w:r>
      <w:r w:rsidRPr="00B75213">
        <w:rPr>
          <w:rFonts w:ascii="Tahoma" w:hAnsi="Tahoma" w:cs="Tahoma"/>
          <w:color w:val="666666"/>
          <w:kern w:val="0"/>
          <w:sz w:val="24"/>
        </w:rPr>
        <w:t>鉴定结论对案件办理所起的作用</w:t>
      </w:r>
      <w:r w:rsidRPr="00B75213">
        <w:rPr>
          <w:rFonts w:ascii="Tahoma" w:hAnsi="Tahoma" w:cs="Tahoma"/>
          <w:color w:val="666666"/>
          <w:kern w:val="0"/>
          <w:sz w:val="24"/>
        </w:rPr>
        <w:t>;</w:t>
      </w:r>
      <w:r w:rsidRPr="00B75213">
        <w:rPr>
          <w:rFonts w:ascii="Tahoma" w:hAnsi="Tahoma" w:cs="Tahoma"/>
          <w:color w:val="666666"/>
          <w:kern w:val="0"/>
          <w:sz w:val="24"/>
        </w:rPr>
        <w:t>拟指派本公安机关有专门鉴定资格的人鉴定的，提出具体鉴定人或者单位</w:t>
      </w:r>
      <w:r w:rsidRPr="00B75213">
        <w:rPr>
          <w:rFonts w:ascii="Tahoma" w:hAnsi="Tahoma" w:cs="Tahoma"/>
          <w:color w:val="666666"/>
          <w:kern w:val="0"/>
          <w:sz w:val="24"/>
        </w:rPr>
        <w:t>;</w:t>
      </w:r>
      <w:r w:rsidRPr="00B75213">
        <w:rPr>
          <w:rFonts w:ascii="Tahoma" w:hAnsi="Tahoma" w:cs="Tahoma"/>
          <w:color w:val="666666"/>
          <w:kern w:val="0"/>
          <w:sz w:val="24"/>
        </w:rPr>
        <w:t>拟聘请本公安机关以外有鉴定资格的人鉴定的，提出具体鉴定人或者单位。</w:t>
      </w:r>
    </w:p>
    <w:p w14:paraId="1A65158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批准。经县级以上公安机关负责人批准，需要聘请本公安机关以外的鉴定人的，办案部门制作《鉴定聘请书》</w:t>
      </w:r>
      <w:r w:rsidRPr="00B75213">
        <w:rPr>
          <w:rFonts w:ascii="Tahoma" w:hAnsi="Tahoma" w:cs="Tahoma"/>
          <w:color w:val="666666"/>
          <w:kern w:val="0"/>
          <w:sz w:val="24"/>
        </w:rPr>
        <w:t>;</w:t>
      </w:r>
      <w:r w:rsidRPr="00B75213">
        <w:rPr>
          <w:rFonts w:ascii="Tahoma" w:hAnsi="Tahoma" w:cs="Tahoma"/>
          <w:color w:val="666666"/>
          <w:kern w:val="0"/>
          <w:sz w:val="24"/>
        </w:rPr>
        <w:t>由公安机关刑事技术部门或者鉴定机构鉴定的，不需要制作《鉴定聘请书》，直接将检材送交鉴定。</w:t>
      </w:r>
    </w:p>
    <w:p w14:paraId="32F7EC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当事人自行委托鉴定。对当事人要求自行委托鉴定机构、鉴定人鉴定的，应当告知当事人由公安机关委托鉴定。对当事人提交的鉴定意见，可以参考，但不得作为定案的根据。</w:t>
      </w:r>
    </w:p>
    <w:p w14:paraId="6C27B3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10-06.</w:t>
      </w:r>
      <w:r w:rsidRPr="00B75213">
        <w:rPr>
          <w:rFonts w:ascii="Tahoma" w:hAnsi="Tahoma" w:cs="Tahoma"/>
          <w:color w:val="666666"/>
          <w:kern w:val="0"/>
          <w:sz w:val="24"/>
        </w:rPr>
        <w:t>送交检材</w:t>
      </w:r>
    </w:p>
    <w:p w14:paraId="4A1544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鉴定聘请书》制作完毕后，侦查人员持正本及副本并携带检材送达被聘请的鉴定人，正本由鉴定人留存，副本由鉴定人在附注部分签名、注明日期后，由侦查人员带回，侦查终结时，存入诉讼卷。鉴定机构要求签订鉴定委托书的，应当签订鉴定委托书。</w:t>
      </w:r>
    </w:p>
    <w:p w14:paraId="2CE8DB9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公安机关应当为鉴定人进行鉴定提供必要条件，介绍与鉴定有关的情况，并且明确提出要求鉴定解决的问题，但是不得暗示或者强迫鉴定人作出某种鉴定结论。</w:t>
      </w:r>
    </w:p>
    <w:p w14:paraId="7C3DF9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10-07.</w:t>
      </w:r>
      <w:r w:rsidRPr="00B75213">
        <w:rPr>
          <w:rFonts w:ascii="Tahoma" w:hAnsi="Tahoma" w:cs="Tahoma"/>
          <w:color w:val="666666"/>
          <w:kern w:val="0"/>
          <w:sz w:val="24"/>
        </w:rPr>
        <w:t>进行鉴定</w:t>
      </w:r>
    </w:p>
    <w:p w14:paraId="70AC449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鉴定人应当按照鉴定规则，运用科学方法进行鉴定。鉴定后应当出具鉴定意见，由两名以上具有鉴定资格的鉴定人签名或者盖章，并加盖鉴定机构印章。多人参加鉴定，有不同意见的，应当注明。</w:t>
      </w:r>
    </w:p>
    <w:p w14:paraId="1BD01B1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人身伤情鉴定文书格式和内容应当符合规范要求。鉴定文书中应当有被害人正面免冠照片及其人体需要鉴定的所有损伤部位的细目照片。</w:t>
      </w:r>
    </w:p>
    <w:p w14:paraId="19AB164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可能判处</w:t>
      </w:r>
      <w:hyperlink r:id="rId93" w:tgtFrame="_blank" w:tooltip="死刑" w:history="1">
        <w:r w:rsidRPr="00B75213">
          <w:rPr>
            <w:rFonts w:ascii="Tahoma" w:hAnsi="Tahoma" w:cs="Tahoma"/>
            <w:color w:val="333333"/>
            <w:kern w:val="0"/>
            <w:sz w:val="24"/>
            <w:u w:val="single"/>
          </w:rPr>
          <w:t>死刑</w:t>
        </w:r>
      </w:hyperlink>
      <w:r w:rsidRPr="00B75213">
        <w:rPr>
          <w:rFonts w:ascii="Tahoma" w:hAnsi="Tahoma" w:cs="Tahoma"/>
          <w:color w:val="666666"/>
          <w:kern w:val="0"/>
          <w:sz w:val="24"/>
        </w:rPr>
        <w:t>的毒品犯罪案件，毒品鉴定结论中应有含量鉴定的结论。</w:t>
      </w:r>
    </w:p>
    <w:p w14:paraId="538321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10-08.</w:t>
      </w:r>
      <w:r w:rsidRPr="00B75213">
        <w:rPr>
          <w:rFonts w:ascii="Tahoma" w:hAnsi="Tahoma" w:cs="Tahoma"/>
          <w:color w:val="666666"/>
          <w:kern w:val="0"/>
          <w:sz w:val="24"/>
        </w:rPr>
        <w:t>告知鉴定结论</w:t>
      </w:r>
    </w:p>
    <w:p w14:paraId="689B89D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作为证据使用的鉴定意见，公安机关在收到鉴定意见后三日内，应当制作《鉴定结论通知书》，将交被害人联、交犯罪嫌疑人联分别送达被害人、犯罪嫌疑人。被害人或其家属以及犯罪嫌疑人在附卷联附注部分分别签名并注明送达时间，侦查终结后存入诉讼卷。</w:t>
      </w:r>
    </w:p>
    <w:p w14:paraId="3203F18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对行政执法机关移送的案件，如将其移送的鉴定意见作为证据使用的，应当在接受案件后三日内将鉴定结论按照以上规定告知被害人、犯罪嫌疑人。</w:t>
      </w:r>
    </w:p>
    <w:p w14:paraId="5C5645A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告知时，可以只告知鉴定意见的结论部分，对鉴定过程等其他内容不予告知。</w:t>
      </w:r>
    </w:p>
    <w:p w14:paraId="74BBD21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10-09.</w:t>
      </w:r>
      <w:r w:rsidRPr="00B75213">
        <w:rPr>
          <w:rFonts w:ascii="Tahoma" w:hAnsi="Tahoma" w:cs="Tahoma"/>
          <w:color w:val="666666"/>
          <w:kern w:val="0"/>
          <w:sz w:val="24"/>
        </w:rPr>
        <w:t>补充鉴定、重新鉴定</w:t>
      </w:r>
    </w:p>
    <w:p w14:paraId="6476B6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补充鉴定条件。犯罪嫌疑人、被害人、办案部门或者侦查人员发现下列情形之一，可以提出补充鉴定的申请：</w:t>
      </w:r>
    </w:p>
    <w:p w14:paraId="393CD05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鉴定内容有明显遗漏的</w:t>
      </w:r>
      <w:r w:rsidRPr="00B75213">
        <w:rPr>
          <w:rFonts w:ascii="Tahoma" w:hAnsi="Tahoma" w:cs="Tahoma"/>
          <w:color w:val="666666"/>
          <w:kern w:val="0"/>
          <w:sz w:val="24"/>
        </w:rPr>
        <w:t>;</w:t>
      </w:r>
    </w:p>
    <w:p w14:paraId="6D1152B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发现新的有鉴定意义的证物的</w:t>
      </w:r>
      <w:r w:rsidRPr="00B75213">
        <w:rPr>
          <w:rFonts w:ascii="Tahoma" w:hAnsi="Tahoma" w:cs="Tahoma"/>
          <w:color w:val="666666"/>
          <w:kern w:val="0"/>
          <w:sz w:val="24"/>
        </w:rPr>
        <w:t>;</w:t>
      </w:r>
    </w:p>
    <w:p w14:paraId="4C9E869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对已鉴定证物有新的鉴定要求的</w:t>
      </w:r>
      <w:r w:rsidRPr="00B75213">
        <w:rPr>
          <w:rFonts w:ascii="Tahoma" w:hAnsi="Tahoma" w:cs="Tahoma"/>
          <w:color w:val="666666"/>
          <w:kern w:val="0"/>
          <w:sz w:val="24"/>
        </w:rPr>
        <w:t>;</w:t>
      </w:r>
    </w:p>
    <w:p w14:paraId="789E993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鉴定意见不完整，导致有关案件事实无法认定的。</w:t>
      </w:r>
    </w:p>
    <w:p w14:paraId="776984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重新鉴定条件。犯罪嫌疑人、被害人、办案部门或者侦查人员发现下列情形之一，可以提出重新鉴定的申请：</w:t>
      </w:r>
    </w:p>
    <w:p w14:paraId="25FD326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鉴定机构、鉴定人不具备鉴定资格，或者超出登记范围鉴定，可能导致鉴定意见不准确的</w:t>
      </w:r>
      <w:r w:rsidRPr="00B75213">
        <w:rPr>
          <w:rFonts w:ascii="Tahoma" w:hAnsi="Tahoma" w:cs="Tahoma"/>
          <w:color w:val="666666"/>
          <w:kern w:val="0"/>
          <w:sz w:val="24"/>
        </w:rPr>
        <w:t>;</w:t>
      </w:r>
    </w:p>
    <w:p w14:paraId="7D83A7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鉴定程序违法，可能影响鉴定意见正确性的</w:t>
      </w:r>
      <w:r w:rsidRPr="00B75213">
        <w:rPr>
          <w:rFonts w:ascii="Tahoma" w:hAnsi="Tahoma" w:cs="Tahoma"/>
          <w:color w:val="666666"/>
          <w:kern w:val="0"/>
          <w:sz w:val="24"/>
        </w:rPr>
        <w:t>;</w:t>
      </w:r>
    </w:p>
    <w:p w14:paraId="3EC5A21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鉴定的检材被严重污染或者是虚假的</w:t>
      </w:r>
      <w:r w:rsidRPr="00B75213">
        <w:rPr>
          <w:rFonts w:ascii="Tahoma" w:hAnsi="Tahoma" w:cs="Tahoma"/>
          <w:color w:val="666666"/>
          <w:kern w:val="0"/>
          <w:sz w:val="24"/>
        </w:rPr>
        <w:t>;</w:t>
      </w:r>
    </w:p>
    <w:p w14:paraId="3EE951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鉴定意见明显依据不足的</w:t>
      </w:r>
      <w:r w:rsidRPr="00B75213">
        <w:rPr>
          <w:rFonts w:ascii="Tahoma" w:hAnsi="Tahoma" w:cs="Tahoma"/>
          <w:color w:val="666666"/>
          <w:kern w:val="0"/>
          <w:sz w:val="24"/>
        </w:rPr>
        <w:t>;</w:t>
      </w:r>
    </w:p>
    <w:p w14:paraId="17E1199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鉴定人故意作虚假鉴定的</w:t>
      </w:r>
      <w:r w:rsidRPr="00B75213">
        <w:rPr>
          <w:rFonts w:ascii="Tahoma" w:hAnsi="Tahoma" w:cs="Tahoma"/>
          <w:color w:val="666666"/>
          <w:kern w:val="0"/>
          <w:sz w:val="24"/>
        </w:rPr>
        <w:t>;</w:t>
      </w:r>
    </w:p>
    <w:p w14:paraId="319EAFA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鉴定意见不准确的</w:t>
      </w:r>
      <w:r w:rsidRPr="00B75213">
        <w:rPr>
          <w:rFonts w:ascii="Tahoma" w:hAnsi="Tahoma" w:cs="Tahoma"/>
          <w:color w:val="666666"/>
          <w:kern w:val="0"/>
          <w:sz w:val="24"/>
        </w:rPr>
        <w:t>;</w:t>
      </w:r>
    </w:p>
    <w:p w14:paraId="2FC5B40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鉴定意见与其他证据明显矛盾的</w:t>
      </w:r>
      <w:r w:rsidRPr="00B75213">
        <w:rPr>
          <w:rFonts w:ascii="Tahoma" w:hAnsi="Tahoma" w:cs="Tahoma"/>
          <w:color w:val="666666"/>
          <w:kern w:val="0"/>
          <w:sz w:val="24"/>
        </w:rPr>
        <w:t>;</w:t>
      </w:r>
    </w:p>
    <w:p w14:paraId="4E98048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鉴定人应当回避而没有回避的</w:t>
      </w:r>
      <w:r w:rsidRPr="00B75213">
        <w:rPr>
          <w:rFonts w:ascii="Tahoma" w:hAnsi="Tahoma" w:cs="Tahoma"/>
          <w:color w:val="666666"/>
          <w:kern w:val="0"/>
          <w:sz w:val="24"/>
        </w:rPr>
        <w:t>;</w:t>
      </w:r>
    </w:p>
    <w:p w14:paraId="38F35B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(9)</w:t>
      </w:r>
      <w:r w:rsidRPr="00B75213">
        <w:rPr>
          <w:rFonts w:ascii="Tahoma" w:hAnsi="Tahoma" w:cs="Tahoma"/>
          <w:color w:val="666666"/>
          <w:kern w:val="0"/>
          <w:sz w:val="24"/>
        </w:rPr>
        <w:t>其他应当重新鉴定的情形。</w:t>
      </w:r>
    </w:p>
    <w:p w14:paraId="6B15CBB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确定鉴定人和鉴定机构。补充鉴定可以由原鉴定人或者其他鉴定人进行。重新鉴定应当另行指派或者聘请鉴定人，其中：</w:t>
      </w:r>
    </w:p>
    <w:p w14:paraId="3E35428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重新进行刑事技术鉴定的，应当逐级报送上级公安机关刑事技术部门进行</w:t>
      </w:r>
      <w:r w:rsidRPr="00B75213">
        <w:rPr>
          <w:rFonts w:ascii="Tahoma" w:hAnsi="Tahoma" w:cs="Tahoma"/>
          <w:color w:val="666666"/>
          <w:kern w:val="0"/>
          <w:sz w:val="24"/>
        </w:rPr>
        <w:t>;</w:t>
      </w:r>
    </w:p>
    <w:p w14:paraId="1C4662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对人身伤害的医学鉴定有争议，需要重新鉴定的，由省级人民政府指定的医院进行</w:t>
      </w:r>
      <w:r w:rsidRPr="00B75213">
        <w:rPr>
          <w:rFonts w:ascii="Tahoma" w:hAnsi="Tahoma" w:cs="Tahoma"/>
          <w:color w:val="666666"/>
          <w:kern w:val="0"/>
          <w:sz w:val="24"/>
        </w:rPr>
        <w:t>;</w:t>
      </w:r>
    </w:p>
    <w:p w14:paraId="534934E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对价格重新鉴定的，逐级报送上级价格部门设立的价格认证机构进行</w:t>
      </w:r>
      <w:r w:rsidRPr="00B75213">
        <w:rPr>
          <w:rFonts w:ascii="Tahoma" w:hAnsi="Tahoma" w:cs="Tahoma"/>
          <w:color w:val="666666"/>
          <w:kern w:val="0"/>
          <w:sz w:val="24"/>
        </w:rPr>
        <w:t>;</w:t>
      </w:r>
    </w:p>
    <w:p w14:paraId="3A805B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对淫秽物品、毒品、枪支弹药、电子数据重新鉴定的，由上级公安机关、主管部门或其设立的鉴定机构负责进行</w:t>
      </w:r>
      <w:r w:rsidRPr="00B75213">
        <w:rPr>
          <w:rFonts w:ascii="Tahoma" w:hAnsi="Tahoma" w:cs="Tahoma"/>
          <w:color w:val="666666"/>
          <w:kern w:val="0"/>
          <w:sz w:val="24"/>
        </w:rPr>
        <w:t>;</w:t>
      </w:r>
    </w:p>
    <w:p w14:paraId="6950F91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对医疗事故的再次鉴定，由省、自治区、直辖市地方医学会组织进行。</w:t>
      </w:r>
    </w:p>
    <w:p w14:paraId="6271A07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批准补充鉴定、重新鉴定。接到补充鉴定或者重新鉴定申请后，办案部门制作《呈请补充鉴定报告书》或者《呈请重新鉴定报告书》，报县级以上公安机关负责人批准。县级以上公安机关负责人批准的，应当依照本章关于初次鉴定的规定办理。</w:t>
      </w:r>
    </w:p>
    <w:p w14:paraId="3C266B7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不批准补充鉴定或者重新鉴定的，应当告知申请的犯罪嫌疑人、被害人，并在《鉴定结论通知书》附卷联中注明申请人、申请事项和不同意或者不批准的理由。</w:t>
      </w:r>
    </w:p>
    <w:p w14:paraId="28F4C9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10-10.</w:t>
      </w:r>
      <w:r w:rsidRPr="00B75213">
        <w:rPr>
          <w:rFonts w:ascii="Tahoma" w:hAnsi="Tahoma" w:cs="Tahoma"/>
          <w:color w:val="666666"/>
          <w:kern w:val="0"/>
          <w:sz w:val="24"/>
        </w:rPr>
        <w:t>鉴定费用</w:t>
      </w:r>
    </w:p>
    <w:p w14:paraId="51DBADD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鉴定费用，由公安机关承担。</w:t>
      </w:r>
    </w:p>
    <w:p w14:paraId="73A82E1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15FE5D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119-122</w:t>
      </w:r>
      <w:r w:rsidRPr="00B75213">
        <w:rPr>
          <w:rFonts w:ascii="Tahoma" w:hAnsi="Tahoma" w:cs="Tahoma"/>
          <w:color w:val="666666"/>
          <w:kern w:val="0"/>
          <w:sz w:val="24"/>
        </w:rPr>
        <w:t>条</w:t>
      </w:r>
    </w:p>
    <w:p w14:paraId="5A5552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《全国人民代表大会常务委员会关于司法鉴定管理问题的决定》第</w:t>
      </w:r>
      <w:r w:rsidRPr="00B75213">
        <w:rPr>
          <w:rFonts w:ascii="Tahoma" w:hAnsi="Tahoma" w:cs="Tahoma"/>
          <w:color w:val="666666"/>
          <w:kern w:val="0"/>
          <w:sz w:val="24"/>
        </w:rPr>
        <w:t>1</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条、第</w:t>
      </w:r>
      <w:r w:rsidRPr="00B75213">
        <w:rPr>
          <w:rFonts w:ascii="Tahoma" w:hAnsi="Tahoma" w:cs="Tahoma"/>
          <w:color w:val="666666"/>
          <w:kern w:val="0"/>
          <w:sz w:val="24"/>
        </w:rPr>
        <w:t>5</w:t>
      </w:r>
      <w:r w:rsidRPr="00B75213">
        <w:rPr>
          <w:rFonts w:ascii="Tahoma" w:hAnsi="Tahoma" w:cs="Tahoma"/>
          <w:color w:val="666666"/>
          <w:kern w:val="0"/>
          <w:sz w:val="24"/>
        </w:rPr>
        <w:t>条、第</w:t>
      </w:r>
      <w:r w:rsidRPr="00B75213">
        <w:rPr>
          <w:rFonts w:ascii="Tahoma" w:hAnsi="Tahoma" w:cs="Tahoma"/>
          <w:color w:val="666666"/>
          <w:kern w:val="0"/>
          <w:sz w:val="24"/>
        </w:rPr>
        <w:t>6</w:t>
      </w:r>
      <w:r w:rsidRPr="00B75213">
        <w:rPr>
          <w:rFonts w:ascii="Tahoma" w:hAnsi="Tahoma" w:cs="Tahoma"/>
          <w:color w:val="666666"/>
          <w:kern w:val="0"/>
          <w:sz w:val="24"/>
        </w:rPr>
        <w:t>条</w:t>
      </w:r>
    </w:p>
    <w:p w14:paraId="164D231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《军服管理条例》</w:t>
      </w:r>
      <w:r w:rsidRPr="00B75213">
        <w:rPr>
          <w:rFonts w:ascii="Tahoma" w:hAnsi="Tahoma" w:cs="Tahoma"/>
          <w:color w:val="666666"/>
          <w:kern w:val="0"/>
          <w:sz w:val="24"/>
        </w:rPr>
        <w:t>(2009</w:t>
      </w:r>
      <w:r w:rsidRPr="00B75213">
        <w:rPr>
          <w:rFonts w:ascii="Tahoma" w:hAnsi="Tahoma" w:cs="Tahoma"/>
          <w:color w:val="666666"/>
          <w:kern w:val="0"/>
          <w:sz w:val="24"/>
        </w:rPr>
        <w:t>年</w:t>
      </w:r>
      <w:r w:rsidRPr="00B75213">
        <w:rPr>
          <w:rFonts w:ascii="Tahoma" w:hAnsi="Tahoma" w:cs="Tahoma"/>
          <w:color w:val="666666"/>
          <w:kern w:val="0"/>
          <w:sz w:val="24"/>
        </w:rPr>
        <w:t>1</w:t>
      </w:r>
      <w:r w:rsidRPr="00B75213">
        <w:rPr>
          <w:rFonts w:ascii="Tahoma" w:hAnsi="Tahoma" w:cs="Tahoma"/>
          <w:color w:val="666666"/>
          <w:kern w:val="0"/>
          <w:sz w:val="24"/>
        </w:rPr>
        <w:t>月</w:t>
      </w:r>
      <w:r w:rsidRPr="00B75213">
        <w:rPr>
          <w:rFonts w:ascii="Tahoma" w:hAnsi="Tahoma" w:cs="Tahoma"/>
          <w:color w:val="666666"/>
          <w:kern w:val="0"/>
          <w:sz w:val="24"/>
        </w:rPr>
        <w:t>13</w:t>
      </w:r>
      <w:r w:rsidRPr="00B75213">
        <w:rPr>
          <w:rFonts w:ascii="Tahoma" w:hAnsi="Tahoma" w:cs="Tahoma"/>
          <w:color w:val="666666"/>
          <w:kern w:val="0"/>
          <w:sz w:val="24"/>
        </w:rPr>
        <w:t>日国务院、中央军事委员会令第</w:t>
      </w:r>
      <w:r w:rsidRPr="00B75213">
        <w:rPr>
          <w:rFonts w:ascii="Tahoma" w:hAnsi="Tahoma" w:cs="Tahoma"/>
          <w:color w:val="666666"/>
          <w:kern w:val="0"/>
          <w:sz w:val="24"/>
        </w:rPr>
        <w:t>547</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18</w:t>
      </w:r>
      <w:r w:rsidRPr="00B75213">
        <w:rPr>
          <w:rFonts w:ascii="Tahoma" w:hAnsi="Tahoma" w:cs="Tahoma"/>
          <w:color w:val="666666"/>
          <w:kern w:val="0"/>
          <w:sz w:val="24"/>
        </w:rPr>
        <w:t>条</w:t>
      </w:r>
    </w:p>
    <w:p w14:paraId="284846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233-245</w:t>
      </w:r>
      <w:r w:rsidRPr="00B75213">
        <w:rPr>
          <w:rFonts w:ascii="Tahoma" w:hAnsi="Tahoma" w:cs="Tahoma"/>
          <w:color w:val="666666"/>
          <w:kern w:val="0"/>
          <w:sz w:val="24"/>
        </w:rPr>
        <w:t>条</w:t>
      </w:r>
    </w:p>
    <w:p w14:paraId="77B933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《公安机关办理伤害案件规定》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98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18-20</w:t>
      </w:r>
      <w:r w:rsidRPr="00B75213">
        <w:rPr>
          <w:rFonts w:ascii="Tahoma" w:hAnsi="Tahoma" w:cs="Tahoma"/>
          <w:color w:val="666666"/>
          <w:kern w:val="0"/>
          <w:sz w:val="24"/>
        </w:rPr>
        <w:t>条</w:t>
      </w:r>
    </w:p>
    <w:p w14:paraId="16EEC36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《刑事技术鉴定规则》</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1980</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7</w:t>
      </w:r>
      <w:r w:rsidRPr="00B75213">
        <w:rPr>
          <w:rFonts w:ascii="Tahoma" w:hAnsi="Tahoma" w:cs="Tahoma"/>
          <w:color w:val="666666"/>
          <w:kern w:val="0"/>
          <w:sz w:val="24"/>
        </w:rPr>
        <w:t>日</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2-4</w:t>
      </w:r>
      <w:r w:rsidRPr="00B75213">
        <w:rPr>
          <w:rFonts w:ascii="Tahoma" w:hAnsi="Tahoma" w:cs="Tahoma"/>
          <w:color w:val="666666"/>
          <w:kern w:val="0"/>
          <w:sz w:val="24"/>
        </w:rPr>
        <w:t>条、第</w:t>
      </w:r>
      <w:r w:rsidRPr="00B75213">
        <w:rPr>
          <w:rFonts w:ascii="Tahoma" w:hAnsi="Tahoma" w:cs="Tahoma"/>
          <w:color w:val="666666"/>
          <w:kern w:val="0"/>
          <w:sz w:val="24"/>
        </w:rPr>
        <w:t>14</w:t>
      </w:r>
      <w:r w:rsidRPr="00B75213">
        <w:rPr>
          <w:rFonts w:ascii="Tahoma" w:hAnsi="Tahoma" w:cs="Tahoma"/>
          <w:color w:val="666666"/>
          <w:kern w:val="0"/>
          <w:sz w:val="24"/>
        </w:rPr>
        <w:t>条</w:t>
      </w:r>
    </w:p>
    <w:p w14:paraId="60CA70E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《公安机关电子数据鉴定规则》</w:t>
      </w:r>
      <w:r w:rsidRPr="00B75213">
        <w:rPr>
          <w:rFonts w:ascii="Tahoma" w:hAnsi="Tahoma" w:cs="Tahoma"/>
          <w:color w:val="666666"/>
          <w:kern w:val="0"/>
          <w:sz w:val="24"/>
        </w:rPr>
        <w:t>(</w:t>
      </w:r>
      <w:r w:rsidRPr="00B75213">
        <w:rPr>
          <w:rFonts w:ascii="Tahoma" w:hAnsi="Tahoma" w:cs="Tahoma"/>
          <w:color w:val="666666"/>
          <w:kern w:val="0"/>
          <w:sz w:val="24"/>
        </w:rPr>
        <w:t>公安部公共信息网络安全监察局</w:t>
      </w:r>
      <w:r w:rsidRPr="00B75213">
        <w:rPr>
          <w:rFonts w:ascii="Tahoma" w:hAnsi="Tahoma" w:cs="Tahoma"/>
          <w:color w:val="666666"/>
          <w:kern w:val="0"/>
          <w:sz w:val="24"/>
        </w:rPr>
        <w:t> </w:t>
      </w:r>
      <w:r w:rsidRPr="00B75213">
        <w:rPr>
          <w:rFonts w:ascii="Tahoma" w:hAnsi="Tahoma" w:cs="Tahoma"/>
          <w:color w:val="666666"/>
          <w:kern w:val="0"/>
          <w:sz w:val="24"/>
        </w:rPr>
        <w:t>公信安〔</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281</w:t>
      </w:r>
      <w:r w:rsidRPr="00B75213">
        <w:rPr>
          <w:rFonts w:ascii="Tahoma" w:hAnsi="Tahoma" w:cs="Tahoma"/>
          <w:color w:val="666666"/>
          <w:kern w:val="0"/>
          <w:sz w:val="24"/>
        </w:rPr>
        <w:t>号</w:t>
      </w:r>
      <w:r w:rsidRPr="00B75213">
        <w:rPr>
          <w:rFonts w:ascii="Tahoma" w:hAnsi="Tahoma" w:cs="Tahoma"/>
          <w:color w:val="666666"/>
          <w:kern w:val="0"/>
          <w:sz w:val="24"/>
        </w:rPr>
        <w:t>)</w:t>
      </w:r>
    </w:p>
    <w:p w14:paraId="515B04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《对〈关于鉴定淫秽物品有关问题的请示〉的批复》</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公复字〔</w:t>
      </w:r>
      <w:r w:rsidRPr="00B75213">
        <w:rPr>
          <w:rFonts w:ascii="Tahoma" w:hAnsi="Tahoma" w:cs="Tahoma"/>
          <w:color w:val="666666"/>
          <w:kern w:val="0"/>
          <w:sz w:val="24"/>
        </w:rPr>
        <w:t>1998</w:t>
      </w:r>
      <w:r w:rsidRPr="00B75213">
        <w:rPr>
          <w:rFonts w:ascii="Tahoma" w:hAnsi="Tahoma" w:cs="Tahoma"/>
          <w:color w:val="666666"/>
          <w:kern w:val="0"/>
          <w:sz w:val="24"/>
        </w:rPr>
        <w:t>〕</w:t>
      </w:r>
      <w:r w:rsidRPr="00B75213">
        <w:rPr>
          <w:rFonts w:ascii="Tahoma" w:hAnsi="Tahoma" w:cs="Tahoma"/>
          <w:color w:val="666666"/>
          <w:kern w:val="0"/>
          <w:sz w:val="24"/>
        </w:rPr>
        <w:t>8</w:t>
      </w:r>
      <w:r w:rsidRPr="00B75213">
        <w:rPr>
          <w:rFonts w:ascii="Tahoma" w:hAnsi="Tahoma" w:cs="Tahoma"/>
          <w:color w:val="666666"/>
          <w:kern w:val="0"/>
          <w:sz w:val="24"/>
        </w:rPr>
        <w:t>号</w:t>
      </w:r>
      <w:r w:rsidRPr="00B75213">
        <w:rPr>
          <w:rFonts w:ascii="Tahoma" w:hAnsi="Tahoma" w:cs="Tahoma"/>
          <w:color w:val="666666"/>
          <w:kern w:val="0"/>
          <w:sz w:val="24"/>
        </w:rPr>
        <w:t>)</w:t>
      </w:r>
    </w:p>
    <w:p w14:paraId="2BBFB28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《公安机关涉案枪支弹药性能鉴定工作规定》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2001</w:t>
      </w:r>
      <w:r w:rsidRPr="00B75213">
        <w:rPr>
          <w:rFonts w:ascii="Tahoma" w:hAnsi="Tahoma" w:cs="Tahoma"/>
          <w:color w:val="666666"/>
          <w:kern w:val="0"/>
          <w:sz w:val="24"/>
        </w:rPr>
        <w:t>〕</w:t>
      </w:r>
      <w:r w:rsidRPr="00B75213">
        <w:rPr>
          <w:rFonts w:ascii="Tahoma" w:hAnsi="Tahoma" w:cs="Tahoma"/>
          <w:color w:val="666666"/>
          <w:kern w:val="0"/>
          <w:sz w:val="24"/>
        </w:rPr>
        <w:t>68</w:t>
      </w:r>
      <w:r w:rsidRPr="00B75213">
        <w:rPr>
          <w:rFonts w:ascii="Tahoma" w:hAnsi="Tahoma" w:cs="Tahoma"/>
          <w:color w:val="666666"/>
          <w:kern w:val="0"/>
          <w:sz w:val="24"/>
        </w:rPr>
        <w:t>号</w:t>
      </w:r>
      <w:r w:rsidRPr="00B75213">
        <w:rPr>
          <w:rFonts w:ascii="Tahoma" w:hAnsi="Tahoma" w:cs="Tahoma"/>
          <w:color w:val="666666"/>
          <w:kern w:val="0"/>
          <w:sz w:val="24"/>
        </w:rPr>
        <w:t>)</w:t>
      </w:r>
    </w:p>
    <w:p w14:paraId="7431526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《扣押、追缴、没收物品估价管理办法》</w:t>
      </w:r>
      <w:r w:rsidRPr="00B75213">
        <w:rPr>
          <w:rFonts w:ascii="Tahoma" w:hAnsi="Tahoma" w:cs="Tahoma"/>
          <w:color w:val="666666"/>
          <w:kern w:val="0"/>
          <w:sz w:val="24"/>
        </w:rPr>
        <w:t>(</w:t>
      </w:r>
      <w:r w:rsidRPr="00B75213">
        <w:rPr>
          <w:rFonts w:ascii="Tahoma" w:hAnsi="Tahoma" w:cs="Tahoma"/>
          <w:color w:val="666666"/>
          <w:kern w:val="0"/>
          <w:sz w:val="24"/>
        </w:rPr>
        <w:t>国家计划委员会、最高人民法院、最高人民检察院、公安部</w:t>
      </w:r>
      <w:r w:rsidRPr="00B75213">
        <w:rPr>
          <w:rFonts w:ascii="Tahoma" w:hAnsi="Tahoma" w:cs="Tahoma"/>
          <w:color w:val="666666"/>
          <w:kern w:val="0"/>
          <w:sz w:val="24"/>
        </w:rPr>
        <w:t> </w:t>
      </w:r>
      <w:r w:rsidRPr="00B75213">
        <w:rPr>
          <w:rFonts w:ascii="Tahoma" w:hAnsi="Tahoma" w:cs="Tahoma"/>
          <w:color w:val="666666"/>
          <w:kern w:val="0"/>
          <w:sz w:val="24"/>
        </w:rPr>
        <w:t>计办〔</w:t>
      </w:r>
      <w:r w:rsidRPr="00B75213">
        <w:rPr>
          <w:rFonts w:ascii="Tahoma" w:hAnsi="Tahoma" w:cs="Tahoma"/>
          <w:color w:val="666666"/>
          <w:kern w:val="0"/>
          <w:sz w:val="24"/>
        </w:rPr>
        <w:t>1997</w:t>
      </w:r>
      <w:r w:rsidRPr="00B75213">
        <w:rPr>
          <w:rFonts w:ascii="Tahoma" w:hAnsi="Tahoma" w:cs="Tahoma"/>
          <w:color w:val="666666"/>
          <w:kern w:val="0"/>
          <w:sz w:val="24"/>
        </w:rPr>
        <w:t>〕</w:t>
      </w:r>
      <w:r w:rsidRPr="00B75213">
        <w:rPr>
          <w:rFonts w:ascii="Tahoma" w:hAnsi="Tahoma" w:cs="Tahoma"/>
          <w:color w:val="666666"/>
          <w:kern w:val="0"/>
          <w:sz w:val="24"/>
        </w:rPr>
        <w:t>808</w:t>
      </w:r>
      <w:r w:rsidRPr="00B75213">
        <w:rPr>
          <w:rFonts w:ascii="Tahoma" w:hAnsi="Tahoma" w:cs="Tahoma"/>
          <w:color w:val="666666"/>
          <w:kern w:val="0"/>
          <w:sz w:val="24"/>
        </w:rPr>
        <w:t>号</w:t>
      </w:r>
      <w:r w:rsidRPr="00B75213">
        <w:rPr>
          <w:rFonts w:ascii="Tahoma" w:hAnsi="Tahoma" w:cs="Tahoma"/>
          <w:color w:val="666666"/>
          <w:kern w:val="0"/>
          <w:sz w:val="24"/>
        </w:rPr>
        <w:t>)</w:t>
      </w:r>
    </w:p>
    <w:p w14:paraId="2333972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《涉案物品价格鉴定分级管理实施办法》</w:t>
      </w:r>
      <w:r w:rsidRPr="00B75213">
        <w:rPr>
          <w:rFonts w:ascii="Tahoma" w:hAnsi="Tahoma" w:cs="Tahoma"/>
          <w:color w:val="666666"/>
          <w:kern w:val="0"/>
          <w:sz w:val="24"/>
        </w:rPr>
        <w:t>(</w:t>
      </w:r>
      <w:r w:rsidRPr="00B75213">
        <w:rPr>
          <w:rFonts w:ascii="Tahoma" w:hAnsi="Tahoma" w:cs="Tahoma"/>
          <w:color w:val="666666"/>
          <w:kern w:val="0"/>
          <w:sz w:val="24"/>
        </w:rPr>
        <w:t>国家发展计划委员会</w:t>
      </w:r>
      <w:r w:rsidRPr="00B75213">
        <w:rPr>
          <w:rFonts w:ascii="Tahoma" w:hAnsi="Tahoma" w:cs="Tahoma"/>
          <w:color w:val="666666"/>
          <w:kern w:val="0"/>
          <w:sz w:val="24"/>
        </w:rPr>
        <w:t> </w:t>
      </w:r>
      <w:r w:rsidRPr="00B75213">
        <w:rPr>
          <w:rFonts w:ascii="Tahoma" w:hAnsi="Tahoma" w:cs="Tahoma"/>
          <w:color w:val="666666"/>
          <w:kern w:val="0"/>
          <w:sz w:val="24"/>
        </w:rPr>
        <w:t>计价费〔</w:t>
      </w:r>
      <w:r w:rsidRPr="00B75213">
        <w:rPr>
          <w:rFonts w:ascii="Tahoma" w:hAnsi="Tahoma" w:cs="Tahoma"/>
          <w:color w:val="666666"/>
          <w:kern w:val="0"/>
          <w:sz w:val="24"/>
        </w:rPr>
        <w:t>1998</w:t>
      </w:r>
      <w:r w:rsidRPr="00B75213">
        <w:rPr>
          <w:rFonts w:ascii="Tahoma" w:hAnsi="Tahoma" w:cs="Tahoma"/>
          <w:color w:val="666666"/>
          <w:kern w:val="0"/>
          <w:sz w:val="24"/>
        </w:rPr>
        <w:t>〕</w:t>
      </w:r>
      <w:r w:rsidRPr="00B75213">
        <w:rPr>
          <w:rFonts w:ascii="Tahoma" w:hAnsi="Tahoma" w:cs="Tahoma"/>
          <w:color w:val="666666"/>
          <w:kern w:val="0"/>
          <w:sz w:val="24"/>
        </w:rPr>
        <w:t>776</w:t>
      </w:r>
      <w:r w:rsidRPr="00B75213">
        <w:rPr>
          <w:rFonts w:ascii="Tahoma" w:hAnsi="Tahoma" w:cs="Tahoma"/>
          <w:color w:val="666666"/>
          <w:kern w:val="0"/>
          <w:sz w:val="24"/>
        </w:rPr>
        <w:t>号</w:t>
      </w:r>
      <w:r w:rsidRPr="00B75213">
        <w:rPr>
          <w:rFonts w:ascii="Tahoma" w:hAnsi="Tahoma" w:cs="Tahoma"/>
          <w:color w:val="666666"/>
          <w:kern w:val="0"/>
          <w:sz w:val="24"/>
        </w:rPr>
        <w:t>)</w:t>
      </w:r>
    </w:p>
    <w:p w14:paraId="0D39B9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《涉案物品价格鉴定复核裁定管理办法》</w:t>
      </w:r>
      <w:r w:rsidRPr="00B75213">
        <w:rPr>
          <w:rFonts w:ascii="Tahoma" w:hAnsi="Tahoma" w:cs="Tahoma"/>
          <w:color w:val="666666"/>
          <w:kern w:val="0"/>
          <w:sz w:val="24"/>
        </w:rPr>
        <w:t>(</w:t>
      </w:r>
      <w:r w:rsidRPr="00B75213">
        <w:rPr>
          <w:rFonts w:ascii="Tahoma" w:hAnsi="Tahoma" w:cs="Tahoma"/>
          <w:color w:val="666666"/>
          <w:kern w:val="0"/>
          <w:sz w:val="24"/>
        </w:rPr>
        <w:t>国家发展计划委员会</w:t>
      </w:r>
      <w:r w:rsidRPr="00B75213">
        <w:rPr>
          <w:rFonts w:ascii="Tahoma" w:hAnsi="Tahoma" w:cs="Tahoma"/>
          <w:color w:val="666666"/>
          <w:kern w:val="0"/>
          <w:sz w:val="24"/>
        </w:rPr>
        <w:t> </w:t>
      </w:r>
      <w:r w:rsidRPr="00B75213">
        <w:rPr>
          <w:rFonts w:ascii="Tahoma" w:hAnsi="Tahoma" w:cs="Tahoma"/>
          <w:color w:val="666666"/>
          <w:kern w:val="0"/>
          <w:sz w:val="24"/>
        </w:rPr>
        <w:t>计价费〔</w:t>
      </w:r>
      <w:r w:rsidRPr="00B75213">
        <w:rPr>
          <w:rFonts w:ascii="Tahoma" w:hAnsi="Tahoma" w:cs="Tahoma"/>
          <w:color w:val="666666"/>
          <w:kern w:val="0"/>
          <w:sz w:val="24"/>
        </w:rPr>
        <w:t>1998</w:t>
      </w:r>
      <w:r w:rsidRPr="00B75213">
        <w:rPr>
          <w:rFonts w:ascii="Tahoma" w:hAnsi="Tahoma" w:cs="Tahoma"/>
          <w:color w:val="666666"/>
          <w:kern w:val="0"/>
          <w:sz w:val="24"/>
        </w:rPr>
        <w:t>〕</w:t>
      </w:r>
      <w:r w:rsidRPr="00B75213">
        <w:rPr>
          <w:rFonts w:ascii="Tahoma" w:hAnsi="Tahoma" w:cs="Tahoma"/>
          <w:color w:val="666666"/>
          <w:kern w:val="0"/>
          <w:sz w:val="24"/>
        </w:rPr>
        <w:t>775</w:t>
      </w:r>
      <w:r w:rsidRPr="00B75213">
        <w:rPr>
          <w:rFonts w:ascii="Tahoma" w:hAnsi="Tahoma" w:cs="Tahoma"/>
          <w:color w:val="666666"/>
          <w:kern w:val="0"/>
          <w:sz w:val="24"/>
        </w:rPr>
        <w:t>号</w:t>
      </w:r>
      <w:r w:rsidRPr="00B75213">
        <w:rPr>
          <w:rFonts w:ascii="Tahoma" w:hAnsi="Tahoma" w:cs="Tahoma"/>
          <w:color w:val="666666"/>
          <w:kern w:val="0"/>
          <w:sz w:val="24"/>
        </w:rPr>
        <w:t>)</w:t>
      </w:r>
    </w:p>
    <w:p w14:paraId="7A7F452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《关于涉案物品价格鉴证有关问题的复函》</w:t>
      </w:r>
      <w:r w:rsidRPr="00B75213">
        <w:rPr>
          <w:rFonts w:ascii="Tahoma" w:hAnsi="Tahoma" w:cs="Tahoma"/>
          <w:color w:val="666666"/>
          <w:kern w:val="0"/>
          <w:sz w:val="24"/>
        </w:rPr>
        <w:t>(</w:t>
      </w:r>
      <w:r w:rsidRPr="00B75213">
        <w:rPr>
          <w:rFonts w:ascii="Tahoma" w:hAnsi="Tahoma" w:cs="Tahoma"/>
          <w:color w:val="666666"/>
          <w:kern w:val="0"/>
          <w:sz w:val="24"/>
        </w:rPr>
        <w:t>国家计委办公厅</w:t>
      </w:r>
      <w:r w:rsidRPr="00B75213">
        <w:rPr>
          <w:rFonts w:ascii="Tahoma" w:hAnsi="Tahoma" w:cs="Tahoma"/>
          <w:color w:val="666666"/>
          <w:kern w:val="0"/>
          <w:sz w:val="24"/>
        </w:rPr>
        <w:t> </w:t>
      </w:r>
      <w:r w:rsidRPr="00B75213">
        <w:rPr>
          <w:rFonts w:ascii="Tahoma" w:hAnsi="Tahoma" w:cs="Tahoma"/>
          <w:color w:val="666666"/>
          <w:kern w:val="0"/>
          <w:sz w:val="24"/>
        </w:rPr>
        <w:t>计办价格〔</w:t>
      </w:r>
      <w:r w:rsidRPr="00B75213">
        <w:rPr>
          <w:rFonts w:ascii="Tahoma" w:hAnsi="Tahoma" w:cs="Tahoma"/>
          <w:color w:val="666666"/>
          <w:kern w:val="0"/>
          <w:sz w:val="24"/>
        </w:rPr>
        <w:t>1998</w:t>
      </w:r>
      <w:r w:rsidRPr="00B75213">
        <w:rPr>
          <w:rFonts w:ascii="Tahoma" w:hAnsi="Tahoma" w:cs="Tahoma"/>
          <w:color w:val="666666"/>
          <w:kern w:val="0"/>
          <w:sz w:val="24"/>
        </w:rPr>
        <w:t>〕</w:t>
      </w:r>
      <w:r w:rsidRPr="00B75213">
        <w:rPr>
          <w:rFonts w:ascii="Tahoma" w:hAnsi="Tahoma" w:cs="Tahoma"/>
          <w:color w:val="666666"/>
          <w:kern w:val="0"/>
          <w:sz w:val="24"/>
        </w:rPr>
        <w:t>847</w:t>
      </w:r>
      <w:r w:rsidRPr="00B75213">
        <w:rPr>
          <w:rFonts w:ascii="Tahoma" w:hAnsi="Tahoma" w:cs="Tahoma"/>
          <w:color w:val="666666"/>
          <w:kern w:val="0"/>
          <w:sz w:val="24"/>
        </w:rPr>
        <w:t>号</w:t>
      </w:r>
      <w:r w:rsidRPr="00B75213">
        <w:rPr>
          <w:rFonts w:ascii="Tahoma" w:hAnsi="Tahoma" w:cs="Tahoma"/>
          <w:color w:val="666666"/>
          <w:kern w:val="0"/>
          <w:sz w:val="24"/>
        </w:rPr>
        <w:t>)</w:t>
      </w:r>
    </w:p>
    <w:p w14:paraId="7F8BFA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《关于扣押追缴没收及收缴财物价格鉴定管理的补充通知》</w:t>
      </w:r>
      <w:r w:rsidRPr="00B75213">
        <w:rPr>
          <w:rFonts w:ascii="Tahoma" w:hAnsi="Tahoma" w:cs="Tahoma"/>
          <w:color w:val="666666"/>
          <w:kern w:val="0"/>
          <w:sz w:val="24"/>
        </w:rPr>
        <w:t>(</w:t>
      </w:r>
      <w:r w:rsidRPr="00B75213">
        <w:rPr>
          <w:rFonts w:ascii="Tahoma" w:hAnsi="Tahoma" w:cs="Tahoma"/>
          <w:color w:val="666666"/>
          <w:kern w:val="0"/>
          <w:sz w:val="24"/>
        </w:rPr>
        <w:t>国家发展和改革委员会、最高人民法院、最高人民检察院、公安部、财政部</w:t>
      </w:r>
      <w:r w:rsidRPr="00B75213">
        <w:rPr>
          <w:rFonts w:ascii="Tahoma" w:hAnsi="Tahoma" w:cs="Tahoma"/>
          <w:color w:val="666666"/>
          <w:kern w:val="0"/>
          <w:sz w:val="24"/>
        </w:rPr>
        <w:t> </w:t>
      </w:r>
      <w:r w:rsidRPr="00B75213">
        <w:rPr>
          <w:rFonts w:ascii="Tahoma" w:hAnsi="Tahoma" w:cs="Tahoma"/>
          <w:color w:val="666666"/>
          <w:kern w:val="0"/>
          <w:sz w:val="24"/>
        </w:rPr>
        <w:t>发改厅〔</w:t>
      </w:r>
      <w:r w:rsidRPr="00B75213">
        <w:rPr>
          <w:rFonts w:ascii="Tahoma" w:hAnsi="Tahoma" w:cs="Tahoma"/>
          <w:color w:val="666666"/>
          <w:kern w:val="0"/>
          <w:sz w:val="24"/>
        </w:rPr>
        <w:t>2008</w:t>
      </w:r>
      <w:r w:rsidRPr="00B75213">
        <w:rPr>
          <w:rFonts w:ascii="Tahoma" w:hAnsi="Tahoma" w:cs="Tahoma"/>
          <w:color w:val="666666"/>
          <w:kern w:val="0"/>
          <w:sz w:val="24"/>
        </w:rPr>
        <w:t>〕</w:t>
      </w:r>
      <w:r w:rsidRPr="00B75213">
        <w:rPr>
          <w:rFonts w:ascii="Tahoma" w:hAnsi="Tahoma" w:cs="Tahoma"/>
          <w:color w:val="666666"/>
          <w:kern w:val="0"/>
          <w:sz w:val="24"/>
        </w:rPr>
        <w:t>392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w:t>
      </w:r>
      <w:r w:rsidRPr="00B75213">
        <w:rPr>
          <w:rFonts w:ascii="Tahoma" w:hAnsi="Tahoma" w:cs="Tahoma"/>
          <w:color w:val="666666"/>
          <w:kern w:val="0"/>
          <w:sz w:val="24"/>
        </w:rPr>
        <w:t>条</w:t>
      </w:r>
    </w:p>
    <w:p w14:paraId="381B8F4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《中国人民银行假币收缴、鉴定管理办法》</w:t>
      </w:r>
      <w:r w:rsidRPr="00B75213">
        <w:rPr>
          <w:rFonts w:ascii="Tahoma" w:hAnsi="Tahoma" w:cs="Tahoma"/>
          <w:color w:val="666666"/>
          <w:kern w:val="0"/>
          <w:sz w:val="24"/>
        </w:rPr>
        <w:t>(2003</w:t>
      </w:r>
      <w:r w:rsidRPr="00B75213">
        <w:rPr>
          <w:rFonts w:ascii="Tahoma" w:hAnsi="Tahoma" w:cs="Tahoma"/>
          <w:color w:val="666666"/>
          <w:kern w:val="0"/>
          <w:sz w:val="24"/>
        </w:rPr>
        <w:t>年</w:t>
      </w:r>
      <w:r w:rsidRPr="00B75213">
        <w:rPr>
          <w:rFonts w:ascii="Tahoma" w:hAnsi="Tahoma" w:cs="Tahoma"/>
          <w:color w:val="666666"/>
          <w:kern w:val="0"/>
          <w:sz w:val="24"/>
        </w:rPr>
        <w:t>4</w:t>
      </w:r>
      <w:r w:rsidRPr="00B75213">
        <w:rPr>
          <w:rFonts w:ascii="Tahoma" w:hAnsi="Tahoma" w:cs="Tahoma"/>
          <w:color w:val="666666"/>
          <w:kern w:val="0"/>
          <w:sz w:val="24"/>
        </w:rPr>
        <w:t>月</w:t>
      </w:r>
      <w:r w:rsidRPr="00B75213">
        <w:rPr>
          <w:rFonts w:ascii="Tahoma" w:hAnsi="Tahoma" w:cs="Tahoma"/>
          <w:color w:val="666666"/>
          <w:kern w:val="0"/>
          <w:sz w:val="24"/>
        </w:rPr>
        <w:t>9</w:t>
      </w:r>
      <w:r w:rsidRPr="00B75213">
        <w:rPr>
          <w:rFonts w:ascii="Tahoma" w:hAnsi="Tahoma" w:cs="Tahoma"/>
          <w:color w:val="666666"/>
          <w:kern w:val="0"/>
          <w:sz w:val="24"/>
        </w:rPr>
        <w:t>日中国人民银行令〔</w:t>
      </w:r>
      <w:r w:rsidRPr="00B75213">
        <w:rPr>
          <w:rFonts w:ascii="Tahoma" w:hAnsi="Tahoma" w:cs="Tahoma"/>
          <w:color w:val="666666"/>
          <w:kern w:val="0"/>
          <w:sz w:val="24"/>
        </w:rPr>
        <w:t>2003</w:t>
      </w:r>
      <w:r w:rsidRPr="00B75213">
        <w:rPr>
          <w:rFonts w:ascii="Tahoma" w:hAnsi="Tahoma" w:cs="Tahoma"/>
          <w:color w:val="666666"/>
          <w:kern w:val="0"/>
          <w:sz w:val="24"/>
        </w:rPr>
        <w:t>〕第</w:t>
      </w:r>
      <w:r w:rsidRPr="00B75213">
        <w:rPr>
          <w:rFonts w:ascii="Tahoma" w:hAnsi="Tahoma" w:cs="Tahoma"/>
          <w:color w:val="666666"/>
          <w:kern w:val="0"/>
          <w:sz w:val="24"/>
        </w:rPr>
        <w:t>4</w:t>
      </w:r>
      <w:r w:rsidRPr="00B75213">
        <w:rPr>
          <w:rFonts w:ascii="Tahoma" w:hAnsi="Tahoma" w:cs="Tahoma"/>
          <w:color w:val="666666"/>
          <w:kern w:val="0"/>
          <w:sz w:val="24"/>
        </w:rPr>
        <w:t>号</w:t>
      </w:r>
      <w:r w:rsidRPr="00B75213">
        <w:rPr>
          <w:rFonts w:ascii="Tahoma" w:hAnsi="Tahoma" w:cs="Tahoma"/>
          <w:color w:val="666666"/>
          <w:kern w:val="0"/>
          <w:sz w:val="24"/>
        </w:rPr>
        <w:t>)</w:t>
      </w:r>
    </w:p>
    <w:p w14:paraId="1454F3C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《依法没收、追缴文物的移交办法》</w:t>
      </w:r>
      <w:r w:rsidRPr="00B75213">
        <w:rPr>
          <w:rFonts w:ascii="Tahoma" w:hAnsi="Tahoma" w:cs="Tahoma"/>
          <w:color w:val="666666"/>
          <w:kern w:val="0"/>
          <w:sz w:val="24"/>
        </w:rPr>
        <w:t>(</w:t>
      </w:r>
      <w:r w:rsidRPr="00B75213">
        <w:rPr>
          <w:rFonts w:ascii="Tahoma" w:hAnsi="Tahoma" w:cs="Tahoma"/>
          <w:color w:val="666666"/>
          <w:kern w:val="0"/>
          <w:sz w:val="24"/>
        </w:rPr>
        <w:t>国家文物局、财政部、公安部、海关总署、国家工商行政管理局</w:t>
      </w:r>
      <w:r w:rsidRPr="00B75213">
        <w:rPr>
          <w:rFonts w:ascii="Tahoma" w:hAnsi="Tahoma" w:cs="Tahoma"/>
          <w:color w:val="666666"/>
          <w:kern w:val="0"/>
          <w:sz w:val="24"/>
        </w:rPr>
        <w:t> </w:t>
      </w:r>
      <w:r w:rsidRPr="00B75213">
        <w:rPr>
          <w:rFonts w:ascii="Tahoma" w:hAnsi="Tahoma" w:cs="Tahoma"/>
          <w:color w:val="666666"/>
          <w:kern w:val="0"/>
          <w:sz w:val="24"/>
        </w:rPr>
        <w:t>文物保发〔</w:t>
      </w:r>
      <w:r w:rsidRPr="00B75213">
        <w:rPr>
          <w:rFonts w:ascii="Tahoma" w:hAnsi="Tahoma" w:cs="Tahoma"/>
          <w:color w:val="666666"/>
          <w:kern w:val="0"/>
          <w:sz w:val="24"/>
        </w:rPr>
        <w:t>1999</w:t>
      </w:r>
      <w:r w:rsidRPr="00B75213">
        <w:rPr>
          <w:rFonts w:ascii="Tahoma" w:hAnsi="Tahoma" w:cs="Tahoma"/>
          <w:color w:val="666666"/>
          <w:kern w:val="0"/>
          <w:sz w:val="24"/>
        </w:rPr>
        <w:t>〕</w:t>
      </w:r>
      <w:r w:rsidRPr="00B75213">
        <w:rPr>
          <w:rFonts w:ascii="Tahoma" w:hAnsi="Tahoma" w:cs="Tahoma"/>
          <w:color w:val="666666"/>
          <w:kern w:val="0"/>
          <w:sz w:val="24"/>
        </w:rPr>
        <w:t>017</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7</w:t>
      </w:r>
      <w:r w:rsidRPr="00B75213">
        <w:rPr>
          <w:rFonts w:ascii="Tahoma" w:hAnsi="Tahoma" w:cs="Tahoma"/>
          <w:color w:val="666666"/>
          <w:kern w:val="0"/>
          <w:sz w:val="24"/>
        </w:rPr>
        <w:t>条</w:t>
      </w:r>
    </w:p>
    <w:p w14:paraId="1A18263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《关于公安部光盘生产源鉴定中心行使行政、司法鉴定权有关问题的通知》</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最高人民法院、最高人民检察院、公安部、司法部、新闻出版署</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2000</w:t>
      </w:r>
      <w:r w:rsidRPr="00B75213">
        <w:rPr>
          <w:rFonts w:ascii="Tahoma" w:hAnsi="Tahoma" w:cs="Tahoma"/>
          <w:color w:val="666666"/>
          <w:kern w:val="0"/>
          <w:sz w:val="24"/>
        </w:rPr>
        <w:t>〕</w:t>
      </w:r>
      <w:r w:rsidRPr="00B75213">
        <w:rPr>
          <w:rFonts w:ascii="Tahoma" w:hAnsi="Tahoma" w:cs="Tahoma"/>
          <w:color w:val="666666"/>
          <w:kern w:val="0"/>
          <w:sz w:val="24"/>
        </w:rPr>
        <w:t>21</w:t>
      </w:r>
      <w:r w:rsidRPr="00B75213">
        <w:rPr>
          <w:rFonts w:ascii="Tahoma" w:hAnsi="Tahoma" w:cs="Tahoma"/>
          <w:color w:val="666666"/>
          <w:kern w:val="0"/>
          <w:sz w:val="24"/>
        </w:rPr>
        <w:t>号</w:t>
      </w:r>
      <w:r w:rsidRPr="00B75213">
        <w:rPr>
          <w:rFonts w:ascii="Tahoma" w:hAnsi="Tahoma" w:cs="Tahoma"/>
          <w:color w:val="666666"/>
          <w:kern w:val="0"/>
          <w:sz w:val="24"/>
        </w:rPr>
        <w:t>)</w:t>
      </w:r>
    </w:p>
    <w:p w14:paraId="2B7E72B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《关于办理生产、销售伪劣商品刑事案件具体应用法律若干问题的解释》</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w:t>
      </w:r>
      <w:r w:rsidRPr="00B75213">
        <w:rPr>
          <w:rFonts w:ascii="Tahoma" w:hAnsi="Tahoma" w:cs="Tahoma"/>
          <w:color w:val="666666"/>
          <w:kern w:val="0"/>
          <w:sz w:val="24"/>
        </w:rPr>
        <w:t> </w:t>
      </w:r>
      <w:r w:rsidRPr="00B75213">
        <w:rPr>
          <w:rFonts w:ascii="Tahoma" w:hAnsi="Tahoma" w:cs="Tahoma"/>
          <w:color w:val="666666"/>
          <w:kern w:val="0"/>
          <w:sz w:val="24"/>
        </w:rPr>
        <w:t>法释〔</w:t>
      </w:r>
      <w:r w:rsidRPr="00B75213">
        <w:rPr>
          <w:rFonts w:ascii="Tahoma" w:hAnsi="Tahoma" w:cs="Tahoma"/>
          <w:color w:val="666666"/>
          <w:kern w:val="0"/>
          <w:sz w:val="24"/>
        </w:rPr>
        <w:t>2001</w:t>
      </w:r>
      <w:r w:rsidRPr="00B75213">
        <w:rPr>
          <w:rFonts w:ascii="Tahoma" w:hAnsi="Tahoma" w:cs="Tahoma"/>
          <w:color w:val="666666"/>
          <w:kern w:val="0"/>
          <w:sz w:val="24"/>
        </w:rPr>
        <w:t>〕</w:t>
      </w:r>
      <w:r w:rsidRPr="00B75213">
        <w:rPr>
          <w:rFonts w:ascii="Tahoma" w:hAnsi="Tahoma" w:cs="Tahoma"/>
          <w:color w:val="666666"/>
          <w:kern w:val="0"/>
          <w:sz w:val="24"/>
        </w:rPr>
        <w:t>10</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w:t>
      </w:r>
      <w:r w:rsidRPr="00B75213">
        <w:rPr>
          <w:rFonts w:ascii="Tahoma" w:hAnsi="Tahoma" w:cs="Tahoma"/>
          <w:color w:val="666666"/>
          <w:kern w:val="0"/>
          <w:sz w:val="24"/>
        </w:rPr>
        <w:t>条、第</w:t>
      </w:r>
      <w:r w:rsidRPr="00B75213">
        <w:rPr>
          <w:rFonts w:ascii="Tahoma" w:hAnsi="Tahoma" w:cs="Tahoma"/>
          <w:color w:val="666666"/>
          <w:kern w:val="0"/>
          <w:sz w:val="24"/>
        </w:rPr>
        <w:t>3</w:t>
      </w:r>
      <w:r w:rsidRPr="00B75213">
        <w:rPr>
          <w:rFonts w:ascii="Tahoma" w:hAnsi="Tahoma" w:cs="Tahoma"/>
          <w:color w:val="666666"/>
          <w:kern w:val="0"/>
          <w:sz w:val="24"/>
        </w:rPr>
        <w:t>条、第</w:t>
      </w:r>
      <w:r w:rsidRPr="00B75213">
        <w:rPr>
          <w:rFonts w:ascii="Tahoma" w:hAnsi="Tahoma" w:cs="Tahoma"/>
          <w:color w:val="666666"/>
          <w:kern w:val="0"/>
          <w:sz w:val="24"/>
        </w:rPr>
        <w:t>4</w:t>
      </w:r>
      <w:r w:rsidRPr="00B75213">
        <w:rPr>
          <w:rFonts w:ascii="Tahoma" w:hAnsi="Tahoma" w:cs="Tahoma"/>
          <w:color w:val="666666"/>
          <w:kern w:val="0"/>
          <w:sz w:val="24"/>
        </w:rPr>
        <w:t>条</w:t>
      </w:r>
    </w:p>
    <w:p w14:paraId="2D04419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《关于办理生产、销售假药、劣药刑事案件具体应用法律若干问题的解释》</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w:t>
      </w:r>
      <w:r w:rsidRPr="00B75213">
        <w:rPr>
          <w:rFonts w:ascii="Tahoma" w:hAnsi="Tahoma" w:cs="Tahoma"/>
          <w:color w:val="666666"/>
          <w:kern w:val="0"/>
          <w:sz w:val="24"/>
        </w:rPr>
        <w:t> </w:t>
      </w:r>
      <w:r w:rsidRPr="00B75213">
        <w:rPr>
          <w:rFonts w:ascii="Tahoma" w:hAnsi="Tahoma" w:cs="Tahoma"/>
          <w:color w:val="666666"/>
          <w:kern w:val="0"/>
          <w:sz w:val="24"/>
        </w:rPr>
        <w:t>法释〔</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9</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款</w:t>
      </w:r>
    </w:p>
    <w:p w14:paraId="1755B0B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《关于审理生产、销售伪劣商品刑事案件有关鉴定问题的通知》</w:t>
      </w:r>
      <w:r w:rsidRPr="00B75213">
        <w:rPr>
          <w:rFonts w:ascii="Tahoma" w:hAnsi="Tahoma" w:cs="Tahoma"/>
          <w:color w:val="666666"/>
          <w:kern w:val="0"/>
          <w:sz w:val="24"/>
        </w:rPr>
        <w:t>(</w:t>
      </w:r>
      <w:r w:rsidRPr="00B75213">
        <w:rPr>
          <w:rFonts w:ascii="Tahoma" w:hAnsi="Tahoma" w:cs="Tahoma"/>
          <w:color w:val="666666"/>
          <w:kern w:val="0"/>
          <w:sz w:val="24"/>
        </w:rPr>
        <w:t>最高人民法院</w:t>
      </w:r>
      <w:r w:rsidRPr="00B75213">
        <w:rPr>
          <w:rFonts w:ascii="Tahoma" w:hAnsi="Tahoma" w:cs="Tahoma"/>
          <w:color w:val="666666"/>
          <w:kern w:val="0"/>
          <w:sz w:val="24"/>
        </w:rPr>
        <w:t> </w:t>
      </w:r>
      <w:r w:rsidRPr="00B75213">
        <w:rPr>
          <w:rFonts w:ascii="Tahoma" w:hAnsi="Tahoma" w:cs="Tahoma"/>
          <w:color w:val="666666"/>
          <w:kern w:val="0"/>
          <w:sz w:val="24"/>
        </w:rPr>
        <w:t>法〔</w:t>
      </w:r>
      <w:r w:rsidRPr="00B75213">
        <w:rPr>
          <w:rFonts w:ascii="Tahoma" w:hAnsi="Tahoma" w:cs="Tahoma"/>
          <w:color w:val="666666"/>
          <w:kern w:val="0"/>
          <w:sz w:val="24"/>
        </w:rPr>
        <w:t>2001</w:t>
      </w:r>
      <w:r w:rsidRPr="00B75213">
        <w:rPr>
          <w:rFonts w:ascii="Tahoma" w:hAnsi="Tahoma" w:cs="Tahoma"/>
          <w:color w:val="666666"/>
          <w:kern w:val="0"/>
          <w:sz w:val="24"/>
        </w:rPr>
        <w:t>〕</w:t>
      </w:r>
      <w:r w:rsidRPr="00B75213">
        <w:rPr>
          <w:rFonts w:ascii="Tahoma" w:hAnsi="Tahoma" w:cs="Tahoma"/>
          <w:color w:val="666666"/>
          <w:kern w:val="0"/>
          <w:sz w:val="24"/>
        </w:rPr>
        <w:t>70</w:t>
      </w:r>
      <w:r w:rsidRPr="00B75213">
        <w:rPr>
          <w:rFonts w:ascii="Tahoma" w:hAnsi="Tahoma" w:cs="Tahoma"/>
          <w:color w:val="666666"/>
          <w:kern w:val="0"/>
          <w:sz w:val="24"/>
        </w:rPr>
        <w:t>号</w:t>
      </w:r>
      <w:r w:rsidRPr="00B75213">
        <w:rPr>
          <w:rFonts w:ascii="Tahoma" w:hAnsi="Tahoma" w:cs="Tahoma"/>
          <w:color w:val="666666"/>
          <w:kern w:val="0"/>
          <w:sz w:val="24"/>
        </w:rPr>
        <w:t>)</w:t>
      </w:r>
    </w:p>
    <w:p w14:paraId="4D68914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《医疗事故技术鉴定暂行办法》</w:t>
      </w:r>
      <w:r w:rsidRPr="00B75213">
        <w:rPr>
          <w:rFonts w:ascii="Tahoma" w:hAnsi="Tahoma" w:cs="Tahoma"/>
          <w:color w:val="666666"/>
          <w:kern w:val="0"/>
          <w:sz w:val="24"/>
        </w:rPr>
        <w:t>(2002</w:t>
      </w:r>
      <w:r w:rsidRPr="00B75213">
        <w:rPr>
          <w:rFonts w:ascii="Tahoma" w:hAnsi="Tahoma" w:cs="Tahoma"/>
          <w:color w:val="666666"/>
          <w:kern w:val="0"/>
          <w:sz w:val="24"/>
        </w:rPr>
        <w:t>年</w:t>
      </w:r>
      <w:r w:rsidRPr="00B75213">
        <w:rPr>
          <w:rFonts w:ascii="Tahoma" w:hAnsi="Tahoma" w:cs="Tahoma"/>
          <w:color w:val="666666"/>
          <w:kern w:val="0"/>
          <w:sz w:val="24"/>
        </w:rPr>
        <w:t>7</w:t>
      </w:r>
      <w:r w:rsidRPr="00B75213">
        <w:rPr>
          <w:rFonts w:ascii="Tahoma" w:hAnsi="Tahoma" w:cs="Tahoma"/>
          <w:color w:val="666666"/>
          <w:kern w:val="0"/>
          <w:sz w:val="24"/>
        </w:rPr>
        <w:t>月</w:t>
      </w:r>
      <w:r w:rsidRPr="00B75213">
        <w:rPr>
          <w:rFonts w:ascii="Tahoma" w:hAnsi="Tahoma" w:cs="Tahoma"/>
          <w:color w:val="666666"/>
          <w:kern w:val="0"/>
          <w:sz w:val="24"/>
        </w:rPr>
        <w:t>31</w:t>
      </w:r>
      <w:r w:rsidRPr="00B75213">
        <w:rPr>
          <w:rFonts w:ascii="Tahoma" w:hAnsi="Tahoma" w:cs="Tahoma"/>
          <w:color w:val="666666"/>
          <w:kern w:val="0"/>
          <w:sz w:val="24"/>
        </w:rPr>
        <w:t>日卫生部令第</w:t>
      </w:r>
      <w:r w:rsidRPr="00B75213">
        <w:rPr>
          <w:rFonts w:ascii="Tahoma" w:hAnsi="Tahoma" w:cs="Tahoma"/>
          <w:color w:val="666666"/>
          <w:kern w:val="0"/>
          <w:sz w:val="24"/>
        </w:rPr>
        <w:t>30</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w:t>
      </w:r>
      <w:r w:rsidRPr="00B75213">
        <w:rPr>
          <w:rFonts w:ascii="Tahoma" w:hAnsi="Tahoma" w:cs="Tahoma"/>
          <w:color w:val="666666"/>
          <w:kern w:val="0"/>
          <w:sz w:val="24"/>
        </w:rPr>
        <w:t>条</w:t>
      </w:r>
    </w:p>
    <w:p w14:paraId="3F99365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《中华人民共和国发票管理办法实施细则》</w:t>
      </w:r>
      <w:r w:rsidRPr="00B75213">
        <w:rPr>
          <w:rFonts w:ascii="Tahoma" w:hAnsi="Tahoma" w:cs="Tahoma"/>
          <w:color w:val="666666"/>
          <w:kern w:val="0"/>
          <w:sz w:val="24"/>
        </w:rPr>
        <w:t>(</w:t>
      </w:r>
      <w:r w:rsidRPr="00B75213">
        <w:rPr>
          <w:rFonts w:ascii="Tahoma" w:hAnsi="Tahoma" w:cs="Tahoma"/>
          <w:color w:val="666666"/>
          <w:kern w:val="0"/>
          <w:sz w:val="24"/>
        </w:rPr>
        <w:t>国家税务总局</w:t>
      </w:r>
      <w:r w:rsidRPr="00B75213">
        <w:rPr>
          <w:rFonts w:ascii="Tahoma" w:hAnsi="Tahoma" w:cs="Tahoma"/>
          <w:color w:val="666666"/>
          <w:kern w:val="0"/>
          <w:sz w:val="24"/>
        </w:rPr>
        <w:t> </w:t>
      </w:r>
      <w:hyperlink r:id="rId94" w:tgtFrame="_blank" w:tooltip="国税" w:history="1">
        <w:r w:rsidRPr="00B75213">
          <w:rPr>
            <w:rFonts w:ascii="Tahoma" w:hAnsi="Tahoma" w:cs="Tahoma"/>
            <w:color w:val="333333"/>
            <w:kern w:val="0"/>
            <w:sz w:val="24"/>
            <w:u w:val="single"/>
          </w:rPr>
          <w:t>国税</w:t>
        </w:r>
      </w:hyperlink>
      <w:r w:rsidRPr="00B75213">
        <w:rPr>
          <w:rFonts w:ascii="Tahoma" w:hAnsi="Tahoma" w:cs="Tahoma"/>
          <w:color w:val="666666"/>
          <w:kern w:val="0"/>
          <w:sz w:val="24"/>
        </w:rPr>
        <w:t>发〔</w:t>
      </w:r>
      <w:r w:rsidRPr="00B75213">
        <w:rPr>
          <w:rFonts w:ascii="Tahoma" w:hAnsi="Tahoma" w:cs="Tahoma"/>
          <w:color w:val="666666"/>
          <w:kern w:val="0"/>
          <w:sz w:val="24"/>
        </w:rPr>
        <w:t>1993</w:t>
      </w:r>
      <w:r w:rsidRPr="00B75213">
        <w:rPr>
          <w:rFonts w:ascii="Tahoma" w:hAnsi="Tahoma" w:cs="Tahoma"/>
          <w:color w:val="666666"/>
          <w:kern w:val="0"/>
          <w:sz w:val="24"/>
        </w:rPr>
        <w:t>〕</w:t>
      </w:r>
      <w:r w:rsidRPr="00B75213">
        <w:rPr>
          <w:rFonts w:ascii="Tahoma" w:hAnsi="Tahoma" w:cs="Tahoma"/>
          <w:color w:val="666666"/>
          <w:kern w:val="0"/>
          <w:sz w:val="24"/>
        </w:rPr>
        <w:t>157</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43</w:t>
      </w:r>
      <w:r w:rsidRPr="00B75213">
        <w:rPr>
          <w:rFonts w:ascii="Tahoma" w:hAnsi="Tahoma" w:cs="Tahoma"/>
          <w:color w:val="666666"/>
          <w:kern w:val="0"/>
          <w:sz w:val="24"/>
        </w:rPr>
        <w:t>条</w:t>
      </w:r>
    </w:p>
    <w:p w14:paraId="73C7801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《关于审理为境外窃取、刺探、收买、非法提供国家秘密、情报案件具体应用法律若干问题的解释》</w:t>
      </w:r>
      <w:r w:rsidRPr="00B75213">
        <w:rPr>
          <w:rFonts w:ascii="Tahoma" w:hAnsi="Tahoma" w:cs="Tahoma"/>
          <w:color w:val="666666"/>
          <w:kern w:val="0"/>
          <w:sz w:val="24"/>
        </w:rPr>
        <w:t>(</w:t>
      </w:r>
      <w:r w:rsidRPr="00B75213">
        <w:rPr>
          <w:rFonts w:ascii="Tahoma" w:hAnsi="Tahoma" w:cs="Tahoma"/>
          <w:color w:val="666666"/>
          <w:kern w:val="0"/>
          <w:sz w:val="24"/>
        </w:rPr>
        <w:t>最高人民法院</w:t>
      </w:r>
      <w:r w:rsidRPr="00B75213">
        <w:rPr>
          <w:rFonts w:ascii="Tahoma" w:hAnsi="Tahoma" w:cs="Tahoma"/>
          <w:color w:val="666666"/>
          <w:kern w:val="0"/>
          <w:sz w:val="24"/>
        </w:rPr>
        <w:t> </w:t>
      </w:r>
      <w:r w:rsidRPr="00B75213">
        <w:rPr>
          <w:rFonts w:ascii="Tahoma" w:hAnsi="Tahoma" w:cs="Tahoma"/>
          <w:color w:val="666666"/>
          <w:kern w:val="0"/>
          <w:sz w:val="24"/>
        </w:rPr>
        <w:t>法释〔</w:t>
      </w:r>
      <w:r w:rsidRPr="00B75213">
        <w:rPr>
          <w:rFonts w:ascii="Tahoma" w:hAnsi="Tahoma" w:cs="Tahoma"/>
          <w:color w:val="666666"/>
          <w:kern w:val="0"/>
          <w:sz w:val="24"/>
        </w:rPr>
        <w:t>2001</w:t>
      </w:r>
      <w:r w:rsidRPr="00B75213">
        <w:rPr>
          <w:rFonts w:ascii="Tahoma" w:hAnsi="Tahoma" w:cs="Tahoma"/>
          <w:color w:val="666666"/>
          <w:kern w:val="0"/>
          <w:sz w:val="24"/>
        </w:rPr>
        <w:t>〕</w:t>
      </w:r>
      <w:r w:rsidRPr="00B75213">
        <w:rPr>
          <w:rFonts w:ascii="Tahoma" w:hAnsi="Tahoma" w:cs="Tahoma"/>
          <w:color w:val="666666"/>
          <w:kern w:val="0"/>
          <w:sz w:val="24"/>
        </w:rPr>
        <w:t>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7</w:t>
      </w:r>
      <w:r w:rsidRPr="00B75213">
        <w:rPr>
          <w:rFonts w:ascii="Tahoma" w:hAnsi="Tahoma" w:cs="Tahoma"/>
          <w:color w:val="666666"/>
          <w:kern w:val="0"/>
          <w:sz w:val="24"/>
        </w:rPr>
        <w:t>条</w:t>
      </w:r>
    </w:p>
    <w:p w14:paraId="478B2C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《办理毒品犯罪案件适用法律若干问题的意见》</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2007</w:t>
      </w:r>
      <w:r w:rsidRPr="00B75213">
        <w:rPr>
          <w:rFonts w:ascii="Tahoma" w:hAnsi="Tahoma" w:cs="Tahoma"/>
          <w:color w:val="666666"/>
          <w:kern w:val="0"/>
          <w:sz w:val="24"/>
        </w:rPr>
        <w:t>〕</w:t>
      </w:r>
      <w:r w:rsidRPr="00B75213">
        <w:rPr>
          <w:rFonts w:ascii="Tahoma" w:hAnsi="Tahoma" w:cs="Tahoma"/>
          <w:color w:val="666666"/>
          <w:kern w:val="0"/>
          <w:sz w:val="24"/>
        </w:rPr>
        <w:t>84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4</w:t>
      </w:r>
      <w:r w:rsidRPr="00B75213">
        <w:rPr>
          <w:rFonts w:ascii="Tahoma" w:hAnsi="Tahoma" w:cs="Tahoma"/>
          <w:color w:val="666666"/>
          <w:kern w:val="0"/>
          <w:sz w:val="24"/>
        </w:rPr>
        <w:t>条</w:t>
      </w:r>
    </w:p>
    <w:p w14:paraId="41374BD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361-380</w:t>
      </w:r>
      <w:r w:rsidRPr="00B75213">
        <w:rPr>
          <w:rFonts w:ascii="Tahoma" w:hAnsi="Tahoma" w:cs="Tahoma"/>
          <w:color w:val="666666"/>
          <w:kern w:val="0"/>
          <w:sz w:val="24"/>
        </w:rPr>
        <w:t>条</w:t>
      </w:r>
    </w:p>
    <w:p w14:paraId="016493E8"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11" w:name="第十一章_辨认"/>
      <w:bookmarkEnd w:id="11"/>
      <w:r w:rsidRPr="00B75213">
        <w:rPr>
          <w:rFonts w:ascii="Tahoma" w:hAnsi="Tahoma" w:cs="Tahoma"/>
          <w:color w:val="222222"/>
          <w:kern w:val="0"/>
          <w:sz w:val="36"/>
          <w:szCs w:val="36"/>
        </w:rPr>
        <w:t>第十一章</w:t>
      </w:r>
      <w:r w:rsidRPr="00B75213">
        <w:rPr>
          <w:rFonts w:ascii="Tahoma" w:hAnsi="Tahoma" w:cs="Tahoma"/>
          <w:color w:val="222222"/>
          <w:kern w:val="0"/>
          <w:sz w:val="36"/>
          <w:szCs w:val="36"/>
        </w:rPr>
        <w:t> </w:t>
      </w:r>
      <w:r w:rsidRPr="00B75213">
        <w:rPr>
          <w:rFonts w:ascii="Tahoma" w:hAnsi="Tahoma" w:cs="Tahoma"/>
          <w:color w:val="222222"/>
          <w:kern w:val="0"/>
          <w:sz w:val="36"/>
          <w:szCs w:val="36"/>
        </w:rPr>
        <w:t>辨认</w:t>
      </w:r>
    </w:p>
    <w:p w14:paraId="0A8ACBE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11-01.</w:t>
      </w:r>
      <w:r w:rsidRPr="00B75213">
        <w:rPr>
          <w:rFonts w:ascii="Tahoma" w:hAnsi="Tahoma" w:cs="Tahoma"/>
          <w:color w:val="666666"/>
          <w:kern w:val="0"/>
          <w:sz w:val="24"/>
        </w:rPr>
        <w:t>辨认条件</w:t>
      </w:r>
    </w:p>
    <w:p w14:paraId="09BC2AB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为了查明案情，在必要的时候，可以让被害人、犯罪嫌疑人或者证人对与犯罪有关的物品、文件、尸体、场所或者犯罪嫌疑人进行辨认。</w:t>
      </w:r>
    </w:p>
    <w:p w14:paraId="12C07C4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11-02.</w:t>
      </w:r>
      <w:r w:rsidRPr="00B75213">
        <w:rPr>
          <w:rFonts w:ascii="Tahoma" w:hAnsi="Tahoma" w:cs="Tahoma"/>
          <w:color w:val="666666"/>
          <w:kern w:val="0"/>
          <w:sz w:val="24"/>
        </w:rPr>
        <w:t>批准辨认</w:t>
      </w:r>
    </w:p>
    <w:p w14:paraId="7D6B6E7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需要进行辨认的，应当制作《呈请辨认报告书》，报办案部门负责人批准。</w:t>
      </w:r>
    </w:p>
    <w:p w14:paraId="1D78B65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提解在押的犯罪嫌疑人出所对犯罪场所进行辨认的，应当制作《呈请出所辨认报告书》，由县级以上公安机关负责人批准，并凭《提讯证》，征得看守所的同意和配合，对犯罪嫌疑人必须加带械具，配备足够警力，防止逃跑和发生</w:t>
      </w:r>
      <w:hyperlink r:id="rId95" w:tgtFrame="_blank" w:tooltip="意外事故" w:history="1">
        <w:r w:rsidRPr="00B75213">
          <w:rPr>
            <w:rFonts w:ascii="Tahoma" w:hAnsi="Tahoma" w:cs="Tahoma"/>
            <w:color w:val="333333"/>
            <w:kern w:val="0"/>
            <w:sz w:val="24"/>
            <w:u w:val="single"/>
          </w:rPr>
          <w:t>意外事故</w:t>
        </w:r>
      </w:hyperlink>
      <w:r w:rsidRPr="00B75213">
        <w:rPr>
          <w:rFonts w:ascii="Tahoma" w:hAnsi="Tahoma" w:cs="Tahoma"/>
          <w:color w:val="666666"/>
          <w:kern w:val="0"/>
          <w:sz w:val="24"/>
        </w:rPr>
        <w:t>。</w:t>
      </w:r>
    </w:p>
    <w:p w14:paraId="3AF6E16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11-03.</w:t>
      </w:r>
      <w:r w:rsidRPr="00B75213">
        <w:rPr>
          <w:rFonts w:ascii="Tahoma" w:hAnsi="Tahoma" w:cs="Tahoma"/>
          <w:color w:val="666666"/>
          <w:kern w:val="0"/>
          <w:sz w:val="24"/>
        </w:rPr>
        <w:t>准备辨认</w:t>
      </w:r>
    </w:p>
    <w:p w14:paraId="2C32B5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根据辨认对象的情况选择符合规定的陪衬人</w:t>
      </w:r>
      <w:r w:rsidRPr="00B75213">
        <w:rPr>
          <w:rFonts w:ascii="Tahoma" w:hAnsi="Tahoma" w:cs="Tahoma"/>
          <w:color w:val="666666"/>
          <w:kern w:val="0"/>
          <w:sz w:val="24"/>
        </w:rPr>
        <w:t>(</w:t>
      </w:r>
      <w:r w:rsidRPr="00B75213">
        <w:rPr>
          <w:rFonts w:ascii="Tahoma" w:hAnsi="Tahoma" w:cs="Tahoma"/>
          <w:color w:val="666666"/>
          <w:kern w:val="0"/>
          <w:sz w:val="24"/>
        </w:rPr>
        <w:t>物、照片</w:t>
      </w:r>
      <w:r w:rsidRPr="00B75213">
        <w:rPr>
          <w:rFonts w:ascii="Tahoma" w:hAnsi="Tahoma" w:cs="Tahoma"/>
          <w:color w:val="666666"/>
          <w:kern w:val="0"/>
          <w:sz w:val="24"/>
        </w:rPr>
        <w:t>)</w:t>
      </w:r>
      <w:r w:rsidRPr="00B75213">
        <w:rPr>
          <w:rFonts w:ascii="Tahoma" w:hAnsi="Tahoma" w:cs="Tahoma"/>
          <w:color w:val="666666"/>
          <w:kern w:val="0"/>
          <w:sz w:val="24"/>
        </w:rPr>
        <w:t>，陪衬人</w:t>
      </w:r>
      <w:r w:rsidRPr="00B75213">
        <w:rPr>
          <w:rFonts w:ascii="Tahoma" w:hAnsi="Tahoma" w:cs="Tahoma"/>
          <w:color w:val="666666"/>
          <w:kern w:val="0"/>
          <w:sz w:val="24"/>
        </w:rPr>
        <w:t>(</w:t>
      </w:r>
      <w:r w:rsidRPr="00B75213">
        <w:rPr>
          <w:rFonts w:ascii="Tahoma" w:hAnsi="Tahoma" w:cs="Tahoma"/>
          <w:color w:val="666666"/>
          <w:kern w:val="0"/>
          <w:sz w:val="24"/>
        </w:rPr>
        <w:t>物、照片</w:t>
      </w:r>
      <w:r w:rsidRPr="00B75213">
        <w:rPr>
          <w:rFonts w:ascii="Tahoma" w:hAnsi="Tahoma" w:cs="Tahoma"/>
          <w:color w:val="666666"/>
          <w:kern w:val="0"/>
          <w:sz w:val="24"/>
        </w:rPr>
        <w:t>)</w:t>
      </w:r>
      <w:r w:rsidRPr="00B75213">
        <w:rPr>
          <w:rFonts w:ascii="Tahoma" w:hAnsi="Tahoma" w:cs="Tahoma"/>
          <w:color w:val="666666"/>
          <w:kern w:val="0"/>
          <w:sz w:val="24"/>
        </w:rPr>
        <w:t>要与辨认对象相近并符合法律规定的数量，并按顺序编号：</w:t>
      </w:r>
    </w:p>
    <w:p w14:paraId="305ED5A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选择辨认陪衬人。对犯罪嫌疑人进行辨认的，应当挑选与犯罪嫌疑人性别相同，年龄、气质、身高相近似的人作为辨认陪衬人。对每一名犯罪嫌疑人进行辨认，被辨认的人数不得少于七人，办案人员以及在公安机关工作的其他人员不得替代，并在《辨认笔录》中写明被辨认人的姓名、编号、排列顺序。对本案犯罪嫌疑人进行多组辨认的，不得重复使用陪衬人。</w:t>
      </w:r>
    </w:p>
    <w:p w14:paraId="413807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选择辨认陪衬照片。对犯罪嫌疑人照片进行辨认的，应当选择性别相同，年龄、发式相近似的照片作为辨认陪衬照片。对每一张犯罪嫌疑人照片进行辨认，被辨认的照片不得少于十张，并对所有被辨认照片按顺序编号，打印或者贴附在照片所附纸上，在《辨认笔录》中写明被辨认照片人的姓名、编号、排列顺序。照片中不得出现犯罪嫌疑人、陪衬人的姓名，辨认的所有照片应当入卷。对与本案有关照片进行多组辨认的，不得重复使用陪衬照片。</w:t>
      </w:r>
    </w:p>
    <w:p w14:paraId="1D8074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选择辨认陪衬物。辨认每一件物品时，混杂的同类物品不得少于五件，按顺序编号并在《辨认笔录》中写明被辨认物品的名称、编号、排列顺序。</w:t>
      </w:r>
    </w:p>
    <w:p w14:paraId="63FC5F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选择辨认场所。辨认应当安排在与发案时间、环境相近似的条件下进行。</w:t>
      </w:r>
    </w:p>
    <w:p w14:paraId="63DC7A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对尸体、场所进行辨认的，陪衬物数量不受限制。</w:t>
      </w:r>
    </w:p>
    <w:p w14:paraId="1C59ED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辨认前，应当查明辨认人是否具备辨认条件，向辨认人详细询</w:t>
      </w:r>
      <w:r w:rsidRPr="00B75213">
        <w:rPr>
          <w:rFonts w:ascii="Tahoma" w:hAnsi="Tahoma" w:cs="Tahoma"/>
          <w:color w:val="666666"/>
          <w:kern w:val="0"/>
          <w:sz w:val="24"/>
        </w:rPr>
        <w:t>(</w:t>
      </w:r>
      <w:r w:rsidRPr="00B75213">
        <w:rPr>
          <w:rFonts w:ascii="Tahoma" w:hAnsi="Tahoma" w:cs="Tahoma"/>
          <w:color w:val="666666"/>
          <w:kern w:val="0"/>
          <w:sz w:val="24"/>
        </w:rPr>
        <w:t>讯</w:t>
      </w:r>
      <w:r w:rsidRPr="00B75213">
        <w:rPr>
          <w:rFonts w:ascii="Tahoma" w:hAnsi="Tahoma" w:cs="Tahoma"/>
          <w:color w:val="666666"/>
          <w:kern w:val="0"/>
          <w:sz w:val="24"/>
        </w:rPr>
        <w:t>)</w:t>
      </w:r>
      <w:r w:rsidRPr="00B75213">
        <w:rPr>
          <w:rFonts w:ascii="Tahoma" w:hAnsi="Tahoma" w:cs="Tahoma"/>
          <w:color w:val="666666"/>
          <w:kern w:val="0"/>
          <w:sz w:val="24"/>
        </w:rPr>
        <w:t>问辨认对象的具体特征，并制作《询</w:t>
      </w:r>
      <w:r w:rsidRPr="00B75213">
        <w:rPr>
          <w:rFonts w:ascii="Tahoma" w:hAnsi="Tahoma" w:cs="Tahoma"/>
          <w:color w:val="666666"/>
          <w:kern w:val="0"/>
          <w:sz w:val="24"/>
        </w:rPr>
        <w:t>(</w:t>
      </w:r>
      <w:r w:rsidRPr="00B75213">
        <w:rPr>
          <w:rFonts w:ascii="Tahoma" w:hAnsi="Tahoma" w:cs="Tahoma"/>
          <w:color w:val="666666"/>
          <w:kern w:val="0"/>
          <w:sz w:val="24"/>
        </w:rPr>
        <w:t>讯</w:t>
      </w:r>
      <w:r w:rsidRPr="00B75213">
        <w:rPr>
          <w:rFonts w:ascii="Tahoma" w:hAnsi="Tahoma" w:cs="Tahoma"/>
          <w:color w:val="666666"/>
          <w:kern w:val="0"/>
          <w:sz w:val="24"/>
        </w:rPr>
        <w:t>)</w:t>
      </w:r>
      <w:r w:rsidRPr="00B75213">
        <w:rPr>
          <w:rFonts w:ascii="Tahoma" w:hAnsi="Tahoma" w:cs="Tahoma"/>
          <w:color w:val="666666"/>
          <w:kern w:val="0"/>
          <w:sz w:val="24"/>
        </w:rPr>
        <w:t>问笔录》，告知辨认人有意作虚假辨认应负的法律责任，并在笔录中注明。</w:t>
      </w:r>
    </w:p>
    <w:p w14:paraId="40F34E4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辨认前应当避免辨认人见到辨认对象。</w:t>
      </w:r>
    </w:p>
    <w:p w14:paraId="510E65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通知见证人到场，对辨认过程和结果予以见证。</w:t>
      </w:r>
    </w:p>
    <w:p w14:paraId="30669CF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11-04.</w:t>
      </w:r>
      <w:r w:rsidRPr="00B75213">
        <w:rPr>
          <w:rFonts w:ascii="Tahoma" w:hAnsi="Tahoma" w:cs="Tahoma"/>
          <w:color w:val="666666"/>
          <w:kern w:val="0"/>
          <w:sz w:val="24"/>
        </w:rPr>
        <w:t>进行辨认</w:t>
      </w:r>
    </w:p>
    <w:p w14:paraId="6BA1573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辨认应当在侦查人员主持下进行，主持辨认的侦查人员不得少于二人。</w:t>
      </w:r>
    </w:p>
    <w:p w14:paraId="279CF4B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将辨认对象混杂在其他对象中，不得给辨认人任何暗示。</w:t>
      </w:r>
    </w:p>
    <w:p w14:paraId="4B64C87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对犯罪嫌疑人的辨认，辨认人不愿意公开进行时，可以在不暴露辨认人的情况下进行，应当为其保守秘密，并在《辨认笔录》中注明。</w:t>
      </w:r>
    </w:p>
    <w:p w14:paraId="746AD7E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几名辨认人对同一辨认对象进行辨认时，应当由辨认人个别进行。</w:t>
      </w:r>
    </w:p>
    <w:p w14:paraId="41EA1AA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在侦查人员的主持下，辨认人对辨认对象进行详细辨认。</w:t>
      </w:r>
    </w:p>
    <w:p w14:paraId="4D0E43A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辨认犯罪嫌疑人的，侦查人员应当当场对被辨认人照相，在辨认结束后，将照片附纸、编号。辨认人应当在辨认出的犯罪嫌疑人照片与附纸上骑缝捺指印，在附纸上注明实施某项犯罪行为的人是第几张照片上的人并签字。也可以对辨认过程照相、录像。</w:t>
      </w:r>
    </w:p>
    <w:p w14:paraId="374536B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辨认照片的，侦查人员应当将所有照片附纸、编号后，由辨认人辨认。辨认结束后，依照上述规定进行。</w:t>
      </w:r>
    </w:p>
    <w:p w14:paraId="7551631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辨认物品、尸体、场所的，应当照相，将照片附纸后由辨认人捺指印、签字确认。也可以对辨认过程录像。</w:t>
      </w:r>
    </w:p>
    <w:p w14:paraId="4E5394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组织对尸体辨认时，应当有法医协助，重点让辨认人辨认衣着、尸表特征、牙齿形状、头面部特征以及胎记、疤、痣、手术痕迹等。</w:t>
      </w:r>
    </w:p>
    <w:p w14:paraId="777A3A6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、可以反复进行辨认，排除偶然性。</w:t>
      </w:r>
    </w:p>
    <w:p w14:paraId="271F980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11-05.</w:t>
      </w:r>
      <w:r w:rsidRPr="00B75213">
        <w:rPr>
          <w:rFonts w:ascii="Tahoma" w:hAnsi="Tahoma" w:cs="Tahoma"/>
          <w:color w:val="666666"/>
          <w:kern w:val="0"/>
          <w:sz w:val="24"/>
        </w:rPr>
        <w:t>制作《辨认笔录》</w:t>
      </w:r>
    </w:p>
    <w:p w14:paraId="0217FBE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辨认笔录》应当写明辨认的起止时间、地点，主持辨认的侦查人员、辨认人、见证人，辨认对象的基本情况和辨认目的。正文部分应当如实反映辨认活动的过程及结论，写明辨认人进行辨认的具体情况和现实条件，提供辨认对象的情况，辨认的方法和辨认过程中辨认人的态度，辨认结果及辨认人对辨认对象能够辨认、确认或者不能够辨认、确认的理由。有的还应当包括辨认人对辨认提出的疑义和要求等内容。</w:t>
      </w:r>
    </w:p>
    <w:p w14:paraId="6D2822C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附纸和辨认照片应当作为《辨认笔录》的组成部分。</w:t>
      </w:r>
    </w:p>
    <w:p w14:paraId="37CA7C1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将《辨认笔录》交辨认人、见证人核对无误后，由辨认人、见证人、主持辨认的侦查人员、记录人分别签名确认。辨认人还应当捺指印。</w:t>
      </w:r>
    </w:p>
    <w:p w14:paraId="6E085D3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制作与照片有关的所有人员、物品、尸体、场所情况的说明，附在《辨认笔录》之后。</w:t>
      </w:r>
    </w:p>
    <w:p w14:paraId="51EE054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《辨认笔录》和有关情况说明应当存入诉讼卷。</w:t>
      </w:r>
    </w:p>
    <w:p w14:paraId="334CD1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秘密辨认不制作《辨认笔录》，由主持辨认的侦查人员写出秘密辨认报告，存入侦查工作卷备查。如需作证据使用，应当转为公开辨认。</w:t>
      </w:r>
    </w:p>
    <w:p w14:paraId="250846C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498F4AE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246-251</w:t>
      </w:r>
      <w:r w:rsidRPr="00B75213">
        <w:rPr>
          <w:rFonts w:ascii="Tahoma" w:hAnsi="Tahoma" w:cs="Tahoma"/>
          <w:color w:val="666666"/>
          <w:kern w:val="0"/>
          <w:sz w:val="24"/>
        </w:rPr>
        <w:t>条</w:t>
      </w:r>
    </w:p>
    <w:p w14:paraId="193881B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《中华人民共和国看守所条例实施办法</w:t>
      </w:r>
      <w:r w:rsidRPr="00B75213">
        <w:rPr>
          <w:rFonts w:ascii="Tahoma" w:hAnsi="Tahoma" w:cs="Tahoma"/>
          <w:color w:val="666666"/>
          <w:kern w:val="0"/>
          <w:sz w:val="24"/>
        </w:rPr>
        <w:t>(</w:t>
      </w:r>
      <w:r w:rsidRPr="00B75213">
        <w:rPr>
          <w:rFonts w:ascii="Tahoma" w:hAnsi="Tahoma" w:cs="Tahoma"/>
          <w:color w:val="666666"/>
          <w:kern w:val="0"/>
          <w:sz w:val="24"/>
        </w:rPr>
        <w:t>试行</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1991</w:t>
      </w:r>
      <w:r w:rsidRPr="00B75213">
        <w:rPr>
          <w:rFonts w:ascii="Tahoma" w:hAnsi="Tahoma" w:cs="Tahoma"/>
          <w:color w:val="666666"/>
          <w:kern w:val="0"/>
          <w:sz w:val="24"/>
        </w:rPr>
        <w:t>〕</w:t>
      </w:r>
      <w:r w:rsidRPr="00B75213">
        <w:rPr>
          <w:rFonts w:ascii="Tahoma" w:hAnsi="Tahoma" w:cs="Tahoma"/>
          <w:color w:val="666666"/>
          <w:kern w:val="0"/>
          <w:sz w:val="24"/>
        </w:rPr>
        <w:t>87</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23</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款</w:t>
      </w:r>
    </w:p>
    <w:p w14:paraId="27D60DF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381-393</w:t>
      </w:r>
      <w:r w:rsidRPr="00B75213">
        <w:rPr>
          <w:rFonts w:ascii="Tahoma" w:hAnsi="Tahoma" w:cs="Tahoma"/>
          <w:color w:val="666666"/>
          <w:kern w:val="0"/>
          <w:sz w:val="24"/>
        </w:rPr>
        <w:t>条</w:t>
      </w:r>
    </w:p>
    <w:p w14:paraId="59E3BD69"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12" w:name="第十二章_查询、冻结"/>
      <w:bookmarkEnd w:id="12"/>
      <w:r w:rsidRPr="00B75213">
        <w:rPr>
          <w:rFonts w:ascii="Tahoma" w:hAnsi="Tahoma" w:cs="Tahoma"/>
          <w:color w:val="222222"/>
          <w:kern w:val="0"/>
          <w:sz w:val="36"/>
          <w:szCs w:val="36"/>
        </w:rPr>
        <w:t>第十二章</w:t>
      </w:r>
      <w:r w:rsidRPr="00B75213">
        <w:rPr>
          <w:rFonts w:ascii="Tahoma" w:hAnsi="Tahoma" w:cs="Tahoma"/>
          <w:color w:val="222222"/>
          <w:kern w:val="0"/>
          <w:sz w:val="36"/>
          <w:szCs w:val="36"/>
        </w:rPr>
        <w:t> </w:t>
      </w:r>
      <w:r w:rsidRPr="00B75213">
        <w:rPr>
          <w:rFonts w:ascii="Tahoma" w:hAnsi="Tahoma" w:cs="Tahoma"/>
          <w:color w:val="222222"/>
          <w:kern w:val="0"/>
          <w:sz w:val="36"/>
          <w:szCs w:val="36"/>
        </w:rPr>
        <w:t>查询、冻结</w:t>
      </w:r>
    </w:p>
    <w:p w14:paraId="10E653D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12-01.</w:t>
      </w:r>
      <w:r w:rsidRPr="00B75213">
        <w:rPr>
          <w:rFonts w:ascii="Tahoma" w:hAnsi="Tahoma" w:cs="Tahoma"/>
          <w:color w:val="666666"/>
          <w:kern w:val="0"/>
          <w:sz w:val="24"/>
        </w:rPr>
        <w:t>查询</w:t>
      </w:r>
    </w:p>
    <w:p w14:paraId="6F2A374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查询条件。公安机关根据侦查犯罪的需要，可以依照规定查询犯罪嫌疑人持有及其以违法所得变现、购买的存款、汇款、证券、证券交易结算资金、投资权益、</w:t>
      </w:r>
      <w:hyperlink r:id="rId96" w:tgtFrame="_blank" w:tooltip="股权" w:history="1">
        <w:r w:rsidRPr="00B75213">
          <w:rPr>
            <w:rFonts w:ascii="Tahoma" w:hAnsi="Tahoma" w:cs="Tahoma"/>
            <w:color w:val="333333"/>
            <w:kern w:val="0"/>
            <w:sz w:val="24"/>
            <w:u w:val="single"/>
          </w:rPr>
          <w:t>股权</w:t>
        </w:r>
      </w:hyperlink>
      <w:r w:rsidRPr="00B75213">
        <w:rPr>
          <w:rFonts w:ascii="Tahoma" w:hAnsi="Tahoma" w:cs="Tahoma"/>
          <w:color w:val="666666"/>
          <w:kern w:val="0"/>
          <w:sz w:val="24"/>
        </w:rPr>
        <w:t>。</w:t>
      </w:r>
    </w:p>
    <w:p w14:paraId="41970A5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批准查询。</w:t>
      </w:r>
    </w:p>
    <w:p w14:paraId="5A746EF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向银行或者其他金融机构、邮政部门查询犯罪嫌疑人存款、汇款、证券、证券交易结算资金、投资权益、股权的，办案部门制作《呈请查询报告书》，报县级以上公安机关负责人批准。《呈请查询报告书》内容包括：简要案情，被查询个人或单位的名称，涉及的具体的金融机构或邮政部门，查询的具体理由，查询的法律依据等。</w:t>
      </w:r>
    </w:p>
    <w:p w14:paraId="3FD1DEE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批准。县级以上公安机关负责人批准后，办案部门制作《查询通知书》。</w:t>
      </w:r>
    </w:p>
    <w:p w14:paraId="7160662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实施查询。侦查人员将《查询通知书》正本和回执联交银行或者其他金融机构、邮政部门协助查询。正本由协助查询单位留存，作为协助查询犯罪嫌疑人存款、汇款、证券、证券交易结算资金、投资权益、股权的依据。回执联和有关查询材料由协助查询单位填写并加盖公章或者查询专用章后，退回公安机关，侦查终结时存入诉讼卷。</w:t>
      </w:r>
    </w:p>
    <w:p w14:paraId="1A3CEA0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12-02.</w:t>
      </w:r>
      <w:r w:rsidRPr="00B75213">
        <w:rPr>
          <w:rFonts w:ascii="Tahoma" w:hAnsi="Tahoma" w:cs="Tahoma"/>
          <w:color w:val="666666"/>
          <w:kern w:val="0"/>
          <w:sz w:val="24"/>
        </w:rPr>
        <w:t>冻结</w:t>
      </w:r>
    </w:p>
    <w:p w14:paraId="2DE9BC1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冻结条件。</w:t>
      </w:r>
    </w:p>
    <w:p w14:paraId="7AE0CF9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公安机关根据侦查犯罪的需要，可以依照规定冻结犯罪嫌疑人持有及其以违法所得变现、购买的存款、汇款、证券和证券交易结算资金、投资权益、股权。</w:t>
      </w:r>
    </w:p>
    <w:p w14:paraId="1D89820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以证券登记结算机构名义建立的各类专门清算交收账户不得整体冻结。</w:t>
      </w:r>
    </w:p>
    <w:p w14:paraId="3F4EA8E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证券登记结算机构依法按照业务规则收取并存放于专门清算交收账户内的下列证券，不得冻结：证券登记结算机构设立的证券集中交收账户、专用清偿账户、专用处置账户内的证券</w:t>
      </w:r>
      <w:r w:rsidRPr="00B75213">
        <w:rPr>
          <w:rFonts w:ascii="Tahoma" w:hAnsi="Tahoma" w:cs="Tahoma"/>
          <w:color w:val="666666"/>
          <w:kern w:val="0"/>
          <w:sz w:val="24"/>
        </w:rPr>
        <w:t>;</w:t>
      </w:r>
      <w:r w:rsidRPr="00B75213">
        <w:rPr>
          <w:rFonts w:ascii="Tahoma" w:hAnsi="Tahoma" w:cs="Tahoma"/>
          <w:color w:val="666666"/>
          <w:kern w:val="0"/>
          <w:sz w:val="24"/>
        </w:rPr>
        <w:t>证券</w:t>
      </w:r>
      <w:hyperlink r:id="rId97" w:tgtFrame="_blank" w:tooltip="公司" w:history="1">
        <w:r w:rsidRPr="00B75213">
          <w:rPr>
            <w:rFonts w:ascii="Tahoma" w:hAnsi="Tahoma" w:cs="Tahoma"/>
            <w:color w:val="333333"/>
            <w:kern w:val="0"/>
            <w:sz w:val="24"/>
            <w:u w:val="single"/>
          </w:rPr>
          <w:t>公司</w:t>
        </w:r>
      </w:hyperlink>
      <w:r w:rsidRPr="00B75213">
        <w:rPr>
          <w:rFonts w:ascii="Tahoma" w:hAnsi="Tahoma" w:cs="Tahoma"/>
          <w:color w:val="666666"/>
          <w:kern w:val="0"/>
          <w:sz w:val="24"/>
        </w:rPr>
        <w:t>在证券登记结算机构开设的客户证券交收账户、自营证券交收账户和证券处置账户内的证券。</w:t>
      </w:r>
    </w:p>
    <w:p w14:paraId="47B275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证券登记结算机构依法按照业务规则收取并存放于专门清算交收账户内的下列资金，不得冻结：证券登记结算机构设立的资金集中交收账户、专用清偿账户内的资金</w:t>
      </w:r>
      <w:r w:rsidRPr="00B75213">
        <w:rPr>
          <w:rFonts w:ascii="Tahoma" w:hAnsi="Tahoma" w:cs="Tahoma"/>
          <w:color w:val="666666"/>
          <w:kern w:val="0"/>
          <w:sz w:val="24"/>
        </w:rPr>
        <w:t>;</w:t>
      </w:r>
      <w:r w:rsidRPr="00B75213">
        <w:rPr>
          <w:rFonts w:ascii="Tahoma" w:hAnsi="Tahoma" w:cs="Tahoma"/>
          <w:color w:val="666666"/>
          <w:kern w:val="0"/>
          <w:sz w:val="24"/>
        </w:rPr>
        <w:t>证券登记结算机构依法收取的证券结算风险基金和结算互保金</w:t>
      </w:r>
      <w:r w:rsidRPr="00B75213">
        <w:rPr>
          <w:rFonts w:ascii="Tahoma" w:hAnsi="Tahoma" w:cs="Tahoma"/>
          <w:color w:val="666666"/>
          <w:kern w:val="0"/>
          <w:sz w:val="24"/>
        </w:rPr>
        <w:t>;</w:t>
      </w:r>
      <w:r w:rsidRPr="00B75213">
        <w:rPr>
          <w:rFonts w:ascii="Tahoma" w:hAnsi="Tahoma" w:cs="Tahoma"/>
          <w:color w:val="666666"/>
          <w:kern w:val="0"/>
          <w:sz w:val="24"/>
        </w:rPr>
        <w:t>证券登记结算机构在银行开设的结算备付金专用存款账户和新股发行验资专户内的资金，以及证券登记结算机构为新股发行网下申购配售对象开立的网下申购资金账户内的资金</w:t>
      </w:r>
      <w:r w:rsidRPr="00B75213">
        <w:rPr>
          <w:rFonts w:ascii="Tahoma" w:hAnsi="Tahoma" w:cs="Tahoma"/>
          <w:color w:val="666666"/>
          <w:kern w:val="0"/>
          <w:sz w:val="24"/>
        </w:rPr>
        <w:t>;</w:t>
      </w:r>
      <w:r w:rsidRPr="00B75213">
        <w:rPr>
          <w:rFonts w:ascii="Tahoma" w:hAnsi="Tahoma" w:cs="Tahoma"/>
          <w:color w:val="666666"/>
          <w:kern w:val="0"/>
          <w:sz w:val="24"/>
        </w:rPr>
        <w:t>证券公司在证券登记结算机构开设的客户资金交收账户内的资金</w:t>
      </w:r>
      <w:r w:rsidRPr="00B75213">
        <w:rPr>
          <w:rFonts w:ascii="Tahoma" w:hAnsi="Tahoma" w:cs="Tahoma"/>
          <w:color w:val="666666"/>
          <w:kern w:val="0"/>
          <w:sz w:val="24"/>
        </w:rPr>
        <w:t>;</w:t>
      </w:r>
      <w:r w:rsidRPr="00B75213">
        <w:rPr>
          <w:rFonts w:ascii="Tahoma" w:hAnsi="Tahoma" w:cs="Tahoma"/>
          <w:color w:val="666666"/>
          <w:kern w:val="0"/>
          <w:sz w:val="24"/>
        </w:rPr>
        <w:t>证券公司在证券登记结算机构开设的自营资金交收账户内最低限额自营结算备付金及根据成交结果确定的应付资金。</w:t>
      </w:r>
    </w:p>
    <w:p w14:paraId="2457F89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证券登记结算机构依法按照业务规则要求证券公司等结算参与人、投资者或者发行人提供的回购</w:t>
      </w:r>
      <w:hyperlink r:id="rId98" w:tgtFrame="_blank" w:tooltip="质押" w:history="1">
        <w:r w:rsidRPr="00B75213">
          <w:rPr>
            <w:rFonts w:ascii="Tahoma" w:hAnsi="Tahoma" w:cs="Tahoma"/>
            <w:color w:val="333333"/>
            <w:kern w:val="0"/>
            <w:sz w:val="24"/>
            <w:u w:val="single"/>
          </w:rPr>
          <w:t>质押</w:t>
        </w:r>
      </w:hyperlink>
      <w:r w:rsidRPr="00B75213">
        <w:rPr>
          <w:rFonts w:ascii="Tahoma" w:hAnsi="Tahoma" w:cs="Tahoma"/>
          <w:color w:val="666666"/>
          <w:kern w:val="0"/>
          <w:sz w:val="24"/>
        </w:rPr>
        <w:t>券、价差担保物、行权担保物、履约担保物等担保物，在交收完成之前，不得冻结。</w:t>
      </w:r>
    </w:p>
    <w:p w14:paraId="5DE93EF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批准冻结。</w:t>
      </w:r>
    </w:p>
    <w:p w14:paraId="5820FF0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冻结犯罪嫌疑人在银行或者其他金融机构、邮政部门的存款、汇款、证券和证券交易结算资金、投资权益、股权的，办案部门制作《呈请冻结报告书》，报县级以上公安机关负责人批准。《呈请冻结报告书》内容包括：简要案情，拟冻结个人或单位的名称、账户、数额，涉及的具体的金融机构或邮政部门，冻结的具体理由，冻结的期限，冻结的法律依据等。</w:t>
      </w:r>
    </w:p>
    <w:p w14:paraId="04E417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批准。县级以上公安机关负责人批准后，办案部门制作《冻结通知书》。</w:t>
      </w:r>
    </w:p>
    <w:p w14:paraId="3D5D6B3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实施冻结。侦查人员将《冻结通知书》正本和回执联交银行或者其他金融机构、邮政部门协助冻结。正本由协助冻结单位留存，作为协助冻结犯罪嫌疑人存款、汇款、证券和证券交易结算资金、投资权益、股权的依据。回执联由协助冻结单位填写并加盖公章后退回公安机关，侦查终结时存入诉讼卷。犯罪嫌疑人的存款、汇款、证券和证券交易结算资金、投资权益、股权已被冻结的，不得重复冻结，但可轮候冻结。</w:t>
      </w:r>
    </w:p>
    <w:p w14:paraId="43E7CD5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冻结期限。冻结存款、汇款、证券交易结算资金、投资权益、股权的期限为六个月，冻结证券的期限不得超过二年，有特殊原因需要延长的，公安机关应当在冻结期限届满前办理继续冻结手续。每次续冻期限最长不得超过六个月，续冻证券的期限不得超过二年。逾期不办理继续冻结手续的，视为自动解除冻结。</w:t>
      </w:r>
    </w:p>
    <w:p w14:paraId="2EBD55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解除冻结。</w:t>
      </w:r>
    </w:p>
    <w:p w14:paraId="308D9EB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解除条件。经查明冻结的存款、汇款、证券和证券交易结算资金、投资权益、股权确实与案件无关的，应当在三日以内通知原银行、其他金融机构或者邮政部门解除冻结。</w:t>
      </w:r>
    </w:p>
    <w:p w14:paraId="440F123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解除程序。</w:t>
      </w:r>
    </w:p>
    <w:p w14:paraId="113AE79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呈批。办案部门制作《呈请解除冻结报告书》，报县级以上公安机关负责人批准。《呈请解除冻结报告书》内容包括：简要案情，拟解除冻结个人或单位的名称及其账户，涉及的具体的金融机构或邮政部门，解除冻结的具体理由，解除冻结的法律依据等。</w:t>
      </w:r>
    </w:p>
    <w:p w14:paraId="1BD2EE9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批准。县级以上公安机关负责人批准后，办案部门制作《解除冻结通知书》。</w:t>
      </w:r>
    </w:p>
    <w:p w14:paraId="0616BCF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解除。将《解除冻结通知书》正本及回执联送达协助解除冻结的单位。正本由协助解除冻结的单位留存，作为解除冻结的依据。回执联由协助解除冻结的单位填写并加盖公章后退回公安机关，侦查终结时存入诉讼卷。</w:t>
      </w:r>
    </w:p>
    <w:p w14:paraId="315C217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通知。解除冻结时，应当通知被冻结存款、汇款、证券和证券交易结算资金、投资权益、股权的所有人，并在《解除冻结通知书》回执联中注明通知情况。</w:t>
      </w:r>
    </w:p>
    <w:p w14:paraId="367D25A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处理。</w:t>
      </w:r>
    </w:p>
    <w:p w14:paraId="7A1B4E5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于冻结在银行、其他金融机构或者邮政部门的赃款，应当向人民法院随案移送该银行、其他金融机构或者邮政部门出具的证明文件，待人民法院作出生效判决后，由人民法院通知该银行、其他金融机构或者邮政部门上缴国库。</w:t>
      </w:r>
    </w:p>
    <w:p w14:paraId="049845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侦查过程中犯罪嫌疑人死亡的，公安机关认为犯罪嫌疑人的存款、汇款、证券和证券交易结算资金、投资权益、股权应当依法予以没收或者返还被害人的，可以申请人民法院裁定通知冻结犯罪嫌疑人存款、汇款、证券和证券交易结算资金、投资权益、股权的银行、其他金融机构或者邮政部门上缴国库或者返还被害人。</w:t>
      </w:r>
    </w:p>
    <w:p w14:paraId="60B1210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上级监督。上级公安机关发现下级公安机关冻结、解除冻结存款、汇款、证券和证券交易结算资金、投资权益、股权有错误时，可以依法作出决定，责令下级公安机关限期改正，下级公安机关应当立即执行。下级公安机关认为上级公安机关的决定有错误的，可在收到该决定之日起五日内向作出决定的公安机关请示复议。对拒不改正的，上级公安机关可以直接向有关银行或者其他金融机构发出法律文书，纠正下级公安机关所作的错误决定，并通知原作出决定的公安机关。</w:t>
      </w:r>
    </w:p>
    <w:p w14:paraId="064D6F4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63B2A6D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117</w:t>
      </w:r>
      <w:r w:rsidRPr="00B75213">
        <w:rPr>
          <w:rFonts w:ascii="Tahoma" w:hAnsi="Tahoma" w:cs="Tahoma"/>
          <w:color w:val="666666"/>
          <w:kern w:val="0"/>
          <w:sz w:val="24"/>
        </w:rPr>
        <w:t>条》</w:t>
      </w:r>
    </w:p>
    <w:p w14:paraId="57B6B0B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224-232</w:t>
      </w:r>
      <w:r w:rsidRPr="00B75213">
        <w:rPr>
          <w:rFonts w:ascii="Tahoma" w:hAnsi="Tahoma" w:cs="Tahoma"/>
          <w:color w:val="666666"/>
          <w:kern w:val="0"/>
          <w:sz w:val="24"/>
        </w:rPr>
        <w:t>条《关于查询、冻结、扣结企业事业单位、机关、团体银行存款的通知》</w:t>
      </w:r>
      <w:r w:rsidRPr="00B75213">
        <w:rPr>
          <w:rFonts w:ascii="Tahoma" w:hAnsi="Tahoma" w:cs="Tahoma"/>
          <w:color w:val="666666"/>
          <w:kern w:val="0"/>
          <w:sz w:val="24"/>
        </w:rPr>
        <w:t>(</w:t>
      </w:r>
      <w:r w:rsidRPr="00B75213">
        <w:rPr>
          <w:rFonts w:ascii="Tahoma" w:hAnsi="Tahoma" w:cs="Tahoma"/>
          <w:color w:val="666666"/>
          <w:kern w:val="0"/>
          <w:sz w:val="24"/>
        </w:rPr>
        <w:t>中国人民银行、最高人民法院、最高人民检察院、公安部银发〔</w:t>
      </w:r>
      <w:r w:rsidRPr="00B75213">
        <w:rPr>
          <w:rFonts w:ascii="Tahoma" w:hAnsi="Tahoma" w:cs="Tahoma"/>
          <w:color w:val="666666"/>
          <w:kern w:val="0"/>
          <w:sz w:val="24"/>
        </w:rPr>
        <w:t>1993</w:t>
      </w:r>
      <w:r w:rsidRPr="00B75213">
        <w:rPr>
          <w:rFonts w:ascii="Tahoma" w:hAnsi="Tahoma" w:cs="Tahoma"/>
          <w:color w:val="666666"/>
          <w:kern w:val="0"/>
          <w:sz w:val="24"/>
        </w:rPr>
        <w:t>〕</w:t>
      </w:r>
      <w:r w:rsidRPr="00B75213">
        <w:rPr>
          <w:rFonts w:ascii="Tahoma" w:hAnsi="Tahoma" w:cs="Tahoma"/>
          <w:color w:val="666666"/>
          <w:kern w:val="0"/>
          <w:sz w:val="24"/>
        </w:rPr>
        <w:t>356</w:t>
      </w:r>
      <w:r w:rsidRPr="00B75213">
        <w:rPr>
          <w:rFonts w:ascii="Tahoma" w:hAnsi="Tahoma" w:cs="Tahoma"/>
          <w:color w:val="666666"/>
          <w:kern w:val="0"/>
          <w:sz w:val="24"/>
        </w:rPr>
        <w:t>号</w:t>
      </w:r>
      <w:r w:rsidRPr="00B75213">
        <w:rPr>
          <w:rFonts w:ascii="Tahoma" w:hAnsi="Tahoma" w:cs="Tahoma"/>
          <w:color w:val="666666"/>
          <w:kern w:val="0"/>
          <w:sz w:val="24"/>
        </w:rPr>
        <w:t>)</w:t>
      </w:r>
    </w:p>
    <w:p w14:paraId="16A5271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《关于查询、冻结、扣划证券和证券交易结算资金有关问题的通知》</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最高人民法院、最高人民检察院、公安部、中国证监会</w:t>
      </w:r>
      <w:r w:rsidRPr="00B75213">
        <w:rPr>
          <w:rFonts w:ascii="Tahoma" w:hAnsi="Tahoma" w:cs="Tahoma"/>
          <w:color w:val="666666"/>
          <w:kern w:val="0"/>
          <w:sz w:val="24"/>
        </w:rPr>
        <w:t> </w:t>
      </w:r>
      <w:r w:rsidRPr="00B75213">
        <w:rPr>
          <w:rFonts w:ascii="Tahoma" w:hAnsi="Tahoma" w:cs="Tahoma"/>
          <w:color w:val="666666"/>
          <w:kern w:val="0"/>
          <w:sz w:val="24"/>
        </w:rPr>
        <w:t>法发〔</w:t>
      </w:r>
      <w:r w:rsidRPr="00B75213">
        <w:rPr>
          <w:rFonts w:ascii="Tahoma" w:hAnsi="Tahoma" w:cs="Tahoma"/>
          <w:color w:val="666666"/>
          <w:kern w:val="0"/>
          <w:sz w:val="24"/>
        </w:rPr>
        <w:t>2008</w:t>
      </w:r>
      <w:r w:rsidRPr="00B75213">
        <w:rPr>
          <w:rFonts w:ascii="Tahoma" w:hAnsi="Tahoma" w:cs="Tahoma"/>
          <w:color w:val="666666"/>
          <w:kern w:val="0"/>
          <w:sz w:val="24"/>
        </w:rPr>
        <w:t>〕</w:t>
      </w:r>
      <w:r w:rsidRPr="00B75213">
        <w:rPr>
          <w:rFonts w:ascii="Tahoma" w:hAnsi="Tahoma" w:cs="Tahoma"/>
          <w:color w:val="666666"/>
          <w:kern w:val="0"/>
          <w:sz w:val="24"/>
        </w:rPr>
        <w:t>4</w:t>
      </w:r>
      <w:r w:rsidRPr="00B75213">
        <w:rPr>
          <w:rFonts w:ascii="Tahoma" w:hAnsi="Tahoma" w:cs="Tahoma"/>
          <w:color w:val="666666"/>
          <w:kern w:val="0"/>
          <w:sz w:val="24"/>
        </w:rPr>
        <w:t>号</w:t>
      </w:r>
      <w:r w:rsidRPr="00B75213">
        <w:rPr>
          <w:rFonts w:ascii="Tahoma" w:hAnsi="Tahoma" w:cs="Tahoma"/>
          <w:color w:val="666666"/>
          <w:kern w:val="0"/>
          <w:sz w:val="24"/>
        </w:rPr>
        <w:t>)</w:t>
      </w:r>
    </w:p>
    <w:p w14:paraId="58D90D9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《关于公安机关在办理刑事案件中可否查封冻结不动产或投资权益问题的批复》</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公复字〔</w:t>
      </w:r>
      <w:r w:rsidRPr="00B75213">
        <w:rPr>
          <w:rFonts w:ascii="Tahoma" w:hAnsi="Tahoma" w:cs="Tahoma"/>
          <w:color w:val="666666"/>
          <w:kern w:val="0"/>
          <w:sz w:val="24"/>
        </w:rPr>
        <w:t>2001</w:t>
      </w:r>
      <w:r w:rsidRPr="00B75213">
        <w:rPr>
          <w:rFonts w:ascii="Tahoma" w:hAnsi="Tahoma" w:cs="Tahoma"/>
          <w:color w:val="666666"/>
          <w:kern w:val="0"/>
          <w:sz w:val="24"/>
        </w:rPr>
        <w:t>〕</w:t>
      </w:r>
      <w:r w:rsidRPr="00B75213">
        <w:rPr>
          <w:rFonts w:ascii="Tahoma" w:hAnsi="Tahoma" w:cs="Tahoma"/>
          <w:color w:val="666666"/>
          <w:kern w:val="0"/>
          <w:sz w:val="24"/>
        </w:rPr>
        <w:t>11</w:t>
      </w:r>
      <w:r w:rsidRPr="00B75213">
        <w:rPr>
          <w:rFonts w:ascii="Tahoma" w:hAnsi="Tahoma" w:cs="Tahoma"/>
          <w:color w:val="666666"/>
          <w:kern w:val="0"/>
          <w:sz w:val="24"/>
        </w:rPr>
        <w:t>号</w:t>
      </w:r>
      <w:r w:rsidRPr="00B75213">
        <w:rPr>
          <w:rFonts w:ascii="Tahoma" w:hAnsi="Tahoma" w:cs="Tahoma"/>
          <w:color w:val="666666"/>
          <w:kern w:val="0"/>
          <w:sz w:val="24"/>
        </w:rPr>
        <w:t>)</w:t>
      </w:r>
    </w:p>
    <w:p w14:paraId="19EC61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《金融机构协助查询、冻结、扣划工作管理规定》</w:t>
      </w:r>
      <w:r w:rsidRPr="00B75213">
        <w:rPr>
          <w:rFonts w:ascii="Tahoma" w:hAnsi="Tahoma" w:cs="Tahoma"/>
          <w:color w:val="666666"/>
          <w:kern w:val="0"/>
          <w:sz w:val="24"/>
        </w:rPr>
        <w:t>(</w:t>
      </w:r>
      <w:r w:rsidRPr="00B75213">
        <w:rPr>
          <w:rFonts w:ascii="Tahoma" w:hAnsi="Tahoma" w:cs="Tahoma"/>
          <w:color w:val="666666"/>
          <w:kern w:val="0"/>
          <w:sz w:val="24"/>
        </w:rPr>
        <w:t>中国人民银行银发〔</w:t>
      </w:r>
      <w:r w:rsidRPr="00B75213">
        <w:rPr>
          <w:rFonts w:ascii="Tahoma" w:hAnsi="Tahoma" w:cs="Tahoma"/>
          <w:color w:val="666666"/>
          <w:kern w:val="0"/>
          <w:sz w:val="24"/>
        </w:rPr>
        <w:t>2002</w:t>
      </w:r>
      <w:r w:rsidRPr="00B75213">
        <w:rPr>
          <w:rFonts w:ascii="Tahoma" w:hAnsi="Tahoma" w:cs="Tahoma"/>
          <w:color w:val="666666"/>
          <w:kern w:val="0"/>
          <w:sz w:val="24"/>
        </w:rPr>
        <w:t>〕</w:t>
      </w:r>
      <w:r w:rsidRPr="00B75213">
        <w:rPr>
          <w:rFonts w:ascii="Tahoma" w:hAnsi="Tahoma" w:cs="Tahoma"/>
          <w:color w:val="666666"/>
          <w:kern w:val="0"/>
          <w:sz w:val="24"/>
        </w:rPr>
        <w:t>1</w:t>
      </w:r>
      <w:r w:rsidRPr="00B75213">
        <w:rPr>
          <w:rFonts w:ascii="Tahoma" w:hAnsi="Tahoma" w:cs="Tahoma"/>
          <w:color w:val="666666"/>
          <w:kern w:val="0"/>
          <w:sz w:val="24"/>
        </w:rPr>
        <w:t>号</w:t>
      </w:r>
      <w:r w:rsidRPr="00B75213">
        <w:rPr>
          <w:rFonts w:ascii="Tahoma" w:hAnsi="Tahoma" w:cs="Tahoma"/>
          <w:color w:val="666666"/>
          <w:kern w:val="0"/>
          <w:sz w:val="24"/>
        </w:rPr>
        <w:t>)</w:t>
      </w:r>
    </w:p>
    <w:p w14:paraId="1C543D3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《关于对冻结、扣划企业事业单位、机关团体在银行、非银行金融机构存款的执法活动加强监督的通知》</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w:t>
      </w:r>
      <w:r w:rsidRPr="00B75213">
        <w:rPr>
          <w:rFonts w:ascii="Tahoma" w:hAnsi="Tahoma" w:cs="Tahoma"/>
          <w:color w:val="666666"/>
          <w:kern w:val="0"/>
          <w:sz w:val="24"/>
        </w:rPr>
        <w:t> </w:t>
      </w:r>
      <w:r w:rsidRPr="00B75213">
        <w:rPr>
          <w:rFonts w:ascii="Tahoma" w:hAnsi="Tahoma" w:cs="Tahoma"/>
          <w:color w:val="666666"/>
          <w:kern w:val="0"/>
          <w:sz w:val="24"/>
        </w:rPr>
        <w:t>法〔</w:t>
      </w:r>
      <w:r w:rsidRPr="00B75213">
        <w:rPr>
          <w:rFonts w:ascii="Tahoma" w:hAnsi="Tahoma" w:cs="Tahoma"/>
          <w:color w:val="666666"/>
          <w:kern w:val="0"/>
          <w:sz w:val="24"/>
        </w:rPr>
        <w:t>1996</w:t>
      </w:r>
      <w:r w:rsidRPr="00B75213">
        <w:rPr>
          <w:rFonts w:ascii="Tahoma" w:hAnsi="Tahoma" w:cs="Tahoma"/>
          <w:color w:val="666666"/>
          <w:kern w:val="0"/>
          <w:sz w:val="24"/>
        </w:rPr>
        <w:t>〕</w:t>
      </w:r>
      <w:r w:rsidRPr="00B75213">
        <w:rPr>
          <w:rFonts w:ascii="Tahoma" w:hAnsi="Tahoma" w:cs="Tahoma"/>
          <w:color w:val="666666"/>
          <w:kern w:val="0"/>
          <w:sz w:val="24"/>
        </w:rPr>
        <w:t>83</w:t>
      </w:r>
      <w:r w:rsidRPr="00B75213">
        <w:rPr>
          <w:rFonts w:ascii="Tahoma" w:hAnsi="Tahoma" w:cs="Tahoma"/>
          <w:color w:val="666666"/>
          <w:kern w:val="0"/>
          <w:sz w:val="24"/>
        </w:rPr>
        <w:t>号</w:t>
      </w:r>
      <w:r w:rsidRPr="00B75213">
        <w:rPr>
          <w:rFonts w:ascii="Tahoma" w:hAnsi="Tahoma" w:cs="Tahoma"/>
          <w:color w:val="666666"/>
          <w:kern w:val="0"/>
          <w:sz w:val="24"/>
        </w:rPr>
        <w:t>)</w:t>
      </w:r>
    </w:p>
    <w:p w14:paraId="66BC31E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335-360</w:t>
      </w:r>
      <w:r w:rsidRPr="00B75213">
        <w:rPr>
          <w:rFonts w:ascii="Tahoma" w:hAnsi="Tahoma" w:cs="Tahoma"/>
          <w:color w:val="666666"/>
          <w:kern w:val="0"/>
          <w:sz w:val="24"/>
        </w:rPr>
        <w:t>条</w:t>
      </w:r>
    </w:p>
    <w:p w14:paraId="5CD25D9A"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13" w:name="第十三章_讯问犯罪嫌疑人"/>
      <w:bookmarkEnd w:id="13"/>
      <w:r w:rsidRPr="00B75213">
        <w:rPr>
          <w:rFonts w:ascii="Tahoma" w:hAnsi="Tahoma" w:cs="Tahoma"/>
          <w:color w:val="222222"/>
          <w:kern w:val="0"/>
          <w:sz w:val="36"/>
          <w:szCs w:val="36"/>
        </w:rPr>
        <w:t>第十三章</w:t>
      </w:r>
      <w:r w:rsidRPr="00B75213">
        <w:rPr>
          <w:rFonts w:ascii="Tahoma" w:hAnsi="Tahoma" w:cs="Tahoma"/>
          <w:color w:val="222222"/>
          <w:kern w:val="0"/>
          <w:sz w:val="36"/>
          <w:szCs w:val="36"/>
        </w:rPr>
        <w:t> </w:t>
      </w:r>
      <w:r w:rsidRPr="00B75213">
        <w:rPr>
          <w:rFonts w:ascii="Tahoma" w:hAnsi="Tahoma" w:cs="Tahoma"/>
          <w:color w:val="222222"/>
          <w:kern w:val="0"/>
          <w:sz w:val="36"/>
          <w:szCs w:val="36"/>
        </w:rPr>
        <w:t>讯问犯罪嫌疑人</w:t>
      </w:r>
    </w:p>
    <w:p w14:paraId="0D5DC71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13-01.</w:t>
      </w:r>
      <w:r w:rsidRPr="00B75213">
        <w:rPr>
          <w:rFonts w:ascii="Tahoma" w:hAnsi="Tahoma" w:cs="Tahoma"/>
          <w:color w:val="666666"/>
          <w:kern w:val="0"/>
          <w:sz w:val="24"/>
        </w:rPr>
        <w:t>传唤、</w:t>
      </w:r>
      <w:hyperlink r:id="rId99" w:tgtFrame="_blank" w:tooltip="拘传" w:history="1">
        <w:r w:rsidRPr="00B75213">
          <w:rPr>
            <w:rFonts w:ascii="Tahoma" w:hAnsi="Tahoma" w:cs="Tahoma"/>
            <w:color w:val="333333"/>
            <w:kern w:val="0"/>
            <w:sz w:val="24"/>
            <w:u w:val="single"/>
          </w:rPr>
          <w:t>拘传</w:t>
        </w:r>
      </w:hyperlink>
      <w:r w:rsidRPr="00B75213">
        <w:rPr>
          <w:rFonts w:ascii="Tahoma" w:hAnsi="Tahoma" w:cs="Tahoma"/>
          <w:color w:val="666666"/>
          <w:kern w:val="0"/>
          <w:sz w:val="24"/>
        </w:rPr>
        <w:t>、提讯犯罪嫌疑人</w:t>
      </w:r>
    </w:p>
    <w:p w14:paraId="61ACB27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传唤犯罪嫌疑人。</w:t>
      </w:r>
    </w:p>
    <w:p w14:paraId="3948A1D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需要对立案侦查但未拘留、逮捕的犯罪嫌疑人传唤讯问的，办案部门制作《呈请传唤报告书》，并附有关材料，报县级以上公安机关负责人批准。《呈请传唤报告书》内容包括：简要案情及立案情况，犯罪嫌疑人基本情况，其涉嫌犯罪的情况，拟执行传唤的时间、地点，执行传唤的法律依据等。</w:t>
      </w:r>
    </w:p>
    <w:p w14:paraId="327621B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批准。县级以上公安机关负责人批准的，办案部门立即制作《传唤通知书》。</w:t>
      </w:r>
    </w:p>
    <w:p w14:paraId="78F8CE3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执行传唤。执行传唤的侦查人员不得少于二人。传唤犯罪嫌疑人时，应当出示《传唤通知书》和侦查人员的工作证件，将《传唤通知书》送达犯罪嫌疑人，并责令其在《传唤通知书》副本上签名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w:t>
      </w:r>
    </w:p>
    <w:p w14:paraId="7C0CC2B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不得以派人押解或者使用警械等强制方法进行传唤。</w:t>
      </w:r>
    </w:p>
    <w:p w14:paraId="1095D38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犯罪嫌疑人到达讯问地点后，应当由其在《传唤通知书》副本上填写到案时间。讯问结束时，应当由其在《传唤通知书》副本上填写讯问结束时间。拒绝填写的，侦查人员应当在《传唤通知书》副本上注明。侦查终结时存入诉讼卷。</w:t>
      </w:r>
    </w:p>
    <w:p w14:paraId="5EE1743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备案。办案部门应当在传唤实施后一小时内通过电话、传真、网上督察系统以及直接送达法律文书复印件等形式，将被传唤人的姓名、年龄、性别、涉嫌犯罪的行为、实施时间、实施传唤后涉案人员所在的地点及办案单位和主办民警等情况报本级公安机关警务督察部门备案。</w:t>
      </w:r>
    </w:p>
    <w:p w14:paraId="0A33E0A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信息录入。对于传唤的犯罪嫌疑人，应当依照有关规定，将犯罪嫌疑人的情况录入有关数据库。</w:t>
      </w:r>
    </w:p>
    <w:p w14:paraId="033D765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拘传犯罪嫌疑人。依照本细则第十七章规定执行。</w:t>
      </w:r>
    </w:p>
    <w:p w14:paraId="67F229D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提讯在押犯罪嫌疑人。依照本细则第</w:t>
      </w:r>
      <w:r w:rsidRPr="00B75213">
        <w:rPr>
          <w:rFonts w:ascii="Tahoma" w:hAnsi="Tahoma" w:cs="Tahoma"/>
          <w:color w:val="666666"/>
          <w:kern w:val="0"/>
          <w:sz w:val="24"/>
        </w:rPr>
        <w:t>22-02</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款规定执行。</w:t>
      </w:r>
    </w:p>
    <w:p w14:paraId="503B2FF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13-02.</w:t>
      </w:r>
      <w:r w:rsidRPr="00B75213">
        <w:rPr>
          <w:rFonts w:ascii="Tahoma" w:hAnsi="Tahoma" w:cs="Tahoma"/>
          <w:color w:val="666666"/>
          <w:kern w:val="0"/>
          <w:sz w:val="24"/>
        </w:rPr>
        <w:t>讯问地点</w:t>
      </w:r>
    </w:p>
    <w:p w14:paraId="09AAE21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讯问已被羁押的犯罪嫌疑人，应当在看守所讯问室进行。讯问完毕，立即交由看守所值班民警收押。在讯问犯罪嫌疑人过程中，不得将犯罪嫌疑人单独留在讯问场所</w:t>
      </w:r>
      <w:r w:rsidRPr="00B75213">
        <w:rPr>
          <w:rFonts w:ascii="Tahoma" w:hAnsi="Tahoma" w:cs="Tahoma"/>
          <w:color w:val="666666"/>
          <w:kern w:val="0"/>
          <w:sz w:val="24"/>
        </w:rPr>
        <w:t>;</w:t>
      </w:r>
      <w:r w:rsidRPr="00B75213">
        <w:rPr>
          <w:rFonts w:ascii="Tahoma" w:hAnsi="Tahoma" w:cs="Tahoma"/>
          <w:color w:val="666666"/>
          <w:kern w:val="0"/>
          <w:sz w:val="24"/>
        </w:rPr>
        <w:t>在犯罪嫌疑人吃饭、如厕、休息时，必须由办案人员看守，不得仅由协勤人员看守。</w:t>
      </w:r>
    </w:p>
    <w:p w14:paraId="7BAFF59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讯问不需要拘留、逮捕的犯罪嫌疑人，应当在其所在市、县公安机关的办案场所进行，不得在办公场所或者宾馆、酒店、招待所等其他场所进行</w:t>
      </w:r>
      <w:r w:rsidRPr="00B75213">
        <w:rPr>
          <w:rFonts w:ascii="Tahoma" w:hAnsi="Tahoma" w:cs="Tahoma"/>
          <w:color w:val="666666"/>
          <w:kern w:val="0"/>
          <w:sz w:val="24"/>
        </w:rPr>
        <w:t>;</w:t>
      </w:r>
      <w:r w:rsidRPr="00B75213">
        <w:rPr>
          <w:rFonts w:ascii="Tahoma" w:hAnsi="Tahoma" w:cs="Tahoma"/>
          <w:color w:val="666666"/>
          <w:kern w:val="0"/>
          <w:sz w:val="24"/>
        </w:rPr>
        <w:t>对于患有严重疾病或者残疾、行动不便的，以及正在怀孕的犯罪嫌疑人，经县级以上公安机关负责人批准，可以到犯罪嫌人</w:t>
      </w:r>
    </w:p>
    <w:p w14:paraId="286D00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住处进行。</w:t>
      </w:r>
    </w:p>
    <w:p w14:paraId="78AE028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讯问室等办案场所不得设置在二楼以上，并与办公场所分离。办案场所内必须安装安全防范装置和报警、监控设备，不得放置可能被用来行凶、自杀、自伤的物品。相关的过道、窗户、楼梯、卫生间等必须安装防护栏、防护网等防护设施。在办公场所以外的其他地点进行讯问的，应当选择适宜的房间或者地点，将被讯问人安排在远离门窗的位置，并采取相应的安全防范措施。</w:t>
      </w:r>
    </w:p>
    <w:p w14:paraId="46A449B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13-03.</w:t>
      </w:r>
      <w:r w:rsidRPr="00B75213">
        <w:rPr>
          <w:rFonts w:ascii="Tahoma" w:hAnsi="Tahoma" w:cs="Tahoma"/>
          <w:color w:val="666666"/>
          <w:kern w:val="0"/>
          <w:sz w:val="24"/>
        </w:rPr>
        <w:t>讯问时间</w:t>
      </w:r>
    </w:p>
    <w:p w14:paraId="27ABD1F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每次传唤、拘传持续的时间不得超过十二小时，不得以连续传唤、拘传的形式变相拘禁犯罪嫌疑人。需要对被传唤、拘传人采取强制措施的，应当在传唤、拘传期间内作出批准或者不批准的决定</w:t>
      </w:r>
      <w:r w:rsidRPr="00B75213">
        <w:rPr>
          <w:rFonts w:ascii="Tahoma" w:hAnsi="Tahoma" w:cs="Tahoma"/>
          <w:color w:val="666666"/>
          <w:kern w:val="0"/>
          <w:sz w:val="24"/>
        </w:rPr>
        <w:t>;</w:t>
      </w:r>
      <w:r w:rsidRPr="00B75213">
        <w:rPr>
          <w:rFonts w:ascii="Tahoma" w:hAnsi="Tahoma" w:cs="Tahoma"/>
          <w:color w:val="666666"/>
          <w:kern w:val="0"/>
          <w:sz w:val="24"/>
        </w:rPr>
        <w:t>对于不批准的，应当立即结束传唤、拘传。</w:t>
      </w:r>
    </w:p>
    <w:p w14:paraId="05A288D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提讯在押犯罪嫌疑人的，应当保障犯罪嫌疑人每日有必要的睡眠、饮食时间和一至两小时的室外活动。</w:t>
      </w:r>
    </w:p>
    <w:p w14:paraId="4769262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13-04.</w:t>
      </w:r>
      <w:r w:rsidRPr="00B75213">
        <w:rPr>
          <w:rFonts w:ascii="Tahoma" w:hAnsi="Tahoma" w:cs="Tahoma"/>
          <w:color w:val="666666"/>
          <w:kern w:val="0"/>
          <w:sz w:val="24"/>
        </w:rPr>
        <w:t>准备讯问</w:t>
      </w:r>
    </w:p>
    <w:p w14:paraId="27E8A16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制订讯问计划。讯问前，侦查人员应当了解案件情况和证据材料，制订讯问计划，列出讯问提纳。</w:t>
      </w:r>
    </w:p>
    <w:p w14:paraId="22847EA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通知法定代理人到场。讯问未成年人，除有碍侦查或者无法通知的情形外</w:t>
      </w:r>
      <w:r w:rsidRPr="00B75213">
        <w:rPr>
          <w:rFonts w:ascii="Tahoma" w:hAnsi="Tahoma" w:cs="Tahoma"/>
          <w:color w:val="666666"/>
          <w:kern w:val="0"/>
          <w:sz w:val="24"/>
        </w:rPr>
        <w:t>(</w:t>
      </w:r>
      <w:r w:rsidRPr="00B75213">
        <w:rPr>
          <w:rFonts w:ascii="Tahoma" w:hAnsi="Tahoma" w:cs="Tahoma"/>
          <w:color w:val="666666"/>
          <w:kern w:val="0"/>
          <w:sz w:val="24"/>
        </w:rPr>
        <w:t>这一情形应当在《讯问笔录》中注明</w:t>
      </w:r>
      <w:r w:rsidRPr="00B75213">
        <w:rPr>
          <w:rFonts w:ascii="Tahoma" w:hAnsi="Tahoma" w:cs="Tahoma"/>
          <w:color w:val="666666"/>
          <w:kern w:val="0"/>
          <w:sz w:val="24"/>
        </w:rPr>
        <w:t>)</w:t>
      </w:r>
      <w:r w:rsidRPr="00B75213">
        <w:rPr>
          <w:rFonts w:ascii="Tahoma" w:hAnsi="Tahoma" w:cs="Tahoma"/>
          <w:color w:val="666666"/>
          <w:kern w:val="0"/>
          <w:sz w:val="24"/>
        </w:rPr>
        <w:t>，应当开具《未成年犯罪嫌疑人法定代理人到场通知书》，通知未成年犯罪嫌疑人的家长、监护人或者教师到场。《未成年犯罪嫌疑人法定代理人到场通知书》副本由法定代理人签名，侦查终结时存入诉讼卷。</w:t>
      </w:r>
    </w:p>
    <w:p w14:paraId="4FFA9F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翻译人员到场。讯问聋、哑犯罪嫌疑人，应当有通晓聋、哑手势的人参加，并在《讯问笔录》上注明犯罪嫌疑人的聋、哑情况，以及翻译人员的姓名、工作单位和职业。</w:t>
      </w:r>
    </w:p>
    <w:p w14:paraId="5CBD813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讯问不通晓当地语言文字的犯罪嫌疑人，应当配备翻译人员。</w:t>
      </w:r>
    </w:p>
    <w:p w14:paraId="6D13290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准备录音、录像设备。讯问犯罪嫌疑人，应当全程录音、录像。</w:t>
      </w:r>
    </w:p>
    <w:p w14:paraId="131A73D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进行安全检查。对传唤、拘传的犯罪嫌疑人，应当进行安全检查。安全检查参照本细由第</w:t>
      </w:r>
      <w:r w:rsidRPr="00B75213">
        <w:rPr>
          <w:rFonts w:ascii="Tahoma" w:hAnsi="Tahoma" w:cs="Tahoma"/>
          <w:color w:val="666666"/>
          <w:kern w:val="0"/>
          <w:sz w:val="24"/>
        </w:rPr>
        <w:t>32-01</w:t>
      </w:r>
      <w:r w:rsidRPr="00B75213">
        <w:rPr>
          <w:rFonts w:ascii="Tahoma" w:hAnsi="Tahoma" w:cs="Tahoma"/>
          <w:color w:val="666666"/>
          <w:kern w:val="0"/>
          <w:sz w:val="24"/>
        </w:rPr>
        <w:t>条第</w:t>
      </w:r>
      <w:r w:rsidRPr="00B75213">
        <w:rPr>
          <w:rFonts w:ascii="Tahoma" w:hAnsi="Tahoma" w:cs="Tahoma"/>
          <w:color w:val="666666"/>
          <w:kern w:val="0"/>
          <w:sz w:val="24"/>
        </w:rPr>
        <w:t>4</w:t>
      </w:r>
      <w:r w:rsidRPr="00B75213">
        <w:rPr>
          <w:rFonts w:ascii="Tahoma" w:hAnsi="Tahoma" w:cs="Tahoma"/>
          <w:color w:val="666666"/>
          <w:kern w:val="0"/>
          <w:sz w:val="24"/>
        </w:rPr>
        <w:t>款第</w:t>
      </w:r>
      <w:r w:rsidRPr="00B75213">
        <w:rPr>
          <w:rFonts w:ascii="Tahoma" w:hAnsi="Tahoma" w:cs="Tahoma"/>
          <w:color w:val="666666"/>
          <w:kern w:val="0"/>
          <w:sz w:val="24"/>
        </w:rPr>
        <w:t>1</w:t>
      </w:r>
      <w:r w:rsidRPr="00B75213">
        <w:rPr>
          <w:rFonts w:ascii="Tahoma" w:hAnsi="Tahoma" w:cs="Tahoma"/>
          <w:color w:val="666666"/>
          <w:kern w:val="0"/>
          <w:sz w:val="24"/>
        </w:rPr>
        <w:t>项规定进行。</w:t>
      </w:r>
    </w:p>
    <w:p w14:paraId="78DA1D9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13-05.</w:t>
      </w:r>
      <w:r w:rsidRPr="00B75213">
        <w:rPr>
          <w:rFonts w:ascii="Tahoma" w:hAnsi="Tahoma" w:cs="Tahoma"/>
          <w:color w:val="666666"/>
          <w:kern w:val="0"/>
          <w:sz w:val="24"/>
        </w:rPr>
        <w:t>进行讯问</w:t>
      </w:r>
    </w:p>
    <w:p w14:paraId="62AF50E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讯问犯罪嫌疑人，必须由侦查人员进行。讯问的时候，侦查人员不得少于二人。讯问开始时，应当表明执法身份。</w:t>
      </w:r>
    </w:p>
    <w:p w14:paraId="7ABF765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问明犯罪嫌疑人基本情况。第一次讯问，应当问明犯罪嫌疑人的姓名，别名，曾用名，绰号，性别，出生年月日，户籍所在地，暂住地，</w:t>
      </w:r>
      <w:hyperlink r:id="rId100" w:tgtFrame="_blank" w:tooltip="籍贯" w:history="1">
        <w:r w:rsidRPr="00B75213">
          <w:rPr>
            <w:rFonts w:ascii="Tahoma" w:hAnsi="Tahoma" w:cs="Tahoma"/>
            <w:color w:val="333333"/>
            <w:kern w:val="0"/>
            <w:sz w:val="24"/>
            <w:u w:val="single"/>
          </w:rPr>
          <w:t>籍贯</w:t>
        </w:r>
      </w:hyperlink>
      <w:r w:rsidRPr="00B75213">
        <w:rPr>
          <w:rFonts w:ascii="Tahoma" w:hAnsi="Tahoma" w:cs="Tahoma"/>
          <w:color w:val="666666"/>
          <w:kern w:val="0"/>
          <w:sz w:val="24"/>
        </w:rPr>
        <w:t>，出生地，民族，职业，文化程度，家庭情况，社会经历，是否受过刑事处罚、</w:t>
      </w:r>
      <w:hyperlink r:id="rId101" w:tgtFrame="_blank" w:tooltip="行政处罚" w:history="1">
        <w:r w:rsidRPr="00B75213">
          <w:rPr>
            <w:rFonts w:ascii="Tahoma" w:hAnsi="Tahoma" w:cs="Tahoma"/>
            <w:color w:val="333333"/>
            <w:kern w:val="0"/>
            <w:sz w:val="24"/>
            <w:u w:val="single"/>
          </w:rPr>
          <w:t>行政处罚</w:t>
        </w:r>
      </w:hyperlink>
      <w:r w:rsidRPr="00B75213">
        <w:rPr>
          <w:rFonts w:ascii="Tahoma" w:hAnsi="Tahoma" w:cs="Tahoma"/>
          <w:color w:val="666666"/>
          <w:kern w:val="0"/>
          <w:sz w:val="24"/>
        </w:rPr>
        <w:t>或者其他行政处理，是否为人大代表、政协委员等情况。</w:t>
      </w:r>
    </w:p>
    <w:p w14:paraId="1E2D0D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告知权利义务。第一次讯问时，应当向犯罪嫌疑人宣读《犯罪嫌疑人诉讼权利义务告知书》或者交其阅读，告知其享有的权利和承担的义务，问明其是否申请回避、聘请律师，并在《讯问笔录》中注明。</w:t>
      </w:r>
    </w:p>
    <w:p w14:paraId="415E67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讯问案件情况。讯问犯罪嫌疑人时，应当首先讯问犯罪嫌疑人是否有犯罪行为，让他陈述有罪的情节或者无罪的辩解，然后向他提出问题。对犯罪嫌疑人的犯罪事实、动机、目的、手段，与犯罪有关的时间、地点，涉及的人、事、物，都应当讯问清楚。</w:t>
      </w:r>
    </w:p>
    <w:p w14:paraId="5DBD83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听取供述和辩解。讯问的时候，应当认真听取犯罪嫌疑人的供述和辩解。对犯罪嫌疑人供述的犯罪事实、申辩和反证，公安机关都应当认真核查，依法处理。</w:t>
      </w:r>
    </w:p>
    <w:p w14:paraId="4A5AD84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分别讯问。讯问同案的犯罪嫌疑人，应当个别进行。</w:t>
      </w:r>
    </w:p>
    <w:p w14:paraId="1A2719B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严禁刑讯逼供。严禁刑讯逼供或者使用威胁、引诱、欺骗以及其他非法的方法获取供述。以非法方法获取的供述不得作为定案的根据。</w:t>
      </w:r>
    </w:p>
    <w:p w14:paraId="6912751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保密。在讯问中，需要运用证据证实犯罪嫌疑人的罪行时，应当防止泄露侦查工作秘密。对涉及国家秘密、</w:t>
      </w:r>
      <w:hyperlink r:id="rId102" w:tgtFrame="_blank" w:tooltip="商业秘密" w:history="1">
        <w:r w:rsidRPr="00B75213">
          <w:rPr>
            <w:rFonts w:ascii="Tahoma" w:hAnsi="Tahoma" w:cs="Tahoma"/>
            <w:color w:val="333333"/>
            <w:kern w:val="0"/>
            <w:sz w:val="24"/>
            <w:u w:val="single"/>
          </w:rPr>
          <w:t>商业秘密</w:t>
        </w:r>
      </w:hyperlink>
      <w:r w:rsidRPr="00B75213">
        <w:rPr>
          <w:rFonts w:ascii="Tahoma" w:hAnsi="Tahoma" w:cs="Tahoma"/>
          <w:color w:val="666666"/>
          <w:kern w:val="0"/>
          <w:sz w:val="24"/>
        </w:rPr>
        <w:t>、个人隐私的，应当保密，并在《讯问笔录》中注明。</w:t>
      </w:r>
    </w:p>
    <w:p w14:paraId="0422FDF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13-06.</w:t>
      </w:r>
      <w:r w:rsidRPr="00B75213">
        <w:rPr>
          <w:rFonts w:ascii="Tahoma" w:hAnsi="Tahoma" w:cs="Tahoma"/>
          <w:color w:val="666666"/>
          <w:kern w:val="0"/>
          <w:sz w:val="24"/>
        </w:rPr>
        <w:t>制作《讯问笔录》</w:t>
      </w:r>
    </w:p>
    <w:p w14:paraId="4D7614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讯问犯罪嫌疑人，应当制作《讯问笔录》。</w:t>
      </w:r>
    </w:p>
    <w:p w14:paraId="4602D9F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制作《讯问笔录》应当使用能够长期保持字迹的打印或者书写工具、墨水。</w:t>
      </w:r>
    </w:p>
    <w:p w14:paraId="7670419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记录时，对于提问和回答应当用</w:t>
      </w:r>
      <w:r w:rsidRPr="00B75213">
        <w:rPr>
          <w:rFonts w:ascii="Tahoma" w:hAnsi="Tahoma" w:cs="Tahoma"/>
          <w:color w:val="666666"/>
          <w:kern w:val="0"/>
          <w:sz w:val="24"/>
        </w:rPr>
        <w:t>“</w:t>
      </w:r>
      <w:r w:rsidRPr="00B75213">
        <w:rPr>
          <w:rFonts w:ascii="Tahoma" w:hAnsi="Tahoma" w:cs="Tahoma"/>
          <w:color w:val="666666"/>
          <w:kern w:val="0"/>
          <w:sz w:val="24"/>
        </w:rPr>
        <w:t>问：</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答：</w:t>
      </w:r>
      <w:r w:rsidRPr="00B75213">
        <w:rPr>
          <w:rFonts w:ascii="Tahoma" w:hAnsi="Tahoma" w:cs="Tahoma"/>
          <w:color w:val="666666"/>
          <w:kern w:val="0"/>
          <w:sz w:val="24"/>
        </w:rPr>
        <w:t>”</w:t>
      </w:r>
      <w:r w:rsidRPr="00B75213">
        <w:rPr>
          <w:rFonts w:ascii="Tahoma" w:hAnsi="Tahoma" w:cs="Tahoma"/>
          <w:color w:val="666666"/>
          <w:kern w:val="0"/>
          <w:sz w:val="24"/>
        </w:rPr>
        <w:t>表示。不得使用其他符号表示，每句问话和答话均应另起一行，独立记录为一段。</w:t>
      </w:r>
    </w:p>
    <w:p w14:paraId="4B909FB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侦查人员应当将问话和犯罪嫌疑人的供述、辩解，对讯问人出示、使用证据的过程，犯罪嫌疑人的态度、表情如实地记录清楚。</w:t>
      </w:r>
    </w:p>
    <w:p w14:paraId="064CC88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《讯问笔录》应当使用第一人称记录，保持原意，抓住重点，详略得当，字迹清楚，易于辩认，准确、完整、客观地反映讯问的活动情况。对代称、隐语、黑话、简称等应当提问澄清，记明完整的意思。</w:t>
      </w:r>
    </w:p>
    <w:p w14:paraId="4AB6166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《讯问笔录》应当当场制作，不得事前、事后制作。</w:t>
      </w:r>
    </w:p>
    <w:p w14:paraId="4687013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《讯问笔录》应当交给犯罪嫌疑人核对或者向其宣读。如记录有差错或者遗漏，应当允许犯罪嫌疑人更正或者补充，并捺指印。笔录经犯罪嫌疑人核对无误后，应当由其在笔录上逐页签名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、捺指印，并在末页紧接讯问内容的地方写明</w:t>
      </w:r>
      <w:r w:rsidRPr="00B75213">
        <w:rPr>
          <w:rFonts w:ascii="Tahoma" w:hAnsi="Tahoma" w:cs="Tahoma"/>
          <w:color w:val="666666"/>
          <w:kern w:val="0"/>
          <w:sz w:val="24"/>
        </w:rPr>
        <w:t>“</w:t>
      </w:r>
      <w:r w:rsidRPr="00B75213">
        <w:rPr>
          <w:rFonts w:ascii="Tahoma" w:hAnsi="Tahoma" w:cs="Tahoma"/>
          <w:color w:val="666666"/>
          <w:kern w:val="0"/>
          <w:sz w:val="24"/>
        </w:rPr>
        <w:t>以上笔录我看过</w:t>
      </w:r>
      <w:r w:rsidRPr="00B75213">
        <w:rPr>
          <w:rFonts w:ascii="Tahoma" w:hAnsi="Tahoma" w:cs="Tahoma"/>
          <w:color w:val="666666"/>
          <w:kern w:val="0"/>
          <w:sz w:val="24"/>
        </w:rPr>
        <w:t>(</w:t>
      </w:r>
      <w:r w:rsidRPr="00B75213">
        <w:rPr>
          <w:rFonts w:ascii="Tahoma" w:hAnsi="Tahoma" w:cs="Tahoma"/>
          <w:color w:val="666666"/>
          <w:kern w:val="0"/>
          <w:sz w:val="24"/>
        </w:rPr>
        <w:t>或向我宣读过</w:t>
      </w:r>
      <w:r w:rsidRPr="00B75213">
        <w:rPr>
          <w:rFonts w:ascii="Tahoma" w:hAnsi="Tahoma" w:cs="Tahoma"/>
          <w:color w:val="666666"/>
          <w:kern w:val="0"/>
          <w:sz w:val="24"/>
        </w:rPr>
        <w:t>)</w:t>
      </w:r>
      <w:r w:rsidRPr="00B75213">
        <w:rPr>
          <w:rFonts w:ascii="Tahoma" w:hAnsi="Tahoma" w:cs="Tahoma"/>
          <w:color w:val="666666"/>
          <w:kern w:val="0"/>
          <w:sz w:val="24"/>
        </w:rPr>
        <w:t>，和我说的相符</w:t>
      </w:r>
      <w:r w:rsidRPr="00B75213">
        <w:rPr>
          <w:rFonts w:ascii="Tahoma" w:hAnsi="Tahoma" w:cs="Tahoma"/>
          <w:color w:val="666666"/>
          <w:kern w:val="0"/>
          <w:sz w:val="24"/>
        </w:rPr>
        <w:t>”</w:t>
      </w:r>
      <w:r w:rsidRPr="00B75213">
        <w:rPr>
          <w:rFonts w:ascii="Tahoma" w:hAnsi="Tahoma" w:cs="Tahoma"/>
          <w:color w:val="666666"/>
          <w:kern w:val="0"/>
          <w:sz w:val="24"/>
        </w:rPr>
        <w:t>。拒绝签名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、捺指印的，侦查人员应当在笔录末尾注明。</w:t>
      </w:r>
    </w:p>
    <w:p w14:paraId="4446FFA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《讯问笔录》上所列项目，应当按规定填写齐全。侦查人员、翻译人员、讯问时在场的其他人员应当在《讯问笔录》末尾签名或者盖章，不得由他人替代。翻译人员还应当注明工作单位和职业。</w:t>
      </w:r>
    </w:p>
    <w:p w14:paraId="72CADE5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9.</w:t>
      </w:r>
      <w:r w:rsidRPr="00B75213">
        <w:rPr>
          <w:rFonts w:ascii="Tahoma" w:hAnsi="Tahoma" w:cs="Tahoma"/>
          <w:color w:val="666666"/>
          <w:kern w:val="0"/>
          <w:sz w:val="24"/>
        </w:rPr>
        <w:t>《讯问笔录》按照讯问的时间顺序编号，侦查终结时存入诉讼卷。</w:t>
      </w:r>
    </w:p>
    <w:p w14:paraId="6BBFC72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13-07.</w:t>
      </w:r>
      <w:r w:rsidRPr="00B75213">
        <w:rPr>
          <w:rFonts w:ascii="Tahoma" w:hAnsi="Tahoma" w:cs="Tahoma"/>
          <w:color w:val="666666"/>
          <w:kern w:val="0"/>
          <w:sz w:val="24"/>
        </w:rPr>
        <w:t>封存录音录像资料</w:t>
      </w:r>
    </w:p>
    <w:p w14:paraId="37481B9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讯问犯罪嫌疑人的录音录像资料，应当保持真实性和完整性，不得剪辑、修改、伪造，并封存备查。</w:t>
      </w:r>
    </w:p>
    <w:p w14:paraId="6456D2B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13-08.</w:t>
      </w:r>
      <w:r w:rsidRPr="00B75213">
        <w:rPr>
          <w:rFonts w:ascii="Tahoma" w:hAnsi="Tahoma" w:cs="Tahoma"/>
          <w:color w:val="666666"/>
          <w:kern w:val="0"/>
          <w:sz w:val="24"/>
        </w:rPr>
        <w:t>接受书面供词</w:t>
      </w:r>
    </w:p>
    <w:p w14:paraId="71DE50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犯罪嫌疑人请求自行书写供述的，应当准许</w:t>
      </w:r>
      <w:r w:rsidRPr="00B75213">
        <w:rPr>
          <w:rFonts w:ascii="Tahoma" w:hAnsi="Tahoma" w:cs="Tahoma"/>
          <w:color w:val="666666"/>
          <w:kern w:val="0"/>
          <w:sz w:val="24"/>
        </w:rPr>
        <w:t>;</w:t>
      </w:r>
      <w:r w:rsidRPr="00B75213">
        <w:rPr>
          <w:rFonts w:ascii="Tahoma" w:hAnsi="Tahoma" w:cs="Tahoma"/>
          <w:color w:val="666666"/>
          <w:kern w:val="0"/>
          <w:sz w:val="24"/>
        </w:rPr>
        <w:t>必要时，侦查人员也可以要求犯罪嫌疑人亲笔书写供词。犯罪嫌疑人应当在亲笔供词的末页注明书写供述的时间并签名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、捺指印。侦查人员收到后，应当在首页右上方写明</w:t>
      </w:r>
      <w:r w:rsidRPr="00B75213">
        <w:rPr>
          <w:rFonts w:ascii="Tahoma" w:hAnsi="Tahoma" w:cs="Tahoma"/>
          <w:color w:val="666666"/>
          <w:kern w:val="0"/>
          <w:sz w:val="24"/>
        </w:rPr>
        <w:t>“</w:t>
      </w:r>
      <w:r w:rsidRPr="00B75213">
        <w:rPr>
          <w:rFonts w:ascii="Tahoma" w:hAnsi="Tahoma" w:cs="Tahoma"/>
          <w:color w:val="666666"/>
          <w:kern w:val="0"/>
          <w:sz w:val="24"/>
        </w:rPr>
        <w:t>于某年某月某日收到，共</w:t>
      </w:r>
      <w:r w:rsidRPr="00B75213">
        <w:rPr>
          <w:rFonts w:ascii="Tahoma" w:hAnsi="Tahoma" w:cs="Tahoma"/>
          <w:color w:val="666666"/>
          <w:kern w:val="0"/>
          <w:sz w:val="24"/>
        </w:rPr>
        <w:t>×</w:t>
      </w:r>
      <w:r w:rsidRPr="00B75213">
        <w:rPr>
          <w:rFonts w:ascii="Tahoma" w:hAnsi="Tahoma" w:cs="Tahoma"/>
          <w:color w:val="666666"/>
          <w:kern w:val="0"/>
          <w:sz w:val="24"/>
        </w:rPr>
        <w:t>页</w:t>
      </w:r>
      <w:r w:rsidRPr="00B75213">
        <w:rPr>
          <w:rFonts w:ascii="Tahoma" w:hAnsi="Tahoma" w:cs="Tahoma"/>
          <w:color w:val="666666"/>
          <w:kern w:val="0"/>
          <w:sz w:val="24"/>
        </w:rPr>
        <w:t>”</w:t>
      </w:r>
      <w:r w:rsidRPr="00B75213">
        <w:rPr>
          <w:rFonts w:ascii="Tahoma" w:hAnsi="Tahoma" w:cs="Tahoma"/>
          <w:color w:val="666666"/>
          <w:kern w:val="0"/>
          <w:sz w:val="24"/>
        </w:rPr>
        <w:t>，并签名。侦查</w:t>
      </w:r>
    </w:p>
    <w:p w14:paraId="78CAF94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终结时存入诉讼卷。</w:t>
      </w:r>
    </w:p>
    <w:p w14:paraId="1DC93A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4BC9010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9</w:t>
      </w:r>
      <w:r w:rsidRPr="00B75213">
        <w:rPr>
          <w:rFonts w:ascii="Tahoma" w:hAnsi="Tahoma" w:cs="Tahoma"/>
          <w:color w:val="666666"/>
          <w:kern w:val="0"/>
          <w:sz w:val="24"/>
        </w:rPr>
        <w:t>条、第</w:t>
      </w:r>
      <w:r w:rsidRPr="00B75213">
        <w:rPr>
          <w:rFonts w:ascii="Tahoma" w:hAnsi="Tahoma" w:cs="Tahoma"/>
          <w:color w:val="666666"/>
          <w:kern w:val="0"/>
          <w:sz w:val="24"/>
        </w:rPr>
        <w:t>14</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款、第</w:t>
      </w:r>
      <w:r w:rsidRPr="00B75213">
        <w:rPr>
          <w:rFonts w:ascii="Tahoma" w:hAnsi="Tahoma" w:cs="Tahoma"/>
          <w:color w:val="666666"/>
          <w:kern w:val="0"/>
          <w:sz w:val="24"/>
        </w:rPr>
        <w:t>43</w:t>
      </w:r>
      <w:r w:rsidRPr="00B75213">
        <w:rPr>
          <w:rFonts w:ascii="Tahoma" w:hAnsi="Tahoma" w:cs="Tahoma"/>
          <w:color w:val="666666"/>
          <w:kern w:val="0"/>
          <w:sz w:val="24"/>
        </w:rPr>
        <w:t>条、第</w:t>
      </w:r>
      <w:r w:rsidRPr="00B75213">
        <w:rPr>
          <w:rFonts w:ascii="Tahoma" w:hAnsi="Tahoma" w:cs="Tahoma"/>
          <w:color w:val="666666"/>
          <w:kern w:val="0"/>
          <w:sz w:val="24"/>
        </w:rPr>
        <w:t>91-95</w:t>
      </w:r>
      <w:r w:rsidRPr="00B75213">
        <w:rPr>
          <w:rFonts w:ascii="Tahoma" w:hAnsi="Tahoma" w:cs="Tahoma"/>
          <w:color w:val="666666"/>
          <w:kern w:val="0"/>
          <w:sz w:val="24"/>
        </w:rPr>
        <w:t>条</w:t>
      </w:r>
    </w:p>
    <w:p w14:paraId="7938292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w:t>
      </w:r>
      <w:hyperlink r:id="rId103" w:tgtFrame="_blank" w:tooltip="未成年人保护法" w:history="1">
        <w:r w:rsidRPr="00B75213">
          <w:rPr>
            <w:rFonts w:ascii="Tahoma" w:hAnsi="Tahoma" w:cs="Tahoma"/>
            <w:color w:val="333333"/>
            <w:kern w:val="0"/>
            <w:sz w:val="24"/>
            <w:u w:val="single"/>
          </w:rPr>
          <w:t>未成年人保护法</w:t>
        </w:r>
      </w:hyperlink>
      <w:r w:rsidRPr="00B75213">
        <w:rPr>
          <w:rFonts w:ascii="Tahoma" w:hAnsi="Tahoma" w:cs="Tahoma"/>
          <w:color w:val="666666"/>
          <w:kern w:val="0"/>
          <w:sz w:val="24"/>
        </w:rPr>
        <w:t>》第</w:t>
      </w:r>
      <w:r w:rsidRPr="00B75213">
        <w:rPr>
          <w:rFonts w:ascii="Tahoma" w:hAnsi="Tahoma" w:cs="Tahoma"/>
          <w:color w:val="666666"/>
          <w:kern w:val="0"/>
          <w:sz w:val="24"/>
        </w:rPr>
        <w:t>56</w:t>
      </w:r>
      <w:r w:rsidRPr="00B75213">
        <w:rPr>
          <w:rFonts w:ascii="Tahoma" w:hAnsi="Tahoma" w:cs="Tahoma"/>
          <w:color w:val="666666"/>
          <w:kern w:val="0"/>
          <w:sz w:val="24"/>
        </w:rPr>
        <w:t>条</w:t>
      </w:r>
    </w:p>
    <w:p w14:paraId="7A8E9F7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《中华人民共和国看守所条例》</w:t>
      </w:r>
      <w:r w:rsidRPr="00B75213">
        <w:rPr>
          <w:rFonts w:ascii="Tahoma" w:hAnsi="Tahoma" w:cs="Tahoma"/>
          <w:color w:val="666666"/>
          <w:kern w:val="0"/>
          <w:sz w:val="24"/>
        </w:rPr>
        <w:t>(1990</w:t>
      </w:r>
      <w:r w:rsidRPr="00B75213">
        <w:rPr>
          <w:rFonts w:ascii="Tahoma" w:hAnsi="Tahoma" w:cs="Tahoma"/>
          <w:color w:val="666666"/>
          <w:kern w:val="0"/>
          <w:sz w:val="24"/>
        </w:rPr>
        <w:t>年</w:t>
      </w:r>
      <w:r w:rsidRPr="00B75213">
        <w:rPr>
          <w:rFonts w:ascii="Tahoma" w:hAnsi="Tahoma" w:cs="Tahoma"/>
          <w:color w:val="666666"/>
          <w:kern w:val="0"/>
          <w:sz w:val="24"/>
        </w:rPr>
        <w:t>3</w:t>
      </w:r>
      <w:r w:rsidRPr="00B75213">
        <w:rPr>
          <w:rFonts w:ascii="Tahoma" w:hAnsi="Tahoma" w:cs="Tahoma"/>
          <w:color w:val="666666"/>
          <w:kern w:val="0"/>
          <w:sz w:val="24"/>
        </w:rPr>
        <w:t>月</w:t>
      </w:r>
      <w:r w:rsidRPr="00B75213">
        <w:rPr>
          <w:rFonts w:ascii="Tahoma" w:hAnsi="Tahoma" w:cs="Tahoma"/>
          <w:color w:val="666666"/>
          <w:kern w:val="0"/>
          <w:sz w:val="24"/>
        </w:rPr>
        <w:t>17</w:t>
      </w:r>
      <w:r w:rsidRPr="00B75213">
        <w:rPr>
          <w:rFonts w:ascii="Tahoma" w:hAnsi="Tahoma" w:cs="Tahoma"/>
          <w:color w:val="666666"/>
          <w:kern w:val="0"/>
          <w:sz w:val="24"/>
        </w:rPr>
        <w:t>日国务院令第</w:t>
      </w:r>
      <w:r w:rsidRPr="00B75213">
        <w:rPr>
          <w:rFonts w:ascii="Tahoma" w:hAnsi="Tahoma" w:cs="Tahoma"/>
          <w:color w:val="666666"/>
          <w:kern w:val="0"/>
          <w:sz w:val="24"/>
        </w:rPr>
        <w:t>52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25</w:t>
      </w:r>
      <w:r w:rsidRPr="00B75213">
        <w:rPr>
          <w:rFonts w:ascii="Tahoma" w:hAnsi="Tahoma" w:cs="Tahoma"/>
          <w:color w:val="666666"/>
          <w:kern w:val="0"/>
          <w:sz w:val="24"/>
        </w:rPr>
        <w:t>条</w:t>
      </w:r>
    </w:p>
    <w:p w14:paraId="4C87A4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173-187</w:t>
      </w:r>
      <w:r w:rsidRPr="00B75213">
        <w:rPr>
          <w:rFonts w:ascii="Tahoma" w:hAnsi="Tahoma" w:cs="Tahoma"/>
          <w:color w:val="666666"/>
          <w:kern w:val="0"/>
          <w:sz w:val="24"/>
        </w:rPr>
        <w:t>条</w:t>
      </w:r>
    </w:p>
    <w:p w14:paraId="0AC8D0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36</w:t>
      </w:r>
      <w:r w:rsidRPr="00B75213">
        <w:rPr>
          <w:rFonts w:ascii="Tahoma" w:hAnsi="Tahoma" w:cs="Tahoma"/>
          <w:color w:val="666666"/>
          <w:kern w:val="0"/>
          <w:sz w:val="24"/>
        </w:rPr>
        <w:t>条</w:t>
      </w:r>
    </w:p>
    <w:p w14:paraId="54F8EA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《中华人民共和国看守所条例实施办法</w:t>
      </w:r>
      <w:r w:rsidRPr="00B75213">
        <w:rPr>
          <w:rFonts w:ascii="Tahoma" w:hAnsi="Tahoma" w:cs="Tahoma"/>
          <w:color w:val="666666"/>
          <w:kern w:val="0"/>
          <w:sz w:val="24"/>
        </w:rPr>
        <w:t>(</w:t>
      </w:r>
      <w:r w:rsidRPr="00B75213">
        <w:rPr>
          <w:rFonts w:ascii="Tahoma" w:hAnsi="Tahoma" w:cs="Tahoma"/>
          <w:color w:val="666666"/>
          <w:kern w:val="0"/>
          <w:sz w:val="24"/>
        </w:rPr>
        <w:t>试行</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1991</w:t>
      </w:r>
      <w:r w:rsidRPr="00B75213">
        <w:rPr>
          <w:rFonts w:ascii="Tahoma" w:hAnsi="Tahoma" w:cs="Tahoma"/>
          <w:color w:val="666666"/>
          <w:kern w:val="0"/>
          <w:sz w:val="24"/>
        </w:rPr>
        <w:t>〕</w:t>
      </w:r>
      <w:r w:rsidRPr="00B75213">
        <w:rPr>
          <w:rFonts w:ascii="Tahoma" w:hAnsi="Tahoma" w:cs="Tahoma"/>
          <w:color w:val="666666"/>
          <w:kern w:val="0"/>
          <w:sz w:val="24"/>
        </w:rPr>
        <w:t>87</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23</w:t>
      </w:r>
      <w:r w:rsidRPr="00B75213">
        <w:rPr>
          <w:rFonts w:ascii="Tahoma" w:hAnsi="Tahoma" w:cs="Tahoma"/>
          <w:color w:val="666666"/>
          <w:kern w:val="0"/>
          <w:sz w:val="24"/>
        </w:rPr>
        <w:t>条</w:t>
      </w:r>
    </w:p>
    <w:p w14:paraId="6C47844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《关于加强办案安全防范工作防止涉案人员非正常死亡的通知》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48</w:t>
      </w:r>
      <w:r w:rsidRPr="00B75213">
        <w:rPr>
          <w:rFonts w:ascii="Tahoma" w:hAnsi="Tahoma" w:cs="Tahoma"/>
          <w:color w:val="666666"/>
          <w:kern w:val="0"/>
          <w:sz w:val="24"/>
        </w:rPr>
        <w:t>号</w:t>
      </w:r>
      <w:r w:rsidRPr="00B75213">
        <w:rPr>
          <w:rFonts w:ascii="Tahoma" w:hAnsi="Tahoma" w:cs="Tahoma"/>
          <w:color w:val="666666"/>
          <w:kern w:val="0"/>
          <w:sz w:val="24"/>
        </w:rPr>
        <w:t>)</w:t>
      </w:r>
    </w:p>
    <w:p w14:paraId="0EA9DE8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《关于对涉案人员采取继续盘问等措施报警务督察部门备案的通知》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32</w:t>
      </w:r>
      <w:r w:rsidRPr="00B75213">
        <w:rPr>
          <w:rFonts w:ascii="Tahoma" w:hAnsi="Tahoma" w:cs="Tahoma"/>
          <w:color w:val="666666"/>
          <w:kern w:val="0"/>
          <w:sz w:val="24"/>
        </w:rPr>
        <w:t>号</w:t>
      </w:r>
      <w:r w:rsidRPr="00B75213">
        <w:rPr>
          <w:rFonts w:ascii="Tahoma" w:hAnsi="Tahoma" w:cs="Tahoma"/>
          <w:color w:val="666666"/>
          <w:kern w:val="0"/>
          <w:sz w:val="24"/>
        </w:rPr>
        <w:t>)</w:t>
      </w:r>
    </w:p>
    <w:p w14:paraId="25CB836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394-428</w:t>
      </w:r>
      <w:r w:rsidRPr="00B75213">
        <w:rPr>
          <w:rFonts w:ascii="Tahoma" w:hAnsi="Tahoma" w:cs="Tahoma"/>
          <w:color w:val="666666"/>
          <w:kern w:val="0"/>
          <w:sz w:val="24"/>
        </w:rPr>
        <w:t>条</w:t>
      </w:r>
    </w:p>
    <w:p w14:paraId="0B7C67B3"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14" w:name="第十四章_询问证人、被害人"/>
      <w:bookmarkEnd w:id="14"/>
      <w:r w:rsidRPr="00B75213">
        <w:rPr>
          <w:rFonts w:ascii="Tahoma" w:hAnsi="Tahoma" w:cs="Tahoma"/>
          <w:color w:val="222222"/>
          <w:kern w:val="0"/>
          <w:sz w:val="36"/>
          <w:szCs w:val="36"/>
        </w:rPr>
        <w:t>第十四章</w:t>
      </w:r>
      <w:r w:rsidRPr="00B75213">
        <w:rPr>
          <w:rFonts w:ascii="Tahoma" w:hAnsi="Tahoma" w:cs="Tahoma"/>
          <w:color w:val="222222"/>
          <w:kern w:val="0"/>
          <w:sz w:val="36"/>
          <w:szCs w:val="36"/>
        </w:rPr>
        <w:t> </w:t>
      </w:r>
      <w:r w:rsidRPr="00B75213">
        <w:rPr>
          <w:rFonts w:ascii="Tahoma" w:hAnsi="Tahoma" w:cs="Tahoma"/>
          <w:color w:val="222222"/>
          <w:kern w:val="0"/>
          <w:sz w:val="36"/>
          <w:szCs w:val="36"/>
        </w:rPr>
        <w:t>询问证人、被害人</w:t>
      </w:r>
    </w:p>
    <w:p w14:paraId="3EA305B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14-01.</w:t>
      </w:r>
      <w:r w:rsidRPr="00B75213">
        <w:rPr>
          <w:rFonts w:ascii="Tahoma" w:hAnsi="Tahoma" w:cs="Tahoma"/>
          <w:color w:val="666666"/>
          <w:kern w:val="0"/>
          <w:sz w:val="24"/>
        </w:rPr>
        <w:t>证人条件</w:t>
      </w:r>
    </w:p>
    <w:p w14:paraId="0F1FD09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凡是知道案件情况的人，都有作证的义务，但是下列人员不能作为证人：</w:t>
      </w:r>
    </w:p>
    <w:p w14:paraId="529316A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生理上、精神上有缺陷或者年幼，不能辨别是非、不能正确表达的人</w:t>
      </w:r>
      <w:r w:rsidRPr="00B75213">
        <w:rPr>
          <w:rFonts w:ascii="Tahoma" w:hAnsi="Tahoma" w:cs="Tahoma"/>
          <w:color w:val="666666"/>
          <w:kern w:val="0"/>
          <w:sz w:val="24"/>
        </w:rPr>
        <w:t>;</w:t>
      </w:r>
    </w:p>
    <w:p w14:paraId="6FD851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承办本案的侦查人员、鉴定人和翻译人员，不能充当本案的证人。</w:t>
      </w:r>
    </w:p>
    <w:p w14:paraId="58C985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单位不能充当证人，但可就规章制度、犯罪嫌疑人履历、户籍证明等出具书证。</w:t>
      </w:r>
    </w:p>
    <w:p w14:paraId="4618D63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14-02.</w:t>
      </w:r>
      <w:r w:rsidRPr="00B75213">
        <w:rPr>
          <w:rFonts w:ascii="Tahoma" w:hAnsi="Tahoma" w:cs="Tahoma"/>
          <w:color w:val="666666"/>
          <w:kern w:val="0"/>
          <w:sz w:val="24"/>
        </w:rPr>
        <w:t>通知证人、被害人</w:t>
      </w:r>
    </w:p>
    <w:p w14:paraId="41DFF76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通知证人、被害人到公安机关接受询问的，应当开具、送达《询问通知书》。侦查终结时，《询问通知书》副本存入诉讼卷。</w:t>
      </w:r>
    </w:p>
    <w:p w14:paraId="4823971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14-03.</w:t>
      </w:r>
      <w:r w:rsidRPr="00B75213">
        <w:rPr>
          <w:rFonts w:ascii="Tahoma" w:hAnsi="Tahoma" w:cs="Tahoma"/>
          <w:color w:val="666666"/>
          <w:kern w:val="0"/>
          <w:sz w:val="24"/>
        </w:rPr>
        <w:t>询问地点</w:t>
      </w:r>
    </w:p>
    <w:p w14:paraId="18692C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询问证人、被害人，可以到证人、被害人所在单位或者住所进行，并出示公安机关的证明文件或者侦查人员的工作证件。必要的时候，也可以通知证人、被害人到公安机关的办公场所或者办案场所接受询问。</w:t>
      </w:r>
    </w:p>
    <w:p w14:paraId="15D0586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在公安机关或者其他地点询问证人、被害人，参照本细则第</w:t>
      </w:r>
      <w:r w:rsidRPr="00B75213">
        <w:rPr>
          <w:rFonts w:ascii="Tahoma" w:hAnsi="Tahoma" w:cs="Tahoma"/>
          <w:color w:val="666666"/>
          <w:kern w:val="0"/>
          <w:sz w:val="24"/>
        </w:rPr>
        <w:t>13-02</w:t>
      </w:r>
      <w:r w:rsidRPr="00B75213">
        <w:rPr>
          <w:rFonts w:ascii="Tahoma" w:hAnsi="Tahoma" w:cs="Tahoma"/>
          <w:color w:val="666666"/>
          <w:kern w:val="0"/>
          <w:sz w:val="24"/>
        </w:rPr>
        <w:t>条第</w:t>
      </w:r>
      <w:r w:rsidRPr="00B75213">
        <w:rPr>
          <w:rFonts w:ascii="Tahoma" w:hAnsi="Tahoma" w:cs="Tahoma"/>
          <w:color w:val="666666"/>
          <w:kern w:val="0"/>
          <w:sz w:val="24"/>
        </w:rPr>
        <w:t>3</w:t>
      </w:r>
      <w:r w:rsidRPr="00B75213">
        <w:rPr>
          <w:rFonts w:ascii="Tahoma" w:hAnsi="Tahoma" w:cs="Tahoma"/>
          <w:color w:val="666666"/>
          <w:kern w:val="0"/>
          <w:sz w:val="24"/>
        </w:rPr>
        <w:t>款规定执行。</w:t>
      </w:r>
    </w:p>
    <w:p w14:paraId="74DBEE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14-04.</w:t>
      </w:r>
      <w:r w:rsidRPr="00B75213">
        <w:rPr>
          <w:rFonts w:ascii="Tahoma" w:hAnsi="Tahoma" w:cs="Tahoma"/>
          <w:color w:val="666666"/>
          <w:kern w:val="0"/>
          <w:sz w:val="24"/>
        </w:rPr>
        <w:t>准备询问</w:t>
      </w:r>
    </w:p>
    <w:p w14:paraId="345241D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询问前，应当了解证人、被害人的身份，证人、犯罪嫌疑人、被害人之间的关系。</w:t>
      </w:r>
    </w:p>
    <w:p w14:paraId="52B39E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通知法定代理人到场。询问未成年的证人、被害人，除无法通知或者有碍侦查的情形外</w:t>
      </w:r>
      <w:r w:rsidRPr="00B75213">
        <w:rPr>
          <w:rFonts w:ascii="Tahoma" w:hAnsi="Tahoma" w:cs="Tahoma"/>
          <w:color w:val="666666"/>
          <w:kern w:val="0"/>
          <w:sz w:val="24"/>
        </w:rPr>
        <w:t>(</w:t>
      </w:r>
      <w:r w:rsidRPr="00B75213">
        <w:rPr>
          <w:rFonts w:ascii="Tahoma" w:hAnsi="Tahoma" w:cs="Tahoma"/>
          <w:color w:val="666666"/>
          <w:kern w:val="0"/>
          <w:sz w:val="24"/>
        </w:rPr>
        <w:t>这一情形应当在《询问笔录》中注明</w:t>
      </w:r>
      <w:r w:rsidRPr="00B75213">
        <w:rPr>
          <w:rFonts w:ascii="Tahoma" w:hAnsi="Tahoma" w:cs="Tahoma"/>
          <w:color w:val="666666"/>
          <w:kern w:val="0"/>
          <w:sz w:val="24"/>
        </w:rPr>
        <w:t>)</w:t>
      </w:r>
      <w:r w:rsidRPr="00B75213">
        <w:rPr>
          <w:rFonts w:ascii="Tahoma" w:hAnsi="Tahoma" w:cs="Tahoma"/>
          <w:color w:val="666666"/>
          <w:kern w:val="0"/>
          <w:sz w:val="24"/>
        </w:rPr>
        <w:t>，应当开具、送达《未成年证人、被害人法定代理人到场通知书》，通知未成年证人、被害人的法定代理人到场。《未成年证人、被害人法定代理人到场通知书》副本应由到场的监护人签名，侦查终结时存入诉讼卷。</w:t>
      </w:r>
    </w:p>
    <w:p w14:paraId="4FE0214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翻译人员到场。询问聋、哑证人和被害人，应当有通晓聋、哑手势的人参加，并在《询问笔录》中注明证人、被害人的聋、哑情况，以及翻译人员的姓名、工作单位和职业。</w:t>
      </w:r>
    </w:p>
    <w:p w14:paraId="646A3FF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询问不通晓当地语言文字的证人、被害人，应当配备翻译人员。</w:t>
      </w:r>
    </w:p>
    <w:p w14:paraId="5B25D5E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必要时，询问过程应当录音、录像。</w:t>
      </w:r>
    </w:p>
    <w:p w14:paraId="558AF41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14-05.</w:t>
      </w:r>
      <w:r w:rsidRPr="00B75213">
        <w:rPr>
          <w:rFonts w:ascii="Tahoma" w:hAnsi="Tahoma" w:cs="Tahoma"/>
          <w:color w:val="666666"/>
          <w:kern w:val="0"/>
          <w:sz w:val="24"/>
        </w:rPr>
        <w:t>进行询问</w:t>
      </w:r>
    </w:p>
    <w:p w14:paraId="4EC266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询问证人、被害人，必须由侦查人员负责进行。询问的时候，侦查人员不得少于二人。询问开始时，应当表明执法身份。</w:t>
      </w:r>
    </w:p>
    <w:p w14:paraId="12F08CE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问明证人、被害人的基本情况。询问、核实证人、被害人的身份，问明证人、被害人与犯罪嫌疑人之间的关系。</w:t>
      </w:r>
    </w:p>
    <w:p w14:paraId="3159DC8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告知权利义务。侦查人员应当告知证人、被害人权利义务，以及必须如实地提供证据、证言的义务和有意作伪证或者隐匿罪证应负的法律责任，问明被害人是否申请回避，并在《询</w:t>
      </w:r>
    </w:p>
    <w:p w14:paraId="5F6EB8E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问笔录》中注明。</w:t>
      </w:r>
    </w:p>
    <w:p w14:paraId="35B872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询问案件情况。询问时，应当首先让证人、被害人对了解的案件情况进行陈述，然后进行提问。</w:t>
      </w:r>
    </w:p>
    <w:p w14:paraId="7FFFFB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询问证人、被害人应当个别进行。</w:t>
      </w:r>
    </w:p>
    <w:p w14:paraId="1A6B420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侦查人员不得向证人、被害人泄露案情或者表示对案件的看法，严禁使用威胁、引诱和其他非法方法询问证人、被害人。以非法方法获取的证人证言、被害人陈述，不得作为定案的根据。</w:t>
      </w:r>
    </w:p>
    <w:p w14:paraId="1FD027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对涉及国家秘密、商业秘密、个人隐私的，应当保密，并在《询问笔录》中注明。</w:t>
      </w:r>
    </w:p>
    <w:p w14:paraId="0F86A07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询问强奸案件的被害人或者询问妇女的隐私情节，尽量由女侦查人员进行，询问时应当避免刺激性和淫秽语言。</w:t>
      </w:r>
    </w:p>
    <w:p w14:paraId="3AC639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对正在抢救的证人、被害人，应当重点问清作案人姓名、特征、作案经过。询问时，可以请医生和证人、被害人的家属作为见证人。</w:t>
      </w:r>
    </w:p>
    <w:p w14:paraId="619EF9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14-06.</w:t>
      </w:r>
      <w:r w:rsidRPr="00B75213">
        <w:rPr>
          <w:rFonts w:ascii="Tahoma" w:hAnsi="Tahoma" w:cs="Tahoma"/>
          <w:color w:val="666666"/>
          <w:kern w:val="0"/>
          <w:sz w:val="24"/>
        </w:rPr>
        <w:t>制作《询问笔录》</w:t>
      </w:r>
    </w:p>
    <w:p w14:paraId="2AC6A20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参照本细则第</w:t>
      </w:r>
      <w:r w:rsidRPr="00B75213">
        <w:rPr>
          <w:rFonts w:ascii="Tahoma" w:hAnsi="Tahoma" w:cs="Tahoma"/>
          <w:color w:val="666666"/>
          <w:kern w:val="0"/>
          <w:sz w:val="24"/>
        </w:rPr>
        <w:t>13-06</w:t>
      </w:r>
      <w:r w:rsidRPr="00B75213">
        <w:rPr>
          <w:rFonts w:ascii="Tahoma" w:hAnsi="Tahoma" w:cs="Tahoma"/>
          <w:color w:val="666666"/>
          <w:kern w:val="0"/>
          <w:sz w:val="24"/>
        </w:rPr>
        <w:t>条规定执行。</w:t>
      </w:r>
    </w:p>
    <w:p w14:paraId="2142A2A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14-07.</w:t>
      </w:r>
      <w:r w:rsidRPr="00B75213">
        <w:rPr>
          <w:rFonts w:ascii="Tahoma" w:hAnsi="Tahoma" w:cs="Tahoma"/>
          <w:color w:val="666666"/>
          <w:kern w:val="0"/>
          <w:sz w:val="24"/>
        </w:rPr>
        <w:t>接受书面证词</w:t>
      </w:r>
    </w:p>
    <w:p w14:paraId="1466149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参照本细则第</w:t>
      </w:r>
      <w:r w:rsidRPr="00B75213">
        <w:rPr>
          <w:rFonts w:ascii="Tahoma" w:hAnsi="Tahoma" w:cs="Tahoma"/>
          <w:color w:val="666666"/>
          <w:kern w:val="0"/>
          <w:sz w:val="24"/>
        </w:rPr>
        <w:t>13-08</w:t>
      </w:r>
      <w:r w:rsidRPr="00B75213">
        <w:rPr>
          <w:rFonts w:ascii="Tahoma" w:hAnsi="Tahoma" w:cs="Tahoma"/>
          <w:color w:val="666666"/>
          <w:kern w:val="0"/>
          <w:sz w:val="24"/>
        </w:rPr>
        <w:t>条规定执行。</w:t>
      </w:r>
    </w:p>
    <w:p w14:paraId="2B31BD3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2E352D0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28</w:t>
      </w:r>
      <w:r w:rsidRPr="00B75213">
        <w:rPr>
          <w:rFonts w:ascii="Tahoma" w:hAnsi="Tahoma" w:cs="Tahoma"/>
          <w:color w:val="666666"/>
          <w:kern w:val="0"/>
          <w:sz w:val="24"/>
        </w:rPr>
        <w:t>条、第</w:t>
      </w:r>
      <w:r w:rsidRPr="00B75213">
        <w:rPr>
          <w:rFonts w:ascii="Tahoma" w:hAnsi="Tahoma" w:cs="Tahoma"/>
          <w:color w:val="666666"/>
          <w:kern w:val="0"/>
          <w:sz w:val="24"/>
        </w:rPr>
        <w:t>43</w:t>
      </w:r>
      <w:r w:rsidRPr="00B75213">
        <w:rPr>
          <w:rFonts w:ascii="Tahoma" w:hAnsi="Tahoma" w:cs="Tahoma"/>
          <w:color w:val="666666"/>
          <w:kern w:val="0"/>
          <w:sz w:val="24"/>
        </w:rPr>
        <w:t>条、第</w:t>
      </w:r>
      <w:r w:rsidRPr="00B75213">
        <w:rPr>
          <w:rFonts w:ascii="Tahoma" w:hAnsi="Tahoma" w:cs="Tahoma"/>
          <w:color w:val="666666"/>
          <w:kern w:val="0"/>
          <w:sz w:val="24"/>
        </w:rPr>
        <w:t>48</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款、第</w:t>
      </w:r>
      <w:r w:rsidRPr="00B75213">
        <w:rPr>
          <w:rFonts w:ascii="Tahoma" w:hAnsi="Tahoma" w:cs="Tahoma"/>
          <w:color w:val="666666"/>
          <w:kern w:val="0"/>
          <w:sz w:val="24"/>
        </w:rPr>
        <w:t>91</w:t>
      </w:r>
      <w:r w:rsidRPr="00B75213">
        <w:rPr>
          <w:rFonts w:ascii="Tahoma" w:hAnsi="Tahoma" w:cs="Tahoma"/>
          <w:color w:val="666666"/>
          <w:kern w:val="0"/>
          <w:sz w:val="24"/>
        </w:rPr>
        <w:t>条、第</w:t>
      </w:r>
      <w:r w:rsidRPr="00B75213">
        <w:rPr>
          <w:rFonts w:ascii="Tahoma" w:hAnsi="Tahoma" w:cs="Tahoma"/>
          <w:color w:val="666666"/>
          <w:kern w:val="0"/>
          <w:sz w:val="24"/>
        </w:rPr>
        <w:t>94</w:t>
      </w:r>
      <w:r w:rsidRPr="00B75213">
        <w:rPr>
          <w:rFonts w:ascii="Tahoma" w:hAnsi="Tahoma" w:cs="Tahoma"/>
          <w:color w:val="666666"/>
          <w:kern w:val="0"/>
          <w:sz w:val="24"/>
        </w:rPr>
        <w:t>条、第</w:t>
      </w:r>
      <w:r w:rsidRPr="00B75213">
        <w:rPr>
          <w:rFonts w:ascii="Tahoma" w:hAnsi="Tahoma" w:cs="Tahoma"/>
          <w:color w:val="666666"/>
          <w:kern w:val="0"/>
          <w:sz w:val="24"/>
        </w:rPr>
        <w:t>97-100</w:t>
      </w:r>
      <w:r w:rsidRPr="00B75213">
        <w:rPr>
          <w:rFonts w:ascii="Tahoma" w:hAnsi="Tahoma" w:cs="Tahoma"/>
          <w:color w:val="666666"/>
          <w:kern w:val="0"/>
          <w:sz w:val="24"/>
        </w:rPr>
        <w:t>条</w:t>
      </w:r>
    </w:p>
    <w:p w14:paraId="490CCF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《中华人民共和国未成年人保护法》第</w:t>
      </w:r>
      <w:r w:rsidRPr="00B75213">
        <w:rPr>
          <w:rFonts w:ascii="Tahoma" w:hAnsi="Tahoma" w:cs="Tahoma"/>
          <w:color w:val="666666"/>
          <w:kern w:val="0"/>
          <w:sz w:val="24"/>
        </w:rPr>
        <w:t>56</w:t>
      </w:r>
      <w:r w:rsidRPr="00B75213">
        <w:rPr>
          <w:rFonts w:ascii="Tahoma" w:hAnsi="Tahoma" w:cs="Tahoma"/>
          <w:color w:val="666666"/>
          <w:kern w:val="0"/>
          <w:sz w:val="24"/>
        </w:rPr>
        <w:t>条</w:t>
      </w:r>
    </w:p>
    <w:p w14:paraId="0B7645E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《关于执行〈中华人民共和国刑事诉讼法〉若干问题的解释》</w:t>
      </w:r>
      <w:r w:rsidRPr="00B75213">
        <w:rPr>
          <w:rFonts w:ascii="Tahoma" w:hAnsi="Tahoma" w:cs="Tahoma"/>
          <w:color w:val="666666"/>
          <w:kern w:val="0"/>
          <w:sz w:val="24"/>
        </w:rPr>
        <w:t>(</w:t>
      </w:r>
      <w:r w:rsidRPr="00B75213">
        <w:rPr>
          <w:rFonts w:ascii="Tahoma" w:hAnsi="Tahoma" w:cs="Tahoma"/>
          <w:color w:val="666666"/>
          <w:kern w:val="0"/>
          <w:sz w:val="24"/>
        </w:rPr>
        <w:t>最高人民法院</w:t>
      </w:r>
      <w:r w:rsidRPr="00B75213">
        <w:rPr>
          <w:rFonts w:ascii="Tahoma" w:hAnsi="Tahoma" w:cs="Tahoma"/>
          <w:color w:val="666666"/>
          <w:kern w:val="0"/>
          <w:sz w:val="24"/>
        </w:rPr>
        <w:t> </w:t>
      </w:r>
      <w:r w:rsidRPr="00B75213">
        <w:rPr>
          <w:rFonts w:ascii="Tahoma" w:hAnsi="Tahoma" w:cs="Tahoma"/>
          <w:color w:val="666666"/>
          <w:kern w:val="0"/>
          <w:sz w:val="24"/>
        </w:rPr>
        <w:t>法释〔</w:t>
      </w:r>
      <w:r w:rsidRPr="00B75213">
        <w:rPr>
          <w:rFonts w:ascii="Tahoma" w:hAnsi="Tahoma" w:cs="Tahoma"/>
          <w:color w:val="666666"/>
          <w:kern w:val="0"/>
          <w:sz w:val="24"/>
        </w:rPr>
        <w:t>1998</w:t>
      </w:r>
      <w:r w:rsidRPr="00B75213">
        <w:rPr>
          <w:rFonts w:ascii="Tahoma" w:hAnsi="Tahoma" w:cs="Tahoma"/>
          <w:color w:val="666666"/>
          <w:kern w:val="0"/>
          <w:sz w:val="24"/>
        </w:rPr>
        <w:t>〕</w:t>
      </w:r>
      <w:r w:rsidRPr="00B75213">
        <w:rPr>
          <w:rFonts w:ascii="Tahoma" w:hAnsi="Tahoma" w:cs="Tahoma"/>
          <w:color w:val="666666"/>
          <w:kern w:val="0"/>
          <w:sz w:val="24"/>
        </w:rPr>
        <w:t>23</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61</w:t>
      </w:r>
      <w:r w:rsidRPr="00B75213">
        <w:rPr>
          <w:rFonts w:ascii="Tahoma" w:hAnsi="Tahoma" w:cs="Tahoma"/>
          <w:color w:val="666666"/>
          <w:kern w:val="0"/>
          <w:sz w:val="24"/>
        </w:rPr>
        <w:t>条</w:t>
      </w:r>
    </w:p>
    <w:p w14:paraId="5363747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188-192</w:t>
      </w:r>
      <w:r w:rsidRPr="00B75213">
        <w:rPr>
          <w:rFonts w:ascii="Tahoma" w:hAnsi="Tahoma" w:cs="Tahoma"/>
          <w:color w:val="666666"/>
          <w:kern w:val="0"/>
          <w:sz w:val="24"/>
        </w:rPr>
        <w:t>条</w:t>
      </w:r>
    </w:p>
    <w:p w14:paraId="297908F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《关于加强办案安全防范工作防止涉案人员非正常死亡的通知》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48</w:t>
      </w:r>
      <w:r w:rsidRPr="00B75213">
        <w:rPr>
          <w:rFonts w:ascii="Tahoma" w:hAnsi="Tahoma" w:cs="Tahoma"/>
          <w:color w:val="666666"/>
          <w:kern w:val="0"/>
          <w:sz w:val="24"/>
        </w:rPr>
        <w:t>号</w:t>
      </w:r>
      <w:r w:rsidRPr="00B75213">
        <w:rPr>
          <w:rFonts w:ascii="Tahoma" w:hAnsi="Tahoma" w:cs="Tahoma"/>
          <w:color w:val="666666"/>
          <w:kern w:val="0"/>
          <w:sz w:val="24"/>
        </w:rPr>
        <w:t>)</w:t>
      </w:r>
    </w:p>
    <w:p w14:paraId="235A145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280-298</w:t>
      </w:r>
      <w:r w:rsidRPr="00B75213">
        <w:rPr>
          <w:rFonts w:ascii="Tahoma" w:hAnsi="Tahoma" w:cs="Tahoma"/>
          <w:color w:val="666666"/>
          <w:kern w:val="0"/>
          <w:sz w:val="24"/>
        </w:rPr>
        <w:t>条</w:t>
      </w:r>
    </w:p>
    <w:p w14:paraId="51CA5BCA"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15" w:name="第十五章_缉"/>
      <w:bookmarkEnd w:id="15"/>
      <w:r w:rsidRPr="00B75213">
        <w:rPr>
          <w:rFonts w:ascii="Tahoma" w:hAnsi="Tahoma" w:cs="Tahoma"/>
          <w:color w:val="222222"/>
          <w:kern w:val="0"/>
          <w:sz w:val="36"/>
          <w:szCs w:val="36"/>
        </w:rPr>
        <w:t>第十五章</w:t>
      </w:r>
      <w:r w:rsidRPr="00B75213">
        <w:rPr>
          <w:rFonts w:ascii="Tahoma" w:hAnsi="Tahoma" w:cs="Tahoma"/>
          <w:color w:val="222222"/>
          <w:kern w:val="0"/>
          <w:sz w:val="36"/>
          <w:szCs w:val="36"/>
        </w:rPr>
        <w:t> </w:t>
      </w:r>
      <w:r w:rsidRPr="00B75213">
        <w:rPr>
          <w:rFonts w:ascii="Tahoma" w:hAnsi="Tahoma" w:cs="Tahoma"/>
          <w:color w:val="222222"/>
          <w:kern w:val="0"/>
          <w:sz w:val="36"/>
          <w:szCs w:val="36"/>
        </w:rPr>
        <w:t>缉</w:t>
      </w:r>
    </w:p>
    <w:p w14:paraId="5B30319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15-01.</w:t>
      </w:r>
      <w:r w:rsidRPr="00B75213">
        <w:rPr>
          <w:rFonts w:ascii="Tahoma" w:hAnsi="Tahoma" w:cs="Tahoma"/>
          <w:color w:val="666666"/>
          <w:kern w:val="0"/>
          <w:sz w:val="24"/>
        </w:rPr>
        <w:t>通缉的条件和种类</w:t>
      </w:r>
    </w:p>
    <w:p w14:paraId="62EB6C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应当逮捕的犯罪嫌疑人如果在逃，或者犯罪嫌疑人、被告人、罪犯越狱逃跑的，可以发布《通缉令》。</w:t>
      </w:r>
    </w:p>
    <w:p w14:paraId="7CB089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为发现重大犯罪线索，追缴涉案财物、证据，查获犯罪嫌疑人，可以发布《悬赏通告》。</w:t>
      </w:r>
    </w:p>
    <w:p w14:paraId="1B9FC3D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为防止犯罪嫌疑人逃往境外，可以在边防口岸采取边控措施。</w:t>
      </w:r>
    </w:p>
    <w:p w14:paraId="5B28D5E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15-02.</w:t>
      </w:r>
      <w:r w:rsidRPr="00B75213">
        <w:rPr>
          <w:rFonts w:ascii="Tahoma" w:hAnsi="Tahoma" w:cs="Tahoma"/>
          <w:color w:val="666666"/>
          <w:kern w:val="0"/>
          <w:sz w:val="24"/>
        </w:rPr>
        <w:t>批准通缉</w:t>
      </w:r>
    </w:p>
    <w:p w14:paraId="48A33E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需要通缉犯罪嫌疑人的，办案部门制作《呈请通缉</w:t>
      </w:r>
      <w:r w:rsidRPr="00B75213">
        <w:rPr>
          <w:rFonts w:ascii="Tahoma" w:hAnsi="Tahoma" w:cs="Tahoma"/>
          <w:color w:val="666666"/>
          <w:kern w:val="0"/>
          <w:sz w:val="24"/>
        </w:rPr>
        <w:t>(</w:t>
      </w:r>
      <w:r w:rsidRPr="00B75213">
        <w:rPr>
          <w:rFonts w:ascii="Tahoma" w:hAnsi="Tahoma" w:cs="Tahoma"/>
          <w:color w:val="666666"/>
          <w:kern w:val="0"/>
          <w:sz w:val="24"/>
        </w:rPr>
        <w:t>悬赏通告</w:t>
      </w:r>
      <w:r w:rsidRPr="00B75213">
        <w:rPr>
          <w:rFonts w:ascii="Tahoma" w:hAnsi="Tahoma" w:cs="Tahoma"/>
          <w:color w:val="666666"/>
          <w:kern w:val="0"/>
          <w:sz w:val="24"/>
        </w:rPr>
        <w:t>)</w:t>
      </w:r>
      <w:r w:rsidRPr="00B75213">
        <w:rPr>
          <w:rFonts w:ascii="Tahoma" w:hAnsi="Tahoma" w:cs="Tahoma"/>
          <w:color w:val="666666"/>
          <w:kern w:val="0"/>
          <w:sz w:val="24"/>
        </w:rPr>
        <w:t>报告书》，说明犯罪嫌疑人基本情况、简要案情及通缉的范围、种类、理由等内容，报县级以上公安机关负责人批准。</w:t>
      </w:r>
    </w:p>
    <w:p w14:paraId="399F0CA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需要采取边控措施的，应当根据有关规定制作《边控对象通知书》，经县级以上公安机关负责人审核后，层报省级公安机关批准，办理边控手续。需要在全国范围采取边控措施的，应当层报公安部批准。</w:t>
      </w:r>
    </w:p>
    <w:p w14:paraId="25B544D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15-03.</w:t>
      </w:r>
      <w:r w:rsidRPr="00B75213">
        <w:rPr>
          <w:rFonts w:ascii="Tahoma" w:hAnsi="Tahoma" w:cs="Tahoma"/>
          <w:color w:val="666666"/>
          <w:kern w:val="0"/>
          <w:sz w:val="24"/>
        </w:rPr>
        <w:t>制作通缉令</w:t>
      </w:r>
    </w:p>
    <w:p w14:paraId="361E2A8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制作《通缉令》。《通缉令》应当尽可能写明被通缉人的姓名、别名、曾用名、绰号、性别、年龄、民族、籍贯、出生地、户籍所在地、居住地、职业、</w:t>
      </w:r>
      <w:hyperlink r:id="rId104" w:tgtFrame="_blank" w:tooltip="身份证" w:history="1">
        <w:r w:rsidRPr="00B75213">
          <w:rPr>
            <w:rFonts w:ascii="Tahoma" w:hAnsi="Tahoma" w:cs="Tahoma"/>
            <w:color w:val="333333"/>
            <w:kern w:val="0"/>
            <w:sz w:val="24"/>
            <w:u w:val="single"/>
          </w:rPr>
          <w:t>身份证</w:t>
        </w:r>
      </w:hyperlink>
      <w:r w:rsidRPr="00B75213">
        <w:rPr>
          <w:rFonts w:ascii="Tahoma" w:hAnsi="Tahoma" w:cs="Tahoma"/>
          <w:color w:val="666666"/>
          <w:kern w:val="0"/>
          <w:sz w:val="24"/>
        </w:rPr>
        <w:t>件号码、衣着和体貌特征并附被通缉人近期照片，可以附指纹及其他物证的照片。除了必须保密的事项以外，应当写明发案的时间、地点和简要案情。</w:t>
      </w:r>
    </w:p>
    <w:p w14:paraId="3E52F2C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制作《悬赏通告》。《悬赏通知》应当写明悬赏对象的基本情况和赏金的具体数额。签发《通缉令》的公安机关负责人可以决定同时发布《悬赏通告》。</w:t>
      </w:r>
    </w:p>
    <w:p w14:paraId="0F39C0A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制作《边控对象通知书》。《边控对象通知书》应当依照有关规定制作。对需要边防检查站限制犯罪嫌疑人人身自由的，需同时出具有关法律文书。紧急情况下，县级以上公安机关可以出具公函，先向当地边防检查站交控，但应当在七日内补办交控手续。</w:t>
      </w:r>
    </w:p>
    <w:p w14:paraId="35A064C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录入信息系统。《通缉令》制作后，应当将《通缉令》内容依照有关规定，录入有关数据库。</w:t>
      </w:r>
    </w:p>
    <w:p w14:paraId="654773F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15-04.</w:t>
      </w:r>
      <w:r w:rsidRPr="00B75213">
        <w:rPr>
          <w:rFonts w:ascii="Tahoma" w:hAnsi="Tahoma" w:cs="Tahoma"/>
          <w:color w:val="666666"/>
          <w:kern w:val="0"/>
          <w:sz w:val="24"/>
        </w:rPr>
        <w:t>发布通缉令</w:t>
      </w:r>
    </w:p>
    <w:p w14:paraId="0138E21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根据案情，由签发通缉令的公安机关负责人决定发送范围。县级以上公安机关在自己管辖的地区以内，可以直接发布通缉令</w:t>
      </w:r>
      <w:r w:rsidRPr="00B75213">
        <w:rPr>
          <w:rFonts w:ascii="Tahoma" w:hAnsi="Tahoma" w:cs="Tahoma"/>
          <w:color w:val="666666"/>
          <w:kern w:val="0"/>
          <w:sz w:val="24"/>
        </w:rPr>
        <w:t>;</w:t>
      </w:r>
      <w:r w:rsidRPr="00B75213">
        <w:rPr>
          <w:rFonts w:ascii="Tahoma" w:hAnsi="Tahoma" w:cs="Tahoma"/>
          <w:color w:val="666666"/>
          <w:kern w:val="0"/>
          <w:sz w:val="24"/>
        </w:rPr>
        <w:t>超出自己管辖的地区，应当报请有权决定的上级公安机关发布。</w:t>
      </w:r>
    </w:p>
    <w:p w14:paraId="7E463C8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可以通过广播、电视、报刊、计算机网络等媒体或者张贴等方式发布。通缉令发出后，如果发现新的重要情况，可以补发通报。通报必须注明原通缉令的编号和日期。</w:t>
      </w:r>
    </w:p>
    <w:p w14:paraId="678D25B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15-05.</w:t>
      </w:r>
      <w:r w:rsidRPr="00B75213">
        <w:rPr>
          <w:rFonts w:ascii="Tahoma" w:hAnsi="Tahoma" w:cs="Tahoma"/>
          <w:color w:val="666666"/>
          <w:kern w:val="0"/>
          <w:sz w:val="24"/>
        </w:rPr>
        <w:t>查缉</w:t>
      </w:r>
    </w:p>
    <w:p w14:paraId="2CEDC47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有关公安机关接到通缉令后，应当及时布置查缉。抓获犯罪嫌疑人后，应当迅速通知通缉令发布机关和办案单位，并报经抓获地县级以上公安机关负责人批准后，凭通缉令羁押。办案单位应当在接到通知后七日内将犯罪嫌疑人解回。</w:t>
      </w:r>
    </w:p>
    <w:p w14:paraId="3896C5E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15-06.</w:t>
      </w:r>
      <w:r w:rsidRPr="00B75213">
        <w:rPr>
          <w:rFonts w:ascii="Tahoma" w:hAnsi="Tahoma" w:cs="Tahoma"/>
          <w:color w:val="666666"/>
          <w:kern w:val="0"/>
          <w:sz w:val="24"/>
        </w:rPr>
        <w:t>撤销通缉令</w:t>
      </w:r>
    </w:p>
    <w:p w14:paraId="0B33CD8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被通缉的犯罪嫌疑人归案、死亡，案件被撤销的，原发布机关应当在原通缉、通知、通告范围内，撤销《通缉令》、《边控通知》、《悬赏通告》。</w:t>
      </w:r>
    </w:p>
    <w:p w14:paraId="5D60388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4F65DC1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hyperlink r:id="rId105" w:tgtFrame="_blank" w:tooltip="123" w:history="1">
        <w:r w:rsidRPr="00B75213">
          <w:rPr>
            <w:rFonts w:ascii="Tahoma" w:hAnsi="Tahoma" w:cs="Tahoma"/>
            <w:color w:val="333333"/>
            <w:kern w:val="0"/>
            <w:sz w:val="24"/>
            <w:u w:val="single"/>
          </w:rPr>
          <w:t>123</w:t>
        </w:r>
      </w:hyperlink>
      <w:r w:rsidRPr="00B75213">
        <w:rPr>
          <w:rFonts w:ascii="Tahoma" w:hAnsi="Tahoma" w:cs="Tahoma"/>
          <w:color w:val="666666"/>
          <w:kern w:val="0"/>
          <w:sz w:val="24"/>
        </w:rPr>
        <w:t>条</w:t>
      </w:r>
    </w:p>
    <w:p w14:paraId="11B8ABD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《中华人民共和国公民出境入境管理法》第</w:t>
      </w:r>
      <w:r w:rsidRPr="00B75213">
        <w:rPr>
          <w:rFonts w:ascii="Tahoma" w:hAnsi="Tahoma" w:cs="Tahoma"/>
          <w:color w:val="666666"/>
          <w:kern w:val="0"/>
          <w:sz w:val="24"/>
        </w:rPr>
        <w:t>8</w:t>
      </w:r>
      <w:r w:rsidRPr="00B75213">
        <w:rPr>
          <w:rFonts w:ascii="Tahoma" w:hAnsi="Tahoma" w:cs="Tahoma"/>
          <w:color w:val="666666"/>
          <w:kern w:val="0"/>
          <w:sz w:val="24"/>
        </w:rPr>
        <w:t>条</w:t>
      </w:r>
    </w:p>
    <w:p w14:paraId="74A5BA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《中华人民共和国外国人入境出境管理法》第</w:t>
      </w:r>
      <w:r w:rsidRPr="00B75213">
        <w:rPr>
          <w:rFonts w:ascii="Tahoma" w:hAnsi="Tahoma" w:cs="Tahoma"/>
          <w:color w:val="666666"/>
          <w:kern w:val="0"/>
          <w:sz w:val="24"/>
        </w:rPr>
        <w:t>23</w:t>
      </w:r>
      <w:r w:rsidRPr="00B75213">
        <w:rPr>
          <w:rFonts w:ascii="Tahoma" w:hAnsi="Tahoma" w:cs="Tahoma"/>
          <w:color w:val="666666"/>
          <w:kern w:val="0"/>
          <w:sz w:val="24"/>
        </w:rPr>
        <w:t>条</w:t>
      </w:r>
    </w:p>
    <w:p w14:paraId="14DFD8E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252-260</w:t>
      </w:r>
      <w:r w:rsidRPr="00B75213">
        <w:rPr>
          <w:rFonts w:ascii="Tahoma" w:hAnsi="Tahoma" w:cs="Tahoma"/>
          <w:color w:val="666666"/>
          <w:kern w:val="0"/>
          <w:sz w:val="24"/>
        </w:rPr>
        <w:t>条</w:t>
      </w:r>
    </w:p>
    <w:p w14:paraId="6A9198C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《关于改进通缉办法的批复》</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公复字〔</w:t>
      </w:r>
      <w:r w:rsidRPr="00B75213">
        <w:rPr>
          <w:rFonts w:ascii="Tahoma" w:hAnsi="Tahoma" w:cs="Tahoma"/>
          <w:color w:val="666666"/>
          <w:kern w:val="0"/>
          <w:sz w:val="24"/>
        </w:rPr>
        <w:t>1992</w:t>
      </w:r>
      <w:r w:rsidRPr="00B75213">
        <w:rPr>
          <w:rFonts w:ascii="Tahoma" w:hAnsi="Tahoma" w:cs="Tahoma"/>
          <w:color w:val="666666"/>
          <w:kern w:val="0"/>
          <w:sz w:val="24"/>
        </w:rPr>
        <w:t>〕</w:t>
      </w:r>
      <w:r w:rsidRPr="00B75213">
        <w:rPr>
          <w:rFonts w:ascii="Tahoma" w:hAnsi="Tahoma" w:cs="Tahoma"/>
          <w:color w:val="666666"/>
          <w:kern w:val="0"/>
          <w:sz w:val="24"/>
        </w:rPr>
        <w:t>1</w:t>
      </w:r>
      <w:r w:rsidRPr="00B75213">
        <w:rPr>
          <w:rFonts w:ascii="Tahoma" w:hAnsi="Tahoma" w:cs="Tahoma"/>
          <w:color w:val="666666"/>
          <w:kern w:val="0"/>
          <w:sz w:val="24"/>
        </w:rPr>
        <w:t>号</w:t>
      </w:r>
      <w:r w:rsidRPr="00B75213">
        <w:rPr>
          <w:rFonts w:ascii="Tahoma" w:hAnsi="Tahoma" w:cs="Tahoma"/>
          <w:color w:val="666666"/>
          <w:kern w:val="0"/>
          <w:sz w:val="24"/>
        </w:rPr>
        <w:t>)</w:t>
      </w:r>
    </w:p>
    <w:p w14:paraId="6E9F936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130</w:t>
      </w:r>
      <w:r w:rsidRPr="00B75213">
        <w:rPr>
          <w:rFonts w:ascii="Tahoma" w:hAnsi="Tahoma" w:cs="Tahoma"/>
          <w:color w:val="666666"/>
          <w:kern w:val="0"/>
          <w:sz w:val="24"/>
        </w:rPr>
        <w:t>条</w:t>
      </w:r>
    </w:p>
    <w:p w14:paraId="7AE62F87"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16" w:name="第十六章_犯罪信息采集与网上侦查措施"/>
      <w:bookmarkEnd w:id="16"/>
      <w:r w:rsidRPr="00B75213">
        <w:rPr>
          <w:rFonts w:ascii="Tahoma" w:hAnsi="Tahoma" w:cs="Tahoma"/>
          <w:color w:val="222222"/>
          <w:kern w:val="0"/>
          <w:sz w:val="36"/>
          <w:szCs w:val="36"/>
        </w:rPr>
        <w:t>第十六章</w:t>
      </w:r>
      <w:r w:rsidRPr="00B75213">
        <w:rPr>
          <w:rFonts w:ascii="Tahoma" w:hAnsi="Tahoma" w:cs="Tahoma"/>
          <w:color w:val="222222"/>
          <w:kern w:val="0"/>
          <w:sz w:val="36"/>
          <w:szCs w:val="36"/>
        </w:rPr>
        <w:t> </w:t>
      </w:r>
      <w:r w:rsidRPr="00B75213">
        <w:rPr>
          <w:rFonts w:ascii="Tahoma" w:hAnsi="Tahoma" w:cs="Tahoma"/>
          <w:color w:val="222222"/>
          <w:kern w:val="0"/>
          <w:sz w:val="36"/>
          <w:szCs w:val="36"/>
        </w:rPr>
        <w:t>犯罪信息采集与网上侦查措施</w:t>
      </w:r>
    </w:p>
    <w:p w14:paraId="6BBA43E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16-01.</w:t>
      </w:r>
      <w:r w:rsidRPr="00B75213">
        <w:rPr>
          <w:rFonts w:ascii="Tahoma" w:hAnsi="Tahoma" w:cs="Tahoma"/>
          <w:color w:val="666666"/>
          <w:kern w:val="0"/>
          <w:sz w:val="24"/>
        </w:rPr>
        <w:t>采集犯罪信息</w:t>
      </w:r>
    </w:p>
    <w:p w14:paraId="63CBEA7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对于以下犯罪信息，应当依照有关规定采集后录入有关的信息数据库：</w:t>
      </w:r>
    </w:p>
    <w:p w14:paraId="20EF4A6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犯罪嫌疑人的信息。犯罪嫌疑人到案的，应当在到案时采集其基本情况、指掌纹、声像</w:t>
      </w:r>
      <w:r w:rsidRPr="00B75213">
        <w:rPr>
          <w:rFonts w:ascii="Tahoma" w:hAnsi="Tahoma" w:cs="Tahoma"/>
          <w:color w:val="666666"/>
          <w:kern w:val="0"/>
          <w:sz w:val="24"/>
        </w:rPr>
        <w:t>(</w:t>
      </w:r>
      <w:r w:rsidRPr="00B75213">
        <w:rPr>
          <w:rFonts w:ascii="Tahoma" w:hAnsi="Tahoma" w:cs="Tahoma"/>
          <w:color w:val="666666"/>
          <w:kern w:val="0"/>
          <w:sz w:val="24"/>
        </w:rPr>
        <w:t>静态、动态</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DNA</w:t>
      </w:r>
      <w:r w:rsidRPr="00B75213">
        <w:rPr>
          <w:rFonts w:ascii="Tahoma" w:hAnsi="Tahoma" w:cs="Tahoma"/>
          <w:color w:val="666666"/>
          <w:kern w:val="0"/>
          <w:sz w:val="24"/>
        </w:rPr>
        <w:t>、足迹等有关信息，分别录入有关的信息数据库</w:t>
      </w:r>
      <w:r w:rsidRPr="00B75213">
        <w:rPr>
          <w:rFonts w:ascii="Tahoma" w:hAnsi="Tahoma" w:cs="Tahoma"/>
          <w:color w:val="666666"/>
          <w:kern w:val="0"/>
          <w:sz w:val="24"/>
        </w:rPr>
        <w:t>;</w:t>
      </w:r>
      <w:r w:rsidRPr="00B75213">
        <w:rPr>
          <w:rFonts w:ascii="Tahoma" w:hAnsi="Tahoma" w:cs="Tahoma"/>
          <w:color w:val="666666"/>
          <w:kern w:val="0"/>
          <w:sz w:val="24"/>
        </w:rPr>
        <w:t>犯罪嫌疑人在逃的，同时录入在逃人员信息数据库。</w:t>
      </w:r>
    </w:p>
    <w:p w14:paraId="170508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涉案物品信息。对尚未查获的被盗抢机动车、枪支、违禁品以及其他物品等，应当依照有关规定，录入有关的信息数据库</w:t>
      </w:r>
      <w:r w:rsidRPr="00B75213">
        <w:rPr>
          <w:rFonts w:ascii="Tahoma" w:hAnsi="Tahoma" w:cs="Tahoma"/>
          <w:color w:val="666666"/>
          <w:kern w:val="0"/>
          <w:sz w:val="24"/>
        </w:rPr>
        <w:t>;</w:t>
      </w:r>
      <w:r w:rsidRPr="00B75213">
        <w:rPr>
          <w:rFonts w:ascii="Tahoma" w:hAnsi="Tahoma" w:cs="Tahoma"/>
          <w:color w:val="666666"/>
          <w:kern w:val="0"/>
          <w:sz w:val="24"/>
        </w:rPr>
        <w:t>对于查获的涉案物品，应当依照有关保管涉案物品的规定，录入有关信息数据库。</w:t>
      </w:r>
    </w:p>
    <w:p w14:paraId="37282A4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案件信息。对与案件有关的各种信息，包括未破案件和已破案件，应当依照有关规定录入案件信息库。</w:t>
      </w:r>
    </w:p>
    <w:p w14:paraId="1AEBBFD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其他涉案信息。对犯罪现场、无名尸体、失踪人员等其他涉案信息，应当依照有关规定录入有关信息数据库。</w:t>
      </w:r>
    </w:p>
    <w:p w14:paraId="612A615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16-02.</w:t>
      </w:r>
      <w:r w:rsidRPr="00B75213">
        <w:rPr>
          <w:rFonts w:ascii="Tahoma" w:hAnsi="Tahoma" w:cs="Tahoma"/>
          <w:color w:val="666666"/>
          <w:kern w:val="0"/>
          <w:sz w:val="24"/>
        </w:rPr>
        <w:t>查询、检索、比对数据</w:t>
      </w:r>
    </w:p>
    <w:p w14:paraId="31E5D53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进行以下侦查活动时，应当利用有关信息数据库，查询、检索、比对有关数据：</w:t>
      </w:r>
    </w:p>
    <w:p w14:paraId="5932AF0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核查犯罪嫌疑人身份的</w:t>
      </w:r>
      <w:r w:rsidRPr="00B75213">
        <w:rPr>
          <w:rFonts w:ascii="Tahoma" w:hAnsi="Tahoma" w:cs="Tahoma"/>
          <w:color w:val="666666"/>
          <w:kern w:val="0"/>
          <w:sz w:val="24"/>
        </w:rPr>
        <w:t>;</w:t>
      </w:r>
    </w:p>
    <w:p w14:paraId="08714A8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核查犯罪嫌疑人前科信息的</w:t>
      </w:r>
      <w:r w:rsidRPr="00B75213">
        <w:rPr>
          <w:rFonts w:ascii="Tahoma" w:hAnsi="Tahoma" w:cs="Tahoma"/>
          <w:color w:val="666666"/>
          <w:kern w:val="0"/>
          <w:sz w:val="24"/>
        </w:rPr>
        <w:t>;</w:t>
      </w:r>
    </w:p>
    <w:p w14:paraId="7D45E71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查找无名尸体、失踪人员的</w:t>
      </w:r>
      <w:r w:rsidRPr="00B75213">
        <w:rPr>
          <w:rFonts w:ascii="Tahoma" w:hAnsi="Tahoma" w:cs="Tahoma"/>
          <w:color w:val="666666"/>
          <w:kern w:val="0"/>
          <w:sz w:val="24"/>
        </w:rPr>
        <w:t>;</w:t>
      </w:r>
    </w:p>
    <w:p w14:paraId="7DBFAF2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查找犯罪、犯罪嫌疑人线索的</w:t>
      </w:r>
      <w:r w:rsidRPr="00B75213">
        <w:rPr>
          <w:rFonts w:ascii="Tahoma" w:hAnsi="Tahoma" w:cs="Tahoma"/>
          <w:color w:val="666666"/>
          <w:kern w:val="0"/>
          <w:sz w:val="24"/>
        </w:rPr>
        <w:t>;</w:t>
      </w:r>
    </w:p>
    <w:p w14:paraId="3DAF5B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查找被盗抢的机动车、枪支、违禁品以及其他物品的</w:t>
      </w:r>
      <w:r w:rsidRPr="00B75213">
        <w:rPr>
          <w:rFonts w:ascii="Tahoma" w:hAnsi="Tahoma" w:cs="Tahoma"/>
          <w:color w:val="666666"/>
          <w:kern w:val="0"/>
          <w:sz w:val="24"/>
        </w:rPr>
        <w:t>;</w:t>
      </w:r>
    </w:p>
    <w:p w14:paraId="0B6108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分析案情和犯罪规律，串并案件，确定下步侦查方向的。</w:t>
      </w:r>
    </w:p>
    <w:p w14:paraId="2482D41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16-03.</w:t>
      </w:r>
      <w:r w:rsidRPr="00B75213">
        <w:rPr>
          <w:rFonts w:ascii="Tahoma" w:hAnsi="Tahoma" w:cs="Tahoma"/>
          <w:color w:val="666666"/>
          <w:kern w:val="0"/>
          <w:sz w:val="24"/>
        </w:rPr>
        <w:t>网上追逃</w:t>
      </w:r>
    </w:p>
    <w:p w14:paraId="4A0ECC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网上追逃的条件。</w:t>
      </w:r>
    </w:p>
    <w:p w14:paraId="34BB83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对涉案的犯罪嫌疑人已经办理了拘留或者逮捕的法律手续，缉捕时发现犯罪嫌疑人潜逃，在一个月内未能缉捕归案的，应当将收集到的准确信息通过同级公安机关刑侦部门上网发布。</w:t>
      </w:r>
    </w:p>
    <w:p w14:paraId="18B89A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羁押场所内正在服刑的罪犯、被劳动教养人员和正在羁押的犯罪嫌疑人、被告人脱逃的，应当在三日内将准确的缉捕信息报同级公安机关刑侦部门上网发布。</w:t>
      </w:r>
    </w:p>
    <w:p w14:paraId="7D16D74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在侦破重大、紧急案件过程中，对已确定的重大涉案犯罪嫌疑人在缉捕时已潜逃的，经地</w:t>
      </w:r>
      <w:r w:rsidRPr="00B75213">
        <w:rPr>
          <w:rFonts w:ascii="Tahoma" w:hAnsi="Tahoma" w:cs="Tahoma"/>
          <w:color w:val="666666"/>
          <w:kern w:val="0"/>
          <w:sz w:val="24"/>
        </w:rPr>
        <w:t>(</w:t>
      </w:r>
      <w:r w:rsidRPr="00B75213">
        <w:rPr>
          <w:rFonts w:ascii="Tahoma" w:hAnsi="Tahoma" w:cs="Tahoma"/>
          <w:color w:val="666666"/>
          <w:kern w:val="0"/>
          <w:sz w:val="24"/>
        </w:rPr>
        <w:t>市</w:t>
      </w:r>
      <w:r w:rsidRPr="00B75213">
        <w:rPr>
          <w:rFonts w:ascii="Tahoma" w:hAnsi="Tahoma" w:cs="Tahoma"/>
          <w:color w:val="666666"/>
          <w:kern w:val="0"/>
          <w:sz w:val="24"/>
        </w:rPr>
        <w:t>)</w:t>
      </w:r>
      <w:r w:rsidRPr="00B75213">
        <w:rPr>
          <w:rFonts w:ascii="Tahoma" w:hAnsi="Tahoma" w:cs="Tahoma"/>
          <w:color w:val="666666"/>
          <w:kern w:val="0"/>
          <w:sz w:val="24"/>
        </w:rPr>
        <w:t>级以上公安机关负责人批准，可先将收集到的有关信息由立案地公安机关通过同级公安机关刑侦部门立即上网发布，然后补办拘留、逮捕法律手续。</w:t>
      </w:r>
    </w:p>
    <w:p w14:paraId="704E8D5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上网发布。对公安机关立案侦查的在逃人员，由各立案单位负责填写《在逃人员登记</w:t>
      </w:r>
      <w:r w:rsidRPr="00B75213">
        <w:rPr>
          <w:rFonts w:ascii="Tahoma" w:hAnsi="Tahoma" w:cs="Tahoma"/>
          <w:color w:val="666666"/>
          <w:kern w:val="0"/>
          <w:sz w:val="24"/>
        </w:rPr>
        <w:t>/</w:t>
      </w:r>
      <w:r w:rsidRPr="00B75213">
        <w:rPr>
          <w:rFonts w:ascii="Tahoma" w:hAnsi="Tahoma" w:cs="Tahoma"/>
          <w:color w:val="666666"/>
          <w:kern w:val="0"/>
          <w:sz w:val="24"/>
        </w:rPr>
        <w:t>撤销表》一式两份</w:t>
      </w:r>
      <w:r w:rsidRPr="00B75213">
        <w:rPr>
          <w:rFonts w:ascii="Tahoma" w:hAnsi="Tahoma" w:cs="Tahoma"/>
          <w:color w:val="666666"/>
          <w:kern w:val="0"/>
          <w:sz w:val="24"/>
        </w:rPr>
        <w:t>(</w:t>
      </w:r>
      <w:r w:rsidRPr="00B75213">
        <w:rPr>
          <w:rFonts w:ascii="Tahoma" w:hAnsi="Tahoma" w:cs="Tahoma"/>
          <w:color w:val="666666"/>
          <w:kern w:val="0"/>
          <w:sz w:val="24"/>
        </w:rPr>
        <w:t>立案单位备存一份</w:t>
      </w:r>
      <w:r w:rsidRPr="00B75213">
        <w:rPr>
          <w:rFonts w:ascii="Tahoma" w:hAnsi="Tahoma" w:cs="Tahoma"/>
          <w:color w:val="666666"/>
          <w:kern w:val="0"/>
          <w:sz w:val="24"/>
        </w:rPr>
        <w:t>)</w:t>
      </w:r>
      <w:r w:rsidRPr="00B75213">
        <w:rPr>
          <w:rFonts w:ascii="Tahoma" w:hAnsi="Tahoma" w:cs="Tahoma"/>
          <w:color w:val="666666"/>
          <w:kern w:val="0"/>
          <w:sz w:val="24"/>
        </w:rPr>
        <w:t>，写明在逃人员的姓名、别名、曾用名、绰号、性别、年龄、民族、籍贯、出生地、户籍所在地、居住地、职业、体貌特征、身份证号码、简要案情、法律手续等资料，并附在逃人员近期照片，经县级以上公安机关侦查部门负责人审批，送同级公安刑侦部门录入上网发布。在侦查中又发现新信息的，要立即修改原有信息，保证网上信息的及时、准确。</w:t>
      </w:r>
    </w:p>
    <w:p w14:paraId="10916A3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抓捕。各地公安机关发现网上逃犯，应当立即组织抓捕。抓捕到案的，应当立即讯问并通知立案地公安机关带回。</w:t>
      </w:r>
    </w:p>
    <w:p w14:paraId="35A4CCE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移交。对于异地公安机关抓获网上逃犯的，立案地公安机关应当开具《移交、接收证明》，携带法律文书，及时到抓获地公安机关办理接收移交手续。</w:t>
      </w:r>
    </w:p>
    <w:p w14:paraId="0E5646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撤销。立案地公安机关对抓获的在逃人员应真认真核对，并于押解回立案地之日起四十八小时内办理网上撤销手续。</w:t>
      </w:r>
    </w:p>
    <w:p w14:paraId="1EE5763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通缉令被撤销的，应当撤销网上该在逃人员信息。</w:t>
      </w:r>
    </w:p>
    <w:p w14:paraId="63F3F6F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16-04.</w:t>
      </w:r>
      <w:r w:rsidRPr="00B75213">
        <w:rPr>
          <w:rFonts w:ascii="Tahoma" w:hAnsi="Tahoma" w:cs="Tahoma"/>
          <w:color w:val="666666"/>
          <w:kern w:val="0"/>
          <w:sz w:val="24"/>
        </w:rPr>
        <w:t>网上跨区域办案协作</w:t>
      </w:r>
    </w:p>
    <w:p w14:paraId="215722C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依照本细则第</w:t>
      </w:r>
      <w:r w:rsidRPr="00B75213">
        <w:rPr>
          <w:rFonts w:ascii="Tahoma" w:hAnsi="Tahoma" w:cs="Tahoma"/>
          <w:color w:val="666666"/>
          <w:kern w:val="0"/>
          <w:sz w:val="24"/>
        </w:rPr>
        <w:t>24-05</w:t>
      </w:r>
      <w:r w:rsidRPr="00B75213">
        <w:rPr>
          <w:rFonts w:ascii="Tahoma" w:hAnsi="Tahoma" w:cs="Tahoma"/>
          <w:color w:val="666666"/>
          <w:kern w:val="0"/>
          <w:sz w:val="24"/>
        </w:rPr>
        <w:t>条规定执行。</w:t>
      </w:r>
    </w:p>
    <w:p w14:paraId="26DED2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4D42971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《公安机关指纹信息工作规定》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2007</w:t>
      </w:r>
      <w:r w:rsidRPr="00B75213">
        <w:rPr>
          <w:rFonts w:ascii="Tahoma" w:hAnsi="Tahoma" w:cs="Tahoma"/>
          <w:color w:val="666666"/>
          <w:kern w:val="0"/>
          <w:sz w:val="24"/>
        </w:rPr>
        <w:t>〕</w:t>
      </w:r>
      <w:r w:rsidRPr="00B75213">
        <w:rPr>
          <w:rFonts w:ascii="Tahoma" w:hAnsi="Tahoma" w:cs="Tahoma"/>
          <w:color w:val="666666"/>
          <w:kern w:val="0"/>
          <w:sz w:val="24"/>
        </w:rPr>
        <w:t>71</w:t>
      </w:r>
      <w:r w:rsidRPr="00B75213">
        <w:rPr>
          <w:rFonts w:ascii="Tahoma" w:hAnsi="Tahoma" w:cs="Tahoma"/>
          <w:color w:val="666666"/>
          <w:kern w:val="0"/>
          <w:sz w:val="24"/>
        </w:rPr>
        <w:t>号</w:t>
      </w:r>
      <w:r w:rsidRPr="00B75213">
        <w:rPr>
          <w:rFonts w:ascii="Tahoma" w:hAnsi="Tahoma" w:cs="Tahoma"/>
          <w:color w:val="666666"/>
          <w:kern w:val="0"/>
          <w:sz w:val="24"/>
        </w:rPr>
        <w:t>)</w:t>
      </w:r>
    </w:p>
    <w:p w14:paraId="0EAB473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《关于实行</w:t>
      </w:r>
      <w:r w:rsidRPr="00B75213">
        <w:rPr>
          <w:rFonts w:ascii="Tahoma" w:hAnsi="Tahoma" w:cs="Tahoma"/>
          <w:color w:val="666666"/>
          <w:kern w:val="0"/>
          <w:sz w:val="24"/>
        </w:rPr>
        <w:t>“</w:t>
      </w:r>
      <w:r w:rsidRPr="00B75213">
        <w:rPr>
          <w:rFonts w:ascii="Tahoma" w:hAnsi="Tahoma" w:cs="Tahoma"/>
          <w:color w:val="666666"/>
          <w:kern w:val="0"/>
          <w:sz w:val="24"/>
        </w:rPr>
        <w:t>破案追逃</w:t>
      </w:r>
      <w:r w:rsidRPr="00B75213">
        <w:rPr>
          <w:rFonts w:ascii="Tahoma" w:hAnsi="Tahoma" w:cs="Tahoma"/>
          <w:color w:val="666666"/>
          <w:kern w:val="0"/>
          <w:sz w:val="24"/>
        </w:rPr>
        <w:t>”</w:t>
      </w:r>
      <w:r w:rsidRPr="00B75213">
        <w:rPr>
          <w:rFonts w:ascii="Tahoma" w:hAnsi="Tahoma" w:cs="Tahoma"/>
          <w:color w:val="666666"/>
          <w:kern w:val="0"/>
          <w:sz w:val="24"/>
        </w:rPr>
        <w:t>新机制的通知》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1999</w:t>
      </w:r>
      <w:r w:rsidRPr="00B75213">
        <w:rPr>
          <w:rFonts w:ascii="Tahoma" w:hAnsi="Tahoma" w:cs="Tahoma"/>
          <w:color w:val="666666"/>
          <w:kern w:val="0"/>
          <w:sz w:val="24"/>
        </w:rPr>
        <w:t>〕</w:t>
      </w:r>
      <w:r w:rsidRPr="00B75213">
        <w:rPr>
          <w:rFonts w:ascii="Tahoma" w:hAnsi="Tahoma" w:cs="Tahoma"/>
          <w:color w:val="666666"/>
          <w:kern w:val="0"/>
          <w:sz w:val="24"/>
        </w:rPr>
        <w:t>91</w:t>
      </w:r>
      <w:r w:rsidRPr="00B75213">
        <w:rPr>
          <w:rFonts w:ascii="Tahoma" w:hAnsi="Tahoma" w:cs="Tahoma"/>
          <w:color w:val="666666"/>
          <w:kern w:val="0"/>
          <w:sz w:val="24"/>
        </w:rPr>
        <w:t>号</w:t>
      </w:r>
      <w:r w:rsidRPr="00B75213">
        <w:rPr>
          <w:rFonts w:ascii="Tahoma" w:hAnsi="Tahoma" w:cs="Tahoma"/>
          <w:color w:val="666666"/>
          <w:kern w:val="0"/>
          <w:sz w:val="24"/>
        </w:rPr>
        <w:t>)</w:t>
      </w:r>
    </w:p>
    <w:p w14:paraId="5BD6E3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《关于完善</w:t>
      </w:r>
      <w:r w:rsidRPr="00B75213">
        <w:rPr>
          <w:rFonts w:ascii="Tahoma" w:hAnsi="Tahoma" w:cs="Tahoma"/>
          <w:color w:val="666666"/>
          <w:kern w:val="0"/>
          <w:sz w:val="24"/>
        </w:rPr>
        <w:t>“</w:t>
      </w:r>
      <w:r w:rsidRPr="00B75213">
        <w:rPr>
          <w:rFonts w:ascii="Tahoma" w:hAnsi="Tahoma" w:cs="Tahoma"/>
          <w:color w:val="666666"/>
          <w:kern w:val="0"/>
          <w:sz w:val="24"/>
        </w:rPr>
        <w:t>破案追逃</w:t>
      </w:r>
      <w:r w:rsidRPr="00B75213">
        <w:rPr>
          <w:rFonts w:ascii="Tahoma" w:hAnsi="Tahoma" w:cs="Tahoma"/>
          <w:color w:val="666666"/>
          <w:kern w:val="0"/>
          <w:sz w:val="24"/>
        </w:rPr>
        <w:t>”</w:t>
      </w:r>
      <w:r w:rsidRPr="00B75213">
        <w:rPr>
          <w:rFonts w:ascii="Tahoma" w:hAnsi="Tahoma" w:cs="Tahoma"/>
          <w:color w:val="666666"/>
          <w:kern w:val="0"/>
          <w:sz w:val="24"/>
        </w:rPr>
        <w:t>新机制有关工作的通知》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2002</w:t>
      </w:r>
      <w:r w:rsidRPr="00B75213">
        <w:rPr>
          <w:rFonts w:ascii="Tahoma" w:hAnsi="Tahoma" w:cs="Tahoma"/>
          <w:color w:val="666666"/>
          <w:kern w:val="0"/>
          <w:sz w:val="24"/>
        </w:rPr>
        <w:t>〕</w:t>
      </w:r>
      <w:r w:rsidRPr="00B75213">
        <w:rPr>
          <w:rFonts w:ascii="Tahoma" w:hAnsi="Tahoma" w:cs="Tahoma"/>
          <w:color w:val="666666"/>
          <w:kern w:val="0"/>
          <w:sz w:val="24"/>
        </w:rPr>
        <w:t>351</w:t>
      </w:r>
      <w:r w:rsidRPr="00B75213">
        <w:rPr>
          <w:rFonts w:ascii="Tahoma" w:hAnsi="Tahoma" w:cs="Tahoma"/>
          <w:color w:val="666666"/>
          <w:kern w:val="0"/>
          <w:sz w:val="24"/>
        </w:rPr>
        <w:t>号</w:t>
      </w:r>
      <w:r w:rsidRPr="00B75213">
        <w:rPr>
          <w:rFonts w:ascii="Tahoma" w:hAnsi="Tahoma" w:cs="Tahoma"/>
          <w:color w:val="666666"/>
          <w:kern w:val="0"/>
          <w:sz w:val="24"/>
        </w:rPr>
        <w:t>)</w:t>
      </w:r>
    </w:p>
    <w:p w14:paraId="5DE6DC7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《关于管理维护</w:t>
      </w:r>
      <w:r w:rsidRPr="00B75213">
        <w:rPr>
          <w:rFonts w:ascii="Tahoma" w:hAnsi="Tahoma" w:cs="Tahoma"/>
          <w:color w:val="666666"/>
          <w:kern w:val="0"/>
          <w:sz w:val="24"/>
        </w:rPr>
        <w:t>“</w:t>
      </w:r>
      <w:r w:rsidRPr="00B75213">
        <w:rPr>
          <w:rFonts w:ascii="Tahoma" w:hAnsi="Tahoma" w:cs="Tahoma"/>
          <w:color w:val="666666"/>
          <w:kern w:val="0"/>
          <w:sz w:val="24"/>
        </w:rPr>
        <w:t>全国在逃人员数据库</w:t>
      </w:r>
      <w:r w:rsidRPr="00B75213">
        <w:rPr>
          <w:rFonts w:ascii="Tahoma" w:hAnsi="Tahoma" w:cs="Tahoma"/>
          <w:color w:val="666666"/>
          <w:kern w:val="0"/>
          <w:sz w:val="24"/>
        </w:rPr>
        <w:t>”</w:t>
      </w:r>
      <w:r w:rsidRPr="00B75213">
        <w:rPr>
          <w:rFonts w:ascii="Tahoma" w:hAnsi="Tahoma" w:cs="Tahoma"/>
          <w:color w:val="666666"/>
          <w:kern w:val="0"/>
          <w:sz w:val="24"/>
        </w:rPr>
        <w:t>有关工作的通知》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2000</w:t>
      </w:r>
      <w:r w:rsidRPr="00B75213">
        <w:rPr>
          <w:rFonts w:ascii="Tahoma" w:hAnsi="Tahoma" w:cs="Tahoma"/>
          <w:color w:val="666666"/>
          <w:kern w:val="0"/>
          <w:sz w:val="24"/>
        </w:rPr>
        <w:t>〕</w:t>
      </w:r>
      <w:r w:rsidRPr="00B75213">
        <w:rPr>
          <w:rFonts w:ascii="Tahoma" w:hAnsi="Tahoma" w:cs="Tahoma"/>
          <w:color w:val="666666"/>
          <w:kern w:val="0"/>
          <w:sz w:val="24"/>
        </w:rPr>
        <w:t>1302</w:t>
      </w:r>
      <w:r w:rsidRPr="00B75213">
        <w:rPr>
          <w:rFonts w:ascii="Tahoma" w:hAnsi="Tahoma" w:cs="Tahoma"/>
          <w:color w:val="666666"/>
          <w:kern w:val="0"/>
          <w:sz w:val="24"/>
        </w:rPr>
        <w:t>号</w:t>
      </w:r>
      <w:r w:rsidRPr="00B75213">
        <w:rPr>
          <w:rFonts w:ascii="Tahoma" w:hAnsi="Tahoma" w:cs="Tahoma"/>
          <w:color w:val="666666"/>
          <w:kern w:val="0"/>
          <w:sz w:val="24"/>
        </w:rPr>
        <w:t>)</w:t>
      </w:r>
    </w:p>
    <w:p w14:paraId="7CA3D6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《公安机关调查未知名尸体身份工作规定</w:t>
      </w:r>
      <w:r w:rsidRPr="00B75213">
        <w:rPr>
          <w:rFonts w:ascii="Tahoma" w:hAnsi="Tahoma" w:cs="Tahoma"/>
          <w:color w:val="666666"/>
          <w:kern w:val="0"/>
          <w:sz w:val="24"/>
        </w:rPr>
        <w:t>(</w:t>
      </w:r>
      <w:r w:rsidRPr="00B75213">
        <w:rPr>
          <w:rFonts w:ascii="Tahoma" w:hAnsi="Tahoma" w:cs="Tahoma"/>
          <w:color w:val="666666"/>
          <w:kern w:val="0"/>
          <w:sz w:val="24"/>
        </w:rPr>
        <w:t>试行</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986</w:t>
      </w:r>
      <w:r w:rsidRPr="00B75213">
        <w:rPr>
          <w:rFonts w:ascii="Tahoma" w:hAnsi="Tahoma" w:cs="Tahoma"/>
          <w:color w:val="666666"/>
          <w:kern w:val="0"/>
          <w:sz w:val="24"/>
        </w:rPr>
        <w:t>号</w:t>
      </w:r>
      <w:r w:rsidRPr="00B75213">
        <w:rPr>
          <w:rFonts w:ascii="Tahoma" w:hAnsi="Tahoma" w:cs="Tahoma"/>
          <w:color w:val="666666"/>
          <w:kern w:val="0"/>
          <w:sz w:val="24"/>
        </w:rPr>
        <w:t>)</w:t>
      </w:r>
    </w:p>
    <w:p w14:paraId="345BA71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《公安机关查找疑似被侵害失踪人员信息工作规定</w:t>
      </w:r>
      <w:r w:rsidRPr="00B75213">
        <w:rPr>
          <w:rFonts w:ascii="Tahoma" w:hAnsi="Tahoma" w:cs="Tahoma"/>
          <w:color w:val="666666"/>
          <w:kern w:val="0"/>
          <w:sz w:val="24"/>
        </w:rPr>
        <w:t>(</w:t>
      </w:r>
      <w:r w:rsidRPr="00B75213">
        <w:rPr>
          <w:rFonts w:ascii="Tahoma" w:hAnsi="Tahoma" w:cs="Tahoma"/>
          <w:color w:val="666666"/>
          <w:kern w:val="0"/>
          <w:sz w:val="24"/>
        </w:rPr>
        <w:t>试行</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1049</w:t>
      </w:r>
      <w:r w:rsidRPr="00B75213">
        <w:rPr>
          <w:rFonts w:ascii="Tahoma" w:hAnsi="Tahoma" w:cs="Tahoma"/>
          <w:color w:val="666666"/>
          <w:kern w:val="0"/>
          <w:sz w:val="24"/>
        </w:rPr>
        <w:t>号</w:t>
      </w:r>
      <w:r w:rsidRPr="00B75213">
        <w:rPr>
          <w:rFonts w:ascii="Tahoma" w:hAnsi="Tahoma" w:cs="Tahoma"/>
          <w:color w:val="666666"/>
          <w:kern w:val="0"/>
          <w:sz w:val="24"/>
        </w:rPr>
        <w:t>)</w:t>
      </w:r>
    </w:p>
    <w:p w14:paraId="3B258F7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20</w:t>
      </w:r>
      <w:r w:rsidRPr="00B75213">
        <w:rPr>
          <w:rFonts w:ascii="Tahoma" w:hAnsi="Tahoma" w:cs="Tahoma"/>
          <w:color w:val="666666"/>
          <w:kern w:val="0"/>
          <w:sz w:val="24"/>
        </w:rPr>
        <w:t>条、第</w:t>
      </w:r>
      <w:r w:rsidRPr="00B75213">
        <w:rPr>
          <w:rFonts w:ascii="Tahoma" w:hAnsi="Tahoma" w:cs="Tahoma"/>
          <w:color w:val="666666"/>
          <w:kern w:val="0"/>
          <w:sz w:val="24"/>
        </w:rPr>
        <w:t>62</w:t>
      </w:r>
      <w:r w:rsidRPr="00B75213">
        <w:rPr>
          <w:rFonts w:ascii="Tahoma" w:hAnsi="Tahoma" w:cs="Tahoma"/>
          <w:color w:val="666666"/>
          <w:kern w:val="0"/>
          <w:sz w:val="24"/>
        </w:rPr>
        <w:t>条、第</w:t>
      </w:r>
      <w:r w:rsidRPr="00B75213">
        <w:rPr>
          <w:rFonts w:ascii="Tahoma" w:hAnsi="Tahoma" w:cs="Tahoma"/>
          <w:color w:val="666666"/>
          <w:kern w:val="0"/>
          <w:sz w:val="24"/>
        </w:rPr>
        <w:t>72</w:t>
      </w:r>
      <w:r w:rsidRPr="00B75213">
        <w:rPr>
          <w:rFonts w:ascii="Tahoma" w:hAnsi="Tahoma" w:cs="Tahoma"/>
          <w:color w:val="666666"/>
          <w:kern w:val="0"/>
          <w:sz w:val="24"/>
        </w:rPr>
        <w:t>条、第</w:t>
      </w:r>
      <w:r w:rsidRPr="00B75213">
        <w:rPr>
          <w:rFonts w:ascii="Tahoma" w:hAnsi="Tahoma" w:cs="Tahoma"/>
          <w:color w:val="666666"/>
          <w:kern w:val="0"/>
          <w:sz w:val="24"/>
        </w:rPr>
        <w:t>90</w:t>
      </w:r>
      <w:r w:rsidRPr="00B75213">
        <w:rPr>
          <w:rFonts w:ascii="Tahoma" w:hAnsi="Tahoma" w:cs="Tahoma"/>
          <w:color w:val="666666"/>
          <w:kern w:val="0"/>
          <w:sz w:val="24"/>
        </w:rPr>
        <w:t>条、第</w:t>
      </w:r>
      <w:r w:rsidRPr="00B75213">
        <w:rPr>
          <w:rFonts w:ascii="Tahoma" w:hAnsi="Tahoma" w:cs="Tahoma"/>
          <w:color w:val="666666"/>
          <w:kern w:val="0"/>
          <w:sz w:val="24"/>
        </w:rPr>
        <w:t>126-129</w:t>
      </w:r>
      <w:r w:rsidRPr="00B75213">
        <w:rPr>
          <w:rFonts w:ascii="Tahoma" w:hAnsi="Tahoma" w:cs="Tahoma"/>
          <w:color w:val="666666"/>
          <w:kern w:val="0"/>
          <w:sz w:val="24"/>
        </w:rPr>
        <w:t>条、第</w:t>
      </w:r>
      <w:r w:rsidRPr="00B75213">
        <w:rPr>
          <w:rFonts w:ascii="Tahoma" w:hAnsi="Tahoma" w:cs="Tahoma"/>
          <w:color w:val="666666"/>
          <w:kern w:val="0"/>
          <w:sz w:val="24"/>
        </w:rPr>
        <w:t>135</w:t>
      </w:r>
      <w:r w:rsidRPr="00B75213">
        <w:rPr>
          <w:rFonts w:ascii="Tahoma" w:hAnsi="Tahoma" w:cs="Tahoma"/>
          <w:color w:val="666666"/>
          <w:kern w:val="0"/>
          <w:sz w:val="24"/>
        </w:rPr>
        <w:t>条、第</w:t>
      </w:r>
      <w:r w:rsidRPr="00B75213">
        <w:rPr>
          <w:rFonts w:ascii="Tahoma" w:hAnsi="Tahoma" w:cs="Tahoma"/>
          <w:color w:val="666666"/>
          <w:kern w:val="0"/>
          <w:sz w:val="24"/>
        </w:rPr>
        <w:t>137</w:t>
      </w:r>
      <w:r w:rsidRPr="00B75213">
        <w:rPr>
          <w:rFonts w:ascii="Tahoma" w:hAnsi="Tahoma" w:cs="Tahoma"/>
          <w:color w:val="666666"/>
          <w:kern w:val="0"/>
          <w:sz w:val="24"/>
        </w:rPr>
        <w:t>条、第</w:t>
      </w:r>
      <w:r w:rsidRPr="00B75213">
        <w:rPr>
          <w:rFonts w:ascii="Tahoma" w:hAnsi="Tahoma" w:cs="Tahoma"/>
          <w:color w:val="666666"/>
          <w:kern w:val="0"/>
          <w:sz w:val="24"/>
        </w:rPr>
        <w:t>141</w:t>
      </w:r>
      <w:r w:rsidRPr="00B75213">
        <w:rPr>
          <w:rFonts w:ascii="Tahoma" w:hAnsi="Tahoma" w:cs="Tahoma"/>
          <w:color w:val="666666"/>
          <w:kern w:val="0"/>
          <w:sz w:val="24"/>
        </w:rPr>
        <w:t>条、第</w:t>
      </w:r>
      <w:r w:rsidRPr="00B75213">
        <w:rPr>
          <w:rFonts w:ascii="Tahoma" w:hAnsi="Tahoma" w:cs="Tahoma"/>
          <w:color w:val="666666"/>
          <w:kern w:val="0"/>
          <w:sz w:val="24"/>
        </w:rPr>
        <w:t>148</w:t>
      </w:r>
      <w:r w:rsidRPr="00B75213">
        <w:rPr>
          <w:rFonts w:ascii="Tahoma" w:hAnsi="Tahoma" w:cs="Tahoma"/>
          <w:color w:val="666666"/>
          <w:kern w:val="0"/>
          <w:sz w:val="24"/>
        </w:rPr>
        <w:t>条、第</w:t>
      </w:r>
      <w:r w:rsidRPr="00B75213">
        <w:rPr>
          <w:rFonts w:ascii="Tahoma" w:hAnsi="Tahoma" w:cs="Tahoma"/>
          <w:color w:val="666666"/>
          <w:kern w:val="0"/>
          <w:sz w:val="24"/>
        </w:rPr>
        <w:t>152</w:t>
      </w:r>
      <w:r w:rsidRPr="00B75213">
        <w:rPr>
          <w:rFonts w:ascii="Tahoma" w:hAnsi="Tahoma" w:cs="Tahoma"/>
          <w:color w:val="666666"/>
          <w:kern w:val="0"/>
          <w:sz w:val="24"/>
        </w:rPr>
        <w:t>条、第</w:t>
      </w:r>
      <w:r w:rsidRPr="00B75213">
        <w:rPr>
          <w:rFonts w:ascii="Tahoma" w:hAnsi="Tahoma" w:cs="Tahoma"/>
          <w:color w:val="666666"/>
          <w:kern w:val="0"/>
          <w:sz w:val="24"/>
        </w:rPr>
        <w:t>154</w:t>
      </w:r>
      <w:r w:rsidRPr="00B75213">
        <w:rPr>
          <w:rFonts w:ascii="Tahoma" w:hAnsi="Tahoma" w:cs="Tahoma"/>
          <w:color w:val="666666"/>
          <w:kern w:val="0"/>
          <w:sz w:val="24"/>
        </w:rPr>
        <w:t>条、第</w:t>
      </w:r>
      <w:r w:rsidRPr="00B75213">
        <w:rPr>
          <w:rFonts w:ascii="Tahoma" w:hAnsi="Tahoma" w:cs="Tahoma"/>
          <w:color w:val="666666"/>
          <w:kern w:val="0"/>
          <w:sz w:val="24"/>
        </w:rPr>
        <w:t>163</w:t>
      </w:r>
      <w:r w:rsidRPr="00B75213">
        <w:rPr>
          <w:rFonts w:ascii="Tahoma" w:hAnsi="Tahoma" w:cs="Tahoma"/>
          <w:color w:val="666666"/>
          <w:kern w:val="0"/>
          <w:sz w:val="24"/>
        </w:rPr>
        <w:t>条、第</w:t>
      </w:r>
      <w:r w:rsidRPr="00B75213">
        <w:rPr>
          <w:rFonts w:ascii="Tahoma" w:hAnsi="Tahoma" w:cs="Tahoma"/>
          <w:color w:val="666666"/>
          <w:kern w:val="0"/>
          <w:sz w:val="24"/>
        </w:rPr>
        <w:t>310</w:t>
      </w:r>
      <w:r w:rsidRPr="00B75213">
        <w:rPr>
          <w:rFonts w:ascii="Tahoma" w:hAnsi="Tahoma" w:cs="Tahoma"/>
          <w:color w:val="666666"/>
          <w:kern w:val="0"/>
          <w:sz w:val="24"/>
        </w:rPr>
        <w:t>条</w:t>
      </w:r>
    </w:p>
    <w:p w14:paraId="2AFEBDD3"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17" w:name="第十七章_拘传"/>
      <w:bookmarkEnd w:id="17"/>
      <w:r w:rsidRPr="00B75213">
        <w:rPr>
          <w:rFonts w:ascii="Tahoma" w:hAnsi="Tahoma" w:cs="Tahoma"/>
          <w:color w:val="222222"/>
          <w:kern w:val="0"/>
          <w:sz w:val="36"/>
          <w:szCs w:val="36"/>
        </w:rPr>
        <w:t>第十七章</w:t>
      </w:r>
      <w:r w:rsidRPr="00B75213">
        <w:rPr>
          <w:rFonts w:ascii="Tahoma" w:hAnsi="Tahoma" w:cs="Tahoma"/>
          <w:color w:val="222222"/>
          <w:kern w:val="0"/>
          <w:sz w:val="36"/>
          <w:szCs w:val="36"/>
        </w:rPr>
        <w:t> </w:t>
      </w:r>
      <w:r w:rsidRPr="00B75213">
        <w:rPr>
          <w:rFonts w:ascii="Tahoma" w:hAnsi="Tahoma" w:cs="Tahoma"/>
          <w:color w:val="222222"/>
          <w:kern w:val="0"/>
          <w:sz w:val="36"/>
          <w:szCs w:val="36"/>
        </w:rPr>
        <w:t>拘传</w:t>
      </w:r>
    </w:p>
    <w:p w14:paraId="09C514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17-01.</w:t>
      </w:r>
      <w:r w:rsidRPr="00B75213">
        <w:rPr>
          <w:rFonts w:ascii="Tahoma" w:hAnsi="Tahoma" w:cs="Tahoma"/>
          <w:color w:val="666666"/>
          <w:kern w:val="0"/>
          <w:sz w:val="24"/>
        </w:rPr>
        <w:t>拘传的条件</w:t>
      </w:r>
    </w:p>
    <w:p w14:paraId="68AE86F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拘传犯罪嫌疑人应当同时符合以下条件：</w:t>
      </w:r>
    </w:p>
    <w:p w14:paraId="0A7BE5D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拘传的对象是已立案侦查的犯罪嫌疑人</w:t>
      </w:r>
      <w:r w:rsidRPr="00B75213">
        <w:rPr>
          <w:rFonts w:ascii="Tahoma" w:hAnsi="Tahoma" w:cs="Tahoma"/>
          <w:color w:val="666666"/>
          <w:kern w:val="0"/>
          <w:sz w:val="24"/>
        </w:rPr>
        <w:t>;</w:t>
      </w:r>
    </w:p>
    <w:p w14:paraId="4E2CCFC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对经传唤没有正当理由不到案的犯罪嫌疑人，可以拘传</w:t>
      </w:r>
      <w:r w:rsidRPr="00B75213">
        <w:rPr>
          <w:rFonts w:ascii="Tahoma" w:hAnsi="Tahoma" w:cs="Tahoma"/>
          <w:color w:val="666666"/>
          <w:kern w:val="0"/>
          <w:sz w:val="24"/>
        </w:rPr>
        <w:t>;</w:t>
      </w:r>
      <w:r w:rsidRPr="00B75213">
        <w:rPr>
          <w:rFonts w:ascii="Tahoma" w:hAnsi="Tahoma" w:cs="Tahoma"/>
          <w:color w:val="666666"/>
          <w:kern w:val="0"/>
          <w:sz w:val="24"/>
        </w:rPr>
        <w:t>也可以根据案件情况直接拘传犯罪嫌疑人。</w:t>
      </w:r>
    </w:p>
    <w:p w14:paraId="282BF65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17-02.</w:t>
      </w:r>
      <w:r w:rsidRPr="00B75213">
        <w:rPr>
          <w:rFonts w:ascii="Tahoma" w:hAnsi="Tahoma" w:cs="Tahoma"/>
          <w:color w:val="666666"/>
          <w:kern w:val="0"/>
          <w:sz w:val="24"/>
        </w:rPr>
        <w:t>批准拘传</w:t>
      </w:r>
    </w:p>
    <w:p w14:paraId="399704E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需要拘传的，办案部门制作《呈请拘传报告书》，并附有关材料，报县级以上公安机关负责人批准。《呈请拘传报告书》内容包括：简要案情及立案情况，拟拘传的犯罪嫌疑人的基本情况，涉嫌犯罪情况和证据，拟执行拘传的时间，拘传的法律依据等。</w:t>
      </w:r>
    </w:p>
    <w:p w14:paraId="71A512A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批准。经县级以上公安机关负责人批准，办案部门制作《拘传证》。</w:t>
      </w:r>
    </w:p>
    <w:p w14:paraId="64CA461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17-03.</w:t>
      </w:r>
      <w:r w:rsidRPr="00B75213">
        <w:rPr>
          <w:rFonts w:ascii="Tahoma" w:hAnsi="Tahoma" w:cs="Tahoma"/>
          <w:color w:val="666666"/>
          <w:kern w:val="0"/>
          <w:sz w:val="24"/>
        </w:rPr>
        <w:t>执行拘传</w:t>
      </w:r>
    </w:p>
    <w:p w14:paraId="3EF0F3F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拘传由二名以上侦查人员执行。执行拘传时，侦查人员应当表明执法身份，向犯罪嫌疑人出示《拘传证》，并责令其在《拘传证》上签名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w:t>
      </w:r>
    </w:p>
    <w:p w14:paraId="3CCD443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对宣布拘传的犯罪嫌疑人，应当带至本细则第</w:t>
      </w:r>
      <w:r w:rsidRPr="00B75213">
        <w:rPr>
          <w:rFonts w:ascii="Tahoma" w:hAnsi="Tahoma" w:cs="Tahoma"/>
          <w:color w:val="666666"/>
          <w:kern w:val="0"/>
          <w:sz w:val="24"/>
        </w:rPr>
        <w:t>13-02</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款规定的地点进行讯问。执行拘传可以依法使用约束性警械。</w:t>
      </w:r>
    </w:p>
    <w:p w14:paraId="29BEF63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犯罪嫌疑人到达讯问地点后，应当责令其在《拘传证》上填写到案时间，依照有关规定采集、录入有关信息。讯问结束后，应当由其在《拘传证》上填写讯问结束时间。犯罪嫌疑人拒绝填写的，侦查人员应当在《拘传证》上注明。</w:t>
      </w:r>
    </w:p>
    <w:p w14:paraId="1DF8FF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办案部门应当在拘传实施后一小时内通过电话、传真、网上督察系统以及直接送达法律文书复印件等形式，将被拘传人的姓名、年龄、性别、涉嫌犯罪的行为、实施时间、实施拘传后涉案人员所在的地点及办案单位和主办民警等情况报本级公安机关警务督察部门备案。</w:t>
      </w:r>
    </w:p>
    <w:p w14:paraId="7478BCD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拘传持续的时间每次不得超过十二小时。结束拘传后，除变更为其他强制措施外，不得限制被拘传人的人身自由。</w:t>
      </w:r>
    </w:p>
    <w:p w14:paraId="56F2997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《拘传证》一次有效，侦查终结时存入诉讼卷。如果需要再次拘传犯罪嫌疑人的，应当重新制作《拘传证》，但不得以连续拘传的方式变相拘禁犯罪嫌疑人。</w:t>
      </w:r>
    </w:p>
    <w:p w14:paraId="33F65E2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0D868B3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50</w:t>
      </w:r>
      <w:r w:rsidRPr="00B75213">
        <w:rPr>
          <w:rFonts w:ascii="Tahoma" w:hAnsi="Tahoma" w:cs="Tahoma"/>
          <w:color w:val="666666"/>
          <w:kern w:val="0"/>
          <w:sz w:val="24"/>
        </w:rPr>
        <w:t>条</w:t>
      </w:r>
    </w:p>
    <w:p w14:paraId="7D973AF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60-62</w:t>
      </w:r>
      <w:r w:rsidRPr="00B75213">
        <w:rPr>
          <w:rFonts w:ascii="Tahoma" w:hAnsi="Tahoma" w:cs="Tahoma"/>
          <w:color w:val="666666"/>
          <w:kern w:val="0"/>
          <w:sz w:val="24"/>
        </w:rPr>
        <w:t>条</w:t>
      </w:r>
    </w:p>
    <w:p w14:paraId="2DBDA68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《关于对涉案人员采取继续盘问等措施报警务督察部门备案的通知》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32</w:t>
      </w:r>
      <w:r w:rsidRPr="00B75213">
        <w:rPr>
          <w:rFonts w:ascii="Tahoma" w:hAnsi="Tahoma" w:cs="Tahoma"/>
          <w:color w:val="666666"/>
          <w:kern w:val="0"/>
          <w:sz w:val="24"/>
        </w:rPr>
        <w:t>号</w:t>
      </w:r>
      <w:r w:rsidRPr="00B75213">
        <w:rPr>
          <w:rFonts w:ascii="Tahoma" w:hAnsi="Tahoma" w:cs="Tahoma"/>
          <w:color w:val="666666"/>
          <w:kern w:val="0"/>
          <w:sz w:val="24"/>
        </w:rPr>
        <w:t>)</w:t>
      </w:r>
    </w:p>
    <w:p w14:paraId="5FA9E3C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183-185</w:t>
      </w:r>
      <w:r w:rsidRPr="00B75213">
        <w:rPr>
          <w:rFonts w:ascii="Tahoma" w:hAnsi="Tahoma" w:cs="Tahoma"/>
          <w:color w:val="666666"/>
          <w:kern w:val="0"/>
          <w:sz w:val="24"/>
        </w:rPr>
        <w:t>条</w:t>
      </w:r>
    </w:p>
    <w:p w14:paraId="1395251D"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18" w:name="第十八章_取保候审"/>
      <w:bookmarkEnd w:id="18"/>
      <w:r w:rsidRPr="00B75213">
        <w:rPr>
          <w:rFonts w:ascii="Tahoma" w:hAnsi="Tahoma" w:cs="Tahoma"/>
          <w:color w:val="222222"/>
          <w:kern w:val="0"/>
          <w:sz w:val="36"/>
          <w:szCs w:val="36"/>
        </w:rPr>
        <w:t>第十八章</w:t>
      </w:r>
      <w:r w:rsidRPr="00B75213">
        <w:rPr>
          <w:rFonts w:ascii="Tahoma" w:hAnsi="Tahoma" w:cs="Tahoma"/>
          <w:color w:val="222222"/>
          <w:kern w:val="0"/>
          <w:sz w:val="36"/>
          <w:szCs w:val="36"/>
        </w:rPr>
        <w:t> </w:t>
      </w:r>
      <w:r w:rsidRPr="00B75213">
        <w:rPr>
          <w:rFonts w:ascii="Tahoma" w:hAnsi="Tahoma" w:cs="Tahoma"/>
          <w:color w:val="222222"/>
          <w:kern w:val="0"/>
          <w:sz w:val="36"/>
          <w:szCs w:val="36"/>
        </w:rPr>
        <w:t>取保候审</w:t>
      </w:r>
    </w:p>
    <w:p w14:paraId="5BBD83C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18-01.</w:t>
      </w:r>
      <w:r w:rsidRPr="00B75213">
        <w:rPr>
          <w:rFonts w:ascii="Tahoma" w:hAnsi="Tahoma" w:cs="Tahoma"/>
          <w:color w:val="666666"/>
          <w:kern w:val="0"/>
          <w:sz w:val="24"/>
        </w:rPr>
        <w:t>取保候审的条件</w:t>
      </w:r>
    </w:p>
    <w:p w14:paraId="1074622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对已立案侦查的犯罪嫌疑人，具有下列情形之一的，可以取保候审：</w:t>
      </w:r>
    </w:p>
    <w:p w14:paraId="5BE5256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可能判处管制、</w:t>
      </w:r>
      <w:hyperlink r:id="rId106" w:tgtFrame="_blank" w:tooltip="拘役" w:history="1">
        <w:r w:rsidRPr="00B75213">
          <w:rPr>
            <w:rFonts w:ascii="Tahoma" w:hAnsi="Tahoma" w:cs="Tahoma"/>
            <w:color w:val="333333"/>
            <w:kern w:val="0"/>
            <w:sz w:val="24"/>
            <w:u w:val="single"/>
          </w:rPr>
          <w:t>拘役</w:t>
        </w:r>
      </w:hyperlink>
      <w:r w:rsidRPr="00B75213">
        <w:rPr>
          <w:rFonts w:ascii="Tahoma" w:hAnsi="Tahoma" w:cs="Tahoma"/>
          <w:color w:val="666666"/>
          <w:kern w:val="0"/>
          <w:sz w:val="24"/>
        </w:rPr>
        <w:t>或者独立适用附加刑的</w:t>
      </w:r>
      <w:r w:rsidRPr="00B75213">
        <w:rPr>
          <w:rFonts w:ascii="Tahoma" w:hAnsi="Tahoma" w:cs="Tahoma"/>
          <w:color w:val="666666"/>
          <w:kern w:val="0"/>
          <w:sz w:val="24"/>
        </w:rPr>
        <w:t>;</w:t>
      </w:r>
    </w:p>
    <w:p w14:paraId="00D836E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可能判处有期徒刑以上刑罚，采取取保候审，不致发生社会危险性的</w:t>
      </w:r>
      <w:r w:rsidRPr="00B75213">
        <w:rPr>
          <w:rFonts w:ascii="Tahoma" w:hAnsi="Tahoma" w:cs="Tahoma"/>
          <w:color w:val="666666"/>
          <w:kern w:val="0"/>
          <w:sz w:val="24"/>
        </w:rPr>
        <w:t>;</w:t>
      </w:r>
    </w:p>
    <w:p w14:paraId="01BF4A5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应当逮捕的犯罪嫌疑人患有严重疾病，或者是正在怀孕、哺乳自己不满一周岁的婴儿的妇女</w:t>
      </w:r>
      <w:r w:rsidRPr="00B75213">
        <w:rPr>
          <w:rFonts w:ascii="Tahoma" w:hAnsi="Tahoma" w:cs="Tahoma"/>
          <w:color w:val="666666"/>
          <w:kern w:val="0"/>
          <w:sz w:val="24"/>
        </w:rPr>
        <w:t>;</w:t>
      </w:r>
    </w:p>
    <w:p w14:paraId="22946A5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对拘留的犯罪嫌疑人，证据不符合逮捕条件的</w:t>
      </w:r>
      <w:r w:rsidRPr="00B75213">
        <w:rPr>
          <w:rFonts w:ascii="Tahoma" w:hAnsi="Tahoma" w:cs="Tahoma"/>
          <w:color w:val="666666"/>
          <w:kern w:val="0"/>
          <w:sz w:val="24"/>
        </w:rPr>
        <w:t>;</w:t>
      </w:r>
    </w:p>
    <w:p w14:paraId="32C146F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提请逮捕后，人民检察院不批准逮捕，需要复议、复核的</w:t>
      </w:r>
      <w:r w:rsidRPr="00B75213">
        <w:rPr>
          <w:rFonts w:ascii="Tahoma" w:hAnsi="Tahoma" w:cs="Tahoma"/>
          <w:color w:val="666666"/>
          <w:kern w:val="0"/>
          <w:sz w:val="24"/>
        </w:rPr>
        <w:t>;</w:t>
      </w:r>
    </w:p>
    <w:p w14:paraId="3BCB4BE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犯罪嫌疑人被羁押的案件，不能在法定期限内办结，需要继续侦查的。</w:t>
      </w:r>
    </w:p>
    <w:p w14:paraId="012ABB0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对犯罪嫌疑人、被告人决定取保候审的，应当责令其提出保证人或者交纳</w:t>
      </w:r>
      <w:hyperlink r:id="rId107" w:tgtFrame="_blank" w:tooltip="保证金" w:history="1">
        <w:r w:rsidRPr="00B75213">
          <w:rPr>
            <w:rFonts w:ascii="Tahoma" w:hAnsi="Tahoma" w:cs="Tahoma"/>
            <w:color w:val="333333"/>
            <w:kern w:val="0"/>
            <w:sz w:val="24"/>
            <w:u w:val="single"/>
          </w:rPr>
          <w:t>保证金</w:t>
        </w:r>
      </w:hyperlink>
      <w:r w:rsidRPr="00B75213">
        <w:rPr>
          <w:rFonts w:ascii="Tahoma" w:hAnsi="Tahoma" w:cs="Tahoma"/>
          <w:color w:val="666666"/>
          <w:kern w:val="0"/>
          <w:sz w:val="24"/>
        </w:rPr>
        <w:t>。对同一犯罪嫌疑人、被告人决定取保候审的，不得同时使用保证人保证和保证金保证。符合取保候审条件的犯罪嫌疑人既不交纳保证金，又无保证人担保的，可以监视居住。</w:t>
      </w:r>
    </w:p>
    <w:p w14:paraId="5F56249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对具有下列情形之一的犯罪嫌疑人，不得取保候审：</w:t>
      </w:r>
    </w:p>
    <w:p w14:paraId="06C6399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hyperlink r:id="rId108" w:tgtFrame="_blank" w:tooltip="累犯" w:history="1">
        <w:r w:rsidRPr="00B75213">
          <w:rPr>
            <w:rFonts w:ascii="Tahoma" w:hAnsi="Tahoma" w:cs="Tahoma"/>
            <w:color w:val="333333"/>
            <w:kern w:val="0"/>
            <w:sz w:val="24"/>
            <w:u w:val="single"/>
          </w:rPr>
          <w:t>累犯</w:t>
        </w:r>
      </w:hyperlink>
      <w:r w:rsidRPr="00B75213">
        <w:rPr>
          <w:rFonts w:ascii="Tahoma" w:hAnsi="Tahoma" w:cs="Tahoma"/>
          <w:color w:val="666666"/>
          <w:kern w:val="0"/>
          <w:sz w:val="24"/>
        </w:rPr>
        <w:t>、犯罪集团的主犯</w:t>
      </w:r>
      <w:r w:rsidRPr="00B75213">
        <w:rPr>
          <w:rFonts w:ascii="Tahoma" w:hAnsi="Tahoma" w:cs="Tahoma"/>
          <w:color w:val="666666"/>
          <w:kern w:val="0"/>
          <w:sz w:val="24"/>
        </w:rPr>
        <w:t>;</w:t>
      </w:r>
    </w:p>
    <w:p w14:paraId="7D9BB2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以自伤、自残办法逃避侦查的犯罪嫌疑人</w:t>
      </w:r>
      <w:r w:rsidRPr="00B75213">
        <w:rPr>
          <w:rFonts w:ascii="Tahoma" w:hAnsi="Tahoma" w:cs="Tahoma"/>
          <w:color w:val="666666"/>
          <w:kern w:val="0"/>
          <w:sz w:val="24"/>
        </w:rPr>
        <w:t>;</w:t>
      </w:r>
    </w:p>
    <w:p w14:paraId="5923E90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危害国家安全的犯罪、暴力犯罪的犯罪嫌疑人</w:t>
      </w:r>
      <w:r w:rsidRPr="00B75213">
        <w:rPr>
          <w:rFonts w:ascii="Tahoma" w:hAnsi="Tahoma" w:cs="Tahoma"/>
          <w:color w:val="666666"/>
          <w:kern w:val="0"/>
          <w:sz w:val="24"/>
        </w:rPr>
        <w:t>;</w:t>
      </w:r>
    </w:p>
    <w:p w14:paraId="51B078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其他严重犯罪的犯罪嫌疑人。</w:t>
      </w:r>
    </w:p>
    <w:p w14:paraId="79FE679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18-02.</w:t>
      </w:r>
      <w:r w:rsidRPr="00B75213">
        <w:rPr>
          <w:rFonts w:ascii="Tahoma" w:hAnsi="Tahoma" w:cs="Tahoma"/>
          <w:color w:val="666666"/>
          <w:kern w:val="0"/>
          <w:sz w:val="24"/>
        </w:rPr>
        <w:t>批准取保候审</w:t>
      </w:r>
    </w:p>
    <w:p w14:paraId="2FD96D5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呈批。需要对犯罪嫌疑人取保候审的，办案部门制作《呈请取保候审报告书》，并附有关材料，报县级以上公安机关负责人批准。《呈请取保候审报告书》内容包括：简要案情及立案情况</w:t>
      </w:r>
      <w:r w:rsidRPr="00B75213">
        <w:rPr>
          <w:rFonts w:ascii="Tahoma" w:hAnsi="Tahoma" w:cs="Tahoma"/>
          <w:color w:val="666666"/>
          <w:kern w:val="0"/>
          <w:sz w:val="24"/>
        </w:rPr>
        <w:t>;</w:t>
      </w:r>
      <w:r w:rsidRPr="00B75213">
        <w:rPr>
          <w:rFonts w:ascii="Tahoma" w:hAnsi="Tahoma" w:cs="Tahoma"/>
          <w:color w:val="666666"/>
          <w:kern w:val="0"/>
          <w:sz w:val="24"/>
        </w:rPr>
        <w:t>拟取保候审的犯罪嫌疑人基本情况</w:t>
      </w:r>
      <w:r w:rsidRPr="00B75213">
        <w:rPr>
          <w:rFonts w:ascii="Tahoma" w:hAnsi="Tahoma" w:cs="Tahoma"/>
          <w:color w:val="666666"/>
          <w:kern w:val="0"/>
          <w:sz w:val="24"/>
        </w:rPr>
        <w:t>;</w:t>
      </w:r>
      <w:r w:rsidRPr="00B75213">
        <w:rPr>
          <w:rFonts w:ascii="Tahoma" w:hAnsi="Tahoma" w:cs="Tahoma"/>
          <w:color w:val="666666"/>
          <w:kern w:val="0"/>
          <w:sz w:val="24"/>
        </w:rPr>
        <w:t>涉嫌犯罪的情况</w:t>
      </w:r>
      <w:r w:rsidRPr="00B75213">
        <w:rPr>
          <w:rFonts w:ascii="Tahoma" w:hAnsi="Tahoma" w:cs="Tahoma"/>
          <w:color w:val="666666"/>
          <w:kern w:val="0"/>
          <w:sz w:val="24"/>
        </w:rPr>
        <w:t>;</w:t>
      </w:r>
      <w:r w:rsidRPr="00B75213">
        <w:rPr>
          <w:rFonts w:ascii="Tahoma" w:hAnsi="Tahoma" w:cs="Tahoma"/>
          <w:color w:val="666666"/>
          <w:kern w:val="0"/>
          <w:sz w:val="24"/>
        </w:rPr>
        <w:t>拟取保候审的期限和理由</w:t>
      </w:r>
      <w:r w:rsidRPr="00B75213">
        <w:rPr>
          <w:rFonts w:ascii="Tahoma" w:hAnsi="Tahoma" w:cs="Tahoma"/>
          <w:color w:val="666666"/>
          <w:kern w:val="0"/>
          <w:sz w:val="24"/>
        </w:rPr>
        <w:t>;</w:t>
      </w:r>
      <w:r w:rsidRPr="00B75213">
        <w:rPr>
          <w:rFonts w:ascii="Tahoma" w:hAnsi="Tahoma" w:cs="Tahoma"/>
          <w:color w:val="666666"/>
          <w:kern w:val="0"/>
          <w:sz w:val="24"/>
        </w:rPr>
        <w:t>拟采取的保证方式，以保证人为保证方式的，应当注明对保证人资格审查的情况，以保证金为保证方式的，应当拟定保证金数额</w:t>
      </w:r>
      <w:r w:rsidRPr="00B75213">
        <w:rPr>
          <w:rFonts w:ascii="Tahoma" w:hAnsi="Tahoma" w:cs="Tahoma"/>
          <w:color w:val="666666"/>
          <w:kern w:val="0"/>
          <w:sz w:val="24"/>
        </w:rPr>
        <w:t>;</w:t>
      </w:r>
      <w:r w:rsidRPr="00B75213">
        <w:rPr>
          <w:rFonts w:ascii="Tahoma" w:hAnsi="Tahoma" w:cs="Tahoma"/>
          <w:color w:val="666666"/>
          <w:kern w:val="0"/>
          <w:sz w:val="24"/>
        </w:rPr>
        <w:t>决定取保候审的法律依据等。</w:t>
      </w:r>
    </w:p>
    <w:p w14:paraId="4343855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被羁押的犯罪嫌疑人及其法定代理人、近亲属、被逮捕的犯罪嫌疑人聘请的律师书面申请取保候审，办案部门不同意的，应当制作《呈请不予取保候审报告书》，说明理由，并附有关材料，报县级以上公安机关负责人批准。</w:t>
      </w:r>
    </w:p>
    <w:p w14:paraId="105EDD9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批准。县级以上公安机关负责人批准对犯罪嫌疑人取保候审的，办案部门制作《取保候审决定书》和《取保候审执行通知书》。</w:t>
      </w:r>
    </w:p>
    <w:p w14:paraId="226840F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县级以上公安机关负责人批准对犯罪嫌疑人不予取保候审的，办案部门制作《不予取保候审通知书》，在收到申请后七日内送达申请人，由其在副本上签名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、捺指印，侦查终结时存入诉讼卷。</w:t>
      </w:r>
    </w:p>
    <w:p w14:paraId="14917D1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18-03.</w:t>
      </w:r>
      <w:r w:rsidRPr="00B75213">
        <w:rPr>
          <w:rFonts w:ascii="Tahoma" w:hAnsi="Tahoma" w:cs="Tahoma"/>
          <w:color w:val="666666"/>
          <w:kern w:val="0"/>
          <w:sz w:val="24"/>
        </w:rPr>
        <w:t>执行取保候审</w:t>
      </w:r>
    </w:p>
    <w:p w14:paraId="2C7936D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宣布取保候审。宣布取保候审时，侦查人员应当表明执法身份，向犯罪嫌疑人宣读并送达《取保候审决定书》，责令其在副本上签名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、捺指印，副本存入诉讼卷。</w:t>
      </w:r>
    </w:p>
    <w:p w14:paraId="4138F11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侦查人员应当向被取保候审的犯罪嫌疑人宣布必须遵守下列规定：</w:t>
      </w:r>
    </w:p>
    <w:p w14:paraId="408651F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未经执行机关批准不得离开所居住的市、县</w:t>
      </w:r>
      <w:r w:rsidRPr="00B75213">
        <w:rPr>
          <w:rFonts w:ascii="Tahoma" w:hAnsi="Tahoma" w:cs="Tahoma"/>
          <w:color w:val="666666"/>
          <w:kern w:val="0"/>
          <w:sz w:val="24"/>
        </w:rPr>
        <w:t>;</w:t>
      </w:r>
    </w:p>
    <w:p w14:paraId="7C03D45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在传讯的时候及时到案</w:t>
      </w:r>
      <w:r w:rsidRPr="00B75213">
        <w:rPr>
          <w:rFonts w:ascii="Tahoma" w:hAnsi="Tahoma" w:cs="Tahoma"/>
          <w:color w:val="666666"/>
          <w:kern w:val="0"/>
          <w:sz w:val="24"/>
        </w:rPr>
        <w:t>;</w:t>
      </w:r>
    </w:p>
    <w:p w14:paraId="39F6C6E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不得以任何形式干扰证人作证</w:t>
      </w:r>
      <w:r w:rsidRPr="00B75213">
        <w:rPr>
          <w:rFonts w:ascii="Tahoma" w:hAnsi="Tahoma" w:cs="Tahoma"/>
          <w:color w:val="666666"/>
          <w:kern w:val="0"/>
          <w:sz w:val="24"/>
        </w:rPr>
        <w:t>;</w:t>
      </w:r>
    </w:p>
    <w:p w14:paraId="4B38908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不得毁灭、伪造证据或者串供。</w:t>
      </w:r>
    </w:p>
    <w:p w14:paraId="540CC53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交付执行。决定取候候审的，应当及时通知犯罪嫌疑人居住地派出所执行：</w:t>
      </w:r>
    </w:p>
    <w:p w14:paraId="08F6775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执行地在决定机关辖区的，侦查人员应当将被取保候审人带至执行的派出所，将《取保候审执行通知书》及副本和有关材料送达执行的派出所，副本由派出所签收后退回，侦查终结时存入诉讼卷。</w:t>
      </w:r>
    </w:p>
    <w:p w14:paraId="724E275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执行地不在决定机关辖区的，有条件的应当依照前项规定执行</w:t>
      </w:r>
      <w:r w:rsidRPr="00B75213">
        <w:rPr>
          <w:rFonts w:ascii="Tahoma" w:hAnsi="Tahoma" w:cs="Tahoma"/>
          <w:color w:val="666666"/>
          <w:kern w:val="0"/>
          <w:sz w:val="24"/>
        </w:rPr>
        <w:t>;</w:t>
      </w:r>
      <w:r w:rsidRPr="00B75213">
        <w:rPr>
          <w:rFonts w:ascii="Tahoma" w:hAnsi="Tahoma" w:cs="Tahoma"/>
          <w:color w:val="666666"/>
          <w:kern w:val="0"/>
          <w:sz w:val="24"/>
        </w:rPr>
        <w:t>条件不允许的，应当将《取保候审执行通知书》及副本和有关材料邮寄送达执行的派出所执行，副本由派出所签收后寄回，侦查终结时存入诉讼卷。</w:t>
      </w:r>
    </w:p>
    <w:p w14:paraId="3B4723E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人民检察院、人民法院决定取保候审的，应当由犯罪嫌疑人居住地的同级公安机关执行。公安机关收到有关法律文书和材料后，应当立即交由犯罪嫌疑人居住地的县级公安机关执行。负责执行的县级公安机关应当在二十四小时以内核实被取保候审人、保证人的身份以及相关材料，并报告县级公安机关负责人后，通知犯罪嫌疑人居住地派出所执行。</w:t>
      </w:r>
    </w:p>
    <w:p w14:paraId="3339D1F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监督考察。</w:t>
      </w:r>
    </w:p>
    <w:p w14:paraId="4C38407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执行取保候审的派出所应当指定民警具体负责取保候审对象的监督、考察工作，并履行下列职责：</w:t>
      </w:r>
    </w:p>
    <w:p w14:paraId="250E63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监督、考察犯罪嫌疑人、被告人遵守有关规定</w:t>
      </w:r>
      <w:r w:rsidRPr="00B75213">
        <w:rPr>
          <w:rFonts w:ascii="Tahoma" w:hAnsi="Tahoma" w:cs="Tahoma"/>
          <w:color w:val="666666"/>
          <w:kern w:val="0"/>
          <w:sz w:val="24"/>
        </w:rPr>
        <w:t>;</w:t>
      </w:r>
    </w:p>
    <w:p w14:paraId="33FB0F0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监督保证人履行保证义务</w:t>
      </w:r>
      <w:r w:rsidRPr="00B75213">
        <w:rPr>
          <w:rFonts w:ascii="Tahoma" w:hAnsi="Tahoma" w:cs="Tahoma"/>
          <w:color w:val="666666"/>
          <w:kern w:val="0"/>
          <w:sz w:val="24"/>
        </w:rPr>
        <w:t>;</w:t>
      </w:r>
    </w:p>
    <w:p w14:paraId="417BDAC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犯罪嫌疑人、被告人违反应当遵守的规定及保证人未履行保证义务的，及时告知决定机关</w:t>
      </w:r>
      <w:r w:rsidRPr="00B75213">
        <w:rPr>
          <w:rFonts w:ascii="Tahoma" w:hAnsi="Tahoma" w:cs="Tahoma"/>
          <w:color w:val="666666"/>
          <w:kern w:val="0"/>
          <w:sz w:val="24"/>
        </w:rPr>
        <w:t>;</w:t>
      </w:r>
    </w:p>
    <w:p w14:paraId="4783F0D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hyperlink r:id="rId109" w:tgtFrame="_blank" w:tooltip="取保候审期限" w:history="1">
        <w:r w:rsidRPr="00B75213">
          <w:rPr>
            <w:rFonts w:ascii="Tahoma" w:hAnsi="Tahoma" w:cs="Tahoma"/>
            <w:color w:val="333333"/>
            <w:kern w:val="0"/>
            <w:sz w:val="24"/>
            <w:u w:val="single"/>
          </w:rPr>
          <w:t>取保候审期限</w:t>
        </w:r>
      </w:hyperlink>
      <w:r w:rsidRPr="00B75213">
        <w:rPr>
          <w:rFonts w:ascii="Tahoma" w:hAnsi="Tahoma" w:cs="Tahoma"/>
          <w:color w:val="666666"/>
          <w:kern w:val="0"/>
          <w:sz w:val="24"/>
        </w:rPr>
        <w:t>届满十五日前，书面通知原决定机关。</w:t>
      </w:r>
    </w:p>
    <w:p w14:paraId="2BBB099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执行取保候审的派出所应当依照有关规定采集、录入有关信息。</w:t>
      </w:r>
    </w:p>
    <w:p w14:paraId="416C13D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被取保候审的犯罪嫌疑人、被告人无正当理由不得离开所居住的市、县，有正当理由需要离开所居住的市、县的，应当报经执行取保候审的县级公安机关批准。人民法院、人民检察院决定取保候审的，公安机关在作出决定前，应当征得原决定机关同意。</w:t>
      </w:r>
    </w:p>
    <w:p w14:paraId="6A41F01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执行取保候审的派出所应当责令被取保候审的犯罪嫌疑人、被告人定期报告有关情况并制作笔录。</w:t>
      </w:r>
    </w:p>
    <w:p w14:paraId="7EA4FCD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执行取保候审的派出所应当将取保候审的执行情况报告所属县级公安机关通知决定取保候审的机关。</w:t>
      </w:r>
    </w:p>
    <w:p w14:paraId="1A84DD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取保候审的期限最长不得超过十二个月。</w:t>
      </w:r>
    </w:p>
    <w:p w14:paraId="763D307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18-04.</w:t>
      </w:r>
      <w:r w:rsidRPr="00B75213">
        <w:rPr>
          <w:rFonts w:ascii="Tahoma" w:hAnsi="Tahoma" w:cs="Tahoma"/>
          <w:color w:val="666666"/>
          <w:kern w:val="0"/>
          <w:sz w:val="24"/>
        </w:rPr>
        <w:t>保证金</w:t>
      </w:r>
    </w:p>
    <w:p w14:paraId="2479849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交纳数额。公安机关在侦查过程中依法决定对犯罪嫌疑人采取保证金方式取保候审时，应当责令被取保候审人交纳一定数额的保证金。</w:t>
      </w:r>
    </w:p>
    <w:p w14:paraId="64E0B81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保证金的起点数额为一千元。决定机关应当以保证被取保候审人不逃避、不妨碍刑事诉讼活动为原则，综合考虑犯罪嫌疑人的社会危险性，案件的情节、性质，可能判处刑罚的轻重，犯罪嫌疑人的经济状况，当地的经济发展水平等情况，确定收取保证金的数额。保证金应当以人民币交纳。</w:t>
      </w:r>
    </w:p>
    <w:p w14:paraId="1C04759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交纳程序。</w:t>
      </w:r>
    </w:p>
    <w:p w14:paraId="72203D7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对犯罪嫌疑人采取保证金方式取保候审的，办案部门应当在《呈请取保候审报告书》中写明责令被取保候审人交纳保证金的数额，报县级以上公安机关负责人批准。责令犯罪嫌疑人交纳较高数额保证金的，应当报地</w:t>
      </w:r>
      <w:r w:rsidRPr="00B75213">
        <w:rPr>
          <w:rFonts w:ascii="Tahoma" w:hAnsi="Tahoma" w:cs="Tahoma"/>
          <w:color w:val="666666"/>
          <w:kern w:val="0"/>
          <w:sz w:val="24"/>
        </w:rPr>
        <w:t>(</w:t>
      </w:r>
      <w:r w:rsidRPr="00B75213">
        <w:rPr>
          <w:rFonts w:ascii="Tahoma" w:hAnsi="Tahoma" w:cs="Tahoma"/>
          <w:color w:val="666666"/>
          <w:kern w:val="0"/>
          <w:sz w:val="24"/>
        </w:rPr>
        <w:t>市</w:t>
      </w:r>
      <w:r w:rsidRPr="00B75213">
        <w:rPr>
          <w:rFonts w:ascii="Tahoma" w:hAnsi="Tahoma" w:cs="Tahoma"/>
          <w:color w:val="666666"/>
          <w:kern w:val="0"/>
          <w:sz w:val="24"/>
        </w:rPr>
        <w:t>)</w:t>
      </w:r>
      <w:r w:rsidRPr="00B75213">
        <w:rPr>
          <w:rFonts w:ascii="Tahoma" w:hAnsi="Tahoma" w:cs="Tahoma"/>
          <w:color w:val="666666"/>
          <w:kern w:val="0"/>
          <w:sz w:val="24"/>
        </w:rPr>
        <w:t>级以上公安机关负责人批准。</w:t>
      </w:r>
    </w:p>
    <w:p w14:paraId="59E37B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批准。经县级以上公安机关负责人批准，办案部门制作《收取保证金通知书》，送达被取保候审的犯罪嫌疑人和为其提供保证金的单位或者个人，责令其向执行机关指定的银行一次性交纳保证金。</w:t>
      </w:r>
    </w:p>
    <w:p w14:paraId="0710C1A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交纳。被取保候审的犯罪嫌疑人或者其法定代理人、近亲属、单位凭通知书向公安机关指定的银行交纳保证金。银行在收取保证金后，填写通知书回执联并加盖银行印章退还办案机关，回执联存入诉讼卷。决定机关核实保证金已经交纳到执行机关指定银行的凭证后，应当将《取保候审执行通知书》和银行出具的收款凭证及其他有关材料一并送交执行机关执行。</w:t>
      </w:r>
    </w:p>
    <w:p w14:paraId="28E1481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保证金的管理。</w:t>
      </w:r>
      <w:hyperlink r:id="rId110" w:tgtFrame="_blank" w:tooltip="取保候审保证金" w:history="1">
        <w:r w:rsidRPr="00B75213">
          <w:rPr>
            <w:rFonts w:ascii="Tahoma" w:hAnsi="Tahoma" w:cs="Tahoma"/>
            <w:color w:val="333333"/>
            <w:kern w:val="0"/>
            <w:sz w:val="24"/>
            <w:u w:val="single"/>
          </w:rPr>
          <w:t>取保候审保证金</w:t>
        </w:r>
      </w:hyperlink>
      <w:r w:rsidRPr="00B75213">
        <w:rPr>
          <w:rFonts w:ascii="Tahoma" w:hAnsi="Tahoma" w:cs="Tahoma"/>
          <w:color w:val="666666"/>
          <w:kern w:val="0"/>
          <w:sz w:val="24"/>
        </w:rPr>
        <w:t>由执行取保候审的县级以上公安机关统一收取和管理。没收保证金的决定、退还保证金的决定、对保证人的罚款决定等，应当由县级以上执行机关作出。县级以上公安机关应当在其指定的银行设立取保候审保证金专户，委托银行代为收取和保管保证金。严禁截留、坐支、私分、挪用或者以其他任何形式侵吞保证金。</w:t>
      </w:r>
    </w:p>
    <w:p w14:paraId="65980EF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没收保证金。</w:t>
      </w:r>
    </w:p>
    <w:p w14:paraId="158428A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没收条件。被取保候审人在取保候审期间违反本细则第</w:t>
      </w:r>
      <w:r w:rsidRPr="00B75213">
        <w:rPr>
          <w:rFonts w:ascii="Tahoma" w:hAnsi="Tahoma" w:cs="Tahoma"/>
          <w:color w:val="666666"/>
          <w:kern w:val="0"/>
          <w:sz w:val="24"/>
        </w:rPr>
        <w:t>18-03</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款的有关规定的，执行机关应当根据其情节，决定没收部分或者全部保证金。被取保候审人没有违反本细则第</w:t>
      </w:r>
      <w:r w:rsidRPr="00B75213">
        <w:rPr>
          <w:rFonts w:ascii="Tahoma" w:hAnsi="Tahoma" w:cs="Tahoma"/>
          <w:color w:val="666666"/>
          <w:kern w:val="0"/>
          <w:sz w:val="24"/>
        </w:rPr>
        <w:t>1803</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款的有关规定，但在取保候审期间涉嫌重新犯罪被司法机关立案侦查的，执行机关应当暂扣其交纳的保证金，待人民法院判决生效后，决定是否没收保证金。对故意重新犯罪的，应当没收保证金</w:t>
      </w:r>
      <w:r w:rsidRPr="00B75213">
        <w:rPr>
          <w:rFonts w:ascii="Tahoma" w:hAnsi="Tahoma" w:cs="Tahoma"/>
          <w:color w:val="666666"/>
          <w:kern w:val="0"/>
          <w:sz w:val="24"/>
        </w:rPr>
        <w:t>;</w:t>
      </w:r>
      <w:r w:rsidRPr="00B75213">
        <w:rPr>
          <w:rFonts w:ascii="Tahoma" w:hAnsi="Tahoma" w:cs="Tahoma"/>
          <w:color w:val="666666"/>
          <w:kern w:val="0"/>
          <w:sz w:val="24"/>
        </w:rPr>
        <w:t>对过失重新犯罪或者不构成犯罪的，应当退还保证金。</w:t>
      </w:r>
    </w:p>
    <w:p w14:paraId="0A18443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没收程序。</w:t>
      </w:r>
    </w:p>
    <w:p w14:paraId="5FFED37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呈批。执行机关认为应当没收保证金的，制作《呈请没收保证金报告书》，写明没收的理由和拟没收的数额，报县级以上公安机关负责人批准。决定没收较高数额保证金的，应当报地</w:t>
      </w:r>
      <w:r w:rsidRPr="00B75213">
        <w:rPr>
          <w:rFonts w:ascii="Tahoma" w:hAnsi="Tahoma" w:cs="Tahoma"/>
          <w:color w:val="666666"/>
          <w:kern w:val="0"/>
          <w:sz w:val="24"/>
        </w:rPr>
        <w:t>(</w:t>
      </w:r>
      <w:r w:rsidRPr="00B75213">
        <w:rPr>
          <w:rFonts w:ascii="Tahoma" w:hAnsi="Tahoma" w:cs="Tahoma"/>
          <w:color w:val="666666"/>
          <w:kern w:val="0"/>
          <w:sz w:val="24"/>
        </w:rPr>
        <w:t>市</w:t>
      </w:r>
      <w:r w:rsidRPr="00B75213">
        <w:rPr>
          <w:rFonts w:ascii="Tahoma" w:hAnsi="Tahoma" w:cs="Tahoma"/>
          <w:color w:val="666666"/>
          <w:kern w:val="0"/>
          <w:sz w:val="24"/>
        </w:rPr>
        <w:t>)</w:t>
      </w:r>
      <w:r w:rsidRPr="00B75213">
        <w:rPr>
          <w:rFonts w:ascii="Tahoma" w:hAnsi="Tahoma" w:cs="Tahoma"/>
          <w:color w:val="666666"/>
          <w:kern w:val="0"/>
          <w:sz w:val="24"/>
        </w:rPr>
        <w:t>级以上公安机关负责人批准。</w:t>
      </w:r>
    </w:p>
    <w:p w14:paraId="4E0461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决定机关发现被取保候审人违反本细则第</w:t>
      </w:r>
      <w:r w:rsidRPr="00B75213">
        <w:rPr>
          <w:rFonts w:ascii="Tahoma" w:hAnsi="Tahoma" w:cs="Tahoma"/>
          <w:color w:val="666666"/>
          <w:kern w:val="0"/>
          <w:sz w:val="24"/>
        </w:rPr>
        <w:t>18-03</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的有关规定，认为依法应当没收保证金的，应当提出没收部分或者全部保证金的书面意见，连同有关材料一并送交县级以上执行机关。县级以上执行机关应当根据决定机关的意见，及时作出没收保证金的决定，并通知决定机关。</w:t>
      </w:r>
    </w:p>
    <w:p w14:paraId="192B340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批准。经县级以上公安机关负责人批准，执行机关制作《没收保证金决定书》。</w:t>
      </w:r>
    </w:p>
    <w:p w14:paraId="2976C03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送达。执行机关民警应当在决定作出七日以内将《没收保证金决定书》送达被取保候审人，并责令其在副本上签名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、捺指印并填写接到通知的时间。被取保候审的犯罪嫌疑人在逃的，由其家属、法定代理人或者单位负责人签收。犯罪嫌疑人或者其家属、法定代理人、单位负责人拒绝签名或者盖章的，应当在决定书上注明。</w:t>
      </w:r>
    </w:p>
    <w:p w14:paraId="4BB9AEA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复核。送达《没收保证金决定书》时，应当告知犯罪嫌疑人</w:t>
      </w:r>
      <w:r w:rsidRPr="00B75213">
        <w:rPr>
          <w:rFonts w:ascii="Tahoma" w:hAnsi="Tahoma" w:cs="Tahoma"/>
          <w:color w:val="666666"/>
          <w:kern w:val="0"/>
          <w:sz w:val="24"/>
        </w:rPr>
        <w:t>(</w:t>
      </w:r>
      <w:r w:rsidRPr="00B75213">
        <w:rPr>
          <w:rFonts w:ascii="Tahoma" w:hAnsi="Tahoma" w:cs="Tahoma"/>
          <w:color w:val="666666"/>
          <w:kern w:val="0"/>
          <w:sz w:val="24"/>
        </w:rPr>
        <w:t>犯罪嫌疑人在逃的，告知其家属、法定代理人、单位负责人</w:t>
      </w:r>
      <w:r w:rsidRPr="00B75213">
        <w:rPr>
          <w:rFonts w:ascii="Tahoma" w:hAnsi="Tahoma" w:cs="Tahoma"/>
          <w:color w:val="666666"/>
          <w:kern w:val="0"/>
          <w:sz w:val="24"/>
        </w:rPr>
        <w:t>)</w:t>
      </w:r>
      <w:r w:rsidRPr="00B75213">
        <w:rPr>
          <w:rFonts w:ascii="Tahoma" w:hAnsi="Tahoma" w:cs="Tahoma"/>
          <w:color w:val="666666"/>
          <w:kern w:val="0"/>
          <w:sz w:val="24"/>
        </w:rPr>
        <w:t>，如犯罪嫌疑人对没收保证金决定不服的，可以在五日内向上一级公安机关申请复核一次。上一级公安机关应当在收到复核申请之日起七日内作出决定。对上级公安机关撤销或者变更没收保证金决定的，下级公安机关应当执行。</w:t>
      </w:r>
    </w:p>
    <w:p w14:paraId="2D6D92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没收。犯罪嫌疑人在法定期限内没有申请复核，或者上级公安机关作出维持原决定的复核决定后，执行机关应当将《没收保证金通知书》和回执联送达收取保证金的银行，通知银行按照国家有关规定上缴国库。银行填写回执联并加盖银行印章，退还执行机关。</w:t>
      </w:r>
    </w:p>
    <w:p w14:paraId="5F8DEF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⑥</w:t>
      </w:r>
      <w:r w:rsidRPr="00B75213">
        <w:rPr>
          <w:rFonts w:ascii="Tahoma" w:hAnsi="Tahoma" w:cs="Tahoma"/>
          <w:color w:val="666666"/>
          <w:kern w:val="0"/>
          <w:sz w:val="24"/>
        </w:rPr>
        <w:t>通知原决定机关。执行机关应当将《没收保证金决定书》副本和《没收保证金通知书》回执联，在执行后三日以内送达决定取保候审的机关，由决定机关存入诉讼卷。</w:t>
      </w:r>
    </w:p>
    <w:p w14:paraId="6321B80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退还保证金。</w:t>
      </w:r>
    </w:p>
    <w:p w14:paraId="1F9DF6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退还条件。犯罪嫌疑人在取保候审期间未违反本细则第</w:t>
      </w:r>
      <w:r w:rsidRPr="00B75213">
        <w:rPr>
          <w:rFonts w:ascii="Tahoma" w:hAnsi="Tahoma" w:cs="Tahoma"/>
          <w:color w:val="666666"/>
          <w:kern w:val="0"/>
          <w:sz w:val="24"/>
        </w:rPr>
        <w:t>18-03</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款的有关规定，或者应当撤销案件的，解除取保候审的同时，执行机关应当将保证金退还给犯罪嫌疑人。</w:t>
      </w:r>
    </w:p>
    <w:p w14:paraId="09F5473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对于人民检察院不起诉、人民法院终止审理或者判决无罪的案件，应当分别处理：</w:t>
      </w:r>
    </w:p>
    <w:p w14:paraId="21B8B69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被取保候审人在取保候审期间未违反本细则第</w:t>
      </w:r>
      <w:r w:rsidRPr="00B75213">
        <w:rPr>
          <w:rFonts w:ascii="Tahoma" w:hAnsi="Tahoma" w:cs="Tahoma"/>
          <w:color w:val="666666"/>
          <w:kern w:val="0"/>
          <w:sz w:val="24"/>
        </w:rPr>
        <w:t>18-03</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款的有关规定，也未故意重新犯罪，而被没收保证金的，没收的保证金应当退还</w:t>
      </w:r>
      <w:r w:rsidRPr="00B75213">
        <w:rPr>
          <w:rFonts w:ascii="Tahoma" w:hAnsi="Tahoma" w:cs="Tahoma"/>
          <w:color w:val="666666"/>
          <w:kern w:val="0"/>
          <w:sz w:val="24"/>
        </w:rPr>
        <w:t>;</w:t>
      </w:r>
    </w:p>
    <w:p w14:paraId="46414A2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被取保候审人在取保候审期间违反本细则第</w:t>
      </w:r>
      <w:r w:rsidRPr="00B75213">
        <w:rPr>
          <w:rFonts w:ascii="Tahoma" w:hAnsi="Tahoma" w:cs="Tahoma"/>
          <w:color w:val="666666"/>
          <w:kern w:val="0"/>
          <w:sz w:val="24"/>
        </w:rPr>
        <w:t>18-03</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款的有关规定，被依法没收保证金的，不予退还</w:t>
      </w:r>
      <w:r w:rsidRPr="00B75213">
        <w:rPr>
          <w:rFonts w:ascii="Tahoma" w:hAnsi="Tahoma" w:cs="Tahoma"/>
          <w:color w:val="666666"/>
          <w:kern w:val="0"/>
          <w:sz w:val="24"/>
        </w:rPr>
        <w:t>;</w:t>
      </w:r>
      <w:r w:rsidRPr="00B75213">
        <w:rPr>
          <w:rFonts w:ascii="Tahoma" w:hAnsi="Tahoma" w:cs="Tahoma"/>
          <w:color w:val="666666"/>
          <w:kern w:val="0"/>
          <w:sz w:val="24"/>
        </w:rPr>
        <w:t>如果被取保候审人被决定不起诉、判决无罪，其被没收的保证金应当退还。</w:t>
      </w:r>
    </w:p>
    <w:p w14:paraId="51C73DD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退还程序。</w:t>
      </w:r>
    </w:p>
    <w:p w14:paraId="639D5D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呈批。需要退还保证金或者原决定取保候审的机关通知退还保证金的，执行机关制作《呈请退还保证金报告书》，写明退还的理由和拟退还的数额，报县级以上公安机关负责人批准。</w:t>
      </w:r>
      <w:r w:rsidRPr="00B75213">
        <w:rPr>
          <w:rFonts w:ascii="宋体" w:hAnsi="宋体" w:cs="宋体" w:hint="eastAsia"/>
          <w:color w:val="666666"/>
          <w:kern w:val="0"/>
          <w:sz w:val="24"/>
        </w:rPr>
        <w:t>②</w:t>
      </w:r>
      <w:r w:rsidRPr="00B75213">
        <w:rPr>
          <w:rFonts w:ascii="Tahoma" w:hAnsi="Tahoma" w:cs="Tahoma"/>
          <w:color w:val="666666"/>
          <w:kern w:val="0"/>
          <w:sz w:val="24"/>
        </w:rPr>
        <w:t>批准。经县级以上公安机关负责人批准，执行机关制作《退还保证金决定书》、《退还保证金通知书》。</w:t>
      </w:r>
    </w:p>
    <w:p w14:paraId="270DF29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送达。执行机关民警将《退还保证金决定书》送达被取保候审人，让其在副本上签名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、捺指印，并填写收到日期，同时将《退还保证金通知书》正本和回执联送达取保证金的银行，并书面通知决定机关。</w:t>
      </w:r>
    </w:p>
    <w:p w14:paraId="5D1FEB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退还。被取保候审人或者其法定代理人、近亲属、单位负责人凭《退还保证金决定书》到交纳保证金的银行办理退还手续。收取保证金的银行在办理好退款手续后，填写《退还保证金通知书》回执联并加盖银行印章，退执行机关。</w:t>
      </w:r>
    </w:p>
    <w:p w14:paraId="2C9323D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通知原决定机关。执行机关应当将《退还保证金决定书》副本和《退还保证金通知书》回执联送达决定取保候审的机关，由决定机关存入诉讼卷。</w:t>
      </w:r>
    </w:p>
    <w:p w14:paraId="23D2EFC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18-05.</w:t>
      </w:r>
      <w:r w:rsidRPr="00B75213">
        <w:rPr>
          <w:rFonts w:ascii="Tahoma" w:hAnsi="Tahoma" w:cs="Tahoma"/>
          <w:color w:val="666666"/>
          <w:kern w:val="0"/>
          <w:sz w:val="24"/>
        </w:rPr>
        <w:t>保证人</w:t>
      </w:r>
    </w:p>
    <w:p w14:paraId="6E44BA9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保证人的条件和义务</w:t>
      </w:r>
    </w:p>
    <w:p w14:paraId="5DB7403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采取保证人保证方式取保候审的，保证人必须符合以下条件，并经公安机关审查同意：</w:t>
      </w:r>
    </w:p>
    <w:p w14:paraId="5A2881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与本案无牵连</w:t>
      </w:r>
      <w:r w:rsidRPr="00B75213">
        <w:rPr>
          <w:rFonts w:ascii="Tahoma" w:hAnsi="Tahoma" w:cs="Tahoma"/>
          <w:color w:val="666666"/>
          <w:kern w:val="0"/>
          <w:sz w:val="24"/>
        </w:rPr>
        <w:t>;</w:t>
      </w:r>
    </w:p>
    <w:p w14:paraId="5EFA634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有能力履行保证义务</w:t>
      </w:r>
      <w:r w:rsidRPr="00B75213">
        <w:rPr>
          <w:rFonts w:ascii="Tahoma" w:hAnsi="Tahoma" w:cs="Tahoma"/>
          <w:color w:val="666666"/>
          <w:kern w:val="0"/>
          <w:sz w:val="24"/>
        </w:rPr>
        <w:t>;</w:t>
      </w:r>
    </w:p>
    <w:p w14:paraId="46BF80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享有政治权利，人身自由未受到限制</w:t>
      </w:r>
      <w:r w:rsidRPr="00B75213">
        <w:rPr>
          <w:rFonts w:ascii="Tahoma" w:hAnsi="Tahoma" w:cs="Tahoma"/>
          <w:color w:val="666666"/>
          <w:kern w:val="0"/>
          <w:sz w:val="24"/>
        </w:rPr>
        <w:t>;</w:t>
      </w:r>
    </w:p>
    <w:p w14:paraId="3BB0681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有固定的住处和收入。</w:t>
      </w:r>
    </w:p>
    <w:p w14:paraId="799614C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保证人应当履行下列义务：</w:t>
      </w:r>
    </w:p>
    <w:p w14:paraId="0DA892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监督被保证人遵守本细则第</w:t>
      </w:r>
      <w:r w:rsidRPr="00B75213">
        <w:rPr>
          <w:rFonts w:ascii="Tahoma" w:hAnsi="Tahoma" w:cs="Tahoma"/>
          <w:color w:val="666666"/>
          <w:kern w:val="0"/>
          <w:sz w:val="24"/>
        </w:rPr>
        <w:t>18-03</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款的有关规定</w:t>
      </w:r>
      <w:r w:rsidRPr="00B75213">
        <w:rPr>
          <w:rFonts w:ascii="Tahoma" w:hAnsi="Tahoma" w:cs="Tahoma"/>
          <w:color w:val="666666"/>
          <w:kern w:val="0"/>
          <w:sz w:val="24"/>
        </w:rPr>
        <w:t>;</w:t>
      </w:r>
    </w:p>
    <w:p w14:paraId="1714A16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发现被保证人可能发生或者已经发生违反本细则第</w:t>
      </w:r>
      <w:r w:rsidRPr="00B75213">
        <w:rPr>
          <w:rFonts w:ascii="Tahoma" w:hAnsi="Tahoma" w:cs="Tahoma"/>
          <w:color w:val="666666"/>
          <w:kern w:val="0"/>
          <w:sz w:val="24"/>
        </w:rPr>
        <w:t>18-03</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款有关规定的行为的，应当及时向执行取保候审的公安机关报告。</w:t>
      </w:r>
    </w:p>
    <w:p w14:paraId="0D80F1F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保证人保证的审批程序。</w:t>
      </w:r>
    </w:p>
    <w:p w14:paraId="26CE784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呈批。对犯罪嫌疑人采取保证人方式取保候审的，办案部门应当在《呈请取保候审报告书》中写明对保证人资格审查的情况，报县级以上公安机关负责人批准。</w:t>
      </w:r>
    </w:p>
    <w:p w14:paraId="59E816F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批准。经县级以上公安机关负责人批准，保证人填写《取保候审</w:t>
      </w:r>
      <w:hyperlink r:id="rId111" w:tgtFrame="_blank" w:tooltip="保证书" w:history="1">
        <w:r w:rsidRPr="00B75213">
          <w:rPr>
            <w:rFonts w:ascii="Tahoma" w:hAnsi="Tahoma" w:cs="Tahoma"/>
            <w:color w:val="333333"/>
            <w:kern w:val="0"/>
            <w:sz w:val="24"/>
            <w:u w:val="single"/>
          </w:rPr>
          <w:t>保证书</w:t>
        </w:r>
      </w:hyperlink>
      <w:r w:rsidRPr="00B75213">
        <w:rPr>
          <w:rFonts w:ascii="Tahoma" w:hAnsi="Tahoma" w:cs="Tahoma"/>
          <w:color w:val="666666"/>
          <w:kern w:val="0"/>
          <w:sz w:val="24"/>
        </w:rPr>
        <w:t>》，明确其保证义务及法律责任。</w:t>
      </w:r>
    </w:p>
    <w:p w14:paraId="37C5511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处罚保证人。</w:t>
      </w:r>
    </w:p>
    <w:p w14:paraId="27C530B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处罚的条件。被取保候审人违反本细则第</w:t>
      </w:r>
      <w:r w:rsidRPr="00B75213">
        <w:rPr>
          <w:rFonts w:ascii="Tahoma" w:hAnsi="Tahoma" w:cs="Tahoma"/>
          <w:color w:val="666666"/>
          <w:kern w:val="0"/>
          <w:sz w:val="24"/>
        </w:rPr>
        <w:t>18-03</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款的有关规定，保证人未及时报告的，经查证属实后，由执行取保候审的县级以上公安机关决定对保证人处以罚款，并将有关情况及时通知决定机关</w:t>
      </w:r>
      <w:r w:rsidRPr="00B75213">
        <w:rPr>
          <w:rFonts w:ascii="Tahoma" w:hAnsi="Tahoma" w:cs="Tahoma"/>
          <w:color w:val="666666"/>
          <w:kern w:val="0"/>
          <w:sz w:val="24"/>
        </w:rPr>
        <w:t>;</w:t>
      </w:r>
      <w:r w:rsidRPr="00B75213">
        <w:rPr>
          <w:rFonts w:ascii="Tahoma" w:hAnsi="Tahoma" w:cs="Tahoma"/>
          <w:color w:val="666666"/>
          <w:kern w:val="0"/>
          <w:sz w:val="24"/>
        </w:rPr>
        <w:t>构成犯罪的，依法追究刑事责任。</w:t>
      </w:r>
    </w:p>
    <w:p w14:paraId="52EA56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处罚的程序。</w:t>
      </w:r>
    </w:p>
    <w:p w14:paraId="03079EB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呈批。需要对保证人罚款的，执行机关制作《呈请对保证人罚款报告书》，写明罚款的理由和拟罚款的数额，报县级以上公安机关负责人批准，罚款数额为一千元以上二万元以下。</w:t>
      </w:r>
    </w:p>
    <w:p w14:paraId="56619CF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批准。经县级以上公安机关负责人批准，执行机关制作《对保证人罚款决定书》。</w:t>
      </w:r>
    </w:p>
    <w:p w14:paraId="79D0781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送达。执行机关民警将《对保证人罚款决定书》送达保证人，让其在副本上签名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、捺指印，填写收到日期，并告知其如果对罚款决定不服，可以在收到决定书之日起五日内向上一级公安机关申请复核一次。</w:t>
      </w:r>
    </w:p>
    <w:p w14:paraId="4D9B131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复核。保证人对罚款决定不服的，上一级公安机关应当在收到复核申请书之日起七日内作出决定。对上级公安机关撤销或者变更罚款决定的，下级公安机关应当执行。</w:t>
      </w:r>
    </w:p>
    <w:p w14:paraId="51376C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交纳罚款。保证人在法定期限内没有申请复核，或者上级公安机关作出维持原决定的复核决定后，保证人应当将罚款交纳到公安机关指定的银行。</w:t>
      </w:r>
    </w:p>
    <w:p w14:paraId="56552D4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⑥</w:t>
      </w:r>
      <w:r w:rsidRPr="00B75213">
        <w:rPr>
          <w:rFonts w:ascii="Tahoma" w:hAnsi="Tahoma" w:cs="Tahoma"/>
          <w:color w:val="666666"/>
          <w:kern w:val="0"/>
          <w:sz w:val="24"/>
        </w:rPr>
        <w:t>通知原决定机关。执行机关应当将《对保证人罚款决定书》副本和银行收取罚款的凭证，在执行后三日以内送达决定取保候审的机关，由决定机关存入诉讼卷。</w:t>
      </w:r>
    </w:p>
    <w:p w14:paraId="1CB75AA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保证人不愿继续担保或者丧失担保条件的处理。</w:t>
      </w:r>
    </w:p>
    <w:p w14:paraId="411DB2A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在取保候审期间，保证人不愿继续担保或者丧失担保条件的，决定机关应当责令被取保候审人重新提出保证人或者交纳保证金，或者作出变更强制措施的决定。</w:t>
      </w:r>
    </w:p>
    <w:p w14:paraId="2B5B7F6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执行机关发现保证人丧失担保条件时，应当书面通知决定机关。决定机关收到执行机关的书面通知后，应当责令被取保候审人重新提出保证人或者交纳保证金，或者作出变更强制措施的决定，并通知执行机关。</w:t>
      </w:r>
    </w:p>
    <w:p w14:paraId="7034020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18-06.</w:t>
      </w:r>
      <w:r w:rsidRPr="00B75213">
        <w:rPr>
          <w:rFonts w:ascii="Tahoma" w:hAnsi="Tahoma" w:cs="Tahoma"/>
          <w:color w:val="666666"/>
          <w:kern w:val="0"/>
          <w:sz w:val="24"/>
        </w:rPr>
        <w:t>取保候审后案件的办理</w:t>
      </w:r>
    </w:p>
    <w:p w14:paraId="163F0F2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公安机关在取保候审期间不得中断对案件的侦查，严禁以取保候审变相放纵犯罪。</w:t>
      </w:r>
    </w:p>
    <w:p w14:paraId="0C34223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对被取保候审的犯罪嫌疑人，根据案情变化，应当及时变更强制措施或者解除取保候审。</w:t>
      </w:r>
    </w:p>
    <w:p w14:paraId="47110E1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犯罪嫌疑人在取保候审期间违反应当遵守的规定的，公安机关应当根据其违法行为的情节，决定没收部分或者全部保证金，并且区别情形，责令其具结悔过、重新交纳保证金、提出保证人，或者变更为监视居住。被取保候审的犯罪嫌疑人，违反应当遵守的规定，情节严重的，应当依法提请批准逮捕。</w:t>
      </w:r>
    </w:p>
    <w:p w14:paraId="7456631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被取保候审的犯罪嫌疑人，违反应当遵守的规定，尚未构成犯罪的，依法给予</w:t>
      </w:r>
      <w:hyperlink r:id="rId112" w:tgtFrame="_blank" w:tooltip="治安管理处罚" w:history="1">
        <w:r w:rsidRPr="00B75213">
          <w:rPr>
            <w:rFonts w:ascii="Tahoma" w:hAnsi="Tahoma" w:cs="Tahoma"/>
            <w:color w:val="333333"/>
            <w:kern w:val="0"/>
            <w:sz w:val="24"/>
            <w:u w:val="single"/>
          </w:rPr>
          <w:t>治安管理处罚</w:t>
        </w:r>
      </w:hyperlink>
      <w:r w:rsidRPr="00B75213">
        <w:rPr>
          <w:rFonts w:ascii="Tahoma" w:hAnsi="Tahoma" w:cs="Tahoma"/>
          <w:color w:val="666666"/>
          <w:kern w:val="0"/>
          <w:sz w:val="24"/>
        </w:rPr>
        <w:t>。</w:t>
      </w:r>
    </w:p>
    <w:p w14:paraId="312468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符合移送审查起诉条件的，应当及时向人民检察院移送审查起诉。</w:t>
      </w:r>
    </w:p>
    <w:p w14:paraId="5CC186F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决定机关收到执行机关已没收保证金的书面通知，或者变更强制措施的意见后，应当在五日内责令犯罪嫌疑人重新交纳保证金、提出保证人或者作出变更强制措施的决定，并通知执行机关。</w:t>
      </w:r>
    </w:p>
    <w:p w14:paraId="0763B8C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18-07.</w:t>
      </w:r>
      <w:r w:rsidRPr="00B75213">
        <w:rPr>
          <w:rFonts w:ascii="Tahoma" w:hAnsi="Tahoma" w:cs="Tahoma"/>
          <w:color w:val="666666"/>
          <w:kern w:val="0"/>
          <w:sz w:val="24"/>
        </w:rPr>
        <w:t>解除取保候审</w:t>
      </w:r>
    </w:p>
    <w:p w14:paraId="17B383B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解除条件。发现不应当追究犯罪嫌疑人刑事责任或者取保候审期限届满的，应当及时解除取保候审。</w:t>
      </w:r>
    </w:p>
    <w:p w14:paraId="5CD1589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解除程序。解除对犯罪嫌疑人取保候审的，应当依照以下规定办理，但变更为监视居住、拘留、逮捕的，或者移送审查起诉后人民检察院继续取保候审或者变更保证方式的，取保候审自动解除，不再办理解除手续。自动解除取保候审的，应当告知保证人解除担保义务或者退还保证金</w:t>
      </w:r>
      <w:r w:rsidRPr="00B75213">
        <w:rPr>
          <w:rFonts w:ascii="Tahoma" w:hAnsi="Tahoma" w:cs="Tahoma"/>
          <w:color w:val="666666"/>
          <w:kern w:val="0"/>
          <w:sz w:val="24"/>
        </w:rPr>
        <w:t>;</w:t>
      </w:r>
      <w:r w:rsidRPr="00B75213">
        <w:rPr>
          <w:rFonts w:ascii="Tahoma" w:hAnsi="Tahoma" w:cs="Tahoma"/>
          <w:color w:val="666666"/>
          <w:kern w:val="0"/>
          <w:sz w:val="24"/>
        </w:rPr>
        <w:t>在取保候审期间违反取保候审规定的，依法处理。</w:t>
      </w:r>
    </w:p>
    <w:p w14:paraId="663FEFB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需要对犯罪嫌疑人解除取保候审的，办案部门制作《呈请解除取保候审报告书》，报县级以上公安机关负责人批准。《呈请解除取保候审报告书》内容包括：简要案情及立案侦查情况，犯罪嫌疑人以及被取保候审的基本情况，拟解除取保候审的理由，决定解除取保候审的法律依据等。</w:t>
      </w:r>
    </w:p>
    <w:p w14:paraId="3DDC4A6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批准。经县级以上公安机关负责人批准解除取保候审的，办案部门制作《解除取保候审决定书》、《解除取保候审通知书》。</w:t>
      </w:r>
    </w:p>
    <w:p w14:paraId="471EFBC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送达。侦查人员应当将《解除取保候审决定书》、《解除取保候审通知书》交执行机关。执行机关收到决定机关的《解除取保候审决定书》或者变更强制措施的通知后，应当立即执行，并将执行情况及时通知决定机关。</w:t>
      </w:r>
    </w:p>
    <w:p w14:paraId="0AACE6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执行机关或者执行的派出所应当将《解除取保候审决定书》送达被取保候审人，让其在副本上签名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、捺指印，填写收到日期</w:t>
      </w:r>
      <w:r w:rsidRPr="00B75213">
        <w:rPr>
          <w:rFonts w:ascii="Tahoma" w:hAnsi="Tahoma" w:cs="Tahoma"/>
          <w:color w:val="666666"/>
          <w:kern w:val="0"/>
          <w:sz w:val="24"/>
        </w:rPr>
        <w:t>;</w:t>
      </w:r>
      <w:r w:rsidRPr="00B75213">
        <w:rPr>
          <w:rFonts w:ascii="Tahoma" w:hAnsi="Tahoma" w:cs="Tahoma"/>
          <w:color w:val="666666"/>
          <w:kern w:val="0"/>
          <w:sz w:val="24"/>
        </w:rPr>
        <w:t>有保证人的，将《解除取保候审通知书》送达保证人。执行机关应当将《解除取保候审决定书》副本退回决定解除取保候审的机关，由决定机关存入诉讼卷。</w:t>
      </w:r>
    </w:p>
    <w:p w14:paraId="2618FF0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27FC035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51-56</w:t>
      </w:r>
      <w:r w:rsidRPr="00B75213">
        <w:rPr>
          <w:rFonts w:ascii="Tahoma" w:hAnsi="Tahoma" w:cs="Tahoma"/>
          <w:color w:val="666666"/>
          <w:kern w:val="0"/>
          <w:sz w:val="24"/>
        </w:rPr>
        <w:t>条、第</w:t>
      </w:r>
      <w:r w:rsidRPr="00B75213">
        <w:rPr>
          <w:rFonts w:ascii="Tahoma" w:hAnsi="Tahoma" w:cs="Tahoma"/>
          <w:color w:val="666666"/>
          <w:kern w:val="0"/>
          <w:sz w:val="24"/>
        </w:rPr>
        <w:t>58</w:t>
      </w:r>
      <w:r w:rsidRPr="00B75213">
        <w:rPr>
          <w:rFonts w:ascii="Tahoma" w:hAnsi="Tahoma" w:cs="Tahoma"/>
          <w:color w:val="666666"/>
          <w:kern w:val="0"/>
          <w:sz w:val="24"/>
        </w:rPr>
        <w:t>条、第</w:t>
      </w:r>
      <w:r w:rsidRPr="00B75213">
        <w:rPr>
          <w:rFonts w:ascii="Tahoma" w:hAnsi="Tahoma" w:cs="Tahoma"/>
          <w:color w:val="666666"/>
          <w:kern w:val="0"/>
          <w:sz w:val="24"/>
        </w:rPr>
        <w:t>60</w:t>
      </w:r>
      <w:r w:rsidRPr="00B75213">
        <w:rPr>
          <w:rFonts w:ascii="Tahoma" w:hAnsi="Tahoma" w:cs="Tahoma"/>
          <w:color w:val="666666"/>
          <w:kern w:val="0"/>
          <w:sz w:val="24"/>
        </w:rPr>
        <w:t>条、第</w:t>
      </w:r>
      <w:r w:rsidRPr="00B75213">
        <w:rPr>
          <w:rFonts w:ascii="Tahoma" w:hAnsi="Tahoma" w:cs="Tahoma"/>
          <w:color w:val="666666"/>
          <w:kern w:val="0"/>
          <w:sz w:val="24"/>
        </w:rPr>
        <w:t>65</w:t>
      </w:r>
      <w:r w:rsidRPr="00B75213">
        <w:rPr>
          <w:rFonts w:ascii="Tahoma" w:hAnsi="Tahoma" w:cs="Tahoma"/>
          <w:color w:val="666666"/>
          <w:kern w:val="0"/>
          <w:sz w:val="24"/>
        </w:rPr>
        <w:t>条、第</w:t>
      </w:r>
      <w:r w:rsidRPr="00B75213">
        <w:rPr>
          <w:rFonts w:ascii="Tahoma" w:hAnsi="Tahoma" w:cs="Tahoma"/>
          <w:color w:val="666666"/>
          <w:kern w:val="0"/>
          <w:sz w:val="24"/>
        </w:rPr>
        <w:t>74</w:t>
      </w:r>
      <w:r w:rsidRPr="00B75213">
        <w:rPr>
          <w:rFonts w:ascii="Tahoma" w:hAnsi="Tahoma" w:cs="Tahoma"/>
          <w:color w:val="666666"/>
          <w:kern w:val="0"/>
          <w:sz w:val="24"/>
        </w:rPr>
        <w:t>条</w:t>
      </w:r>
    </w:p>
    <w:p w14:paraId="0A18CD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w:t>
      </w:r>
      <w:hyperlink r:id="rId113" w:tgtFrame="_blank" w:tooltip="治安管理处罚法" w:history="1">
        <w:r w:rsidRPr="00B75213">
          <w:rPr>
            <w:rFonts w:ascii="Tahoma" w:hAnsi="Tahoma" w:cs="Tahoma"/>
            <w:color w:val="333333"/>
            <w:kern w:val="0"/>
            <w:sz w:val="24"/>
            <w:u w:val="single"/>
          </w:rPr>
          <w:t>治安管理处罚法</w:t>
        </w:r>
      </w:hyperlink>
      <w:r w:rsidRPr="00B75213">
        <w:rPr>
          <w:rFonts w:ascii="Tahoma" w:hAnsi="Tahoma" w:cs="Tahoma"/>
          <w:color w:val="666666"/>
          <w:kern w:val="0"/>
          <w:sz w:val="24"/>
        </w:rPr>
        <w:t>》第</w:t>
      </w:r>
      <w:r w:rsidRPr="00B75213">
        <w:rPr>
          <w:rFonts w:ascii="Tahoma" w:hAnsi="Tahoma" w:cs="Tahoma"/>
          <w:color w:val="666666"/>
          <w:kern w:val="0"/>
          <w:sz w:val="24"/>
        </w:rPr>
        <w:t>60</w:t>
      </w:r>
      <w:r w:rsidRPr="00B75213">
        <w:rPr>
          <w:rFonts w:ascii="Tahoma" w:hAnsi="Tahoma" w:cs="Tahoma"/>
          <w:color w:val="666666"/>
          <w:kern w:val="0"/>
          <w:sz w:val="24"/>
        </w:rPr>
        <w:t>条第</w:t>
      </w:r>
      <w:r w:rsidRPr="00B75213">
        <w:rPr>
          <w:rFonts w:ascii="Tahoma" w:hAnsi="Tahoma" w:cs="Tahoma"/>
          <w:color w:val="666666"/>
          <w:kern w:val="0"/>
          <w:sz w:val="24"/>
        </w:rPr>
        <w:t>4</w:t>
      </w:r>
      <w:r w:rsidRPr="00B75213">
        <w:rPr>
          <w:rFonts w:ascii="Tahoma" w:hAnsi="Tahoma" w:cs="Tahoma"/>
          <w:color w:val="666666"/>
          <w:kern w:val="0"/>
          <w:sz w:val="24"/>
        </w:rPr>
        <w:t>页</w:t>
      </w:r>
    </w:p>
    <w:p w14:paraId="7495C66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63-93</w:t>
      </w:r>
      <w:r w:rsidRPr="00B75213">
        <w:rPr>
          <w:rFonts w:ascii="Tahoma" w:hAnsi="Tahoma" w:cs="Tahoma"/>
          <w:color w:val="666666"/>
          <w:kern w:val="0"/>
          <w:sz w:val="24"/>
        </w:rPr>
        <w:t>条、第</w:t>
      </w:r>
      <w:r w:rsidRPr="00B75213">
        <w:rPr>
          <w:rFonts w:ascii="Tahoma" w:hAnsi="Tahoma" w:cs="Tahoma"/>
          <w:color w:val="666666"/>
          <w:kern w:val="0"/>
          <w:sz w:val="24"/>
        </w:rPr>
        <w:t>134-138</w:t>
      </w:r>
      <w:r w:rsidRPr="00B75213">
        <w:rPr>
          <w:rFonts w:ascii="Tahoma" w:hAnsi="Tahoma" w:cs="Tahoma"/>
          <w:color w:val="666666"/>
          <w:kern w:val="0"/>
          <w:sz w:val="24"/>
        </w:rPr>
        <w:t>条</w:t>
      </w:r>
    </w:p>
    <w:p w14:paraId="30E9FF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《关于取保候审若干问题的规定》</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最高人民法院、最高人民检察院、公安部、国家安全部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1999</w:t>
      </w:r>
      <w:r w:rsidRPr="00B75213">
        <w:rPr>
          <w:rFonts w:ascii="Tahoma" w:hAnsi="Tahoma" w:cs="Tahoma"/>
          <w:color w:val="666666"/>
          <w:kern w:val="0"/>
          <w:sz w:val="24"/>
        </w:rPr>
        <w:t>〕</w:t>
      </w:r>
      <w:r w:rsidRPr="00B75213">
        <w:rPr>
          <w:rFonts w:ascii="Tahoma" w:hAnsi="Tahoma" w:cs="Tahoma"/>
          <w:color w:val="666666"/>
          <w:kern w:val="0"/>
          <w:sz w:val="24"/>
        </w:rPr>
        <w:t>39</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2-26</w:t>
      </w:r>
      <w:r w:rsidRPr="00B75213">
        <w:rPr>
          <w:rFonts w:ascii="Tahoma" w:hAnsi="Tahoma" w:cs="Tahoma"/>
          <w:color w:val="666666"/>
          <w:kern w:val="0"/>
          <w:sz w:val="24"/>
        </w:rPr>
        <w:t>条</w:t>
      </w:r>
    </w:p>
    <w:p w14:paraId="1C05D6A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《关于适用刑事强制措施有关问题的规定》</w:t>
      </w:r>
      <w:r w:rsidRPr="00B75213">
        <w:rPr>
          <w:rFonts w:ascii="Tahoma" w:hAnsi="Tahoma" w:cs="Tahoma"/>
          <w:color w:val="666666"/>
          <w:kern w:val="0"/>
          <w:sz w:val="24"/>
        </w:rPr>
        <w:t>(</w:t>
      </w:r>
      <w:r w:rsidRPr="00B75213">
        <w:rPr>
          <w:rFonts w:ascii="Tahoma" w:hAnsi="Tahoma" w:cs="Tahoma"/>
          <w:color w:val="666666"/>
          <w:kern w:val="0"/>
          <w:sz w:val="24"/>
        </w:rPr>
        <w:t>最高人民检察院、公安部</w:t>
      </w:r>
      <w:r w:rsidRPr="00B75213">
        <w:rPr>
          <w:rFonts w:ascii="Tahoma" w:hAnsi="Tahoma" w:cs="Tahoma"/>
          <w:color w:val="666666"/>
          <w:kern w:val="0"/>
          <w:sz w:val="24"/>
        </w:rPr>
        <w:t> </w:t>
      </w:r>
      <w:r w:rsidRPr="00B75213">
        <w:rPr>
          <w:rFonts w:ascii="Tahoma" w:hAnsi="Tahoma" w:cs="Tahoma"/>
          <w:color w:val="666666"/>
          <w:kern w:val="0"/>
          <w:sz w:val="24"/>
        </w:rPr>
        <w:t>高检会〔</w:t>
      </w:r>
      <w:r w:rsidRPr="00B75213">
        <w:rPr>
          <w:rFonts w:ascii="Tahoma" w:hAnsi="Tahoma" w:cs="Tahoma"/>
          <w:color w:val="666666"/>
          <w:kern w:val="0"/>
          <w:sz w:val="24"/>
        </w:rPr>
        <w:t>2000</w:t>
      </w:r>
      <w:r w:rsidRPr="00B75213">
        <w:rPr>
          <w:rFonts w:ascii="Tahoma" w:hAnsi="Tahoma" w:cs="Tahoma"/>
          <w:color w:val="666666"/>
          <w:kern w:val="0"/>
          <w:sz w:val="24"/>
        </w:rPr>
        <w:t>〕</w:t>
      </w:r>
      <w:r w:rsidRPr="00B75213">
        <w:rPr>
          <w:rFonts w:ascii="Tahoma" w:hAnsi="Tahoma" w:cs="Tahoma"/>
          <w:color w:val="666666"/>
          <w:kern w:val="0"/>
          <w:sz w:val="24"/>
        </w:rPr>
        <w:t>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1-9</w:t>
      </w:r>
      <w:r w:rsidRPr="00B75213">
        <w:rPr>
          <w:rFonts w:ascii="Tahoma" w:hAnsi="Tahoma" w:cs="Tahoma"/>
          <w:color w:val="666666"/>
          <w:kern w:val="0"/>
          <w:sz w:val="24"/>
        </w:rPr>
        <w:t>条</w:t>
      </w:r>
    </w:p>
    <w:p w14:paraId="27086CF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《关于如何没收逃跑犯罪嫌疑人保证金问题的批复》</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公复字〔</w:t>
      </w:r>
      <w:r w:rsidRPr="00B75213">
        <w:rPr>
          <w:rFonts w:ascii="Tahoma" w:hAnsi="Tahoma" w:cs="Tahoma"/>
          <w:color w:val="666666"/>
          <w:kern w:val="0"/>
          <w:sz w:val="24"/>
        </w:rPr>
        <w:t>2001</w:t>
      </w:r>
      <w:r w:rsidRPr="00B75213">
        <w:rPr>
          <w:rFonts w:ascii="Tahoma" w:hAnsi="Tahoma" w:cs="Tahoma"/>
          <w:color w:val="666666"/>
          <w:kern w:val="0"/>
          <w:sz w:val="24"/>
        </w:rPr>
        <w:t>〕</w:t>
      </w:r>
      <w:r w:rsidRPr="00B75213">
        <w:rPr>
          <w:rFonts w:ascii="Tahoma" w:hAnsi="Tahoma" w:cs="Tahoma"/>
          <w:color w:val="666666"/>
          <w:kern w:val="0"/>
          <w:sz w:val="24"/>
        </w:rPr>
        <w:t>22</w:t>
      </w:r>
      <w:r w:rsidRPr="00B75213">
        <w:rPr>
          <w:rFonts w:ascii="Tahoma" w:hAnsi="Tahoma" w:cs="Tahoma"/>
          <w:color w:val="666666"/>
          <w:kern w:val="0"/>
          <w:sz w:val="24"/>
        </w:rPr>
        <w:t>号</w:t>
      </w:r>
      <w:r w:rsidRPr="00B75213">
        <w:rPr>
          <w:rFonts w:ascii="Tahoma" w:hAnsi="Tahoma" w:cs="Tahoma"/>
          <w:color w:val="666666"/>
          <w:kern w:val="0"/>
          <w:sz w:val="24"/>
        </w:rPr>
        <w:t>)</w:t>
      </w:r>
    </w:p>
    <w:p w14:paraId="0949A86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《关于人民检察院不起诉人民法院终止审理或者判决无罪的案件公安机关已采取的取保候审是否合法及应否退还已没怍的保证金问题的答复》</w:t>
      </w:r>
      <w:r w:rsidRPr="00B75213">
        <w:rPr>
          <w:rFonts w:ascii="Tahoma" w:hAnsi="Tahoma" w:cs="Tahoma"/>
          <w:color w:val="666666"/>
          <w:kern w:val="0"/>
          <w:sz w:val="24"/>
        </w:rPr>
        <w:t>(</w:t>
      </w:r>
      <w:r w:rsidRPr="00B75213">
        <w:rPr>
          <w:rFonts w:ascii="Tahoma" w:hAnsi="Tahoma" w:cs="Tahoma"/>
          <w:color w:val="666666"/>
          <w:kern w:val="0"/>
          <w:sz w:val="24"/>
        </w:rPr>
        <w:t>公安部法制局</w:t>
      </w:r>
      <w:r w:rsidRPr="00B75213">
        <w:rPr>
          <w:rFonts w:ascii="Tahoma" w:hAnsi="Tahoma" w:cs="Tahoma"/>
          <w:color w:val="666666"/>
          <w:kern w:val="0"/>
          <w:sz w:val="24"/>
        </w:rPr>
        <w:t> </w:t>
      </w:r>
      <w:r w:rsidRPr="00B75213">
        <w:rPr>
          <w:rFonts w:ascii="Tahoma" w:hAnsi="Tahoma" w:cs="Tahoma"/>
          <w:color w:val="666666"/>
          <w:kern w:val="0"/>
          <w:sz w:val="24"/>
        </w:rPr>
        <w:t>公法〔</w:t>
      </w:r>
      <w:r w:rsidRPr="00B75213">
        <w:rPr>
          <w:rFonts w:ascii="Tahoma" w:hAnsi="Tahoma" w:cs="Tahoma"/>
          <w:color w:val="666666"/>
          <w:kern w:val="0"/>
          <w:sz w:val="24"/>
        </w:rPr>
        <w:t>2003</w:t>
      </w:r>
      <w:r w:rsidRPr="00B75213">
        <w:rPr>
          <w:rFonts w:ascii="Tahoma" w:hAnsi="Tahoma" w:cs="Tahoma"/>
          <w:color w:val="666666"/>
          <w:kern w:val="0"/>
          <w:sz w:val="24"/>
        </w:rPr>
        <w:t>〕</w:t>
      </w:r>
      <w:r w:rsidRPr="00B75213">
        <w:rPr>
          <w:rFonts w:ascii="Tahoma" w:hAnsi="Tahoma" w:cs="Tahoma"/>
          <w:color w:val="666666"/>
          <w:kern w:val="0"/>
          <w:sz w:val="24"/>
        </w:rPr>
        <w:t>259</w:t>
      </w:r>
      <w:r w:rsidRPr="00B75213">
        <w:rPr>
          <w:rFonts w:ascii="Tahoma" w:hAnsi="Tahoma" w:cs="Tahoma"/>
          <w:color w:val="666666"/>
          <w:kern w:val="0"/>
          <w:sz w:val="24"/>
        </w:rPr>
        <w:t>号</w:t>
      </w:r>
      <w:r w:rsidRPr="00B75213">
        <w:rPr>
          <w:rFonts w:ascii="Tahoma" w:hAnsi="Tahoma" w:cs="Tahoma"/>
          <w:color w:val="666666"/>
          <w:kern w:val="0"/>
          <w:sz w:val="24"/>
        </w:rPr>
        <w:t>)</w:t>
      </w:r>
    </w:p>
    <w:p w14:paraId="69CD91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218-245</w:t>
      </w:r>
      <w:r w:rsidRPr="00B75213">
        <w:rPr>
          <w:rFonts w:ascii="Tahoma" w:hAnsi="Tahoma" w:cs="Tahoma"/>
          <w:color w:val="666666"/>
          <w:kern w:val="0"/>
          <w:sz w:val="24"/>
        </w:rPr>
        <w:t>条</w:t>
      </w:r>
    </w:p>
    <w:p w14:paraId="0E48CE1D"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19" w:name="第十九章_监视居住"/>
      <w:bookmarkEnd w:id="19"/>
      <w:r w:rsidRPr="00B75213">
        <w:rPr>
          <w:rFonts w:ascii="Tahoma" w:hAnsi="Tahoma" w:cs="Tahoma"/>
          <w:color w:val="222222"/>
          <w:kern w:val="0"/>
          <w:sz w:val="36"/>
          <w:szCs w:val="36"/>
        </w:rPr>
        <w:t>第十九章</w:t>
      </w:r>
      <w:r w:rsidRPr="00B75213">
        <w:rPr>
          <w:rFonts w:ascii="Tahoma" w:hAnsi="Tahoma" w:cs="Tahoma"/>
          <w:color w:val="222222"/>
          <w:kern w:val="0"/>
          <w:sz w:val="36"/>
          <w:szCs w:val="36"/>
        </w:rPr>
        <w:t> </w:t>
      </w:r>
      <w:r w:rsidRPr="00B75213">
        <w:rPr>
          <w:rFonts w:ascii="Tahoma" w:hAnsi="Tahoma" w:cs="Tahoma"/>
          <w:color w:val="222222"/>
          <w:kern w:val="0"/>
          <w:sz w:val="36"/>
          <w:szCs w:val="36"/>
        </w:rPr>
        <w:t>监视居住</w:t>
      </w:r>
    </w:p>
    <w:p w14:paraId="1A17EDE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19-01.</w:t>
      </w:r>
      <w:r w:rsidRPr="00B75213">
        <w:rPr>
          <w:rFonts w:ascii="Tahoma" w:hAnsi="Tahoma" w:cs="Tahoma"/>
          <w:color w:val="666666"/>
          <w:kern w:val="0"/>
          <w:sz w:val="24"/>
        </w:rPr>
        <w:t>监视居住的条件</w:t>
      </w:r>
    </w:p>
    <w:p w14:paraId="230F6A3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对已立案侦查的犯罪嫌疑人，具有下列情形之一的，可以监视居住：</w:t>
      </w:r>
    </w:p>
    <w:p w14:paraId="2169FCD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可能判处管制、拘役或者独立适用附加刑的</w:t>
      </w:r>
      <w:r w:rsidRPr="00B75213">
        <w:rPr>
          <w:rFonts w:ascii="Tahoma" w:hAnsi="Tahoma" w:cs="Tahoma"/>
          <w:color w:val="666666"/>
          <w:kern w:val="0"/>
          <w:sz w:val="24"/>
        </w:rPr>
        <w:t>;</w:t>
      </w:r>
    </w:p>
    <w:p w14:paraId="7A15CDE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可能判处有期徒刑以上刑罚，采取监视居住，不致发生社会危险性的</w:t>
      </w:r>
      <w:r w:rsidRPr="00B75213">
        <w:rPr>
          <w:rFonts w:ascii="Tahoma" w:hAnsi="Tahoma" w:cs="Tahoma"/>
          <w:color w:val="666666"/>
          <w:kern w:val="0"/>
          <w:sz w:val="24"/>
        </w:rPr>
        <w:t>;</w:t>
      </w:r>
    </w:p>
    <w:p w14:paraId="3188CBD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应当逮捕的犯罪嫌疑人患有严重疾病，或者是正在怀孕、哺乳自己未满一周岁的婴儿的妇女</w:t>
      </w:r>
      <w:r w:rsidRPr="00B75213">
        <w:rPr>
          <w:rFonts w:ascii="Tahoma" w:hAnsi="Tahoma" w:cs="Tahoma"/>
          <w:color w:val="666666"/>
          <w:kern w:val="0"/>
          <w:sz w:val="24"/>
        </w:rPr>
        <w:t>;</w:t>
      </w:r>
    </w:p>
    <w:p w14:paraId="67FFF4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对拘留的犯罪嫌疑人，证据不符合逮捕条件的</w:t>
      </w:r>
      <w:r w:rsidRPr="00B75213">
        <w:rPr>
          <w:rFonts w:ascii="Tahoma" w:hAnsi="Tahoma" w:cs="Tahoma"/>
          <w:color w:val="666666"/>
          <w:kern w:val="0"/>
          <w:sz w:val="24"/>
        </w:rPr>
        <w:t>;</w:t>
      </w:r>
    </w:p>
    <w:p w14:paraId="6142A2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提请逮捕后，人民检察院不批准逮捕，需要复议、复核的</w:t>
      </w:r>
      <w:r w:rsidRPr="00B75213">
        <w:rPr>
          <w:rFonts w:ascii="Tahoma" w:hAnsi="Tahoma" w:cs="Tahoma"/>
          <w:color w:val="666666"/>
          <w:kern w:val="0"/>
          <w:sz w:val="24"/>
        </w:rPr>
        <w:t>;</w:t>
      </w:r>
    </w:p>
    <w:p w14:paraId="546DDF3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犯罪嫌疑人被羁押的案件，不能在法定期限内办结，需要继续侦查的</w:t>
      </w:r>
      <w:r w:rsidRPr="00B75213">
        <w:rPr>
          <w:rFonts w:ascii="Tahoma" w:hAnsi="Tahoma" w:cs="Tahoma"/>
          <w:color w:val="666666"/>
          <w:kern w:val="0"/>
          <w:sz w:val="24"/>
        </w:rPr>
        <w:t>;</w:t>
      </w:r>
    </w:p>
    <w:p w14:paraId="1618CA9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符合取保候审条件的犯罪嫌疑人既不交纳保证金，又无保证人担保的。</w:t>
      </w:r>
    </w:p>
    <w:p w14:paraId="502026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19-02.</w:t>
      </w:r>
      <w:r w:rsidRPr="00B75213">
        <w:rPr>
          <w:rFonts w:ascii="Tahoma" w:hAnsi="Tahoma" w:cs="Tahoma"/>
          <w:color w:val="666666"/>
          <w:kern w:val="0"/>
          <w:sz w:val="24"/>
        </w:rPr>
        <w:t>执行监视居住的地点</w:t>
      </w:r>
    </w:p>
    <w:p w14:paraId="7C70A4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监视居住应当在以下地点执行：</w:t>
      </w:r>
    </w:p>
    <w:p w14:paraId="0871488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固定住处。指犯罪嫌疑人在办案机关所在的市、县内生活的合法住处。对犯罪嫌疑人监视居住的，如果犯罪嫌疑人有固定住处，应当在犯罪嫌疑人的住处执行，不得另行指定执行场所。但是，对案情特殊，不宜在犯罪嫌疑人的固定住处执行的，经地市级公安机关负责人批准，可以为其指定临时住处执行。</w:t>
      </w:r>
    </w:p>
    <w:p w14:paraId="7CF8AE0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指定居所。指公安机关根据案件情况，对没有固定住处的犯罪嫌疑人，在办案机关所在的市、县内为其指定的生活居所。如果犯罪嫌疑人没有固定住处，应当在指定的居所执行。</w:t>
      </w:r>
    </w:p>
    <w:p w14:paraId="6B38F8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公安机关不得建立专门的监视居住场所，对犯罪嫌疑人变相羁押。严禁在公安机关办案场所、办公场所或者宾馆、酒店、招待所等其他场所执行监视居住。</w:t>
      </w:r>
    </w:p>
    <w:p w14:paraId="03A1CB3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19-03.</w:t>
      </w:r>
      <w:r w:rsidRPr="00B75213">
        <w:rPr>
          <w:rFonts w:ascii="Tahoma" w:hAnsi="Tahoma" w:cs="Tahoma"/>
          <w:color w:val="666666"/>
          <w:kern w:val="0"/>
          <w:sz w:val="24"/>
        </w:rPr>
        <w:t>批准监视居住</w:t>
      </w:r>
    </w:p>
    <w:p w14:paraId="70FE0E4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对犯罪嫌疑人监视居住，办案部门应当制作《呈请监视居住报告书》，并附有关材料，报县级以上公安机关负责人批准。《呈请监视居住报告书》内容包括：简要案情及立案情况，拟监视居住的犯罪嫌疑人及其涉嫌犯罪的情况，拟监视居住的理由，拟监视居住的地点，决定监视居住的法律依据等。</w:t>
      </w:r>
    </w:p>
    <w:p w14:paraId="5D76284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批准。县级以上公安机关负责人批准监视居住的，办案部门制作《监视居住决定书》和《监视居住执行通知书》。</w:t>
      </w:r>
    </w:p>
    <w:p w14:paraId="18F3590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19-04.</w:t>
      </w:r>
      <w:r w:rsidRPr="00B75213">
        <w:rPr>
          <w:rFonts w:ascii="Tahoma" w:hAnsi="Tahoma" w:cs="Tahoma"/>
          <w:color w:val="666666"/>
          <w:kern w:val="0"/>
          <w:sz w:val="24"/>
        </w:rPr>
        <w:t>执行监视居住</w:t>
      </w:r>
    </w:p>
    <w:p w14:paraId="4AAA13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宣布监视居住。公安机关向犯罪嫌疑人宣布监视居住，应当由二名以上侦查人员进行。宣布监视居住时，侦查人员应当表明执法身份，向犯罪嫌疑人宣读并送达《监视居住决定书》，责令其在《监视居住决定书》副本上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、捺指印，副本存入诉讼卷。</w:t>
      </w:r>
    </w:p>
    <w:p w14:paraId="79BA8EF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侦查人员应当向被监视居住的犯罪嫌疑人宣布必须遵守下列规定：</w:t>
      </w:r>
    </w:p>
    <w:p w14:paraId="050C149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未经执行机关批准不得离开住处，无固定住处的，未经批准不得离开指定的居所</w:t>
      </w:r>
      <w:r w:rsidRPr="00B75213">
        <w:rPr>
          <w:rFonts w:ascii="Tahoma" w:hAnsi="Tahoma" w:cs="Tahoma"/>
          <w:color w:val="666666"/>
          <w:kern w:val="0"/>
          <w:sz w:val="24"/>
        </w:rPr>
        <w:t>;</w:t>
      </w:r>
    </w:p>
    <w:p w14:paraId="3B7EC3C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未经执行机关批准不得会见共</w:t>
      </w:r>
      <w:hyperlink r:id="rId114" w:tgtFrame="_blank" w:tooltip="同居" w:history="1">
        <w:r w:rsidRPr="00B75213">
          <w:rPr>
            <w:rFonts w:ascii="Tahoma" w:hAnsi="Tahoma" w:cs="Tahoma"/>
            <w:color w:val="333333"/>
            <w:kern w:val="0"/>
            <w:sz w:val="24"/>
            <w:u w:val="single"/>
          </w:rPr>
          <w:t>同居</w:t>
        </w:r>
      </w:hyperlink>
      <w:r w:rsidRPr="00B75213">
        <w:rPr>
          <w:rFonts w:ascii="Tahoma" w:hAnsi="Tahoma" w:cs="Tahoma"/>
          <w:color w:val="666666"/>
          <w:kern w:val="0"/>
          <w:sz w:val="24"/>
        </w:rPr>
        <w:t>住人及其聘请的律师以外的其他人</w:t>
      </w:r>
      <w:r w:rsidRPr="00B75213">
        <w:rPr>
          <w:rFonts w:ascii="Tahoma" w:hAnsi="Tahoma" w:cs="Tahoma"/>
          <w:color w:val="666666"/>
          <w:kern w:val="0"/>
          <w:sz w:val="24"/>
        </w:rPr>
        <w:t>;</w:t>
      </w:r>
    </w:p>
    <w:p w14:paraId="0929FB8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在传讯的时候及时到案</w:t>
      </w:r>
      <w:r w:rsidRPr="00B75213">
        <w:rPr>
          <w:rFonts w:ascii="Tahoma" w:hAnsi="Tahoma" w:cs="Tahoma"/>
          <w:color w:val="666666"/>
          <w:kern w:val="0"/>
          <w:sz w:val="24"/>
        </w:rPr>
        <w:t>;</w:t>
      </w:r>
    </w:p>
    <w:p w14:paraId="2AA3D13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不得以任何形式干扰证人作证</w:t>
      </w:r>
      <w:r w:rsidRPr="00B75213">
        <w:rPr>
          <w:rFonts w:ascii="Tahoma" w:hAnsi="Tahoma" w:cs="Tahoma"/>
          <w:color w:val="666666"/>
          <w:kern w:val="0"/>
          <w:sz w:val="24"/>
        </w:rPr>
        <w:t>;</w:t>
      </w:r>
    </w:p>
    <w:p w14:paraId="699D52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不得毁灭、伪造证据或者串供。</w:t>
      </w:r>
    </w:p>
    <w:p w14:paraId="5380D11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被监视居住的犯罪嫌疑人在监视居住期间，公安机关根据案情需要，可以暂扣其身份证件、机动车</w:t>
      </w:r>
      <w:r w:rsidRPr="00B75213">
        <w:rPr>
          <w:rFonts w:ascii="Tahoma" w:hAnsi="Tahoma" w:cs="Tahoma"/>
          <w:color w:val="666666"/>
          <w:kern w:val="0"/>
          <w:sz w:val="24"/>
        </w:rPr>
        <w:t>(</w:t>
      </w:r>
      <w:r w:rsidRPr="00B75213">
        <w:rPr>
          <w:rFonts w:ascii="Tahoma" w:hAnsi="Tahoma" w:cs="Tahoma"/>
          <w:color w:val="666666"/>
          <w:kern w:val="0"/>
          <w:sz w:val="24"/>
        </w:rPr>
        <w:t>船</w:t>
      </w:r>
      <w:r w:rsidRPr="00B75213">
        <w:rPr>
          <w:rFonts w:ascii="Tahoma" w:hAnsi="Tahoma" w:cs="Tahoma"/>
          <w:color w:val="666666"/>
          <w:kern w:val="0"/>
          <w:sz w:val="24"/>
        </w:rPr>
        <w:t>)</w:t>
      </w:r>
      <w:hyperlink r:id="rId115" w:tgtFrame="_blank" w:tooltip="驾驶证" w:history="1">
        <w:r w:rsidRPr="00B75213">
          <w:rPr>
            <w:rFonts w:ascii="Tahoma" w:hAnsi="Tahoma" w:cs="Tahoma"/>
            <w:color w:val="333333"/>
            <w:kern w:val="0"/>
            <w:sz w:val="24"/>
            <w:u w:val="single"/>
          </w:rPr>
          <w:t>驾驶证</w:t>
        </w:r>
      </w:hyperlink>
      <w:r w:rsidRPr="00B75213">
        <w:rPr>
          <w:rFonts w:ascii="Tahoma" w:hAnsi="Tahoma" w:cs="Tahoma"/>
          <w:color w:val="666666"/>
          <w:kern w:val="0"/>
          <w:sz w:val="24"/>
        </w:rPr>
        <w:t>件。</w:t>
      </w:r>
    </w:p>
    <w:p w14:paraId="0FE2FD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交付执行。侦查人员应当将被监视居住人带至其住处或者指定的居所所在地的派出所执行，将《监视居住执行通知书》和有关材料送达执行的派出所，副本由派出所签收，侦查终结时存入诉讼卷。</w:t>
      </w:r>
    </w:p>
    <w:p w14:paraId="1221522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收到人民检察院、人民法院有关决定监视居住的法律文书和材料后，应当立即交由犯罪嫌疑人住处或者居所地的县级公安机关执行。负责执行的县级公安机关应当在二十四小时以内，核实被监视居住人的身份和住处或者居所，报告县级公安机关负责人后，通知被监视居住人住处或者居所地的派出所执行。</w:t>
      </w:r>
    </w:p>
    <w:p w14:paraId="2358AEC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备案。办案部门应当在监视居住实施后一小时内通过电话、传真、网上督察系统以及直接送达法律文书复印件等形式，将被监视居住人的姓名、年龄、性别、涉嫌犯罪的行为、实施时间、实施监视居住后涉案人员所在的地点及办案单位和主办民警等情况报本级公安机关警务督察部门备案。</w:t>
      </w:r>
    </w:p>
    <w:p w14:paraId="1C35ECA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监督考察。</w:t>
      </w:r>
    </w:p>
    <w:p w14:paraId="5BC371E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执行监视居住的派出所应当指定民警具体负责监视居住对象的监督、考察工作，并履行下列职责：</w:t>
      </w:r>
    </w:p>
    <w:p w14:paraId="73F61C4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监督、考察犯罪嫌疑人、被告人遵守有关规定</w:t>
      </w:r>
      <w:r w:rsidRPr="00B75213">
        <w:rPr>
          <w:rFonts w:ascii="Tahoma" w:hAnsi="Tahoma" w:cs="Tahoma"/>
          <w:color w:val="666666"/>
          <w:kern w:val="0"/>
          <w:sz w:val="24"/>
        </w:rPr>
        <w:t>;</w:t>
      </w:r>
    </w:p>
    <w:p w14:paraId="43A712A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犯罪嫌疑人、被告人违反应当遵守的规定，应当及时告知原决定机关</w:t>
      </w:r>
      <w:r w:rsidRPr="00B75213">
        <w:rPr>
          <w:rFonts w:ascii="Tahoma" w:hAnsi="Tahoma" w:cs="Tahoma"/>
          <w:color w:val="666666"/>
          <w:kern w:val="0"/>
          <w:sz w:val="24"/>
        </w:rPr>
        <w:t>;</w:t>
      </w:r>
    </w:p>
    <w:p w14:paraId="7B8362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监视居住期限届满十五日前，通知原决定机关。</w:t>
      </w:r>
    </w:p>
    <w:p w14:paraId="7A57DD6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执行监视居住的派出所应当依照有关规定采集、录入有关信息。</w:t>
      </w:r>
    </w:p>
    <w:p w14:paraId="17D4D35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被监视居住人有正当理由要求离开住处或者指定的居所的，负责执行的派出所应当报经县级公安机关批准。人民法院、人民检察院决定监视居住的，公安机关在作出决定前，应当征得原决定机关同意。</w:t>
      </w:r>
    </w:p>
    <w:p w14:paraId="5ABC893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执行监视居住的派出所应当将监视居住的执行情况报告所属县级公安机关通知决定监视居住的机关。</w:t>
      </w:r>
    </w:p>
    <w:p w14:paraId="0DEA0B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监视居住的期限最长不得超过六个月。</w:t>
      </w:r>
    </w:p>
    <w:p w14:paraId="66BACC2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19-05.</w:t>
      </w:r>
      <w:r w:rsidRPr="00B75213">
        <w:rPr>
          <w:rFonts w:ascii="Tahoma" w:hAnsi="Tahoma" w:cs="Tahoma"/>
          <w:color w:val="666666"/>
          <w:kern w:val="0"/>
          <w:sz w:val="24"/>
        </w:rPr>
        <w:t>监视居住后案件的办理</w:t>
      </w:r>
    </w:p>
    <w:p w14:paraId="2735FC9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在监视居住期间，公安机关不得中断对案件的侦查。</w:t>
      </w:r>
    </w:p>
    <w:p w14:paraId="5D27BD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对被监视居住的犯罪嫌疑人，应当根据案情变化及时解除监视居住或者变更强制措施。</w:t>
      </w:r>
    </w:p>
    <w:p w14:paraId="58ABAA0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被监视居住的犯罪嫌疑人，违反应当遵守的规定，情节严重的，应当提请批准逮捕。</w:t>
      </w:r>
    </w:p>
    <w:p w14:paraId="4CA72AE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被监视居住的犯罪嫌疑人，违反应当遵守的规定，尚未构成犯罪的，依法给予治安管理处罚。</w:t>
      </w:r>
    </w:p>
    <w:p w14:paraId="4425E7F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符合移送审查起诉条件的，决定机关应当及时向人民检察院移送审查起诉。</w:t>
      </w:r>
    </w:p>
    <w:p w14:paraId="7D41A9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19-06.</w:t>
      </w:r>
      <w:r w:rsidRPr="00B75213">
        <w:rPr>
          <w:rFonts w:ascii="Tahoma" w:hAnsi="Tahoma" w:cs="Tahoma"/>
          <w:color w:val="666666"/>
          <w:kern w:val="0"/>
          <w:sz w:val="24"/>
        </w:rPr>
        <w:t>解除监视居住</w:t>
      </w:r>
    </w:p>
    <w:p w14:paraId="5B0AD6B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解除条件。发现不应当追究犯罪嫌疑人刑事责任或者监视居住期限届满的，应当及时解除监视居住。</w:t>
      </w:r>
    </w:p>
    <w:p w14:paraId="49DCB9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解除程序。解除对犯罪嫌疑人监视居住的，应当依照以下规定办理，但变更为拘留、逮捕的，原监视居住自动解除，不再办理解除手续。</w:t>
      </w:r>
    </w:p>
    <w:p w14:paraId="33CAD67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对犯罪嫌疑人解除监视居住，办案部门应当制作《呈请解除监视居住报告书》，报县级以上公安机关负责人批准。《呈请解除监视居住报告书》内容包括：简要案情及立案情况，被监视居住的犯罪嫌疑人基本情况，拟解除监视居住的理由，决定解除监视居住的法律依据等。</w:t>
      </w:r>
    </w:p>
    <w:p w14:paraId="07937A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批准。经县级以上公安机关负责人批准，办案部门制作《解除监视居住决定书》、《解除监视居住通知书》。</w:t>
      </w:r>
    </w:p>
    <w:p w14:paraId="3FD58BE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送达。侦查人员应当将《解除监视居住决定书》和《解除监视居住通知书》交执行机关。执行机关收到决定机关的《解除监视居住决定书》或者变更强制措施的通知后，应当立即执行，并将执行情况及时通知决定机关。</w:t>
      </w:r>
    </w:p>
    <w:p w14:paraId="7E64BC9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执行机关或者执行的派出所应当将《解除监视居住决定书》送达被监视居住人，让其在副本上签名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、捺指印，填写收到日期。执行机关应当将《解除监视居住决定书》副本退回决定解除监视居住的机关，由决定机关存入诉讼卷。</w:t>
      </w:r>
    </w:p>
    <w:p w14:paraId="79A4A68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参考法律、法律、司法解释及规章文件：</w:t>
      </w:r>
    </w:p>
    <w:p w14:paraId="3C948A3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51</w:t>
      </w:r>
      <w:r w:rsidRPr="00B75213">
        <w:rPr>
          <w:rFonts w:ascii="Tahoma" w:hAnsi="Tahoma" w:cs="Tahoma"/>
          <w:color w:val="666666"/>
          <w:kern w:val="0"/>
          <w:sz w:val="24"/>
        </w:rPr>
        <w:t>条、第</w:t>
      </w:r>
      <w:r w:rsidRPr="00B75213">
        <w:rPr>
          <w:rFonts w:ascii="Tahoma" w:hAnsi="Tahoma" w:cs="Tahoma"/>
          <w:color w:val="666666"/>
          <w:kern w:val="0"/>
          <w:sz w:val="24"/>
        </w:rPr>
        <w:t>57</w:t>
      </w:r>
      <w:r w:rsidRPr="00B75213">
        <w:rPr>
          <w:rFonts w:ascii="Tahoma" w:hAnsi="Tahoma" w:cs="Tahoma"/>
          <w:color w:val="666666"/>
          <w:kern w:val="0"/>
          <w:sz w:val="24"/>
        </w:rPr>
        <w:t>条、第</w:t>
      </w:r>
      <w:r w:rsidRPr="00B75213">
        <w:rPr>
          <w:rFonts w:ascii="Tahoma" w:hAnsi="Tahoma" w:cs="Tahoma"/>
          <w:color w:val="666666"/>
          <w:kern w:val="0"/>
          <w:sz w:val="24"/>
        </w:rPr>
        <w:t>58</w:t>
      </w:r>
      <w:r w:rsidRPr="00B75213">
        <w:rPr>
          <w:rFonts w:ascii="Tahoma" w:hAnsi="Tahoma" w:cs="Tahoma"/>
          <w:color w:val="666666"/>
          <w:kern w:val="0"/>
          <w:sz w:val="24"/>
        </w:rPr>
        <w:t>条、第</w:t>
      </w:r>
      <w:r w:rsidRPr="00B75213">
        <w:rPr>
          <w:rFonts w:ascii="Tahoma" w:hAnsi="Tahoma" w:cs="Tahoma"/>
          <w:color w:val="666666"/>
          <w:kern w:val="0"/>
          <w:sz w:val="24"/>
        </w:rPr>
        <w:t>60</w:t>
      </w:r>
      <w:r w:rsidRPr="00B75213">
        <w:rPr>
          <w:rFonts w:ascii="Tahoma" w:hAnsi="Tahoma" w:cs="Tahoma"/>
          <w:color w:val="666666"/>
          <w:kern w:val="0"/>
          <w:sz w:val="24"/>
        </w:rPr>
        <w:t>条、第</w:t>
      </w:r>
      <w:r w:rsidRPr="00B75213">
        <w:rPr>
          <w:rFonts w:ascii="Tahoma" w:hAnsi="Tahoma" w:cs="Tahoma"/>
          <w:color w:val="666666"/>
          <w:kern w:val="0"/>
          <w:sz w:val="24"/>
        </w:rPr>
        <w:t>65</w:t>
      </w:r>
      <w:r w:rsidRPr="00B75213">
        <w:rPr>
          <w:rFonts w:ascii="Tahoma" w:hAnsi="Tahoma" w:cs="Tahoma"/>
          <w:color w:val="666666"/>
          <w:kern w:val="0"/>
          <w:sz w:val="24"/>
        </w:rPr>
        <w:t>条、第</w:t>
      </w:r>
      <w:r w:rsidRPr="00B75213">
        <w:rPr>
          <w:rFonts w:ascii="Tahoma" w:hAnsi="Tahoma" w:cs="Tahoma"/>
          <w:color w:val="666666"/>
          <w:kern w:val="0"/>
          <w:sz w:val="24"/>
        </w:rPr>
        <w:t>74</w:t>
      </w:r>
      <w:r w:rsidRPr="00B75213">
        <w:rPr>
          <w:rFonts w:ascii="Tahoma" w:hAnsi="Tahoma" w:cs="Tahoma"/>
          <w:color w:val="666666"/>
          <w:kern w:val="0"/>
          <w:sz w:val="24"/>
        </w:rPr>
        <w:t>条《中华人民共和国治安管理处罚法》第</w:t>
      </w:r>
      <w:r w:rsidRPr="00B75213">
        <w:rPr>
          <w:rFonts w:ascii="Tahoma" w:hAnsi="Tahoma" w:cs="Tahoma"/>
          <w:color w:val="666666"/>
          <w:kern w:val="0"/>
          <w:sz w:val="24"/>
        </w:rPr>
        <w:t>60</w:t>
      </w:r>
      <w:r w:rsidRPr="00B75213">
        <w:rPr>
          <w:rFonts w:ascii="Tahoma" w:hAnsi="Tahoma" w:cs="Tahoma"/>
          <w:color w:val="666666"/>
          <w:kern w:val="0"/>
          <w:sz w:val="24"/>
        </w:rPr>
        <w:t>条第</w:t>
      </w:r>
      <w:r w:rsidRPr="00B75213">
        <w:rPr>
          <w:rFonts w:ascii="Tahoma" w:hAnsi="Tahoma" w:cs="Tahoma"/>
          <w:color w:val="666666"/>
          <w:kern w:val="0"/>
          <w:sz w:val="24"/>
        </w:rPr>
        <w:t>4</w:t>
      </w:r>
      <w:r w:rsidRPr="00B75213">
        <w:rPr>
          <w:rFonts w:ascii="Tahoma" w:hAnsi="Tahoma" w:cs="Tahoma"/>
          <w:color w:val="666666"/>
          <w:kern w:val="0"/>
          <w:sz w:val="24"/>
        </w:rPr>
        <w:t>项</w:t>
      </w:r>
    </w:p>
    <w:p w14:paraId="29863FD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w:t>
      </w:r>
      <w:hyperlink r:id="rId116" w:tgtFrame="_blank" w:tooltip="居民身份证" w:history="1">
        <w:r w:rsidRPr="00B75213">
          <w:rPr>
            <w:rFonts w:ascii="Tahoma" w:hAnsi="Tahoma" w:cs="Tahoma"/>
            <w:color w:val="333333"/>
            <w:kern w:val="0"/>
            <w:sz w:val="24"/>
            <w:u w:val="single"/>
          </w:rPr>
          <w:t>居民身份证</w:t>
        </w:r>
      </w:hyperlink>
      <w:r w:rsidRPr="00B75213">
        <w:rPr>
          <w:rFonts w:ascii="Tahoma" w:hAnsi="Tahoma" w:cs="Tahoma"/>
          <w:color w:val="666666"/>
          <w:kern w:val="0"/>
          <w:sz w:val="24"/>
        </w:rPr>
        <w:t>法》第</w:t>
      </w:r>
      <w:r w:rsidRPr="00B75213">
        <w:rPr>
          <w:rFonts w:ascii="Tahoma" w:hAnsi="Tahoma" w:cs="Tahoma"/>
          <w:color w:val="666666"/>
          <w:kern w:val="0"/>
          <w:sz w:val="24"/>
        </w:rPr>
        <w:t>15</w:t>
      </w:r>
      <w:r w:rsidRPr="00B75213">
        <w:rPr>
          <w:rFonts w:ascii="Tahoma" w:hAnsi="Tahoma" w:cs="Tahoma"/>
          <w:color w:val="666666"/>
          <w:kern w:val="0"/>
          <w:sz w:val="24"/>
        </w:rPr>
        <w:t>条第</w:t>
      </w:r>
      <w:r w:rsidRPr="00B75213">
        <w:rPr>
          <w:rFonts w:ascii="Tahoma" w:hAnsi="Tahoma" w:cs="Tahoma"/>
          <w:color w:val="666666"/>
          <w:kern w:val="0"/>
          <w:sz w:val="24"/>
        </w:rPr>
        <w:t>3</w:t>
      </w:r>
      <w:r w:rsidRPr="00B75213">
        <w:rPr>
          <w:rFonts w:ascii="Tahoma" w:hAnsi="Tahoma" w:cs="Tahoma"/>
          <w:color w:val="666666"/>
          <w:kern w:val="0"/>
          <w:sz w:val="24"/>
        </w:rPr>
        <w:t>款</w:t>
      </w:r>
    </w:p>
    <w:p w14:paraId="1E4CAE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68</w:t>
      </w:r>
      <w:r w:rsidRPr="00B75213">
        <w:rPr>
          <w:rFonts w:ascii="Tahoma" w:hAnsi="Tahoma" w:cs="Tahoma"/>
          <w:color w:val="666666"/>
          <w:kern w:val="0"/>
          <w:sz w:val="24"/>
        </w:rPr>
        <w:t>条、第</w:t>
      </w:r>
      <w:r w:rsidRPr="00B75213">
        <w:rPr>
          <w:rFonts w:ascii="Tahoma" w:hAnsi="Tahoma" w:cs="Tahoma"/>
          <w:color w:val="666666"/>
          <w:kern w:val="0"/>
          <w:sz w:val="24"/>
        </w:rPr>
        <w:t>94-104</w:t>
      </w:r>
      <w:r w:rsidRPr="00B75213">
        <w:rPr>
          <w:rFonts w:ascii="Tahoma" w:hAnsi="Tahoma" w:cs="Tahoma"/>
          <w:color w:val="666666"/>
          <w:kern w:val="0"/>
          <w:sz w:val="24"/>
        </w:rPr>
        <w:t>条、第</w:t>
      </w:r>
      <w:r w:rsidRPr="00B75213">
        <w:rPr>
          <w:rFonts w:ascii="Tahoma" w:hAnsi="Tahoma" w:cs="Tahoma"/>
          <w:color w:val="666666"/>
          <w:kern w:val="0"/>
          <w:sz w:val="24"/>
        </w:rPr>
        <w:t>134-138</w:t>
      </w:r>
      <w:r w:rsidRPr="00B75213">
        <w:rPr>
          <w:rFonts w:ascii="Tahoma" w:hAnsi="Tahoma" w:cs="Tahoma"/>
          <w:color w:val="666666"/>
          <w:kern w:val="0"/>
          <w:sz w:val="24"/>
        </w:rPr>
        <w:t>条</w:t>
      </w:r>
    </w:p>
    <w:p w14:paraId="7ECB198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《关于适用刑事强制措施有关问题的规定》</w:t>
      </w:r>
      <w:r w:rsidRPr="00B75213">
        <w:rPr>
          <w:rFonts w:ascii="Tahoma" w:hAnsi="Tahoma" w:cs="Tahoma"/>
          <w:color w:val="666666"/>
          <w:kern w:val="0"/>
          <w:sz w:val="24"/>
        </w:rPr>
        <w:t>(</w:t>
      </w:r>
      <w:r w:rsidRPr="00B75213">
        <w:rPr>
          <w:rFonts w:ascii="Tahoma" w:hAnsi="Tahoma" w:cs="Tahoma"/>
          <w:color w:val="666666"/>
          <w:kern w:val="0"/>
          <w:sz w:val="24"/>
        </w:rPr>
        <w:t>最高人民检察院、公安部</w:t>
      </w:r>
      <w:r w:rsidRPr="00B75213">
        <w:rPr>
          <w:rFonts w:ascii="Tahoma" w:hAnsi="Tahoma" w:cs="Tahoma"/>
          <w:color w:val="666666"/>
          <w:kern w:val="0"/>
          <w:sz w:val="24"/>
        </w:rPr>
        <w:t> </w:t>
      </w:r>
      <w:r w:rsidRPr="00B75213">
        <w:rPr>
          <w:rFonts w:ascii="Tahoma" w:hAnsi="Tahoma" w:cs="Tahoma"/>
          <w:color w:val="666666"/>
          <w:kern w:val="0"/>
          <w:sz w:val="24"/>
        </w:rPr>
        <w:t>高检会〔</w:t>
      </w:r>
      <w:r w:rsidRPr="00B75213">
        <w:rPr>
          <w:rFonts w:ascii="Tahoma" w:hAnsi="Tahoma" w:cs="Tahoma"/>
          <w:color w:val="666666"/>
          <w:kern w:val="0"/>
          <w:sz w:val="24"/>
        </w:rPr>
        <w:t>2000</w:t>
      </w:r>
      <w:r w:rsidRPr="00B75213">
        <w:rPr>
          <w:rFonts w:ascii="Tahoma" w:hAnsi="Tahoma" w:cs="Tahoma"/>
          <w:color w:val="666666"/>
          <w:kern w:val="0"/>
          <w:sz w:val="24"/>
        </w:rPr>
        <w:t>〕</w:t>
      </w:r>
      <w:r w:rsidRPr="00B75213">
        <w:rPr>
          <w:rFonts w:ascii="Tahoma" w:hAnsi="Tahoma" w:cs="Tahoma"/>
          <w:color w:val="666666"/>
          <w:kern w:val="0"/>
          <w:sz w:val="24"/>
        </w:rPr>
        <w:t>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12-17</w:t>
      </w:r>
      <w:r w:rsidRPr="00B75213">
        <w:rPr>
          <w:rFonts w:ascii="Tahoma" w:hAnsi="Tahoma" w:cs="Tahoma"/>
          <w:color w:val="666666"/>
          <w:kern w:val="0"/>
          <w:sz w:val="24"/>
        </w:rPr>
        <w:t>条</w:t>
      </w:r>
    </w:p>
    <w:p w14:paraId="509E484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《关于对涉案人员采取继续盘问等措施报警务督察部门备案的通知》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32</w:t>
      </w:r>
      <w:r w:rsidRPr="00B75213">
        <w:rPr>
          <w:rFonts w:ascii="Tahoma" w:hAnsi="Tahoma" w:cs="Tahoma"/>
          <w:color w:val="666666"/>
          <w:kern w:val="0"/>
          <w:sz w:val="24"/>
        </w:rPr>
        <w:t>号</w:t>
      </w:r>
      <w:r w:rsidRPr="00B75213">
        <w:rPr>
          <w:rFonts w:ascii="Tahoma" w:hAnsi="Tahoma" w:cs="Tahoma"/>
          <w:color w:val="666666"/>
          <w:kern w:val="0"/>
          <w:sz w:val="24"/>
        </w:rPr>
        <w:t>)</w:t>
      </w:r>
    </w:p>
    <w:p w14:paraId="63477A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《关于加强办案安全防范工作防止涉案人员非正常死亡的通知》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48</w:t>
      </w:r>
      <w:r w:rsidRPr="00B75213">
        <w:rPr>
          <w:rFonts w:ascii="Tahoma" w:hAnsi="Tahoma" w:cs="Tahoma"/>
          <w:color w:val="666666"/>
          <w:kern w:val="0"/>
          <w:sz w:val="24"/>
        </w:rPr>
        <w:t>号</w:t>
      </w:r>
      <w:r w:rsidRPr="00B75213">
        <w:rPr>
          <w:rFonts w:ascii="Tahoma" w:hAnsi="Tahoma" w:cs="Tahoma"/>
          <w:color w:val="666666"/>
          <w:kern w:val="0"/>
          <w:sz w:val="24"/>
        </w:rPr>
        <w:t>)</w:t>
      </w:r>
    </w:p>
    <w:p w14:paraId="4826D488"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20" w:name="第二十章_拘留"/>
      <w:bookmarkEnd w:id="20"/>
      <w:r w:rsidRPr="00B75213">
        <w:rPr>
          <w:rFonts w:ascii="Tahoma" w:hAnsi="Tahoma" w:cs="Tahoma"/>
          <w:color w:val="222222"/>
          <w:kern w:val="0"/>
          <w:sz w:val="36"/>
          <w:szCs w:val="36"/>
        </w:rPr>
        <w:t>第二十章</w:t>
      </w:r>
      <w:r w:rsidRPr="00B75213">
        <w:rPr>
          <w:rFonts w:ascii="Tahoma" w:hAnsi="Tahoma" w:cs="Tahoma"/>
          <w:color w:val="222222"/>
          <w:kern w:val="0"/>
          <w:sz w:val="36"/>
          <w:szCs w:val="36"/>
        </w:rPr>
        <w:t> </w:t>
      </w:r>
      <w:r w:rsidRPr="00B75213">
        <w:rPr>
          <w:rFonts w:ascii="Tahoma" w:hAnsi="Tahoma" w:cs="Tahoma"/>
          <w:color w:val="222222"/>
          <w:kern w:val="0"/>
          <w:sz w:val="36"/>
          <w:szCs w:val="36"/>
        </w:rPr>
        <w:t>拘留</w:t>
      </w:r>
    </w:p>
    <w:p w14:paraId="14B44A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20-01.</w:t>
      </w:r>
      <w:r w:rsidRPr="00B75213">
        <w:rPr>
          <w:rFonts w:ascii="Tahoma" w:hAnsi="Tahoma" w:cs="Tahoma"/>
          <w:color w:val="666666"/>
          <w:kern w:val="0"/>
          <w:sz w:val="24"/>
        </w:rPr>
        <w:t>拘留的条件</w:t>
      </w:r>
    </w:p>
    <w:p w14:paraId="639A52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对现行犯或者重大嫌疑人员，有下列情形之一的，可以先行拘留：</w:t>
      </w:r>
    </w:p>
    <w:p w14:paraId="324EC3F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正在预备犯罪、实行犯罪或者在犯罪后即时被发觉的</w:t>
      </w:r>
      <w:r w:rsidRPr="00B75213">
        <w:rPr>
          <w:rFonts w:ascii="Tahoma" w:hAnsi="Tahoma" w:cs="Tahoma"/>
          <w:color w:val="666666"/>
          <w:kern w:val="0"/>
          <w:sz w:val="24"/>
        </w:rPr>
        <w:t>;</w:t>
      </w:r>
    </w:p>
    <w:p w14:paraId="12BFAE4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被害人或者在场亲眼看见的人指认他犯罪的</w:t>
      </w:r>
      <w:r w:rsidRPr="00B75213">
        <w:rPr>
          <w:rFonts w:ascii="Tahoma" w:hAnsi="Tahoma" w:cs="Tahoma"/>
          <w:color w:val="666666"/>
          <w:kern w:val="0"/>
          <w:sz w:val="24"/>
        </w:rPr>
        <w:t>;</w:t>
      </w:r>
    </w:p>
    <w:p w14:paraId="5E8C7B7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在身边或者住处发现有犯罪证据的</w:t>
      </w:r>
      <w:r w:rsidRPr="00B75213">
        <w:rPr>
          <w:rFonts w:ascii="Tahoma" w:hAnsi="Tahoma" w:cs="Tahoma"/>
          <w:color w:val="666666"/>
          <w:kern w:val="0"/>
          <w:sz w:val="24"/>
        </w:rPr>
        <w:t>;</w:t>
      </w:r>
    </w:p>
    <w:p w14:paraId="4E69FA4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犯罪后企图自杀、逃跑或者在逃的</w:t>
      </w:r>
      <w:r w:rsidRPr="00B75213">
        <w:rPr>
          <w:rFonts w:ascii="Tahoma" w:hAnsi="Tahoma" w:cs="Tahoma"/>
          <w:color w:val="666666"/>
          <w:kern w:val="0"/>
          <w:sz w:val="24"/>
        </w:rPr>
        <w:t>;</w:t>
      </w:r>
    </w:p>
    <w:p w14:paraId="52B3FC9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有毁灭、伪造证据或者串供可能的</w:t>
      </w:r>
      <w:r w:rsidRPr="00B75213">
        <w:rPr>
          <w:rFonts w:ascii="Tahoma" w:hAnsi="Tahoma" w:cs="Tahoma"/>
          <w:color w:val="666666"/>
          <w:kern w:val="0"/>
          <w:sz w:val="24"/>
        </w:rPr>
        <w:t>;</w:t>
      </w:r>
    </w:p>
    <w:p w14:paraId="5DED210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不讲真实姓名、住址，身份不明的</w:t>
      </w:r>
      <w:r w:rsidRPr="00B75213">
        <w:rPr>
          <w:rFonts w:ascii="Tahoma" w:hAnsi="Tahoma" w:cs="Tahoma"/>
          <w:color w:val="666666"/>
          <w:kern w:val="0"/>
          <w:sz w:val="24"/>
        </w:rPr>
        <w:t>;</w:t>
      </w:r>
    </w:p>
    <w:p w14:paraId="6D1958B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有流窜作案、多次作案、结伙作案重大嫌疑的。</w:t>
      </w:r>
    </w:p>
    <w:p w14:paraId="006D6DC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对尚未立案侦查的，应当在抓获后立即办理立案、拘留手续。</w:t>
      </w:r>
    </w:p>
    <w:p w14:paraId="01182F9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20-02.</w:t>
      </w:r>
      <w:r w:rsidRPr="00B75213">
        <w:rPr>
          <w:rFonts w:ascii="Tahoma" w:hAnsi="Tahoma" w:cs="Tahoma"/>
          <w:color w:val="666666"/>
          <w:kern w:val="0"/>
          <w:sz w:val="24"/>
        </w:rPr>
        <w:t>批准拘留</w:t>
      </w:r>
    </w:p>
    <w:p w14:paraId="17E6DA0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需要拘留犯罪嫌疑人时，办案部门制作《呈请拘留报告书》，报县级以上公安机关负责人批准。《呈请拘留报告书》内容包括：简要案情及立案情况，拟拘留的犯罪嫌疑人基本情况，涉嫌犯罪的情况，拟执行拘留的期限，执行拘留的法律依据等。</w:t>
      </w:r>
    </w:p>
    <w:p w14:paraId="0E47DF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经县级以上公安机关负责人批准，办案部门制作《拘留证》。县级以上公安机关负责人在作出批准拘留的决定时，应当在呈请报告书上同时注明一日至三日的拘留时间。需要延长一日至四日或者延长至三十日的，应当办理延长拘留手续。</w:t>
      </w:r>
    </w:p>
    <w:p w14:paraId="7644DB5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人民检察院、人民法院决定拘留犯罪嫌疑人、被告人的，公安机关收到并核实有关法律文书和有关案由、犯罪嫌疑人、被告人基本情况的材料后，应当报请县级以上公安机关负责人签发《拘留证》，并立即派员执行，人民检察院、人民法院可以协助公安机关执行。</w:t>
      </w:r>
    </w:p>
    <w:p w14:paraId="4AA054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对符合拘留条件，因情况紧急来不及办理拘留手续的，应当在将犯罪嫌疑人带至公安机关后立即办理法律手续。</w:t>
      </w:r>
    </w:p>
    <w:p w14:paraId="03DAFAC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20-03.</w:t>
      </w:r>
      <w:r w:rsidRPr="00B75213">
        <w:rPr>
          <w:rFonts w:ascii="Tahoma" w:hAnsi="Tahoma" w:cs="Tahoma"/>
          <w:color w:val="666666"/>
          <w:kern w:val="0"/>
          <w:sz w:val="24"/>
        </w:rPr>
        <w:t>执行拘留</w:t>
      </w:r>
    </w:p>
    <w:p w14:paraId="02D2914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执行拘留，应当由二名以上侦查人员进行。公安机关执行人民检察院、人民法院对犯罪嫌疑人拘留决定的，必要时，可以请人民检察院、人民法院协助执行。</w:t>
      </w:r>
    </w:p>
    <w:p w14:paraId="631C68D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执行拘留时，侦查人员应当向犯罪嫌疑人出示《拘留证》及工作证件，宣布拘留决定，将拘留的决定机关、法定羁押起止时间以及羁押处所告知犯罪嫌疑人，责令其在《拘留证》上签名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、捺指印，并填写向其宣布拘留的时间，拒绝签名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、捺指印的，侦查人员应当在《拘留证》上注明。</w:t>
      </w:r>
    </w:p>
    <w:p w14:paraId="53EE2F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对犯罪嫌疑人执行拘留，可以根据现场情况依法使用武器、警械。</w:t>
      </w:r>
    </w:p>
    <w:p w14:paraId="7395085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对被拘留的犯罪嫌疑人，应当立即送看守所羁押，严禁在公安机关办案场所、办公场所或者其他场所羁押犯罪嫌疑人。看守所凭公安机关签发的《拘留证》收押被拘留的犯罪嫌疑人。侦查人员将《拘留证》副本交看守所，看守所接收民警在《拘留证》上签名，加盖看守所印章，填写收押时间。侦查终结时，《拘留证》存入诉讼卷。</w:t>
      </w:r>
    </w:p>
    <w:p w14:paraId="376D215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侦查人员送押被拘留的犯罪嫌疑人，应当制作《提讯证》，由看守所在《提讯证》上加盖公章，并注明法定办案起止日期。《提讯证》每次办理一份，可以多次使用，用完续办。侦查终结时，《提讯证》存入诉讼卷。</w:t>
      </w:r>
    </w:p>
    <w:p w14:paraId="70A58BB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拘留后，应当依照有关规定，将被拘留的犯罪嫌疑人情况录入有关信息库。</w:t>
      </w:r>
    </w:p>
    <w:p w14:paraId="19EE5F7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公安机关执行人民检察院、人民法院对犯罪嫌疑人、被告人拘留决定的，拘留后，应当立即将执行回执送达作出拘留决定的人民检察院、人民法院。</w:t>
      </w:r>
    </w:p>
    <w:p w14:paraId="68D082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备案。办案部门应当在实施拘留后一小时内通过电话、传真、网上督察系统以及直接送达法律文书复印件等形式，将被拘留人的姓名、年龄、性别、涉嫌犯罪的行为、实施时间、实施拘留后涉案人员所在的地点及办案单位和主办民警等情况报本级公安机关警务督察部门备案。</w:t>
      </w:r>
    </w:p>
    <w:p w14:paraId="2228DD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未能抓获犯罪嫌疑人、被告人的，办案部门应当在二十四小时以内，将执行情况和未能抓获的原因书面报告作出批准拘留决定的县级以上公安机关负责人</w:t>
      </w:r>
      <w:r w:rsidRPr="00B75213">
        <w:rPr>
          <w:rFonts w:ascii="Tahoma" w:hAnsi="Tahoma" w:cs="Tahoma"/>
          <w:color w:val="666666"/>
          <w:kern w:val="0"/>
          <w:sz w:val="24"/>
        </w:rPr>
        <w:t>;</w:t>
      </w:r>
      <w:r w:rsidRPr="00B75213">
        <w:rPr>
          <w:rFonts w:ascii="Tahoma" w:hAnsi="Tahoma" w:cs="Tahoma"/>
          <w:color w:val="666666"/>
          <w:kern w:val="0"/>
          <w:sz w:val="24"/>
        </w:rPr>
        <w:t>执行人民检察院、人民法院拘留决定的，公安机关应当在二十四小时以内将执行情况和未能抓获的原因通知作出拘留决定的人民检察院、人民法院。对于犯罪嫌疑人、被告人在逃的，在撤销拘留决定之前，公安机关应当组织力量继续执行。</w:t>
      </w:r>
    </w:p>
    <w:p w14:paraId="14C0974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20-04.</w:t>
      </w:r>
      <w:r w:rsidRPr="00B75213">
        <w:rPr>
          <w:rFonts w:ascii="Tahoma" w:hAnsi="Tahoma" w:cs="Tahoma"/>
          <w:color w:val="666666"/>
          <w:kern w:val="0"/>
          <w:sz w:val="24"/>
        </w:rPr>
        <w:t>及时讯问</w:t>
      </w:r>
    </w:p>
    <w:p w14:paraId="3B78EAA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对于被拘留人，侦查人员应当在拘留后二十四小时内进行讯问。对于人民检察院、人民法院决定拘留的犯罪嫌疑人、被告人，应当及时通知人民检察院、人民法院进行讯问。</w:t>
      </w:r>
    </w:p>
    <w:p w14:paraId="28CF74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经讯问，发现不应当拘留的，应当立即释放。发现有下列情形之一的，不应当拘留：</w:t>
      </w:r>
    </w:p>
    <w:p w14:paraId="39B3EAF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原认定的犯罪事实不存在</w:t>
      </w:r>
      <w:r w:rsidRPr="00B75213">
        <w:rPr>
          <w:rFonts w:ascii="Tahoma" w:hAnsi="Tahoma" w:cs="Tahoma"/>
          <w:color w:val="666666"/>
          <w:kern w:val="0"/>
          <w:sz w:val="24"/>
        </w:rPr>
        <w:t>;</w:t>
      </w:r>
    </w:p>
    <w:p w14:paraId="464A21F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原认定事实达不到立案标准</w:t>
      </w:r>
      <w:r w:rsidRPr="00B75213">
        <w:rPr>
          <w:rFonts w:ascii="Tahoma" w:hAnsi="Tahoma" w:cs="Tahoma"/>
          <w:color w:val="666666"/>
          <w:kern w:val="0"/>
          <w:sz w:val="24"/>
        </w:rPr>
        <w:t>;</w:t>
      </w:r>
    </w:p>
    <w:p w14:paraId="2505832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该犯罪事实不是该犯罪嫌疑人实施</w:t>
      </w:r>
      <w:r w:rsidRPr="00B75213">
        <w:rPr>
          <w:rFonts w:ascii="Tahoma" w:hAnsi="Tahoma" w:cs="Tahoma"/>
          <w:color w:val="666666"/>
          <w:kern w:val="0"/>
          <w:sz w:val="24"/>
        </w:rPr>
        <w:t>;</w:t>
      </w:r>
    </w:p>
    <w:p w14:paraId="5F845BA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不应当对犯罪嫌疑人追究刑事责任</w:t>
      </w:r>
      <w:r w:rsidRPr="00B75213">
        <w:rPr>
          <w:rFonts w:ascii="Tahoma" w:hAnsi="Tahoma" w:cs="Tahoma"/>
          <w:color w:val="666666"/>
          <w:kern w:val="0"/>
          <w:sz w:val="24"/>
        </w:rPr>
        <w:t>;</w:t>
      </w:r>
    </w:p>
    <w:p w14:paraId="73BC3D1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其他不应当拘留的情形。</w:t>
      </w:r>
    </w:p>
    <w:p w14:paraId="1780F3D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20-05.</w:t>
      </w:r>
      <w:r w:rsidRPr="00B75213">
        <w:rPr>
          <w:rFonts w:ascii="Tahoma" w:hAnsi="Tahoma" w:cs="Tahoma"/>
          <w:color w:val="666666"/>
          <w:kern w:val="0"/>
          <w:sz w:val="24"/>
        </w:rPr>
        <w:t>通知被拘留人家属或者单位</w:t>
      </w:r>
    </w:p>
    <w:p w14:paraId="4916B6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执行拘留后，应当在二十四小时内制作《拘留通知书》，并送达被拘留人的家属或者单位。对于人民检察院、人民法院决定拘留的犯罪嫌疑人、被告人，由人民检察院、人民法院通知被拘留人的家属或者单位。有下列情形之一的，经县级以上公安机关负责人批准，可以不予通知：</w:t>
      </w:r>
    </w:p>
    <w:p w14:paraId="075E663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同案的犯罪嫌疑人可能逃跑，隐匿、毁弃或者伪造证据，以及其他有碍侦查的</w:t>
      </w:r>
      <w:r w:rsidRPr="00B75213">
        <w:rPr>
          <w:rFonts w:ascii="Tahoma" w:hAnsi="Tahoma" w:cs="Tahoma"/>
          <w:color w:val="666666"/>
          <w:kern w:val="0"/>
          <w:sz w:val="24"/>
        </w:rPr>
        <w:t>;</w:t>
      </w:r>
    </w:p>
    <w:p w14:paraId="4B84762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不讲真实姓名、住址，身份不明，以及其他无法通知的。</w:t>
      </w:r>
    </w:p>
    <w:p w14:paraId="33B5305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上述情形消除后，应当立即通知被拘留人的家属或者单位。对没有在二十四小时内通知的，应当在《拘留通知书》中注明原因。</w:t>
      </w:r>
    </w:p>
    <w:p w14:paraId="490BB38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《拘留通知书》能够直接送达的，应当送达被拘留人的家属或者单位，由受送达人在副本上签名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、捺指印。如受送达人拒绝接收或者拒绝签名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、捺指印，送达人可以邀请其邻居或者其他见证人到场，说明理由，留下通知书，在签收栏记明拒绝的事由、送达的日期，由送达人、见证人签名，即视为送达。</w:t>
      </w:r>
    </w:p>
    <w:p w14:paraId="60F3E21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直接送达确有困难的，可以邮寄送达。犯罪嫌疑人家属或单位在外地的，执行拘留后，《拘留通知书》应当在二十四小时内交邮，并将邮件回执附卷，不得以口头通知代替书面通知。</w:t>
      </w:r>
    </w:p>
    <w:p w14:paraId="073488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执行通知时，情况紧急或者距离被通知的有关单位、人员路途较远，可以通过电话、传真等方式先行通知，再送达有关法律文书。</w:t>
      </w:r>
    </w:p>
    <w:p w14:paraId="056D5C2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侦查终结时，《拘留通知书》副本存入诉讼卷。</w:t>
      </w:r>
    </w:p>
    <w:p w14:paraId="4F73FF5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20-06.</w:t>
      </w:r>
      <w:r w:rsidRPr="00B75213">
        <w:rPr>
          <w:rFonts w:ascii="Tahoma" w:hAnsi="Tahoma" w:cs="Tahoma"/>
          <w:color w:val="666666"/>
          <w:kern w:val="0"/>
          <w:sz w:val="24"/>
        </w:rPr>
        <w:t>拘留后提请审查批准逮捕的期限</w:t>
      </w:r>
    </w:p>
    <w:p w14:paraId="3017333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拘留后提请审查批准逮捕的期限。</w:t>
      </w:r>
    </w:p>
    <w:p w14:paraId="051404C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对于被拘留的犯罪嫌疑人，经过审查认为需要逮捕的，应当在拘留后的三日内提请人民检察院审查批准。</w:t>
      </w:r>
    </w:p>
    <w:p w14:paraId="6C07B9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在特殊情况下，经县级以上公安机关负责人批准，提请审查批准逮捕的时间，可以延长一日至四日。</w:t>
      </w:r>
    </w:p>
    <w:p w14:paraId="7F71DA8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被拘留的犯罪嫌疑人在拘留后的三日以内无法提请人民检察院审查批准逮捕的，如果有证据证明犯罪嫌疑人有流窜作案、多次作案、结伙作案的重大嫌疑，报经县级以上公安机关负责人批准，可以直接将提请审查批准的时间延长至三十日。</w:t>
      </w:r>
    </w:p>
    <w:p w14:paraId="4DDA44E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流窜作案，是指跨市、县管辖范围连续作案，或者在居住地作案后逃跑到外市、县继续作案。多次作案，是指三次以上作案。结伙作案，是指二人以上共同作案。</w:t>
      </w:r>
    </w:p>
    <w:p w14:paraId="4991A7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批准延长期限。</w:t>
      </w:r>
    </w:p>
    <w:p w14:paraId="73D1278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需要延长拘留期限的，办案部门应当在期限届满前二十四小时内制作《呈请延长拘留期限报告书》，报县级以上公安机关负责人批准。《呈请延长拘留期限报告书》内容包括：简要案情，犯罪嫌疑人的基本情况，延长拘留期限的具体原因，延长后的拘留期限，延长的法律依据等。</w:t>
      </w:r>
    </w:p>
    <w:p w14:paraId="39E6A7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批准。经县级以上公安机关负责人批准，办案部门制作《延长拘留期限通知书》。</w:t>
      </w:r>
    </w:p>
    <w:p w14:paraId="60AC606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宣布。侦查人员应当在作出延长拘留期限决定后二日内、拘留期限届满前，持《延长拘留期限通知书》到羁押犯罪嫌疑人的看守所，将正本交看守所，并当面向被拘留人宣布，看守所在副本上盖章，被拘留人在副本上签名。侦查终结时，《延长拘留期限通知书》副本存入诉讼卷。</w:t>
      </w:r>
    </w:p>
    <w:p w14:paraId="4FFA404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拘留期限的计算。</w:t>
      </w:r>
    </w:p>
    <w:p w14:paraId="4E81CCB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拘留后的提请审查批准逮捕的期限以日计算，执行拘留后满二十四小时为一日。</w:t>
      </w:r>
    </w:p>
    <w:p w14:paraId="6497AD9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犯罪嫌疑人作精神病鉴定的期间不计入羁押期限。精神病鉴定期间，自决定对犯罪嫌疑人进行鉴定之日起至收到鉴定意见后决定恢复计算侦查羁押期限之日止。对于因进行精神病鉴定不计入办案期限的，应当在决定对犯罪嫌疑人进行精神病鉴定后的二日以内通知看守所，将委托鉴定书送达省级人民政府指定的医院。公安机关接到省级人民政府指定的医院的精神病鉴定意见后决定恢复计算侦查羁押期限的，应当在作出恢复计算羁押期限决定后的二十四小时以内将恢复计算羁押期限的决定以及剩余的侦查羁押期限通知看守所。</w:t>
      </w:r>
    </w:p>
    <w:p w14:paraId="29EC93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需要提请有关机关协调或者请示上级主管机关的，应当在办案期限内提请、请示、处理完毕</w:t>
      </w:r>
      <w:r w:rsidRPr="00B75213">
        <w:rPr>
          <w:rFonts w:ascii="Tahoma" w:hAnsi="Tahoma" w:cs="Tahoma"/>
          <w:color w:val="666666"/>
          <w:kern w:val="0"/>
          <w:sz w:val="24"/>
        </w:rPr>
        <w:t>;</w:t>
      </w:r>
      <w:r w:rsidRPr="00B75213">
        <w:rPr>
          <w:rFonts w:ascii="Tahoma" w:hAnsi="Tahoma" w:cs="Tahoma"/>
          <w:color w:val="666666"/>
          <w:kern w:val="0"/>
          <w:sz w:val="24"/>
        </w:rPr>
        <w:t>在法定侦查羁押期限内未处理完毕的，应当依法释放犯罪嫌疑人或者变更强制措施。</w:t>
      </w:r>
    </w:p>
    <w:p w14:paraId="73E2FD5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20-07.</w:t>
      </w:r>
      <w:r w:rsidRPr="00B75213">
        <w:rPr>
          <w:rFonts w:ascii="Tahoma" w:hAnsi="Tahoma" w:cs="Tahoma"/>
          <w:color w:val="666666"/>
          <w:kern w:val="0"/>
          <w:sz w:val="24"/>
        </w:rPr>
        <w:t>对身份不明的被拘留人的处理</w:t>
      </w:r>
    </w:p>
    <w:p w14:paraId="661F12F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犯罪嫌疑人不讲真实姓名、住址，身份不明，在三十日内不能查清提请批准逮捕的，经县级以上公安机关负责人批准，拘留期限自查清其身份之日起计算，但不得停止对其犯罪行为的侦查。</w:t>
      </w:r>
    </w:p>
    <w:p w14:paraId="51280F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侦查羁押期限自查清其身份之日起计算的，应当在作出决定后的二日以内通知看守所</w:t>
      </w:r>
      <w:r w:rsidRPr="00B75213">
        <w:rPr>
          <w:rFonts w:ascii="Tahoma" w:hAnsi="Tahoma" w:cs="Tahoma"/>
          <w:color w:val="666666"/>
          <w:kern w:val="0"/>
          <w:sz w:val="24"/>
        </w:rPr>
        <w:t>;</w:t>
      </w:r>
      <w:r w:rsidRPr="00B75213">
        <w:rPr>
          <w:rFonts w:ascii="Tahoma" w:hAnsi="Tahoma" w:cs="Tahoma"/>
          <w:color w:val="666666"/>
          <w:kern w:val="0"/>
          <w:sz w:val="24"/>
        </w:rPr>
        <w:t>查清犯罪嫌疑人身份的，应当在查清后的二日以内将侦查羁押期限起止时间通知看守所。</w:t>
      </w:r>
    </w:p>
    <w:p w14:paraId="08E9BB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对有证据证明有犯罪事实的案件，也可以按其自报的姓名提请批准逮捕。</w:t>
      </w:r>
    </w:p>
    <w:p w14:paraId="09D5076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20-08.</w:t>
      </w:r>
      <w:r w:rsidRPr="00B75213">
        <w:rPr>
          <w:rFonts w:ascii="Tahoma" w:hAnsi="Tahoma" w:cs="Tahoma"/>
          <w:color w:val="666666"/>
          <w:kern w:val="0"/>
          <w:sz w:val="24"/>
        </w:rPr>
        <w:t>犯罪嫌疑人被拘留后案件的办理</w:t>
      </w:r>
    </w:p>
    <w:p w14:paraId="4C88B8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对被拘留的犯罪嫌疑人，应当根据案件情况，报经县级以上公安机关负责人批准，分别作出如下处理：</w:t>
      </w:r>
    </w:p>
    <w:p w14:paraId="3409C4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符合逮捕条件的，提请审查批准逮捕</w:t>
      </w:r>
      <w:r w:rsidRPr="00B75213">
        <w:rPr>
          <w:rFonts w:ascii="Tahoma" w:hAnsi="Tahoma" w:cs="Tahoma"/>
          <w:color w:val="666666"/>
          <w:kern w:val="0"/>
          <w:sz w:val="24"/>
        </w:rPr>
        <w:t>;</w:t>
      </w:r>
    </w:p>
    <w:p w14:paraId="75B8036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应当追究刑事责任，但没有逮捕必要的，变更为取保候审或监视居住，侦查终结后，直接向人民检察院移送审查起诉</w:t>
      </w:r>
      <w:r w:rsidRPr="00B75213">
        <w:rPr>
          <w:rFonts w:ascii="Tahoma" w:hAnsi="Tahoma" w:cs="Tahoma"/>
          <w:color w:val="666666"/>
          <w:kern w:val="0"/>
          <w:sz w:val="24"/>
        </w:rPr>
        <w:t>;</w:t>
      </w:r>
    </w:p>
    <w:p w14:paraId="2F679FC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尚未获取足够证据，未达到逮捕条件的，变更为取保候审或者监视居住，继续侦查</w:t>
      </w:r>
      <w:r w:rsidRPr="00B75213">
        <w:rPr>
          <w:rFonts w:ascii="Tahoma" w:hAnsi="Tahoma" w:cs="Tahoma"/>
          <w:color w:val="666666"/>
          <w:kern w:val="0"/>
          <w:sz w:val="24"/>
        </w:rPr>
        <w:t>;</w:t>
      </w:r>
    </w:p>
    <w:p w14:paraId="356A28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不应当拘留的，不构成犯罪或者不需要追究刑事责任的，应当释放被拘留人</w:t>
      </w:r>
      <w:r w:rsidRPr="00B75213">
        <w:rPr>
          <w:rFonts w:ascii="Tahoma" w:hAnsi="Tahoma" w:cs="Tahoma"/>
          <w:color w:val="666666"/>
          <w:kern w:val="0"/>
          <w:sz w:val="24"/>
        </w:rPr>
        <w:t>;</w:t>
      </w:r>
    </w:p>
    <w:p w14:paraId="448F7DD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不属本单位管辖的，将犯罪嫌疑人及案件材料移送有管辖权的单位</w:t>
      </w:r>
      <w:r w:rsidRPr="00B75213">
        <w:rPr>
          <w:rFonts w:ascii="Tahoma" w:hAnsi="Tahoma" w:cs="Tahoma"/>
          <w:color w:val="666666"/>
          <w:kern w:val="0"/>
          <w:sz w:val="24"/>
        </w:rPr>
        <w:t>;</w:t>
      </w:r>
    </w:p>
    <w:p w14:paraId="4FDBC2B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符合撤销案件条件的，应当撤销案件，释放被拘留人。需要予以行政处理的，依法处理。</w:t>
      </w:r>
    </w:p>
    <w:p w14:paraId="3CCA2BB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20-09.</w:t>
      </w:r>
      <w:r w:rsidRPr="00B75213">
        <w:rPr>
          <w:rFonts w:ascii="Tahoma" w:hAnsi="Tahoma" w:cs="Tahoma"/>
          <w:color w:val="666666"/>
          <w:kern w:val="0"/>
          <w:sz w:val="24"/>
        </w:rPr>
        <w:t>释放被拘留人</w:t>
      </w:r>
    </w:p>
    <w:p w14:paraId="32FB022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依照本细则第</w:t>
      </w:r>
      <w:r w:rsidRPr="00B75213">
        <w:rPr>
          <w:rFonts w:ascii="Tahoma" w:hAnsi="Tahoma" w:cs="Tahoma"/>
          <w:color w:val="666666"/>
          <w:kern w:val="0"/>
          <w:sz w:val="24"/>
        </w:rPr>
        <w:t>22-06</w:t>
      </w:r>
      <w:r w:rsidRPr="00B75213">
        <w:rPr>
          <w:rFonts w:ascii="Tahoma" w:hAnsi="Tahoma" w:cs="Tahoma"/>
          <w:color w:val="666666"/>
          <w:kern w:val="0"/>
          <w:sz w:val="24"/>
        </w:rPr>
        <w:t>条规定办理。</w:t>
      </w:r>
    </w:p>
    <w:p w14:paraId="628DD49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7620FFC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15</w:t>
      </w:r>
      <w:r w:rsidRPr="00B75213">
        <w:rPr>
          <w:rFonts w:ascii="Tahoma" w:hAnsi="Tahoma" w:cs="Tahoma"/>
          <w:color w:val="666666"/>
          <w:kern w:val="0"/>
          <w:sz w:val="24"/>
        </w:rPr>
        <w:t>条、第</w:t>
      </w:r>
      <w:r w:rsidRPr="00B75213">
        <w:rPr>
          <w:rFonts w:ascii="Tahoma" w:hAnsi="Tahoma" w:cs="Tahoma"/>
          <w:color w:val="666666"/>
          <w:kern w:val="0"/>
          <w:sz w:val="24"/>
        </w:rPr>
        <w:t>61-69</w:t>
      </w:r>
      <w:r w:rsidRPr="00B75213">
        <w:rPr>
          <w:rFonts w:ascii="Tahoma" w:hAnsi="Tahoma" w:cs="Tahoma"/>
          <w:color w:val="666666"/>
          <w:kern w:val="0"/>
          <w:sz w:val="24"/>
        </w:rPr>
        <w:t>条、第</w:t>
      </w:r>
      <w:r w:rsidRPr="00B75213">
        <w:rPr>
          <w:rFonts w:ascii="Tahoma" w:hAnsi="Tahoma" w:cs="Tahoma"/>
          <w:color w:val="666666"/>
          <w:kern w:val="0"/>
          <w:sz w:val="24"/>
        </w:rPr>
        <w:t>81</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款、第</w:t>
      </w:r>
      <w:r w:rsidRPr="00B75213">
        <w:rPr>
          <w:rFonts w:ascii="Tahoma" w:hAnsi="Tahoma" w:cs="Tahoma"/>
          <w:color w:val="666666"/>
          <w:kern w:val="0"/>
          <w:sz w:val="24"/>
        </w:rPr>
        <w:t>128</w:t>
      </w:r>
      <w:r w:rsidRPr="00B75213">
        <w:rPr>
          <w:rFonts w:ascii="Tahoma" w:hAnsi="Tahoma" w:cs="Tahoma"/>
          <w:color w:val="666666"/>
          <w:kern w:val="0"/>
          <w:sz w:val="24"/>
        </w:rPr>
        <w:t>条</w:t>
      </w:r>
    </w:p>
    <w:p w14:paraId="6B00DF6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《中华人民共和国人民警察法》第</w:t>
      </w:r>
      <w:r w:rsidRPr="00B75213">
        <w:rPr>
          <w:rFonts w:ascii="Tahoma" w:hAnsi="Tahoma" w:cs="Tahoma"/>
          <w:color w:val="666666"/>
          <w:kern w:val="0"/>
          <w:sz w:val="24"/>
        </w:rPr>
        <w:t>10</w:t>
      </w:r>
      <w:r w:rsidRPr="00B75213">
        <w:rPr>
          <w:rFonts w:ascii="Tahoma" w:hAnsi="Tahoma" w:cs="Tahoma"/>
          <w:color w:val="666666"/>
          <w:kern w:val="0"/>
          <w:sz w:val="24"/>
        </w:rPr>
        <w:t>条、第</w:t>
      </w:r>
      <w:r w:rsidRPr="00B75213">
        <w:rPr>
          <w:rFonts w:ascii="Tahoma" w:hAnsi="Tahoma" w:cs="Tahoma"/>
          <w:color w:val="666666"/>
          <w:kern w:val="0"/>
          <w:sz w:val="24"/>
        </w:rPr>
        <w:t>11</w:t>
      </w:r>
      <w:r w:rsidRPr="00B75213">
        <w:rPr>
          <w:rFonts w:ascii="Tahoma" w:hAnsi="Tahoma" w:cs="Tahoma"/>
          <w:color w:val="666666"/>
          <w:kern w:val="0"/>
          <w:sz w:val="24"/>
        </w:rPr>
        <w:t>条</w:t>
      </w:r>
    </w:p>
    <w:p w14:paraId="1B87BD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《中华人民共和国人民警察使用警械和武器条例》</w:t>
      </w:r>
      <w:r w:rsidRPr="00B75213">
        <w:rPr>
          <w:rFonts w:ascii="Tahoma" w:hAnsi="Tahoma" w:cs="Tahoma"/>
          <w:color w:val="666666"/>
          <w:kern w:val="0"/>
          <w:sz w:val="24"/>
        </w:rPr>
        <w:t>(1996</w:t>
      </w:r>
      <w:r w:rsidRPr="00B75213">
        <w:rPr>
          <w:rFonts w:ascii="Tahoma" w:hAnsi="Tahoma" w:cs="Tahoma"/>
          <w:color w:val="666666"/>
          <w:kern w:val="0"/>
          <w:sz w:val="24"/>
        </w:rPr>
        <w:t>年</w:t>
      </w:r>
      <w:r w:rsidRPr="00B75213">
        <w:rPr>
          <w:rFonts w:ascii="Tahoma" w:hAnsi="Tahoma" w:cs="Tahoma"/>
          <w:color w:val="666666"/>
          <w:kern w:val="0"/>
          <w:sz w:val="24"/>
        </w:rPr>
        <w:t>1</w:t>
      </w:r>
      <w:r w:rsidRPr="00B75213">
        <w:rPr>
          <w:rFonts w:ascii="Tahoma" w:hAnsi="Tahoma" w:cs="Tahoma"/>
          <w:color w:val="666666"/>
          <w:kern w:val="0"/>
          <w:sz w:val="24"/>
        </w:rPr>
        <w:t>月</w:t>
      </w:r>
      <w:r w:rsidRPr="00B75213">
        <w:rPr>
          <w:rFonts w:ascii="Tahoma" w:hAnsi="Tahoma" w:cs="Tahoma"/>
          <w:color w:val="666666"/>
          <w:kern w:val="0"/>
          <w:sz w:val="24"/>
        </w:rPr>
        <w:t>16</w:t>
      </w:r>
      <w:r w:rsidRPr="00B75213">
        <w:rPr>
          <w:rFonts w:ascii="Tahoma" w:hAnsi="Tahoma" w:cs="Tahoma"/>
          <w:color w:val="666666"/>
          <w:kern w:val="0"/>
          <w:sz w:val="24"/>
        </w:rPr>
        <w:t>日国务院令条</w:t>
      </w:r>
      <w:r w:rsidRPr="00B75213">
        <w:rPr>
          <w:rFonts w:ascii="Tahoma" w:hAnsi="Tahoma" w:cs="Tahoma"/>
          <w:color w:val="666666"/>
          <w:kern w:val="0"/>
          <w:sz w:val="24"/>
        </w:rPr>
        <w:t>191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7 9</w:t>
      </w:r>
      <w:r w:rsidRPr="00B75213">
        <w:rPr>
          <w:rFonts w:ascii="Tahoma" w:hAnsi="Tahoma" w:cs="Tahoma"/>
          <w:color w:val="666666"/>
          <w:kern w:val="0"/>
          <w:sz w:val="24"/>
        </w:rPr>
        <w:t>条</w:t>
      </w:r>
    </w:p>
    <w:p w14:paraId="418B0D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105-114</w:t>
      </w:r>
      <w:r w:rsidRPr="00B75213">
        <w:rPr>
          <w:rFonts w:ascii="Tahoma" w:hAnsi="Tahoma" w:cs="Tahoma"/>
          <w:color w:val="666666"/>
          <w:kern w:val="0"/>
          <w:sz w:val="24"/>
        </w:rPr>
        <w:t>条、第</w:t>
      </w:r>
      <w:r w:rsidRPr="00B75213">
        <w:rPr>
          <w:rFonts w:ascii="Tahoma" w:hAnsi="Tahoma" w:cs="Tahoma"/>
          <w:color w:val="666666"/>
          <w:kern w:val="0"/>
          <w:sz w:val="24"/>
        </w:rPr>
        <w:t>113</w:t>
      </w:r>
      <w:r w:rsidRPr="00B75213">
        <w:rPr>
          <w:rFonts w:ascii="Tahoma" w:hAnsi="Tahoma" w:cs="Tahoma"/>
          <w:color w:val="666666"/>
          <w:kern w:val="0"/>
          <w:sz w:val="24"/>
        </w:rPr>
        <w:t>条、第</w:t>
      </w:r>
      <w:r w:rsidRPr="00B75213">
        <w:rPr>
          <w:rFonts w:ascii="Tahoma" w:hAnsi="Tahoma" w:cs="Tahoma"/>
          <w:color w:val="666666"/>
          <w:kern w:val="0"/>
          <w:sz w:val="24"/>
        </w:rPr>
        <w:t>145</w:t>
      </w:r>
      <w:r w:rsidRPr="00B75213">
        <w:rPr>
          <w:rFonts w:ascii="Tahoma" w:hAnsi="Tahoma" w:cs="Tahoma"/>
          <w:color w:val="666666"/>
          <w:kern w:val="0"/>
          <w:sz w:val="24"/>
        </w:rPr>
        <w:t>条、第</w:t>
      </w:r>
      <w:r w:rsidRPr="00B75213">
        <w:rPr>
          <w:rFonts w:ascii="Tahoma" w:hAnsi="Tahoma" w:cs="Tahoma"/>
          <w:color w:val="666666"/>
          <w:kern w:val="0"/>
          <w:sz w:val="24"/>
        </w:rPr>
        <w:t>146</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款、第</w:t>
      </w:r>
      <w:r w:rsidRPr="00B75213">
        <w:rPr>
          <w:rFonts w:ascii="Tahoma" w:hAnsi="Tahoma" w:cs="Tahoma"/>
          <w:color w:val="666666"/>
          <w:kern w:val="0"/>
          <w:sz w:val="24"/>
        </w:rPr>
        <w:t>168</w:t>
      </w:r>
      <w:r w:rsidRPr="00B75213">
        <w:rPr>
          <w:rFonts w:ascii="Tahoma" w:hAnsi="Tahoma" w:cs="Tahoma"/>
          <w:color w:val="666666"/>
          <w:kern w:val="0"/>
          <w:sz w:val="24"/>
        </w:rPr>
        <w:t>条</w:t>
      </w:r>
    </w:p>
    <w:p w14:paraId="0E9818D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《关于适用刑事强制措施有关问题的规定》</w:t>
      </w:r>
      <w:r w:rsidRPr="00B75213">
        <w:rPr>
          <w:rFonts w:ascii="Tahoma" w:hAnsi="Tahoma" w:cs="Tahoma"/>
          <w:color w:val="666666"/>
          <w:kern w:val="0"/>
          <w:sz w:val="24"/>
        </w:rPr>
        <w:t>(</w:t>
      </w:r>
      <w:r w:rsidRPr="00B75213">
        <w:rPr>
          <w:rFonts w:ascii="Tahoma" w:hAnsi="Tahoma" w:cs="Tahoma"/>
          <w:color w:val="666666"/>
          <w:kern w:val="0"/>
          <w:sz w:val="24"/>
        </w:rPr>
        <w:t>最高人民检察院、公安部</w:t>
      </w:r>
      <w:r w:rsidRPr="00B75213">
        <w:rPr>
          <w:rFonts w:ascii="Tahoma" w:hAnsi="Tahoma" w:cs="Tahoma"/>
          <w:color w:val="666666"/>
          <w:kern w:val="0"/>
          <w:sz w:val="24"/>
        </w:rPr>
        <w:t> </w:t>
      </w:r>
      <w:r w:rsidRPr="00B75213">
        <w:rPr>
          <w:rFonts w:ascii="Tahoma" w:hAnsi="Tahoma" w:cs="Tahoma"/>
          <w:color w:val="666666"/>
          <w:kern w:val="0"/>
          <w:sz w:val="24"/>
        </w:rPr>
        <w:t>高检会〔</w:t>
      </w:r>
      <w:r w:rsidRPr="00B75213">
        <w:rPr>
          <w:rFonts w:ascii="Tahoma" w:hAnsi="Tahoma" w:cs="Tahoma"/>
          <w:color w:val="666666"/>
          <w:kern w:val="0"/>
          <w:sz w:val="24"/>
        </w:rPr>
        <w:t>2000</w:t>
      </w:r>
      <w:r w:rsidRPr="00B75213">
        <w:rPr>
          <w:rFonts w:ascii="Tahoma" w:hAnsi="Tahoma" w:cs="Tahoma"/>
          <w:color w:val="666666"/>
          <w:kern w:val="0"/>
          <w:sz w:val="24"/>
        </w:rPr>
        <w:t>〕</w:t>
      </w:r>
      <w:r w:rsidRPr="00B75213">
        <w:rPr>
          <w:rFonts w:ascii="Tahoma" w:hAnsi="Tahoma" w:cs="Tahoma"/>
          <w:color w:val="666666"/>
          <w:kern w:val="0"/>
          <w:sz w:val="24"/>
        </w:rPr>
        <w:t>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18-22</w:t>
      </w:r>
      <w:r w:rsidRPr="00B75213">
        <w:rPr>
          <w:rFonts w:ascii="Tahoma" w:hAnsi="Tahoma" w:cs="Tahoma"/>
          <w:color w:val="666666"/>
          <w:kern w:val="0"/>
          <w:sz w:val="24"/>
        </w:rPr>
        <w:t>条</w:t>
      </w:r>
    </w:p>
    <w:p w14:paraId="7BFCA6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《关于羁押犯罪嫌疑人、被告人实行换押制度的通知》</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1999</w:t>
      </w:r>
      <w:r w:rsidRPr="00B75213">
        <w:rPr>
          <w:rFonts w:ascii="Tahoma" w:hAnsi="Tahoma" w:cs="Tahoma"/>
          <w:color w:val="666666"/>
          <w:kern w:val="0"/>
          <w:sz w:val="24"/>
        </w:rPr>
        <w:t>〕</w:t>
      </w:r>
      <w:r w:rsidRPr="00B75213">
        <w:rPr>
          <w:rFonts w:ascii="Tahoma" w:hAnsi="Tahoma" w:cs="Tahoma"/>
          <w:color w:val="666666"/>
          <w:kern w:val="0"/>
          <w:sz w:val="24"/>
        </w:rPr>
        <w:t>83</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w:t>
      </w:r>
      <w:r w:rsidRPr="00B75213">
        <w:rPr>
          <w:rFonts w:ascii="Tahoma" w:hAnsi="Tahoma" w:cs="Tahoma"/>
          <w:color w:val="666666"/>
          <w:kern w:val="0"/>
          <w:sz w:val="24"/>
        </w:rPr>
        <w:t>条</w:t>
      </w:r>
    </w:p>
    <w:p w14:paraId="267FD2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《公安机关适用刑事羁押期限规定》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17</w:t>
      </w:r>
      <w:r w:rsidRPr="00B75213">
        <w:rPr>
          <w:rFonts w:ascii="Tahoma" w:hAnsi="Tahoma" w:cs="Tahoma"/>
          <w:color w:val="666666"/>
          <w:kern w:val="0"/>
          <w:sz w:val="24"/>
        </w:rPr>
        <w:t>号</w:t>
      </w:r>
      <w:r w:rsidRPr="00B75213">
        <w:rPr>
          <w:rFonts w:ascii="Tahoma" w:hAnsi="Tahoma" w:cs="Tahoma"/>
          <w:color w:val="666666"/>
          <w:kern w:val="0"/>
          <w:sz w:val="24"/>
        </w:rPr>
        <w:t>)</w:t>
      </w:r>
    </w:p>
    <w:p w14:paraId="10AF13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《关于对涉案人员采取继续盘问等措施报警务督察部门备案的通知》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32</w:t>
      </w:r>
      <w:r w:rsidRPr="00B75213">
        <w:rPr>
          <w:rFonts w:ascii="Tahoma" w:hAnsi="Tahoma" w:cs="Tahoma"/>
          <w:color w:val="666666"/>
          <w:kern w:val="0"/>
          <w:sz w:val="24"/>
        </w:rPr>
        <w:t>号</w:t>
      </w:r>
      <w:r w:rsidRPr="00B75213">
        <w:rPr>
          <w:rFonts w:ascii="Tahoma" w:hAnsi="Tahoma" w:cs="Tahoma"/>
          <w:color w:val="666666"/>
          <w:kern w:val="0"/>
          <w:sz w:val="24"/>
        </w:rPr>
        <w:t>)</w:t>
      </w:r>
    </w:p>
    <w:p w14:paraId="279147C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《关于加强办案安全防范工作防止涉案人员非正常死亡的通知》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48</w:t>
      </w:r>
      <w:r w:rsidRPr="00B75213">
        <w:rPr>
          <w:rFonts w:ascii="Tahoma" w:hAnsi="Tahoma" w:cs="Tahoma"/>
          <w:color w:val="666666"/>
          <w:kern w:val="0"/>
          <w:sz w:val="24"/>
        </w:rPr>
        <w:t>号</w:t>
      </w:r>
      <w:r w:rsidRPr="00B75213">
        <w:rPr>
          <w:rFonts w:ascii="Tahoma" w:hAnsi="Tahoma" w:cs="Tahoma"/>
          <w:color w:val="666666"/>
          <w:kern w:val="0"/>
          <w:sz w:val="24"/>
        </w:rPr>
        <w:t>)</w:t>
      </w:r>
    </w:p>
    <w:p w14:paraId="0B7A946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187-198</w:t>
      </w:r>
      <w:r w:rsidRPr="00B75213">
        <w:rPr>
          <w:rFonts w:ascii="Tahoma" w:hAnsi="Tahoma" w:cs="Tahoma"/>
          <w:color w:val="666666"/>
          <w:kern w:val="0"/>
          <w:sz w:val="24"/>
        </w:rPr>
        <w:t>条</w:t>
      </w:r>
    </w:p>
    <w:p w14:paraId="789BEC5C"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21" w:name="第二十一章_逮捕"/>
      <w:bookmarkEnd w:id="21"/>
      <w:r w:rsidRPr="00B75213">
        <w:rPr>
          <w:rFonts w:ascii="Tahoma" w:hAnsi="Tahoma" w:cs="Tahoma"/>
          <w:color w:val="222222"/>
          <w:kern w:val="0"/>
          <w:sz w:val="36"/>
          <w:szCs w:val="36"/>
        </w:rPr>
        <w:t>第二十一章</w:t>
      </w:r>
      <w:r w:rsidRPr="00B75213">
        <w:rPr>
          <w:rFonts w:ascii="Tahoma" w:hAnsi="Tahoma" w:cs="Tahoma"/>
          <w:color w:val="222222"/>
          <w:kern w:val="0"/>
          <w:sz w:val="36"/>
          <w:szCs w:val="36"/>
        </w:rPr>
        <w:t> </w:t>
      </w:r>
      <w:r w:rsidRPr="00B75213">
        <w:rPr>
          <w:rFonts w:ascii="Tahoma" w:hAnsi="Tahoma" w:cs="Tahoma"/>
          <w:color w:val="222222"/>
          <w:kern w:val="0"/>
          <w:sz w:val="36"/>
          <w:szCs w:val="36"/>
        </w:rPr>
        <w:t>逮捕</w:t>
      </w:r>
    </w:p>
    <w:p w14:paraId="10C7876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21-01.</w:t>
      </w:r>
      <w:r w:rsidRPr="00B75213">
        <w:rPr>
          <w:rFonts w:ascii="Tahoma" w:hAnsi="Tahoma" w:cs="Tahoma"/>
          <w:color w:val="666666"/>
          <w:kern w:val="0"/>
          <w:sz w:val="24"/>
        </w:rPr>
        <w:t>逮捕的条件</w:t>
      </w:r>
    </w:p>
    <w:p w14:paraId="51A319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对有证据证明有犯罪事实，可能判处徒刑以上刑罚的犯罪嫌疑人，采取取保候审、监视居住等方法，尚不足以防止发生社会危险性，而有逮捕必要的，应即提请批准逮捕。</w:t>
      </w:r>
    </w:p>
    <w:p w14:paraId="792064B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有证据证明有犯罪事实</w:t>
      </w:r>
      <w:r w:rsidRPr="00B75213">
        <w:rPr>
          <w:rFonts w:ascii="Tahoma" w:hAnsi="Tahoma" w:cs="Tahoma"/>
          <w:color w:val="666666"/>
          <w:kern w:val="0"/>
          <w:sz w:val="24"/>
        </w:rPr>
        <w:t>”</w:t>
      </w:r>
      <w:r w:rsidRPr="00B75213">
        <w:rPr>
          <w:rFonts w:ascii="Tahoma" w:hAnsi="Tahoma" w:cs="Tahoma"/>
          <w:color w:val="666666"/>
          <w:kern w:val="0"/>
          <w:sz w:val="24"/>
        </w:rPr>
        <w:t>，是指同时具备下列情形：</w:t>
      </w:r>
    </w:p>
    <w:p w14:paraId="6AC5C67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有证据证明发生了犯罪事实</w:t>
      </w:r>
      <w:r w:rsidRPr="00B75213">
        <w:rPr>
          <w:rFonts w:ascii="Tahoma" w:hAnsi="Tahoma" w:cs="Tahoma"/>
          <w:color w:val="666666"/>
          <w:kern w:val="0"/>
          <w:sz w:val="24"/>
        </w:rPr>
        <w:t>;</w:t>
      </w:r>
    </w:p>
    <w:p w14:paraId="405C47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有证据证明犯罪事实是犯罪嫌疑人实施的</w:t>
      </w:r>
      <w:r w:rsidRPr="00B75213">
        <w:rPr>
          <w:rFonts w:ascii="Tahoma" w:hAnsi="Tahoma" w:cs="Tahoma"/>
          <w:color w:val="666666"/>
          <w:kern w:val="0"/>
          <w:sz w:val="24"/>
        </w:rPr>
        <w:t>;</w:t>
      </w:r>
    </w:p>
    <w:p w14:paraId="2F2E273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证明犯罪嫌疑人实施犯罪行为的证据已经查证属实。</w:t>
      </w:r>
    </w:p>
    <w:p w14:paraId="18A2A53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w:t>
      </w:r>
      <w:r w:rsidRPr="00B75213">
        <w:rPr>
          <w:rFonts w:ascii="Tahoma" w:hAnsi="Tahoma" w:cs="Tahoma"/>
          <w:color w:val="666666"/>
          <w:kern w:val="0"/>
          <w:sz w:val="24"/>
        </w:rPr>
        <w:t>有证据证明有犯罪事实</w:t>
      </w:r>
      <w:r w:rsidRPr="00B75213">
        <w:rPr>
          <w:rFonts w:ascii="Tahoma" w:hAnsi="Tahoma" w:cs="Tahoma"/>
          <w:color w:val="666666"/>
          <w:kern w:val="0"/>
          <w:sz w:val="24"/>
        </w:rPr>
        <w:t>”</w:t>
      </w:r>
      <w:r w:rsidRPr="00B75213">
        <w:rPr>
          <w:rFonts w:ascii="Tahoma" w:hAnsi="Tahoma" w:cs="Tahoma"/>
          <w:color w:val="666666"/>
          <w:kern w:val="0"/>
          <w:sz w:val="24"/>
        </w:rPr>
        <w:t>，并不要求查清全部犯罪事实。其中</w:t>
      </w:r>
      <w:r w:rsidRPr="00B75213">
        <w:rPr>
          <w:rFonts w:ascii="Tahoma" w:hAnsi="Tahoma" w:cs="Tahoma"/>
          <w:color w:val="666666"/>
          <w:kern w:val="0"/>
          <w:sz w:val="24"/>
        </w:rPr>
        <w:t>“</w:t>
      </w:r>
      <w:r w:rsidRPr="00B75213">
        <w:rPr>
          <w:rFonts w:ascii="Tahoma" w:hAnsi="Tahoma" w:cs="Tahoma"/>
          <w:color w:val="666666"/>
          <w:kern w:val="0"/>
          <w:sz w:val="24"/>
        </w:rPr>
        <w:t>犯罪事实</w:t>
      </w:r>
      <w:r w:rsidRPr="00B75213">
        <w:rPr>
          <w:rFonts w:ascii="Tahoma" w:hAnsi="Tahoma" w:cs="Tahoma"/>
          <w:color w:val="666666"/>
          <w:kern w:val="0"/>
          <w:sz w:val="24"/>
        </w:rPr>
        <w:t>”</w:t>
      </w:r>
      <w:r w:rsidRPr="00B75213">
        <w:rPr>
          <w:rFonts w:ascii="Tahoma" w:hAnsi="Tahoma" w:cs="Tahoma"/>
          <w:color w:val="666666"/>
          <w:kern w:val="0"/>
          <w:sz w:val="24"/>
        </w:rPr>
        <w:t>既可以是单一犯罪行为的事实，也可以是数个犯罪行为中任何一个犯罪行为的事实。</w:t>
      </w:r>
    </w:p>
    <w:p w14:paraId="32AA33E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具有下列情形之一的，即为</w:t>
      </w:r>
      <w:r w:rsidRPr="00B75213">
        <w:rPr>
          <w:rFonts w:ascii="Tahoma" w:hAnsi="Tahoma" w:cs="Tahoma"/>
          <w:color w:val="666666"/>
          <w:kern w:val="0"/>
          <w:sz w:val="24"/>
        </w:rPr>
        <w:t>“</w:t>
      </w:r>
      <w:r w:rsidRPr="00B75213">
        <w:rPr>
          <w:rFonts w:ascii="Tahoma" w:hAnsi="Tahoma" w:cs="Tahoma"/>
          <w:color w:val="666666"/>
          <w:kern w:val="0"/>
          <w:sz w:val="24"/>
        </w:rPr>
        <w:t>有逮捕必要</w:t>
      </w:r>
      <w:r w:rsidRPr="00B75213">
        <w:rPr>
          <w:rFonts w:ascii="Tahoma" w:hAnsi="Tahoma" w:cs="Tahoma"/>
          <w:color w:val="666666"/>
          <w:kern w:val="0"/>
          <w:sz w:val="24"/>
        </w:rPr>
        <w:t>”</w:t>
      </w:r>
      <w:r w:rsidRPr="00B75213">
        <w:rPr>
          <w:rFonts w:ascii="Tahoma" w:hAnsi="Tahoma" w:cs="Tahoma"/>
          <w:color w:val="666666"/>
          <w:kern w:val="0"/>
          <w:sz w:val="24"/>
        </w:rPr>
        <w:t>：</w:t>
      </w:r>
    </w:p>
    <w:p w14:paraId="46972DB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可能继续实施犯罪行为，危害社会的</w:t>
      </w:r>
      <w:r w:rsidRPr="00B75213">
        <w:rPr>
          <w:rFonts w:ascii="Tahoma" w:hAnsi="Tahoma" w:cs="Tahoma"/>
          <w:color w:val="666666"/>
          <w:kern w:val="0"/>
          <w:sz w:val="24"/>
        </w:rPr>
        <w:t>;</w:t>
      </w:r>
    </w:p>
    <w:p w14:paraId="30C0BF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可能毁灭、伪造证据、干扰证人作证或者串供的</w:t>
      </w:r>
      <w:r w:rsidRPr="00B75213">
        <w:rPr>
          <w:rFonts w:ascii="Tahoma" w:hAnsi="Tahoma" w:cs="Tahoma"/>
          <w:color w:val="666666"/>
          <w:kern w:val="0"/>
          <w:sz w:val="24"/>
        </w:rPr>
        <w:t>;</w:t>
      </w:r>
    </w:p>
    <w:p w14:paraId="6D77212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可能自杀或者逃跑的</w:t>
      </w:r>
      <w:r w:rsidRPr="00B75213">
        <w:rPr>
          <w:rFonts w:ascii="Tahoma" w:hAnsi="Tahoma" w:cs="Tahoma"/>
          <w:color w:val="666666"/>
          <w:kern w:val="0"/>
          <w:sz w:val="24"/>
        </w:rPr>
        <w:t>;</w:t>
      </w:r>
    </w:p>
    <w:p w14:paraId="0E3F692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可能实施打击报复行为的</w:t>
      </w:r>
      <w:r w:rsidRPr="00B75213">
        <w:rPr>
          <w:rFonts w:ascii="Tahoma" w:hAnsi="Tahoma" w:cs="Tahoma"/>
          <w:color w:val="666666"/>
          <w:kern w:val="0"/>
          <w:sz w:val="24"/>
        </w:rPr>
        <w:t>;</w:t>
      </w:r>
    </w:p>
    <w:p w14:paraId="31B2AA0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可能有碍其他案件侦查的</w:t>
      </w:r>
      <w:r w:rsidRPr="00B75213">
        <w:rPr>
          <w:rFonts w:ascii="Tahoma" w:hAnsi="Tahoma" w:cs="Tahoma"/>
          <w:color w:val="666666"/>
          <w:kern w:val="0"/>
          <w:sz w:val="24"/>
        </w:rPr>
        <w:t>;</w:t>
      </w:r>
    </w:p>
    <w:p w14:paraId="2E30CD3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⑥</w:t>
      </w:r>
      <w:r w:rsidRPr="00B75213">
        <w:rPr>
          <w:rFonts w:ascii="Tahoma" w:hAnsi="Tahoma" w:cs="Tahoma"/>
          <w:color w:val="666666"/>
          <w:kern w:val="0"/>
          <w:sz w:val="24"/>
        </w:rPr>
        <w:t>其他可能发生社会危险性的情形。</w:t>
      </w:r>
    </w:p>
    <w:p w14:paraId="213DA38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对犯罪集团、黑社会性质组织犯罪、暴力犯罪和多发性犯罪等严重危害社会治安和社会秩序以及可能有碍侦查的犯罪嫌疑人，一般应当提请逮捕。</w:t>
      </w:r>
    </w:p>
    <w:p w14:paraId="54B839A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对实施多个犯罪行为或者共同犯罪案件的犯罪嫌疑人，符合本条第</w:t>
      </w:r>
      <w:r w:rsidRPr="00B75213">
        <w:rPr>
          <w:rFonts w:ascii="Tahoma" w:hAnsi="Tahoma" w:cs="Tahoma"/>
          <w:color w:val="666666"/>
          <w:kern w:val="0"/>
          <w:sz w:val="24"/>
        </w:rPr>
        <w:t>1</w:t>
      </w:r>
      <w:r w:rsidRPr="00B75213">
        <w:rPr>
          <w:rFonts w:ascii="Tahoma" w:hAnsi="Tahoma" w:cs="Tahoma"/>
          <w:color w:val="666666"/>
          <w:kern w:val="0"/>
          <w:sz w:val="24"/>
        </w:rPr>
        <w:t>项、第</w:t>
      </w:r>
      <w:r w:rsidRPr="00B75213">
        <w:rPr>
          <w:rFonts w:ascii="Tahoma" w:hAnsi="Tahoma" w:cs="Tahoma"/>
          <w:color w:val="666666"/>
          <w:kern w:val="0"/>
          <w:sz w:val="24"/>
        </w:rPr>
        <w:t>2</w:t>
      </w:r>
      <w:r w:rsidRPr="00B75213">
        <w:rPr>
          <w:rFonts w:ascii="Tahoma" w:hAnsi="Tahoma" w:cs="Tahoma"/>
          <w:color w:val="666666"/>
          <w:kern w:val="0"/>
          <w:sz w:val="24"/>
        </w:rPr>
        <w:t>项的规定，具有下列情形之一的，应当提请逮捕：</w:t>
      </w:r>
    </w:p>
    <w:p w14:paraId="3A87B46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有证据证明有数罪中的一罪的</w:t>
      </w:r>
      <w:r w:rsidRPr="00B75213">
        <w:rPr>
          <w:rFonts w:ascii="Tahoma" w:hAnsi="Tahoma" w:cs="Tahoma"/>
          <w:color w:val="666666"/>
          <w:kern w:val="0"/>
          <w:sz w:val="24"/>
        </w:rPr>
        <w:t>;</w:t>
      </w:r>
    </w:p>
    <w:p w14:paraId="0321726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有证据证明有多次犯罪中的一次犯罪的</w:t>
      </w:r>
      <w:r w:rsidRPr="00B75213">
        <w:rPr>
          <w:rFonts w:ascii="Tahoma" w:hAnsi="Tahoma" w:cs="Tahoma"/>
          <w:color w:val="666666"/>
          <w:kern w:val="0"/>
          <w:sz w:val="24"/>
        </w:rPr>
        <w:t>;</w:t>
      </w:r>
    </w:p>
    <w:p w14:paraId="352E5A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共同犯罪中，已有证据证明有犯罪行为的。</w:t>
      </w:r>
    </w:p>
    <w:p w14:paraId="4E4E960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对下列违反取保候审规定的犯罪嫌疑人，应当提请逮捕：</w:t>
      </w:r>
    </w:p>
    <w:p w14:paraId="37DE8A5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企图自杀、逃跑，逃避侦查、审查起诉的</w:t>
      </w:r>
      <w:r w:rsidRPr="00B75213">
        <w:rPr>
          <w:rFonts w:ascii="Tahoma" w:hAnsi="Tahoma" w:cs="Tahoma"/>
          <w:color w:val="666666"/>
          <w:kern w:val="0"/>
          <w:sz w:val="24"/>
        </w:rPr>
        <w:t>;</w:t>
      </w:r>
    </w:p>
    <w:p w14:paraId="6F6F33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实施毁灭、伪造证据或者串供、干扰证人作证行为，足以影响侦查、审查起诉工作正常进行的</w:t>
      </w:r>
      <w:r w:rsidRPr="00B75213">
        <w:rPr>
          <w:rFonts w:ascii="Tahoma" w:hAnsi="Tahoma" w:cs="Tahoma"/>
          <w:color w:val="666666"/>
          <w:kern w:val="0"/>
          <w:sz w:val="24"/>
        </w:rPr>
        <w:t>;</w:t>
      </w:r>
    </w:p>
    <w:p w14:paraId="181F6E6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未经批准，擅自离开所居住的市、县，造成严重后果，或者两次未经批准，擅自离开所居住的市、县的</w:t>
      </w:r>
      <w:r w:rsidRPr="00B75213">
        <w:rPr>
          <w:rFonts w:ascii="Tahoma" w:hAnsi="Tahoma" w:cs="Tahoma"/>
          <w:color w:val="666666"/>
          <w:kern w:val="0"/>
          <w:sz w:val="24"/>
        </w:rPr>
        <w:t>;</w:t>
      </w:r>
    </w:p>
    <w:p w14:paraId="08DA985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经传讯不到案，造成严重后果，或者经两次传讯不到案的</w:t>
      </w:r>
      <w:r w:rsidRPr="00B75213">
        <w:rPr>
          <w:rFonts w:ascii="Tahoma" w:hAnsi="Tahoma" w:cs="Tahoma"/>
          <w:color w:val="666666"/>
          <w:kern w:val="0"/>
          <w:sz w:val="24"/>
        </w:rPr>
        <w:t>;</w:t>
      </w:r>
    </w:p>
    <w:p w14:paraId="451238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在取保候审期间故意实施新的犯罪行为的。</w:t>
      </w:r>
    </w:p>
    <w:p w14:paraId="67195D4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被监视居住的犯罪嫌疑人具有下列情形之一的，属于</w:t>
      </w:r>
      <w:r w:rsidRPr="00B75213">
        <w:rPr>
          <w:rFonts w:ascii="Tahoma" w:hAnsi="Tahoma" w:cs="Tahoma"/>
          <w:color w:val="666666"/>
          <w:kern w:val="0"/>
          <w:sz w:val="24"/>
        </w:rPr>
        <w:t>“</w:t>
      </w:r>
      <w:r w:rsidRPr="00B75213">
        <w:rPr>
          <w:rFonts w:ascii="Tahoma" w:hAnsi="Tahoma" w:cs="Tahoma"/>
          <w:color w:val="666666"/>
          <w:kern w:val="0"/>
          <w:sz w:val="24"/>
        </w:rPr>
        <w:t>情节严重</w:t>
      </w:r>
      <w:r w:rsidRPr="00B75213">
        <w:rPr>
          <w:rFonts w:ascii="Tahoma" w:hAnsi="Tahoma" w:cs="Tahoma"/>
          <w:color w:val="666666"/>
          <w:kern w:val="0"/>
          <w:sz w:val="24"/>
        </w:rPr>
        <w:t>”</w:t>
      </w:r>
      <w:r w:rsidRPr="00B75213">
        <w:rPr>
          <w:rFonts w:ascii="Tahoma" w:hAnsi="Tahoma" w:cs="Tahoma"/>
          <w:color w:val="666666"/>
          <w:kern w:val="0"/>
          <w:sz w:val="24"/>
        </w:rPr>
        <w:t>，应当提请逮捕：</w:t>
      </w:r>
    </w:p>
    <w:p w14:paraId="531D042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故意实施新的犯罪行为的</w:t>
      </w:r>
      <w:r w:rsidRPr="00B75213">
        <w:rPr>
          <w:rFonts w:ascii="Tahoma" w:hAnsi="Tahoma" w:cs="Tahoma"/>
          <w:color w:val="666666"/>
          <w:kern w:val="0"/>
          <w:sz w:val="24"/>
        </w:rPr>
        <w:t>;</w:t>
      </w:r>
    </w:p>
    <w:p w14:paraId="1B341F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企图自杀、逃跑，逃避侦查、审查起诉的</w:t>
      </w:r>
      <w:r w:rsidRPr="00B75213">
        <w:rPr>
          <w:rFonts w:ascii="Tahoma" w:hAnsi="Tahoma" w:cs="Tahoma"/>
          <w:color w:val="666666"/>
          <w:kern w:val="0"/>
          <w:sz w:val="24"/>
        </w:rPr>
        <w:t>;</w:t>
      </w:r>
    </w:p>
    <w:p w14:paraId="39A7B1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实施毁灭、伪造证据或者串供、干扰证人作证行为，足以影响侦查、审查起诉工作正常进行的</w:t>
      </w:r>
      <w:r w:rsidRPr="00B75213">
        <w:rPr>
          <w:rFonts w:ascii="Tahoma" w:hAnsi="Tahoma" w:cs="Tahoma"/>
          <w:color w:val="666666"/>
          <w:kern w:val="0"/>
          <w:sz w:val="24"/>
        </w:rPr>
        <w:t>;</w:t>
      </w:r>
    </w:p>
    <w:p w14:paraId="71537D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未经批准，擅自离开住处或者指定的居所，造成严重后果，或者两次未经批准，擅自离开住处或者指定的居所的</w:t>
      </w:r>
      <w:r w:rsidRPr="00B75213">
        <w:rPr>
          <w:rFonts w:ascii="Tahoma" w:hAnsi="Tahoma" w:cs="Tahoma"/>
          <w:color w:val="666666"/>
          <w:kern w:val="0"/>
          <w:sz w:val="24"/>
        </w:rPr>
        <w:t>;</w:t>
      </w:r>
    </w:p>
    <w:p w14:paraId="2B04C3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未经批准，擅自会见他人，造成严重后果，或者两次未经批准，擅自会见他人的</w:t>
      </w:r>
      <w:r w:rsidRPr="00B75213">
        <w:rPr>
          <w:rFonts w:ascii="Tahoma" w:hAnsi="Tahoma" w:cs="Tahoma"/>
          <w:color w:val="666666"/>
          <w:kern w:val="0"/>
          <w:sz w:val="24"/>
        </w:rPr>
        <w:t>;</w:t>
      </w:r>
    </w:p>
    <w:p w14:paraId="70BF475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⑥</w:t>
      </w:r>
      <w:r w:rsidRPr="00B75213">
        <w:rPr>
          <w:rFonts w:ascii="Tahoma" w:hAnsi="Tahoma" w:cs="Tahoma"/>
          <w:color w:val="666666"/>
          <w:kern w:val="0"/>
          <w:sz w:val="24"/>
        </w:rPr>
        <w:t>经传讯不到案，造成严重后果，或者经两次传讯不到案的。</w:t>
      </w:r>
    </w:p>
    <w:p w14:paraId="7521D4A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犯罪嫌疑人罪行轻微，且没有其他重大犯罪嫌疑，具有下列情形之一的，可视为</w:t>
      </w:r>
      <w:r w:rsidRPr="00B75213">
        <w:rPr>
          <w:rFonts w:ascii="Tahoma" w:hAnsi="Tahoma" w:cs="Tahoma"/>
          <w:color w:val="666666"/>
          <w:kern w:val="0"/>
          <w:sz w:val="24"/>
        </w:rPr>
        <w:t>“</w:t>
      </w:r>
      <w:r w:rsidRPr="00B75213">
        <w:rPr>
          <w:rFonts w:ascii="Tahoma" w:hAnsi="Tahoma" w:cs="Tahoma"/>
          <w:color w:val="666666"/>
          <w:kern w:val="0"/>
          <w:sz w:val="24"/>
        </w:rPr>
        <w:t>无逮捕必要</w:t>
      </w:r>
      <w:r w:rsidRPr="00B75213">
        <w:rPr>
          <w:rFonts w:ascii="Tahoma" w:hAnsi="Tahoma" w:cs="Tahoma"/>
          <w:color w:val="666666"/>
          <w:kern w:val="0"/>
          <w:sz w:val="24"/>
        </w:rPr>
        <w:t>”</w:t>
      </w:r>
      <w:r w:rsidRPr="00B75213">
        <w:rPr>
          <w:rFonts w:ascii="Tahoma" w:hAnsi="Tahoma" w:cs="Tahoma"/>
          <w:color w:val="666666"/>
          <w:kern w:val="0"/>
          <w:sz w:val="24"/>
        </w:rPr>
        <w:t>：</w:t>
      </w:r>
    </w:p>
    <w:p w14:paraId="2DE9416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属于预备犯、中止犯，或者防卫过当、避险过当的</w:t>
      </w:r>
      <w:r w:rsidRPr="00B75213">
        <w:rPr>
          <w:rFonts w:ascii="Tahoma" w:hAnsi="Tahoma" w:cs="Tahoma"/>
          <w:color w:val="666666"/>
          <w:kern w:val="0"/>
          <w:sz w:val="24"/>
        </w:rPr>
        <w:t>;</w:t>
      </w:r>
    </w:p>
    <w:p w14:paraId="687DC6D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主观恶性较小的初犯、偶犯，犯罪后自首、有立功表现或者积极退赃、赔偿损失、确有悔改表现的</w:t>
      </w:r>
      <w:r w:rsidRPr="00B75213">
        <w:rPr>
          <w:rFonts w:ascii="Tahoma" w:hAnsi="Tahoma" w:cs="Tahoma"/>
          <w:color w:val="666666"/>
          <w:kern w:val="0"/>
          <w:sz w:val="24"/>
        </w:rPr>
        <w:t>;</w:t>
      </w:r>
    </w:p>
    <w:p w14:paraId="3C41B3B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hyperlink r:id="rId117" w:tgtFrame="_blank" w:tooltip="过失犯罪" w:history="1">
        <w:r w:rsidRPr="00B75213">
          <w:rPr>
            <w:rFonts w:ascii="Tahoma" w:hAnsi="Tahoma" w:cs="Tahoma"/>
            <w:color w:val="333333"/>
            <w:kern w:val="0"/>
            <w:sz w:val="24"/>
            <w:u w:val="single"/>
          </w:rPr>
          <w:t>过失犯罪</w:t>
        </w:r>
      </w:hyperlink>
      <w:r w:rsidRPr="00B75213">
        <w:rPr>
          <w:rFonts w:ascii="Tahoma" w:hAnsi="Tahoma" w:cs="Tahoma"/>
          <w:color w:val="666666"/>
          <w:kern w:val="0"/>
          <w:sz w:val="24"/>
        </w:rPr>
        <w:t>的嫌疑人，犯罪后有悔改表现，有效控制损失，或者积极赔偿损失的</w:t>
      </w:r>
      <w:r w:rsidRPr="00B75213">
        <w:rPr>
          <w:rFonts w:ascii="Tahoma" w:hAnsi="Tahoma" w:cs="Tahoma"/>
          <w:color w:val="666666"/>
          <w:kern w:val="0"/>
          <w:sz w:val="24"/>
        </w:rPr>
        <w:t>;</w:t>
      </w:r>
    </w:p>
    <w:p w14:paraId="3F995C1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因邻里、亲友纠纷引发的轻伤害案件，犯罪嫌疑人在犯罪后向被害人赔礼道歉、赔偿损失，取得被害人谅解的</w:t>
      </w:r>
      <w:r w:rsidRPr="00B75213">
        <w:rPr>
          <w:rFonts w:ascii="Tahoma" w:hAnsi="Tahoma" w:cs="Tahoma"/>
          <w:color w:val="666666"/>
          <w:kern w:val="0"/>
          <w:sz w:val="24"/>
        </w:rPr>
        <w:t>;</w:t>
      </w:r>
    </w:p>
    <w:p w14:paraId="796F811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犯罪嫌疑人系已满十四周岁不满十八周岁的未成年人或者在校学生，本人有悔改表现的</w:t>
      </w:r>
      <w:r w:rsidRPr="00B75213">
        <w:rPr>
          <w:rFonts w:ascii="Tahoma" w:hAnsi="Tahoma" w:cs="Tahoma"/>
          <w:color w:val="666666"/>
          <w:kern w:val="0"/>
          <w:sz w:val="24"/>
        </w:rPr>
        <w:t>;</w:t>
      </w:r>
    </w:p>
    <w:p w14:paraId="45B7AD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⑥</w:t>
      </w:r>
      <w:r w:rsidRPr="00B75213">
        <w:rPr>
          <w:rFonts w:ascii="Tahoma" w:hAnsi="Tahoma" w:cs="Tahoma"/>
          <w:color w:val="666666"/>
          <w:kern w:val="0"/>
          <w:sz w:val="24"/>
        </w:rPr>
        <w:t>犯罪嫌疑人系老年人、残疾人，身体状况不适宜羁押的</w:t>
      </w:r>
      <w:r w:rsidRPr="00B75213">
        <w:rPr>
          <w:rFonts w:ascii="Tahoma" w:hAnsi="Tahoma" w:cs="Tahoma"/>
          <w:color w:val="666666"/>
          <w:kern w:val="0"/>
          <w:sz w:val="24"/>
        </w:rPr>
        <w:t>;</w:t>
      </w:r>
    </w:p>
    <w:p w14:paraId="32790B1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⑦</w:t>
      </w:r>
      <w:r w:rsidRPr="00B75213">
        <w:rPr>
          <w:rFonts w:ascii="Tahoma" w:hAnsi="Tahoma" w:cs="Tahoma"/>
          <w:color w:val="666666"/>
          <w:kern w:val="0"/>
          <w:sz w:val="24"/>
        </w:rPr>
        <w:t>应当逮捕，但患有严重疾病的</w:t>
      </w:r>
      <w:r w:rsidRPr="00B75213">
        <w:rPr>
          <w:rFonts w:ascii="Tahoma" w:hAnsi="Tahoma" w:cs="Tahoma"/>
          <w:color w:val="666666"/>
          <w:kern w:val="0"/>
          <w:sz w:val="24"/>
        </w:rPr>
        <w:t>;</w:t>
      </w:r>
    </w:p>
    <w:p w14:paraId="68AAB41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⑧</w:t>
      </w:r>
      <w:r w:rsidRPr="00B75213">
        <w:rPr>
          <w:rFonts w:ascii="Tahoma" w:hAnsi="Tahoma" w:cs="Tahoma"/>
          <w:color w:val="666666"/>
          <w:kern w:val="0"/>
          <w:sz w:val="24"/>
        </w:rPr>
        <w:t>应当逮捕，但正在怀孕、哺乳自己婴儿的妇女</w:t>
      </w:r>
      <w:r w:rsidRPr="00B75213">
        <w:rPr>
          <w:rFonts w:ascii="Tahoma" w:hAnsi="Tahoma" w:cs="Tahoma"/>
          <w:color w:val="666666"/>
          <w:kern w:val="0"/>
          <w:sz w:val="24"/>
        </w:rPr>
        <w:t>;</w:t>
      </w:r>
    </w:p>
    <w:p w14:paraId="77CAB3A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⑨</w:t>
      </w:r>
      <w:r w:rsidRPr="00B75213">
        <w:rPr>
          <w:rFonts w:ascii="Tahoma" w:hAnsi="Tahoma" w:cs="Tahoma"/>
          <w:color w:val="666666"/>
          <w:kern w:val="0"/>
          <w:sz w:val="24"/>
        </w:rPr>
        <w:t>可能判处有期徒刑以下刑罚，不予羁押确实不致再危害社会或者妨碍刑事诉讼正常进行的</w:t>
      </w:r>
      <w:r w:rsidRPr="00B75213">
        <w:rPr>
          <w:rFonts w:ascii="Tahoma" w:hAnsi="Tahoma" w:cs="Tahoma"/>
          <w:color w:val="666666"/>
          <w:kern w:val="0"/>
          <w:sz w:val="24"/>
        </w:rPr>
        <w:t>;</w:t>
      </w:r>
      <w:r w:rsidRPr="00B75213">
        <w:rPr>
          <w:rFonts w:ascii="宋体" w:hAnsi="宋体" w:cs="宋体" w:hint="eastAsia"/>
          <w:color w:val="666666"/>
          <w:kern w:val="0"/>
          <w:sz w:val="24"/>
        </w:rPr>
        <w:t>⑩</w:t>
      </w:r>
      <w:r w:rsidRPr="00B75213">
        <w:rPr>
          <w:rFonts w:ascii="Tahoma" w:hAnsi="Tahoma" w:cs="Tahoma"/>
          <w:color w:val="666666"/>
          <w:kern w:val="0"/>
          <w:sz w:val="24"/>
        </w:rPr>
        <w:t>其他无逮捕必要的。</w:t>
      </w:r>
    </w:p>
    <w:p w14:paraId="365C33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21-02.</w:t>
      </w:r>
      <w:r w:rsidRPr="00B75213">
        <w:rPr>
          <w:rFonts w:ascii="Tahoma" w:hAnsi="Tahoma" w:cs="Tahoma"/>
          <w:color w:val="666666"/>
          <w:kern w:val="0"/>
          <w:sz w:val="24"/>
        </w:rPr>
        <w:t>提请审查批准逮捕</w:t>
      </w:r>
    </w:p>
    <w:p w14:paraId="0A36DA9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需要逮捕犯罪嫌疑人的，办案部门制作《呈请提请批准逮捕报告书》，报县级以上公安机关负责人审批。《呈请提请批准逮捕报告书》内容包括：简要案情及立案情况，拟提请批准逮捕的犯罪嫌疑人基本情况，对其目前采取的强制措施情况，现有证据证明其涉嫌犯罪的情况，有逮捕必要的依据，提请逮捕的法律依据等。</w:t>
      </w:r>
    </w:p>
    <w:p w14:paraId="756CF14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批准。县级以上公安机关负责人批准提请逮捕的，办案部门制作《提请批准逮捕书》一式三份，连同案卷材料、证据，一并提请同级人民检察院审查。</w:t>
      </w:r>
    </w:p>
    <w:p w14:paraId="6F70240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21-03.</w:t>
      </w:r>
      <w:r w:rsidRPr="00B75213">
        <w:rPr>
          <w:rFonts w:ascii="Tahoma" w:hAnsi="Tahoma" w:cs="Tahoma"/>
          <w:color w:val="666666"/>
          <w:kern w:val="0"/>
          <w:sz w:val="24"/>
        </w:rPr>
        <w:t>执行逮捕</w:t>
      </w:r>
    </w:p>
    <w:p w14:paraId="3C2208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接到人民检察院《批准逮捕决定书》后，应当由县级以上公安机关负责人签发《逮捕证》，立即执行。</w:t>
      </w:r>
    </w:p>
    <w:p w14:paraId="00B334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人民检察院、人民法院决定逮捕犯罪嫌疑人、被告人的，公安机关收到并核实有关法律文书和有关案由、犯罪嫌疑人、被告人基本情况的材料后，应当报请县级以上公安机关负责人签发《逮捕证》，并立即派员执行，人民检察院、人民法院可以协助公安机关执行。</w:t>
      </w:r>
    </w:p>
    <w:p w14:paraId="75F3FA6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公安机关执行逮捕，应当由二名以上侦查人员进行。</w:t>
      </w:r>
    </w:p>
    <w:p w14:paraId="2BDA6B4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执行逮捕时，侦查人员应当向被逮捕人出示《逮捕证》和工作证件，宣布逮捕决定，将逮捕的决定机关、法定羁押起止时间以及羁押处所告知犯罪嫌疑人，责令其在《逮捕证》上填写日期、签名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、捺指印，拒绝签名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、捺指印的，应当在《逮捕证》上注明。</w:t>
      </w:r>
    </w:p>
    <w:p w14:paraId="7552862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对于抗拒逮捕的，逮捕执行人员可以依法使用武器、警械。</w:t>
      </w:r>
    </w:p>
    <w:p w14:paraId="79F0FCE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对被逮捕的犯罪嫌疑人，应当立即送看守所羁押，严禁在公安机关办案场所、办公场所或者其他场所羁押犯罪嫌疑人。看守所应当凭公安机关签发的《逮捕证》收押被逮捕的犯罪嫌疑人。侦查人员应当将《逮捕证》副本交看守所，看守所接收民警在《逮捕证》上签名，加盖看守所印章，填写收押时间。侦查终结时，《逮捕证》存入诉讼卷。</w:t>
      </w:r>
    </w:p>
    <w:p w14:paraId="2D22097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办案部门送押被逮捕的犯罪嫌疑人，应当制作《提讯证》，由看守所在《提讯证》上加盖公章，并注明法定办案起止日期。《提讯证》每次办理一份，可以多次使用，用完续办。侦查终结时，《提讯证》存入诉讼卷。</w:t>
      </w:r>
    </w:p>
    <w:p w14:paraId="0DD32B2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逮捕后，应当依照有关规定，将被逮捕的犯罪嫌疑人情况录入有关信息库。</w:t>
      </w:r>
    </w:p>
    <w:p w14:paraId="792C0F3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备案。办案部门应当在实施逮捕后一小时内通过电话、传真、网上督察系统以及直接送达法律文书复印件等形式，将被逮捕人的姓名、年龄、性别、涉嫌犯罪的行为、实施时间、实施逮捕后涉案人员所在的地点及办案单位和主办民警等情况报本级公安机关警务督察部门备案。</w:t>
      </w:r>
    </w:p>
    <w:p w14:paraId="2A51E30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执行逮捕后，应当将执行情况填写回执，加盖公安机关印章，在执行后三日内送达作出批准逮捕决定的人民检察院。如果未能执行，也应当写明未能执行的原因，将回执送达人民检察院。</w:t>
      </w:r>
    </w:p>
    <w:p w14:paraId="227FD9E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公安机关执行人民检察院、人民法院对犯罪嫌疑人、被告人逮捕决定的，逮捕后，应当立即将执行回执送达作出逮捕决定的人民检察院、人民法院。</w:t>
      </w:r>
    </w:p>
    <w:p w14:paraId="1DD7B35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9.</w:t>
      </w:r>
      <w:r w:rsidRPr="00B75213">
        <w:rPr>
          <w:rFonts w:ascii="Tahoma" w:hAnsi="Tahoma" w:cs="Tahoma"/>
          <w:color w:val="666666"/>
          <w:kern w:val="0"/>
          <w:sz w:val="24"/>
        </w:rPr>
        <w:t>未能抓获犯罪嫌疑人、被告人的，办案部门应当在二十四小时以内，将执行情况和未能抓获的原因书面报告县级以上公安机关负责人</w:t>
      </w:r>
      <w:r w:rsidRPr="00B75213">
        <w:rPr>
          <w:rFonts w:ascii="Tahoma" w:hAnsi="Tahoma" w:cs="Tahoma"/>
          <w:color w:val="666666"/>
          <w:kern w:val="0"/>
          <w:sz w:val="24"/>
        </w:rPr>
        <w:t>;</w:t>
      </w:r>
      <w:r w:rsidRPr="00B75213">
        <w:rPr>
          <w:rFonts w:ascii="Tahoma" w:hAnsi="Tahoma" w:cs="Tahoma"/>
          <w:color w:val="666666"/>
          <w:kern w:val="0"/>
          <w:sz w:val="24"/>
        </w:rPr>
        <w:t>执行人民检察院、人民法院逮捕决定的，公安机关应当在二十四小时以内，将执行情况和未能抓获的原因通知作出逮捕决定的人民检察院、人民法院。对于犯罪嫌疑人、被告人在逃的，在撤销逮捕决定之前，公安机关应当组织力量继续执行。</w:t>
      </w:r>
    </w:p>
    <w:p w14:paraId="7707AF1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21-04.</w:t>
      </w:r>
      <w:r w:rsidRPr="00B75213">
        <w:rPr>
          <w:rFonts w:ascii="Tahoma" w:hAnsi="Tahoma" w:cs="Tahoma"/>
          <w:color w:val="666666"/>
          <w:kern w:val="0"/>
          <w:sz w:val="24"/>
        </w:rPr>
        <w:t>及时讯问</w:t>
      </w:r>
    </w:p>
    <w:p w14:paraId="7CD54F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对于被逮捕的人，侦查人员应当在逮捕后二十四小时内进行讯问。对于人民检察院、人民法院决定逮捕的犯罪嫌疑人、被告人，应当及时通知人民检察院、人民法院进行讯问。</w:t>
      </w:r>
    </w:p>
    <w:p w14:paraId="1E58312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通过讯问，发现不应当逮捕的，应当立即释放，并将释放理由书面通知原批准逮捕的人民检察院。发现有下列情形之一的，不应当逮捕：</w:t>
      </w:r>
    </w:p>
    <w:p w14:paraId="38617F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原认定的犯罪事实不存在</w:t>
      </w:r>
      <w:r w:rsidRPr="00B75213">
        <w:rPr>
          <w:rFonts w:ascii="Tahoma" w:hAnsi="Tahoma" w:cs="Tahoma"/>
          <w:color w:val="666666"/>
          <w:kern w:val="0"/>
          <w:sz w:val="24"/>
        </w:rPr>
        <w:t>;</w:t>
      </w:r>
    </w:p>
    <w:p w14:paraId="0F53FB2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原认定事实达不到立案标准</w:t>
      </w:r>
      <w:r w:rsidRPr="00B75213">
        <w:rPr>
          <w:rFonts w:ascii="Tahoma" w:hAnsi="Tahoma" w:cs="Tahoma"/>
          <w:color w:val="666666"/>
          <w:kern w:val="0"/>
          <w:sz w:val="24"/>
        </w:rPr>
        <w:t>;</w:t>
      </w:r>
    </w:p>
    <w:p w14:paraId="23D7C4F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原认定的犯罪事实不是该犯罪嫌疑人实施</w:t>
      </w:r>
      <w:r w:rsidRPr="00B75213">
        <w:rPr>
          <w:rFonts w:ascii="Tahoma" w:hAnsi="Tahoma" w:cs="Tahoma"/>
          <w:color w:val="666666"/>
          <w:kern w:val="0"/>
          <w:sz w:val="24"/>
        </w:rPr>
        <w:t>;</w:t>
      </w:r>
    </w:p>
    <w:p w14:paraId="27AB11F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不应当对犯罪嫌疑人追究刑事责任</w:t>
      </w:r>
      <w:r w:rsidRPr="00B75213">
        <w:rPr>
          <w:rFonts w:ascii="Tahoma" w:hAnsi="Tahoma" w:cs="Tahoma"/>
          <w:color w:val="666666"/>
          <w:kern w:val="0"/>
          <w:sz w:val="24"/>
        </w:rPr>
        <w:t>;</w:t>
      </w:r>
    </w:p>
    <w:p w14:paraId="68DDF8D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其他不应当逮捕的情形。</w:t>
      </w:r>
    </w:p>
    <w:p w14:paraId="26A039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21-05.</w:t>
      </w:r>
      <w:r w:rsidRPr="00B75213">
        <w:rPr>
          <w:rFonts w:ascii="Tahoma" w:hAnsi="Tahoma" w:cs="Tahoma"/>
          <w:color w:val="666666"/>
          <w:kern w:val="0"/>
          <w:sz w:val="24"/>
        </w:rPr>
        <w:t>通知被逮捕犯罪嫌疑人家属或者单位</w:t>
      </w:r>
    </w:p>
    <w:p w14:paraId="6BC8FFD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执行逮捕后，应当在二十四小时内制作《逮捕通知书》，并送达被逮捕人的家属或者单位。对于人民检察院、人民法院决定逮捕的犯罪嫌疑人、被告人，由人民检察院、人民法院通知被逮捕人的家属或者单位。有下列情形之一的，经县级以上公安机关负责人批准，可以不予通知：</w:t>
      </w:r>
    </w:p>
    <w:p w14:paraId="190AC54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同案的犯罪嫌疑人可能逃跑，隐匿、毁弃或者伪造证据，以及其他有碍侦查的</w:t>
      </w:r>
      <w:r w:rsidRPr="00B75213">
        <w:rPr>
          <w:rFonts w:ascii="Tahoma" w:hAnsi="Tahoma" w:cs="Tahoma"/>
          <w:color w:val="666666"/>
          <w:kern w:val="0"/>
          <w:sz w:val="24"/>
        </w:rPr>
        <w:t>;</w:t>
      </w:r>
    </w:p>
    <w:p w14:paraId="4D3DF74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不讲真实姓名、住址，身份不明，以及其他无法通知的。</w:t>
      </w:r>
    </w:p>
    <w:p w14:paraId="5D4510A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上述情形消除后，应当立即通知被逮捕人的家属或者单位。对没有在二十四小时内通知的，应当在《逮捕通知书》中注明原因。</w:t>
      </w:r>
    </w:p>
    <w:p w14:paraId="3D9C9BA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逮捕通知书》能够直接送达的，应当送达被逮捕人的家属或者单位，并由受送达人在副本上签名、盖章。如受送达人拒绝接收或者拒绝签名、盖章，送达人可以邀请其邻居或者其他见证人到场，说明理由，留下文件，并在签收栏记明拒绝的事由、送达的日期，由送达人、见证人签名，即视为送达。</w:t>
      </w:r>
    </w:p>
    <w:p w14:paraId="3C0D20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直接送达确有困难的，可以邮寄送达。犯罪嫌疑人家属或单位在外地的，执行逮捕后，《逮捕通知书》应当在二十四小时内交邮，并将邮件回执附卷，不得以口头或者电话通知代替书面通知。</w:t>
      </w:r>
    </w:p>
    <w:p w14:paraId="5EB21F5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执行通知时，情况紧急或者距离被通知的有关单位、人员路途较远，可以通过电话、传真等方式先行通知，再送达有关法律文书。</w:t>
      </w:r>
    </w:p>
    <w:p w14:paraId="726925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侦查终结后，《逮捕通知书》副本存入诉讼卷。</w:t>
      </w:r>
    </w:p>
    <w:p w14:paraId="46DAD64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21-06.</w:t>
      </w:r>
      <w:r w:rsidRPr="00B75213">
        <w:rPr>
          <w:rFonts w:ascii="Tahoma" w:hAnsi="Tahoma" w:cs="Tahoma"/>
          <w:color w:val="666666"/>
          <w:kern w:val="0"/>
          <w:sz w:val="24"/>
        </w:rPr>
        <w:t>逮捕羁押期限</w:t>
      </w:r>
    </w:p>
    <w:p w14:paraId="545A2D7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逮捕后的侦查羁押期限。</w:t>
      </w:r>
    </w:p>
    <w:p w14:paraId="228E19E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对犯罪嫌疑人逮捕后的侦查羁押期限不得超过二个月。</w:t>
      </w:r>
    </w:p>
    <w:p w14:paraId="4083675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案情复杂、期限届满不能侦查终结的案件，在期限届满七日前送请同级人民检察院转报上一级人民检察院批准延长一个月。</w:t>
      </w:r>
    </w:p>
    <w:p w14:paraId="0C203A9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交通十分不便的边远地区的重大复杂案件，重大的犯罪集团案件，流窜作案的重大复杂案件，犯罪涉及面广、取证困难的重大复杂案件，在延长一个月的期限届满仍不能侦查终结的，在期限届满七日前送请同级人民检察院层报省、自治区、直辖市人民检察院批准，再延长二个月。</w:t>
      </w:r>
    </w:p>
    <w:p w14:paraId="4B747F5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符合上述条件，且犯罪嫌疑人可能判处十年有期徒刑以上刑罚，依照上述规定延长期限届满，仍不能侦查终结的，经县级以上公安机关负责人批准，在期限届满七日前送请同级人民检察院层报省、自治区、直辖市人民检察院批准，再延长二个月。</w:t>
      </w:r>
    </w:p>
    <w:p w14:paraId="4F46B15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批准延长羁押期限。</w:t>
      </w:r>
    </w:p>
    <w:p w14:paraId="660ECE1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呈报、批准。</w:t>
      </w:r>
    </w:p>
    <w:p w14:paraId="610546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延长一个月羁押期限的，办案部门制作《提请批准延长羁押期限意见书》，写明案件的主要案情、延长侦查羁押期限的具体理由和起止日期，并附《逮捕证》复印件，报县级以上公安机关负责人批准，在期限届满七日前送请同级人民检察院转报上一级人民检察院批准。《提请批准延长羁押期限意见书》送交原批准逮捕的人民检察院，请收件人在副本上签收，并填写收到时间。侦查终结时，副本存入诉讼卷。</w:t>
      </w:r>
    </w:p>
    <w:p w14:paraId="22810A5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再延长两个月羁押期限的，办案部门制作《提请批准延长羁押期限意见书》，写明案件的主要案情、延长侦查羁押期限的具体理由和起止日期，并附《逮捕证》复印件，报县级以上公安机关负责人批准，在期限届满七日前送请同级人民检察院层报省、自治区、直辖市人民检察院批准。</w:t>
      </w:r>
    </w:p>
    <w:p w14:paraId="4B76687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延长两个月期限再延长两个月的，办案部门制作《提请批准延长羁押期限意见书》，写明案件的主要案情、延长侦查羁押期限的具体理由和起止日期，并附《逮捕证》复印件，报县级以上公安机关负责人批准，在期限届满七日前送请同级人民检察院层报省、自治区、直辖市人民检察院批准。</w:t>
      </w:r>
    </w:p>
    <w:p w14:paraId="1891CA2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宣布。收到人民检察院批准延长侦查羁押期限决定书后，应当在作出决定后的二日以内制作《延长侦查羁押期限通知书》，在羁押期限届满前送达羁押犯罪嫌疑人的看守所，由看守所在《延长侦查羁押期限通知书》副本上加盖看守所印章</w:t>
      </w:r>
      <w:r w:rsidRPr="00B75213">
        <w:rPr>
          <w:rFonts w:ascii="Tahoma" w:hAnsi="Tahoma" w:cs="Tahoma"/>
          <w:color w:val="666666"/>
          <w:kern w:val="0"/>
          <w:sz w:val="24"/>
        </w:rPr>
        <w:t>;</w:t>
      </w:r>
      <w:r w:rsidRPr="00B75213">
        <w:rPr>
          <w:rFonts w:ascii="Tahoma" w:hAnsi="Tahoma" w:cs="Tahoma"/>
          <w:color w:val="666666"/>
          <w:kern w:val="0"/>
          <w:sz w:val="24"/>
        </w:rPr>
        <w:t>侦查人员向犯罪嫌疑人宣布通知书，并让其在副本上签名。侦查终结时，副本存入诉讼卷。</w:t>
      </w:r>
    </w:p>
    <w:p w14:paraId="2C0469B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逮捕羁押期限的计算。</w:t>
      </w:r>
    </w:p>
    <w:p w14:paraId="4057A85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逮捕后的侦查羁押期限以月计算，自对犯罪嫌疑人执行逮捕之日起至下一个月的对应日止为一个月</w:t>
      </w:r>
      <w:r w:rsidRPr="00B75213">
        <w:rPr>
          <w:rFonts w:ascii="Tahoma" w:hAnsi="Tahoma" w:cs="Tahoma"/>
          <w:color w:val="666666"/>
          <w:kern w:val="0"/>
          <w:sz w:val="24"/>
        </w:rPr>
        <w:t>;</w:t>
      </w:r>
      <w:r w:rsidRPr="00B75213">
        <w:rPr>
          <w:rFonts w:ascii="Tahoma" w:hAnsi="Tahoma" w:cs="Tahoma"/>
          <w:color w:val="666666"/>
          <w:kern w:val="0"/>
          <w:sz w:val="24"/>
        </w:rPr>
        <w:t>没有对应日的，以该月的最后一日为截止日。</w:t>
      </w:r>
    </w:p>
    <w:p w14:paraId="7DE28AF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犯罪嫌疑人作精神病鉴定的期间不计入羁押期限。精神病鉴定期间，自决定对犯罪嫌疑人进行鉴定之日起至收到鉴定意见后决定恢复计算侦查羁押期限之日止。对于因进行精神病鉴定不计入办案期限的，应当在决定对犯罪嫌疑人进行精神病鉴定后的二日以内通知看守所，自决定进行精神病鉴定之日起二日以内将委托鉴定书送达省级人民政府指定的医院。公安机关接到省级人民政府指定的医院的精神病鉴定意见后决定恢复计算侦查羁押期限的，应当在作出恢复计算羁押期限决定后的二十四小时以内，将恢复计算羁押期限的决定以及剩余的侦查羁押期限通知看守所。</w:t>
      </w:r>
    </w:p>
    <w:p w14:paraId="76FA12C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需要提请有关机关协调或者请示上级主管机关的，应当在办案期限内提请、请示、处理完毕</w:t>
      </w:r>
      <w:r w:rsidRPr="00B75213">
        <w:rPr>
          <w:rFonts w:ascii="Tahoma" w:hAnsi="Tahoma" w:cs="Tahoma"/>
          <w:color w:val="666666"/>
          <w:kern w:val="0"/>
          <w:sz w:val="24"/>
        </w:rPr>
        <w:t>;</w:t>
      </w:r>
      <w:r w:rsidRPr="00B75213">
        <w:rPr>
          <w:rFonts w:ascii="Tahoma" w:hAnsi="Tahoma" w:cs="Tahoma"/>
          <w:color w:val="666666"/>
          <w:kern w:val="0"/>
          <w:sz w:val="24"/>
        </w:rPr>
        <w:t>在法定侦查羁押期限内未处理完毕的，应当依法释放犯罪嫌疑人或者变更强制措施。</w:t>
      </w:r>
    </w:p>
    <w:p w14:paraId="72AE34A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侦查期间，发现犯罪嫌疑人另有重要罪行的，应当自发现之日起五日内报经县级以上公安机关负责人批准后，重新计算侦查羁押期限，制作《重新计算羁押期限通知书》，送达看守所，并报原批准逮捕的人民检察院备案。侦查终结时，副本存入诉讼卷。</w:t>
      </w:r>
    </w:p>
    <w:p w14:paraId="2027C47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另有重要罪行，是指与逮捕时的罪行不同种的重大犯罪以及同种犯罪并将影响罪名认定、量刑档次的重大犯罪。</w:t>
      </w:r>
    </w:p>
    <w:p w14:paraId="30A8C73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21-07.</w:t>
      </w:r>
      <w:r w:rsidRPr="00B75213">
        <w:rPr>
          <w:rFonts w:ascii="Tahoma" w:hAnsi="Tahoma" w:cs="Tahoma"/>
          <w:color w:val="666666"/>
          <w:kern w:val="0"/>
          <w:sz w:val="24"/>
        </w:rPr>
        <w:t>不批准逮捕</w:t>
      </w:r>
    </w:p>
    <w:p w14:paraId="55EEAB5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释放。对于人民检察院决定不批准逮捕的，公安机关在收到人民检察院不批准逮捕决定书后，如犯罪嫌疑人已被拘留，应当依照本细则第</w:t>
      </w:r>
      <w:r w:rsidRPr="00B75213">
        <w:rPr>
          <w:rFonts w:ascii="Tahoma" w:hAnsi="Tahoma" w:cs="Tahoma"/>
          <w:color w:val="666666"/>
          <w:kern w:val="0"/>
          <w:sz w:val="24"/>
        </w:rPr>
        <w:t>22-06</w:t>
      </w:r>
      <w:r w:rsidRPr="00B75213">
        <w:rPr>
          <w:rFonts w:ascii="Tahoma" w:hAnsi="Tahoma" w:cs="Tahoma"/>
          <w:color w:val="666666"/>
          <w:kern w:val="0"/>
          <w:sz w:val="24"/>
        </w:rPr>
        <w:t>条规定，在十二小时以内释放，并将执行回执在三日内送达作出不批准逮捕决定的人民检察院。</w:t>
      </w:r>
    </w:p>
    <w:p w14:paraId="402F40A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变更强制措施。对已被拘留不批准逮捕的犯罪嫌疑人，公安机关认为需要补充侦查、要求复议或者提请复核的，可以变更为取保候审或者监视居住。</w:t>
      </w:r>
    </w:p>
    <w:p w14:paraId="6FD12F8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补充侦查。</w:t>
      </w:r>
    </w:p>
    <w:p w14:paraId="4718F92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人民检察院不批准逮捕并通知补充侦查的，公安机关应当按照人民检察院补充侦查提纲的要求补充侦查。对人民检察院补充侦查提纲中所列的事项，公安机关应当及时进行侦查、核实，并逐一作出说明。不得未经侦查和说明，以相同材料再次提请批准逮捕。</w:t>
      </w:r>
    </w:p>
    <w:p w14:paraId="241A2B8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公安机关补充侦查完毕，认为符合逮捕条件的，应当重新提请批准逮捕。</w:t>
      </w:r>
    </w:p>
    <w:p w14:paraId="1B057B6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对人民检察院不批准逮捕而未说明理由的，公安机关可以要求人民检察院说明理由。</w:t>
      </w:r>
    </w:p>
    <w:p w14:paraId="3C5C7E6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复议、复核。</w:t>
      </w:r>
    </w:p>
    <w:p w14:paraId="436926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复议。对人民检察院作出的不批准逮捕的决定，认为有错误需要复议的，应当在五日内制作《要求复议意见书》，报经县级以上公安机关负责人批准后，送交同级人民检察院复议。《要求复议意见书》应当一式两份，一份留存附卷，一份随有关材料送同级人民检察院。</w:t>
      </w:r>
    </w:p>
    <w:p w14:paraId="33E99AF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复核。如果复议意见不被接受，认为需要复核的，应当在五日内制作《提请复核意见书》，报经县级以上公安机关负责人批准后，连同人民检察院的《复议决定书》，一并提请上一级人民检察院复核。《提请复核意见书》应当一式两份，一份留存附卷，一份随有关材料送上一级人民检察院。</w:t>
      </w:r>
    </w:p>
    <w:p w14:paraId="23EB6FD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21-08.</w:t>
      </w:r>
      <w:r w:rsidRPr="00B75213">
        <w:rPr>
          <w:rFonts w:ascii="Tahoma" w:hAnsi="Tahoma" w:cs="Tahoma"/>
          <w:color w:val="666666"/>
          <w:kern w:val="0"/>
          <w:sz w:val="24"/>
        </w:rPr>
        <w:t>对身份不明的被逮捕人的处理</w:t>
      </w:r>
    </w:p>
    <w:p w14:paraId="1A2E71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犯罪嫌疑人不讲真实姓名、住址，身份不明的，经县级以上公安机关负责人批准，侦查羁押期限自查清其身份之日起计算，但是不得停止对其犯罪行为的侦查取证。</w:t>
      </w:r>
    </w:p>
    <w:p w14:paraId="02B514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侦查羁押期限自查清其身份之日起计算的，应当在作出决定后的二日以内通知看守所</w:t>
      </w:r>
      <w:r w:rsidRPr="00B75213">
        <w:rPr>
          <w:rFonts w:ascii="Tahoma" w:hAnsi="Tahoma" w:cs="Tahoma"/>
          <w:color w:val="666666"/>
          <w:kern w:val="0"/>
          <w:sz w:val="24"/>
        </w:rPr>
        <w:t>;</w:t>
      </w:r>
      <w:r w:rsidRPr="00B75213">
        <w:rPr>
          <w:rFonts w:ascii="Tahoma" w:hAnsi="Tahoma" w:cs="Tahoma"/>
          <w:color w:val="666666"/>
          <w:kern w:val="0"/>
          <w:sz w:val="24"/>
        </w:rPr>
        <w:t>查清犯罪嫌疑人身份的，应当在查清后的二日以内将侦查羁押期限起止时间通知看守所。</w:t>
      </w:r>
    </w:p>
    <w:p w14:paraId="77E57B2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对犯罪事实清楚，证据确实、充分的，也可以按其自报的姓名移送人民检察院审查起诉。</w:t>
      </w:r>
    </w:p>
    <w:p w14:paraId="39B3052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21-09.</w:t>
      </w:r>
      <w:r w:rsidRPr="00B75213">
        <w:rPr>
          <w:rFonts w:ascii="Tahoma" w:hAnsi="Tahoma" w:cs="Tahoma"/>
          <w:color w:val="666666"/>
          <w:kern w:val="0"/>
          <w:sz w:val="24"/>
        </w:rPr>
        <w:t>犯罪嫌疑人被逮捕后案件的办理</w:t>
      </w:r>
    </w:p>
    <w:p w14:paraId="23DA772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移送审查起诉。依照本细则第</w:t>
      </w:r>
      <w:r w:rsidRPr="00B75213">
        <w:rPr>
          <w:rFonts w:ascii="Tahoma" w:hAnsi="Tahoma" w:cs="Tahoma"/>
          <w:color w:val="666666"/>
          <w:kern w:val="0"/>
          <w:sz w:val="24"/>
        </w:rPr>
        <w:t>26-03</w:t>
      </w:r>
      <w:r w:rsidRPr="00B75213">
        <w:rPr>
          <w:rFonts w:ascii="Tahoma" w:hAnsi="Tahoma" w:cs="Tahoma"/>
          <w:color w:val="666666"/>
          <w:kern w:val="0"/>
          <w:sz w:val="24"/>
        </w:rPr>
        <w:t>条规定办理。</w:t>
      </w:r>
    </w:p>
    <w:p w14:paraId="0F18D0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变更强制措施。逮捕羁押期限届满仍需要继续侦查的，释放犯罪嫌疑人的同时，可以对犯罪嫌疑人采取取保候审或者监视居住的强制措施。</w:t>
      </w:r>
      <w:r w:rsidRPr="00B75213">
        <w:rPr>
          <w:rFonts w:ascii="Tahoma" w:hAnsi="Tahoma" w:cs="Tahoma"/>
          <w:color w:val="666666"/>
          <w:kern w:val="0"/>
          <w:sz w:val="24"/>
        </w:rPr>
        <w:t>3.</w:t>
      </w:r>
      <w:r w:rsidRPr="00B75213">
        <w:rPr>
          <w:rFonts w:ascii="Tahoma" w:hAnsi="Tahoma" w:cs="Tahoma"/>
          <w:color w:val="666666"/>
          <w:kern w:val="0"/>
          <w:sz w:val="24"/>
        </w:rPr>
        <w:t>如果公安机关发现逮捕不当的，应当在发现后的十二小时以内，经县级以上公安机关负责人批准，释放或者变更强制措施，并将释放或者变更强制措施的情况及原因在作出决定后三日内通知原批准逮捕的人民检察院。</w:t>
      </w:r>
    </w:p>
    <w:p w14:paraId="45F2833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21-10.</w:t>
      </w:r>
      <w:r w:rsidRPr="00B75213">
        <w:rPr>
          <w:rFonts w:ascii="Tahoma" w:hAnsi="Tahoma" w:cs="Tahoma"/>
          <w:color w:val="666666"/>
          <w:kern w:val="0"/>
          <w:sz w:val="24"/>
        </w:rPr>
        <w:t>释放被逮捕人</w:t>
      </w:r>
    </w:p>
    <w:p w14:paraId="03A10F4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依照本细则第</w:t>
      </w:r>
      <w:r w:rsidRPr="00B75213">
        <w:rPr>
          <w:rFonts w:ascii="Tahoma" w:hAnsi="Tahoma" w:cs="Tahoma"/>
          <w:color w:val="666666"/>
          <w:kern w:val="0"/>
          <w:sz w:val="24"/>
        </w:rPr>
        <w:t>22-06</w:t>
      </w:r>
      <w:r w:rsidRPr="00B75213">
        <w:rPr>
          <w:rFonts w:ascii="Tahoma" w:hAnsi="Tahoma" w:cs="Tahoma"/>
          <w:color w:val="666666"/>
          <w:kern w:val="0"/>
          <w:sz w:val="24"/>
        </w:rPr>
        <w:t>条规定办理。</w:t>
      </w:r>
    </w:p>
    <w:p w14:paraId="54D2F98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3CBB330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59</w:t>
      </w:r>
      <w:r w:rsidRPr="00B75213">
        <w:rPr>
          <w:rFonts w:ascii="Tahoma" w:hAnsi="Tahoma" w:cs="Tahoma"/>
          <w:color w:val="666666"/>
          <w:kern w:val="0"/>
          <w:sz w:val="24"/>
        </w:rPr>
        <w:t>条、第</w:t>
      </w:r>
      <w:r w:rsidRPr="00B75213">
        <w:rPr>
          <w:rFonts w:ascii="Tahoma" w:hAnsi="Tahoma" w:cs="Tahoma"/>
          <w:color w:val="666666"/>
          <w:kern w:val="0"/>
          <w:sz w:val="24"/>
        </w:rPr>
        <w:t>60</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款、第</w:t>
      </w:r>
      <w:r w:rsidRPr="00B75213">
        <w:rPr>
          <w:rFonts w:ascii="Tahoma" w:hAnsi="Tahoma" w:cs="Tahoma"/>
          <w:color w:val="666666"/>
          <w:kern w:val="0"/>
          <w:sz w:val="24"/>
        </w:rPr>
        <w:t>66</w:t>
      </w:r>
      <w:r w:rsidRPr="00B75213">
        <w:rPr>
          <w:rFonts w:ascii="Tahoma" w:hAnsi="Tahoma" w:cs="Tahoma"/>
          <w:color w:val="666666"/>
          <w:kern w:val="0"/>
          <w:sz w:val="24"/>
        </w:rPr>
        <w:t>条、第</w:t>
      </w:r>
      <w:r w:rsidRPr="00B75213">
        <w:rPr>
          <w:rFonts w:ascii="Tahoma" w:hAnsi="Tahoma" w:cs="Tahoma"/>
          <w:color w:val="666666"/>
          <w:kern w:val="0"/>
          <w:sz w:val="24"/>
        </w:rPr>
        <w:t>68-76</w:t>
      </w:r>
      <w:r w:rsidRPr="00B75213">
        <w:rPr>
          <w:rFonts w:ascii="Tahoma" w:hAnsi="Tahoma" w:cs="Tahoma"/>
          <w:color w:val="666666"/>
          <w:kern w:val="0"/>
          <w:sz w:val="24"/>
        </w:rPr>
        <w:t>条、第</w:t>
      </w:r>
      <w:r w:rsidRPr="00B75213">
        <w:rPr>
          <w:rFonts w:ascii="Tahoma" w:hAnsi="Tahoma" w:cs="Tahoma"/>
          <w:color w:val="666666"/>
          <w:kern w:val="0"/>
          <w:sz w:val="24"/>
        </w:rPr>
        <w:t>124-127</w:t>
      </w:r>
      <w:r w:rsidRPr="00B75213">
        <w:rPr>
          <w:rFonts w:ascii="Tahoma" w:hAnsi="Tahoma" w:cs="Tahoma"/>
          <w:color w:val="666666"/>
          <w:kern w:val="0"/>
          <w:sz w:val="24"/>
        </w:rPr>
        <w:t>条</w:t>
      </w:r>
    </w:p>
    <w:p w14:paraId="74A1EAA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《中华人民共和国人民警察法》第</w:t>
      </w:r>
      <w:r w:rsidRPr="00B75213">
        <w:rPr>
          <w:rFonts w:ascii="Tahoma" w:hAnsi="Tahoma" w:cs="Tahoma"/>
          <w:color w:val="666666"/>
          <w:kern w:val="0"/>
          <w:sz w:val="24"/>
        </w:rPr>
        <w:t>10</w:t>
      </w:r>
      <w:r w:rsidRPr="00B75213">
        <w:rPr>
          <w:rFonts w:ascii="Tahoma" w:hAnsi="Tahoma" w:cs="Tahoma"/>
          <w:color w:val="666666"/>
          <w:kern w:val="0"/>
          <w:sz w:val="24"/>
        </w:rPr>
        <w:t>条、第</w:t>
      </w:r>
      <w:r w:rsidRPr="00B75213">
        <w:rPr>
          <w:rFonts w:ascii="Tahoma" w:hAnsi="Tahoma" w:cs="Tahoma"/>
          <w:color w:val="666666"/>
          <w:kern w:val="0"/>
          <w:sz w:val="24"/>
        </w:rPr>
        <w:t>11</w:t>
      </w:r>
      <w:r w:rsidRPr="00B75213">
        <w:rPr>
          <w:rFonts w:ascii="Tahoma" w:hAnsi="Tahoma" w:cs="Tahoma"/>
          <w:color w:val="666666"/>
          <w:kern w:val="0"/>
          <w:sz w:val="24"/>
        </w:rPr>
        <w:t>条</w:t>
      </w:r>
    </w:p>
    <w:p w14:paraId="02B4420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《中华人民共和国人民警察使用警械和武器条例》</w:t>
      </w:r>
      <w:r w:rsidRPr="00B75213">
        <w:rPr>
          <w:rFonts w:ascii="Tahoma" w:hAnsi="Tahoma" w:cs="Tahoma"/>
          <w:color w:val="666666"/>
          <w:kern w:val="0"/>
          <w:sz w:val="24"/>
        </w:rPr>
        <w:t>(1996</w:t>
      </w:r>
      <w:r w:rsidRPr="00B75213">
        <w:rPr>
          <w:rFonts w:ascii="Tahoma" w:hAnsi="Tahoma" w:cs="Tahoma"/>
          <w:color w:val="666666"/>
          <w:kern w:val="0"/>
          <w:sz w:val="24"/>
        </w:rPr>
        <w:t>年</w:t>
      </w:r>
      <w:r w:rsidRPr="00B75213">
        <w:rPr>
          <w:rFonts w:ascii="Tahoma" w:hAnsi="Tahoma" w:cs="Tahoma"/>
          <w:color w:val="666666"/>
          <w:kern w:val="0"/>
          <w:sz w:val="24"/>
        </w:rPr>
        <w:t>1</w:t>
      </w:r>
      <w:r w:rsidRPr="00B75213">
        <w:rPr>
          <w:rFonts w:ascii="Tahoma" w:hAnsi="Tahoma" w:cs="Tahoma"/>
          <w:color w:val="666666"/>
          <w:kern w:val="0"/>
          <w:sz w:val="24"/>
        </w:rPr>
        <w:t>月</w:t>
      </w:r>
      <w:r w:rsidRPr="00B75213">
        <w:rPr>
          <w:rFonts w:ascii="Tahoma" w:hAnsi="Tahoma" w:cs="Tahoma"/>
          <w:color w:val="666666"/>
          <w:kern w:val="0"/>
          <w:sz w:val="24"/>
        </w:rPr>
        <w:t>16</w:t>
      </w:r>
      <w:r w:rsidRPr="00B75213">
        <w:rPr>
          <w:rFonts w:ascii="Tahoma" w:hAnsi="Tahoma" w:cs="Tahoma"/>
          <w:color w:val="666666"/>
          <w:kern w:val="0"/>
          <w:sz w:val="24"/>
        </w:rPr>
        <w:t>日国务院令第</w:t>
      </w:r>
      <w:r w:rsidRPr="00B75213">
        <w:rPr>
          <w:rFonts w:ascii="Tahoma" w:hAnsi="Tahoma" w:cs="Tahoma"/>
          <w:color w:val="666666"/>
          <w:kern w:val="0"/>
          <w:sz w:val="24"/>
        </w:rPr>
        <w:t>191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7-9</w:t>
      </w:r>
      <w:r w:rsidRPr="00B75213">
        <w:rPr>
          <w:rFonts w:ascii="Tahoma" w:hAnsi="Tahoma" w:cs="Tahoma"/>
          <w:color w:val="666666"/>
          <w:kern w:val="0"/>
          <w:sz w:val="24"/>
        </w:rPr>
        <w:t>条</w:t>
      </w:r>
    </w:p>
    <w:p w14:paraId="585662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115-131</w:t>
      </w:r>
      <w:r w:rsidRPr="00B75213">
        <w:rPr>
          <w:rFonts w:ascii="Tahoma" w:hAnsi="Tahoma" w:cs="Tahoma"/>
          <w:color w:val="666666"/>
          <w:kern w:val="0"/>
          <w:sz w:val="24"/>
        </w:rPr>
        <w:t>条、第</w:t>
      </w:r>
      <w:r w:rsidRPr="00B75213">
        <w:rPr>
          <w:rFonts w:ascii="Tahoma" w:hAnsi="Tahoma" w:cs="Tahoma"/>
          <w:color w:val="666666"/>
          <w:kern w:val="0"/>
          <w:sz w:val="24"/>
        </w:rPr>
        <w:t>133</w:t>
      </w:r>
      <w:r w:rsidRPr="00B75213">
        <w:rPr>
          <w:rFonts w:ascii="Tahoma" w:hAnsi="Tahoma" w:cs="Tahoma"/>
          <w:color w:val="666666"/>
          <w:kern w:val="0"/>
          <w:sz w:val="24"/>
        </w:rPr>
        <w:t>条、第</w:t>
      </w:r>
      <w:r w:rsidRPr="00B75213">
        <w:rPr>
          <w:rFonts w:ascii="Tahoma" w:hAnsi="Tahoma" w:cs="Tahoma"/>
          <w:color w:val="666666"/>
          <w:kern w:val="0"/>
          <w:sz w:val="24"/>
        </w:rPr>
        <w:t>139</w:t>
      </w:r>
      <w:r w:rsidRPr="00B75213">
        <w:rPr>
          <w:rFonts w:ascii="Tahoma" w:hAnsi="Tahoma" w:cs="Tahoma"/>
          <w:color w:val="666666"/>
          <w:kern w:val="0"/>
          <w:sz w:val="24"/>
        </w:rPr>
        <w:t>条、第</w:t>
      </w:r>
      <w:r w:rsidRPr="00B75213">
        <w:rPr>
          <w:rFonts w:ascii="Tahoma" w:hAnsi="Tahoma" w:cs="Tahoma"/>
          <w:color w:val="666666"/>
          <w:kern w:val="0"/>
          <w:sz w:val="24"/>
        </w:rPr>
        <w:t>145</w:t>
      </w:r>
      <w:r w:rsidRPr="00B75213">
        <w:rPr>
          <w:rFonts w:ascii="Tahoma" w:hAnsi="Tahoma" w:cs="Tahoma"/>
          <w:color w:val="666666"/>
          <w:kern w:val="0"/>
          <w:sz w:val="24"/>
        </w:rPr>
        <w:t>条、第</w:t>
      </w:r>
      <w:r w:rsidRPr="00B75213">
        <w:rPr>
          <w:rFonts w:ascii="Tahoma" w:hAnsi="Tahoma" w:cs="Tahoma"/>
          <w:color w:val="666666"/>
          <w:kern w:val="0"/>
          <w:sz w:val="24"/>
        </w:rPr>
        <w:t>146</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w:t>
      </w:r>
    </w:p>
    <w:p w14:paraId="0500814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《关于依法适用逮捕措施有关问题的规定》</w:t>
      </w:r>
      <w:r w:rsidRPr="00B75213">
        <w:rPr>
          <w:rFonts w:ascii="Tahoma" w:hAnsi="Tahoma" w:cs="Tahoma"/>
          <w:color w:val="666666"/>
          <w:kern w:val="0"/>
          <w:sz w:val="24"/>
        </w:rPr>
        <w:t>(</w:t>
      </w:r>
      <w:r w:rsidRPr="00B75213">
        <w:rPr>
          <w:rFonts w:ascii="Tahoma" w:hAnsi="Tahoma" w:cs="Tahoma"/>
          <w:color w:val="666666"/>
          <w:kern w:val="0"/>
          <w:sz w:val="24"/>
        </w:rPr>
        <w:t>最高人民检察院、公安部</w:t>
      </w:r>
      <w:r w:rsidRPr="00B75213">
        <w:rPr>
          <w:rFonts w:ascii="Tahoma" w:hAnsi="Tahoma" w:cs="Tahoma"/>
          <w:color w:val="666666"/>
          <w:kern w:val="0"/>
          <w:sz w:val="24"/>
        </w:rPr>
        <w:t> </w:t>
      </w:r>
      <w:r w:rsidRPr="00B75213">
        <w:rPr>
          <w:rFonts w:ascii="Tahoma" w:hAnsi="Tahoma" w:cs="Tahoma"/>
          <w:color w:val="666666"/>
          <w:kern w:val="0"/>
          <w:sz w:val="24"/>
        </w:rPr>
        <w:t>高检会〔</w:t>
      </w:r>
      <w:r w:rsidRPr="00B75213">
        <w:rPr>
          <w:rFonts w:ascii="Tahoma" w:hAnsi="Tahoma" w:cs="Tahoma"/>
          <w:color w:val="666666"/>
          <w:kern w:val="0"/>
          <w:sz w:val="24"/>
        </w:rPr>
        <w:t>2001</w:t>
      </w:r>
      <w:r w:rsidRPr="00B75213">
        <w:rPr>
          <w:rFonts w:ascii="Tahoma" w:hAnsi="Tahoma" w:cs="Tahoma"/>
          <w:color w:val="666666"/>
          <w:kern w:val="0"/>
          <w:sz w:val="24"/>
        </w:rPr>
        <w:t>〕</w:t>
      </w:r>
      <w:r w:rsidRPr="00B75213">
        <w:rPr>
          <w:rFonts w:ascii="Tahoma" w:hAnsi="Tahoma" w:cs="Tahoma"/>
          <w:color w:val="666666"/>
          <w:kern w:val="0"/>
          <w:sz w:val="24"/>
        </w:rPr>
        <w:t>10</w:t>
      </w:r>
      <w:r w:rsidRPr="00B75213">
        <w:rPr>
          <w:rFonts w:ascii="Tahoma" w:hAnsi="Tahoma" w:cs="Tahoma"/>
          <w:color w:val="666666"/>
          <w:kern w:val="0"/>
          <w:sz w:val="24"/>
        </w:rPr>
        <w:t>号</w:t>
      </w:r>
      <w:r w:rsidRPr="00B75213">
        <w:rPr>
          <w:rFonts w:ascii="Tahoma" w:hAnsi="Tahoma" w:cs="Tahoma"/>
          <w:color w:val="666666"/>
          <w:kern w:val="0"/>
          <w:sz w:val="24"/>
        </w:rPr>
        <w:t>)</w:t>
      </w:r>
    </w:p>
    <w:p w14:paraId="7F6C957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《关于适用刑事强制措施有关问题的规定》</w:t>
      </w:r>
      <w:r w:rsidRPr="00B75213">
        <w:rPr>
          <w:rFonts w:ascii="Tahoma" w:hAnsi="Tahoma" w:cs="Tahoma"/>
          <w:color w:val="666666"/>
          <w:kern w:val="0"/>
          <w:sz w:val="24"/>
        </w:rPr>
        <w:t>(</w:t>
      </w:r>
      <w:r w:rsidRPr="00B75213">
        <w:rPr>
          <w:rFonts w:ascii="Tahoma" w:hAnsi="Tahoma" w:cs="Tahoma"/>
          <w:color w:val="666666"/>
          <w:kern w:val="0"/>
          <w:sz w:val="24"/>
        </w:rPr>
        <w:t>最高人民检察院、公安部</w:t>
      </w:r>
      <w:r w:rsidRPr="00B75213">
        <w:rPr>
          <w:rFonts w:ascii="Tahoma" w:hAnsi="Tahoma" w:cs="Tahoma"/>
          <w:color w:val="666666"/>
          <w:kern w:val="0"/>
          <w:sz w:val="24"/>
        </w:rPr>
        <w:t> </w:t>
      </w:r>
      <w:r w:rsidRPr="00B75213">
        <w:rPr>
          <w:rFonts w:ascii="Tahoma" w:hAnsi="Tahoma" w:cs="Tahoma"/>
          <w:color w:val="666666"/>
          <w:kern w:val="0"/>
          <w:sz w:val="24"/>
        </w:rPr>
        <w:t>高检会〔</w:t>
      </w:r>
      <w:r w:rsidRPr="00B75213">
        <w:rPr>
          <w:rFonts w:ascii="Tahoma" w:hAnsi="Tahoma" w:cs="Tahoma"/>
          <w:color w:val="666666"/>
          <w:kern w:val="0"/>
          <w:sz w:val="24"/>
        </w:rPr>
        <w:t>2000</w:t>
      </w:r>
      <w:r w:rsidRPr="00B75213">
        <w:rPr>
          <w:rFonts w:ascii="Tahoma" w:hAnsi="Tahoma" w:cs="Tahoma"/>
          <w:color w:val="666666"/>
          <w:kern w:val="0"/>
          <w:sz w:val="24"/>
        </w:rPr>
        <w:t>〕</w:t>
      </w:r>
      <w:r w:rsidRPr="00B75213">
        <w:rPr>
          <w:rFonts w:ascii="Tahoma" w:hAnsi="Tahoma" w:cs="Tahoma"/>
          <w:color w:val="666666"/>
          <w:kern w:val="0"/>
          <w:sz w:val="24"/>
        </w:rPr>
        <w:t>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24-32</w:t>
      </w:r>
      <w:r w:rsidRPr="00B75213">
        <w:rPr>
          <w:rFonts w:ascii="Tahoma" w:hAnsi="Tahoma" w:cs="Tahoma"/>
          <w:color w:val="666666"/>
          <w:kern w:val="0"/>
          <w:sz w:val="24"/>
        </w:rPr>
        <w:t>条</w:t>
      </w:r>
    </w:p>
    <w:p w14:paraId="03AE450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《关于羁押犯罪嫌疑人、被告人实行换押制度的通知》</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1999</w:t>
      </w:r>
      <w:r w:rsidRPr="00B75213">
        <w:rPr>
          <w:rFonts w:ascii="Tahoma" w:hAnsi="Tahoma" w:cs="Tahoma"/>
          <w:color w:val="666666"/>
          <w:kern w:val="0"/>
          <w:sz w:val="24"/>
        </w:rPr>
        <w:t>〕</w:t>
      </w:r>
      <w:r w:rsidRPr="00B75213">
        <w:rPr>
          <w:rFonts w:ascii="Tahoma" w:hAnsi="Tahoma" w:cs="Tahoma"/>
          <w:color w:val="666666"/>
          <w:kern w:val="0"/>
          <w:sz w:val="24"/>
        </w:rPr>
        <w:t>83</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w:t>
      </w:r>
      <w:r w:rsidRPr="00B75213">
        <w:rPr>
          <w:rFonts w:ascii="Tahoma" w:hAnsi="Tahoma" w:cs="Tahoma"/>
          <w:color w:val="666666"/>
          <w:kern w:val="0"/>
          <w:sz w:val="24"/>
        </w:rPr>
        <w:t>条</w:t>
      </w:r>
    </w:p>
    <w:p w14:paraId="4F9A045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《公安机关适用刑事羁押期限规定》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17</w:t>
      </w:r>
      <w:r w:rsidRPr="00B75213">
        <w:rPr>
          <w:rFonts w:ascii="Tahoma" w:hAnsi="Tahoma" w:cs="Tahoma"/>
          <w:color w:val="666666"/>
          <w:kern w:val="0"/>
          <w:sz w:val="24"/>
        </w:rPr>
        <w:t>号</w:t>
      </w:r>
      <w:r w:rsidRPr="00B75213">
        <w:rPr>
          <w:rFonts w:ascii="Tahoma" w:hAnsi="Tahoma" w:cs="Tahoma"/>
          <w:color w:val="666666"/>
          <w:kern w:val="0"/>
          <w:sz w:val="24"/>
        </w:rPr>
        <w:t>)</w:t>
      </w:r>
    </w:p>
    <w:p w14:paraId="62A45F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《关于对涉案人员采取继续盘问等措施报警务督察部门备案的通知》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32</w:t>
      </w:r>
      <w:r w:rsidRPr="00B75213">
        <w:rPr>
          <w:rFonts w:ascii="Tahoma" w:hAnsi="Tahoma" w:cs="Tahoma"/>
          <w:color w:val="666666"/>
          <w:kern w:val="0"/>
          <w:sz w:val="24"/>
        </w:rPr>
        <w:t>号</w:t>
      </w:r>
      <w:r w:rsidRPr="00B75213">
        <w:rPr>
          <w:rFonts w:ascii="Tahoma" w:hAnsi="Tahoma" w:cs="Tahoma"/>
          <w:color w:val="666666"/>
          <w:kern w:val="0"/>
          <w:sz w:val="24"/>
        </w:rPr>
        <w:t>)</w:t>
      </w:r>
    </w:p>
    <w:p w14:paraId="56FC4D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《关于加强办案安全防范工作防止涉案人员非正常死亡的通知》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48</w:t>
      </w:r>
      <w:r w:rsidRPr="00B75213">
        <w:rPr>
          <w:rFonts w:ascii="Tahoma" w:hAnsi="Tahoma" w:cs="Tahoma"/>
          <w:color w:val="666666"/>
          <w:kern w:val="0"/>
          <w:sz w:val="24"/>
        </w:rPr>
        <w:t>号</w:t>
      </w:r>
      <w:r w:rsidRPr="00B75213">
        <w:rPr>
          <w:rFonts w:ascii="Tahoma" w:hAnsi="Tahoma" w:cs="Tahoma"/>
          <w:color w:val="666666"/>
          <w:kern w:val="0"/>
          <w:sz w:val="24"/>
        </w:rPr>
        <w:t>)</w:t>
      </w:r>
    </w:p>
    <w:p w14:paraId="28364EB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199-217</w:t>
      </w:r>
      <w:r w:rsidRPr="00B75213">
        <w:rPr>
          <w:rFonts w:ascii="Tahoma" w:hAnsi="Tahoma" w:cs="Tahoma"/>
          <w:color w:val="666666"/>
          <w:kern w:val="0"/>
          <w:sz w:val="24"/>
        </w:rPr>
        <w:t>条</w:t>
      </w:r>
    </w:p>
    <w:p w14:paraId="467792AF"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22" w:name="第二十二章_羁押"/>
      <w:bookmarkEnd w:id="22"/>
      <w:r w:rsidRPr="00B75213">
        <w:rPr>
          <w:rFonts w:ascii="Tahoma" w:hAnsi="Tahoma" w:cs="Tahoma"/>
          <w:color w:val="222222"/>
          <w:kern w:val="0"/>
          <w:sz w:val="36"/>
          <w:szCs w:val="36"/>
        </w:rPr>
        <w:t>第二十二章</w:t>
      </w:r>
      <w:r w:rsidRPr="00B75213">
        <w:rPr>
          <w:rFonts w:ascii="Tahoma" w:hAnsi="Tahoma" w:cs="Tahoma"/>
          <w:color w:val="222222"/>
          <w:kern w:val="0"/>
          <w:sz w:val="36"/>
          <w:szCs w:val="36"/>
        </w:rPr>
        <w:t> </w:t>
      </w:r>
      <w:r w:rsidRPr="00B75213">
        <w:rPr>
          <w:rFonts w:ascii="Tahoma" w:hAnsi="Tahoma" w:cs="Tahoma"/>
          <w:color w:val="222222"/>
          <w:kern w:val="0"/>
          <w:sz w:val="36"/>
          <w:szCs w:val="36"/>
        </w:rPr>
        <w:t>羁押</w:t>
      </w:r>
    </w:p>
    <w:p w14:paraId="74431E3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22-01.</w:t>
      </w:r>
      <w:r w:rsidRPr="00B75213">
        <w:rPr>
          <w:rFonts w:ascii="Tahoma" w:hAnsi="Tahoma" w:cs="Tahoma"/>
          <w:color w:val="666666"/>
          <w:kern w:val="0"/>
          <w:sz w:val="24"/>
        </w:rPr>
        <w:t>收押</w:t>
      </w:r>
    </w:p>
    <w:p w14:paraId="4DEBDBC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收押凭证。看守所应当凭《拘留证》、《逮捕证》收押被拘留、逮捕的犯罪嫌疑人、被告人。</w:t>
      </w:r>
    </w:p>
    <w:p w14:paraId="6C5A73F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查获通缉在案、越狱逃跑的以及执行追捕、押解任务需要临时寄押的，应当持《通缉令》或者县级以上公安机关证明文书，并经寄押地县级以上公安机关负责人批准。抓获网上在逃人员需要临时寄押的，应当持《全国在逃人员信息系统》中的《在逃人员登记信息表》和电子法律文书的打印件，并经寄押地县级以上公安机关负责人批准。</w:t>
      </w:r>
    </w:p>
    <w:p w14:paraId="651FF0C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对判决前未被羁押，判决后需要收监执行刑罚的罪犯，凭人民法院生效判决书或者裁定书收押。</w:t>
      </w:r>
    </w:p>
    <w:p w14:paraId="1564A33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对再审案件的原审被告人，凭人民法院再审决定书或者人民检察院抗诉书收押。</w:t>
      </w:r>
    </w:p>
    <w:p w14:paraId="50D538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对暂予监外执行条件消失，刑期未满的，凭《收监执行通知书》收押。</w:t>
      </w:r>
    </w:p>
    <w:p w14:paraId="1EDE20A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对人民法院裁定撤销</w:t>
      </w:r>
      <w:hyperlink r:id="rId118" w:tgtFrame="_blank" w:tooltip="假释" w:history="1">
        <w:r w:rsidRPr="00B75213">
          <w:rPr>
            <w:rFonts w:ascii="Tahoma" w:hAnsi="Tahoma" w:cs="Tahoma"/>
            <w:color w:val="333333"/>
            <w:kern w:val="0"/>
            <w:sz w:val="24"/>
            <w:u w:val="single"/>
          </w:rPr>
          <w:t>假释</w:t>
        </w:r>
      </w:hyperlink>
      <w:r w:rsidRPr="00B75213">
        <w:rPr>
          <w:rFonts w:ascii="Tahoma" w:hAnsi="Tahoma" w:cs="Tahoma"/>
          <w:color w:val="666666"/>
          <w:kern w:val="0"/>
          <w:sz w:val="24"/>
        </w:rPr>
        <w:t>、</w:t>
      </w:r>
      <w:hyperlink r:id="rId119" w:tgtFrame="_blank" w:tooltip="缓刑" w:history="1">
        <w:r w:rsidRPr="00B75213">
          <w:rPr>
            <w:rFonts w:ascii="Tahoma" w:hAnsi="Tahoma" w:cs="Tahoma"/>
            <w:color w:val="333333"/>
            <w:kern w:val="0"/>
            <w:sz w:val="24"/>
            <w:u w:val="single"/>
          </w:rPr>
          <w:t>缓刑</w:t>
        </w:r>
      </w:hyperlink>
      <w:r w:rsidRPr="00B75213">
        <w:rPr>
          <w:rFonts w:ascii="Tahoma" w:hAnsi="Tahoma" w:cs="Tahoma"/>
          <w:color w:val="666666"/>
          <w:kern w:val="0"/>
          <w:sz w:val="24"/>
        </w:rPr>
        <w:t>的，凭人民法院撤销假释、缓刑的裁定书和原判决书收押。</w:t>
      </w:r>
    </w:p>
    <w:p w14:paraId="4A97FE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没有上述凭证，或者凭证的记载与实际情况不符的，不予收押。</w:t>
      </w:r>
    </w:p>
    <w:p w14:paraId="43FE540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收押程序。</w:t>
      </w:r>
    </w:p>
    <w:p w14:paraId="0EEA179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查收收押凭证。</w:t>
      </w:r>
    </w:p>
    <w:p w14:paraId="4597B22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收押检查。看守所应当对被羁押人进行健康和人身检查，并制作《在押人员健康检查登记表》。对身体有伤的，应当由送押人员出具说明并签名</w:t>
      </w:r>
      <w:r w:rsidRPr="00B75213">
        <w:rPr>
          <w:rFonts w:ascii="Tahoma" w:hAnsi="Tahoma" w:cs="Tahoma"/>
          <w:color w:val="666666"/>
          <w:kern w:val="0"/>
          <w:sz w:val="24"/>
        </w:rPr>
        <w:t>;</w:t>
      </w:r>
      <w:r w:rsidRPr="00B75213">
        <w:rPr>
          <w:rFonts w:ascii="Tahoma" w:hAnsi="Tahoma" w:cs="Tahoma"/>
          <w:color w:val="666666"/>
          <w:kern w:val="0"/>
          <w:sz w:val="24"/>
        </w:rPr>
        <w:t>对伤情严重、不适宜羁押的，应当提请案件主管机关依法变更强制措施。有下列情形之一的，不予收押：</w:t>
      </w:r>
    </w:p>
    <w:p w14:paraId="679B5CA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患有精神病或者急性传染病的</w:t>
      </w:r>
      <w:r w:rsidRPr="00B75213">
        <w:rPr>
          <w:rFonts w:ascii="Tahoma" w:hAnsi="Tahoma" w:cs="Tahoma"/>
          <w:color w:val="666666"/>
          <w:kern w:val="0"/>
          <w:sz w:val="24"/>
        </w:rPr>
        <w:t>;</w:t>
      </w:r>
    </w:p>
    <w:p w14:paraId="4E3DAF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患有其他严重疾病，在羁押中可能发生生命危险或者生活不能自理的，但是罪大恶极不羁押对社会有危险性的除外</w:t>
      </w:r>
      <w:r w:rsidRPr="00B75213">
        <w:rPr>
          <w:rFonts w:ascii="Tahoma" w:hAnsi="Tahoma" w:cs="Tahoma"/>
          <w:color w:val="666666"/>
          <w:kern w:val="0"/>
          <w:sz w:val="24"/>
        </w:rPr>
        <w:t>;</w:t>
      </w:r>
    </w:p>
    <w:p w14:paraId="2F80F7F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怀孕或者哺乳自己不满一周岁的婴儿的妇女。</w:t>
      </w:r>
    </w:p>
    <w:p w14:paraId="01B59E1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看守所应当对被羁押人的人身和携带物品进行严格检查。发现违禁物品，应当予以没收</w:t>
      </w:r>
      <w:r w:rsidRPr="00B75213">
        <w:rPr>
          <w:rFonts w:ascii="Tahoma" w:hAnsi="Tahoma" w:cs="Tahoma"/>
          <w:color w:val="666666"/>
          <w:kern w:val="0"/>
          <w:sz w:val="24"/>
        </w:rPr>
        <w:t>;</w:t>
      </w:r>
      <w:r w:rsidRPr="00B75213">
        <w:rPr>
          <w:rFonts w:ascii="Tahoma" w:hAnsi="Tahoma" w:cs="Tahoma"/>
          <w:color w:val="666666"/>
          <w:kern w:val="0"/>
          <w:sz w:val="24"/>
        </w:rPr>
        <w:t>发现犯罪证据和可疑物品，应当场制作笔录，由被羁押人签名</w:t>
      </w:r>
      <w:r w:rsidRPr="00B75213">
        <w:rPr>
          <w:rFonts w:ascii="Tahoma" w:hAnsi="Tahoma" w:cs="Tahoma"/>
          <w:color w:val="666666"/>
          <w:kern w:val="0"/>
          <w:sz w:val="24"/>
        </w:rPr>
        <w:t>(</w:t>
      </w:r>
      <w:r w:rsidRPr="00B75213">
        <w:rPr>
          <w:rFonts w:ascii="Tahoma" w:hAnsi="Tahoma" w:cs="Tahoma"/>
          <w:color w:val="666666"/>
          <w:kern w:val="0"/>
          <w:sz w:val="24"/>
        </w:rPr>
        <w:t>盖章</w:t>
      </w:r>
      <w:r w:rsidRPr="00B75213">
        <w:rPr>
          <w:rFonts w:ascii="Tahoma" w:hAnsi="Tahoma" w:cs="Tahoma"/>
          <w:color w:val="666666"/>
          <w:kern w:val="0"/>
          <w:sz w:val="24"/>
        </w:rPr>
        <w:t>)</w:t>
      </w:r>
      <w:r w:rsidRPr="00B75213">
        <w:rPr>
          <w:rFonts w:ascii="Tahoma" w:hAnsi="Tahoma" w:cs="Tahoma"/>
          <w:color w:val="666666"/>
          <w:kern w:val="0"/>
          <w:sz w:val="24"/>
        </w:rPr>
        <w:t>、捺指印后，</w:t>
      </w:r>
      <w:r w:rsidRPr="00B75213">
        <w:rPr>
          <w:rFonts w:ascii="Tahoma" w:hAnsi="Tahoma" w:cs="Tahoma"/>
          <w:color w:val="666666"/>
          <w:kern w:val="0"/>
          <w:sz w:val="24"/>
        </w:rPr>
        <w:t> </w:t>
      </w:r>
      <w:r w:rsidRPr="00B75213">
        <w:rPr>
          <w:rFonts w:ascii="Tahoma" w:hAnsi="Tahoma" w:cs="Tahoma"/>
          <w:color w:val="666666"/>
          <w:kern w:val="0"/>
          <w:sz w:val="24"/>
        </w:rPr>
        <w:t>送案件主管机关处理</w:t>
      </w:r>
      <w:r w:rsidRPr="00B75213">
        <w:rPr>
          <w:rFonts w:ascii="Tahoma" w:hAnsi="Tahoma" w:cs="Tahoma"/>
          <w:color w:val="666666"/>
          <w:kern w:val="0"/>
          <w:sz w:val="24"/>
        </w:rPr>
        <w:t>;</w:t>
      </w:r>
      <w:r w:rsidRPr="00B75213">
        <w:rPr>
          <w:rFonts w:ascii="Tahoma" w:hAnsi="Tahoma" w:cs="Tahoma"/>
          <w:color w:val="666666"/>
          <w:kern w:val="0"/>
          <w:sz w:val="24"/>
        </w:rPr>
        <w:t>非日常用品应当登记，出所时核对发还或者转监狱。</w:t>
      </w:r>
    </w:p>
    <w:p w14:paraId="2F7FA12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对女性的人身检查，应当由女工作人员进行。</w:t>
      </w:r>
    </w:p>
    <w:p w14:paraId="4E55BD6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办理《提讯</w:t>
      </w:r>
      <w:r w:rsidRPr="00B75213">
        <w:rPr>
          <w:rFonts w:ascii="Tahoma" w:hAnsi="Tahoma" w:cs="Tahoma"/>
          <w:color w:val="666666"/>
          <w:kern w:val="0"/>
          <w:sz w:val="24"/>
        </w:rPr>
        <w:t>(</w:t>
      </w:r>
      <w:r w:rsidRPr="00B75213">
        <w:rPr>
          <w:rFonts w:ascii="Tahoma" w:hAnsi="Tahoma" w:cs="Tahoma"/>
          <w:color w:val="666666"/>
          <w:kern w:val="0"/>
          <w:sz w:val="24"/>
        </w:rPr>
        <w:t>提解</w:t>
      </w:r>
      <w:r w:rsidRPr="00B75213">
        <w:rPr>
          <w:rFonts w:ascii="Tahoma" w:hAnsi="Tahoma" w:cs="Tahoma"/>
          <w:color w:val="666666"/>
          <w:kern w:val="0"/>
          <w:sz w:val="24"/>
        </w:rPr>
        <w:t>)</w:t>
      </w:r>
      <w:r w:rsidRPr="00B75213">
        <w:rPr>
          <w:rFonts w:ascii="Tahoma" w:hAnsi="Tahoma" w:cs="Tahoma"/>
          <w:color w:val="666666"/>
          <w:kern w:val="0"/>
          <w:sz w:val="24"/>
        </w:rPr>
        <w:t>证》。看守所办理收押手续时，应当在案件主管机关的《提讯</w:t>
      </w:r>
      <w:r w:rsidRPr="00B75213">
        <w:rPr>
          <w:rFonts w:ascii="Tahoma" w:hAnsi="Tahoma" w:cs="Tahoma"/>
          <w:color w:val="666666"/>
          <w:kern w:val="0"/>
          <w:sz w:val="24"/>
        </w:rPr>
        <w:t>(</w:t>
      </w:r>
      <w:r w:rsidRPr="00B75213">
        <w:rPr>
          <w:rFonts w:ascii="Tahoma" w:hAnsi="Tahoma" w:cs="Tahoma"/>
          <w:color w:val="666666"/>
          <w:kern w:val="0"/>
          <w:sz w:val="24"/>
        </w:rPr>
        <w:t>提解</w:t>
      </w:r>
      <w:r w:rsidRPr="00B75213">
        <w:rPr>
          <w:rFonts w:ascii="Tahoma" w:hAnsi="Tahoma" w:cs="Tahoma"/>
          <w:color w:val="666666"/>
          <w:kern w:val="0"/>
          <w:sz w:val="24"/>
        </w:rPr>
        <w:t>)</w:t>
      </w:r>
      <w:r w:rsidRPr="00B75213">
        <w:rPr>
          <w:rFonts w:ascii="Tahoma" w:hAnsi="Tahoma" w:cs="Tahoma"/>
          <w:color w:val="666666"/>
          <w:kern w:val="0"/>
          <w:sz w:val="24"/>
        </w:rPr>
        <w:t>证》上加盖提讯专用章或者公章，并注明法定羁押起止日期。</w:t>
      </w:r>
    </w:p>
    <w:p w14:paraId="4A508C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《提讯</w:t>
      </w:r>
      <w:r w:rsidRPr="00B75213">
        <w:rPr>
          <w:rFonts w:ascii="Tahoma" w:hAnsi="Tahoma" w:cs="Tahoma"/>
          <w:color w:val="666666"/>
          <w:kern w:val="0"/>
          <w:sz w:val="24"/>
        </w:rPr>
        <w:t>(</w:t>
      </w:r>
      <w:r w:rsidRPr="00B75213">
        <w:rPr>
          <w:rFonts w:ascii="Tahoma" w:hAnsi="Tahoma" w:cs="Tahoma"/>
          <w:color w:val="666666"/>
          <w:kern w:val="0"/>
          <w:sz w:val="24"/>
        </w:rPr>
        <w:t>提解</w:t>
      </w:r>
      <w:r w:rsidRPr="00B75213">
        <w:rPr>
          <w:rFonts w:ascii="Tahoma" w:hAnsi="Tahoma" w:cs="Tahoma"/>
          <w:color w:val="666666"/>
          <w:kern w:val="0"/>
          <w:sz w:val="24"/>
        </w:rPr>
        <w:t>)</w:t>
      </w:r>
      <w:r w:rsidRPr="00B75213">
        <w:rPr>
          <w:rFonts w:ascii="Tahoma" w:hAnsi="Tahoma" w:cs="Tahoma"/>
          <w:color w:val="666666"/>
          <w:kern w:val="0"/>
          <w:sz w:val="24"/>
        </w:rPr>
        <w:t>证》每次办理一份，用完续办。</w:t>
      </w:r>
    </w:p>
    <w:p w14:paraId="0F29558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告知权利义务。收押时，应当告知被羁押人在羁押期间必须遵守的监规和享有的合法权益。</w:t>
      </w:r>
    </w:p>
    <w:p w14:paraId="3FC1BFA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信息采集。看守所应当依照有关规定采集被羁押人的信息，并录入有关信息数据库。</w:t>
      </w:r>
    </w:p>
    <w:p w14:paraId="06E3483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22-02.</w:t>
      </w:r>
      <w:r w:rsidRPr="00B75213">
        <w:rPr>
          <w:rFonts w:ascii="Tahoma" w:hAnsi="Tahoma" w:cs="Tahoma"/>
          <w:color w:val="666666"/>
          <w:kern w:val="0"/>
          <w:sz w:val="24"/>
        </w:rPr>
        <w:t>提讯、提解</w:t>
      </w:r>
    </w:p>
    <w:p w14:paraId="585501F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侦查人员或者其他办案人员凭加盖看守所公章并注明法定羁押起止日期的《提讯</w:t>
      </w:r>
      <w:r w:rsidRPr="00B75213">
        <w:rPr>
          <w:rFonts w:ascii="Tahoma" w:hAnsi="Tahoma" w:cs="Tahoma"/>
          <w:color w:val="666666"/>
          <w:kern w:val="0"/>
          <w:sz w:val="24"/>
        </w:rPr>
        <w:t>(</w:t>
      </w:r>
      <w:r w:rsidRPr="00B75213">
        <w:rPr>
          <w:rFonts w:ascii="Tahoma" w:hAnsi="Tahoma" w:cs="Tahoma"/>
          <w:color w:val="666666"/>
          <w:kern w:val="0"/>
          <w:sz w:val="24"/>
        </w:rPr>
        <w:t>提解</w:t>
      </w:r>
      <w:r w:rsidRPr="00B75213">
        <w:rPr>
          <w:rFonts w:ascii="Tahoma" w:hAnsi="Tahoma" w:cs="Tahoma"/>
          <w:color w:val="666666"/>
          <w:kern w:val="0"/>
          <w:sz w:val="24"/>
        </w:rPr>
        <w:t>)</w:t>
      </w:r>
      <w:r w:rsidRPr="00B75213">
        <w:rPr>
          <w:rFonts w:ascii="Tahoma" w:hAnsi="Tahoma" w:cs="Tahoma"/>
          <w:color w:val="666666"/>
          <w:kern w:val="0"/>
          <w:sz w:val="24"/>
        </w:rPr>
        <w:t>证》和有效身份证明提讯、提解犯罪嫌疑人、被告人。提讯、提解人员不得少于二人。证明手续不全、不符合规定或者超过法定办案期限的，看守所应当拒绝提讯、提解。</w:t>
      </w:r>
    </w:p>
    <w:p w14:paraId="5039919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提解犯罪嫌疑人出所的，应当同时出具县级以上公安机关负责人批示的报告，并进行体表检查，制作《在押人员体表检查表》。</w:t>
      </w:r>
    </w:p>
    <w:p w14:paraId="4B920E9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提解必须由二名以上办案人员负责，严密看管，并采取必要的安全防范措施，防止发生意外。对被押解的犯罪嫌疑人、被告人，可以使用械具。</w:t>
      </w:r>
    </w:p>
    <w:p w14:paraId="3D458E9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押解女性犯罪嫌疑人，应当由女工作人员负责途中的生活管理。</w:t>
      </w:r>
    </w:p>
    <w:p w14:paraId="307B2B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异地押解过程中需要住宿的，必须将犯罪嫌疑人交由当地看守所羁押，当地看守所应当凭《拘留证》、《逮捕证》或者临时寄押的证明文书收押，严禁让犯罪嫌疑人在宾馆、酒店、招待所等其他场所住宿。</w:t>
      </w:r>
    </w:p>
    <w:p w14:paraId="004E994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提讯完毕或者提解回所的，应当立即将被羁押人送给看守所值班民警收押，看守所值班民警应当在《提讯</w:t>
      </w:r>
      <w:r w:rsidRPr="00B75213">
        <w:rPr>
          <w:rFonts w:ascii="Tahoma" w:hAnsi="Tahoma" w:cs="Tahoma"/>
          <w:color w:val="666666"/>
          <w:kern w:val="0"/>
          <w:sz w:val="24"/>
        </w:rPr>
        <w:t>(</w:t>
      </w:r>
      <w:r w:rsidRPr="00B75213">
        <w:rPr>
          <w:rFonts w:ascii="Tahoma" w:hAnsi="Tahoma" w:cs="Tahoma"/>
          <w:color w:val="666666"/>
          <w:kern w:val="0"/>
          <w:sz w:val="24"/>
        </w:rPr>
        <w:t>提解</w:t>
      </w:r>
      <w:r w:rsidRPr="00B75213">
        <w:rPr>
          <w:rFonts w:ascii="Tahoma" w:hAnsi="Tahoma" w:cs="Tahoma"/>
          <w:color w:val="666666"/>
          <w:kern w:val="0"/>
          <w:sz w:val="24"/>
        </w:rPr>
        <w:t>)</w:t>
      </w:r>
      <w:r w:rsidRPr="00B75213">
        <w:rPr>
          <w:rFonts w:ascii="Tahoma" w:hAnsi="Tahoma" w:cs="Tahoma"/>
          <w:color w:val="666666"/>
          <w:kern w:val="0"/>
          <w:sz w:val="24"/>
        </w:rPr>
        <w:t>证》上签名，注明回所时间，侦查人员或者其他办案人员收回《提讯</w:t>
      </w:r>
      <w:r w:rsidRPr="00B75213">
        <w:rPr>
          <w:rFonts w:ascii="Tahoma" w:hAnsi="Tahoma" w:cs="Tahoma"/>
          <w:color w:val="666666"/>
          <w:kern w:val="0"/>
          <w:sz w:val="24"/>
        </w:rPr>
        <w:t>(</w:t>
      </w:r>
      <w:r w:rsidRPr="00B75213">
        <w:rPr>
          <w:rFonts w:ascii="Tahoma" w:hAnsi="Tahoma" w:cs="Tahoma"/>
          <w:color w:val="666666"/>
          <w:kern w:val="0"/>
          <w:sz w:val="24"/>
        </w:rPr>
        <w:t>提解</w:t>
      </w:r>
      <w:r w:rsidRPr="00B75213">
        <w:rPr>
          <w:rFonts w:ascii="Tahoma" w:hAnsi="Tahoma" w:cs="Tahoma"/>
          <w:color w:val="666666"/>
          <w:kern w:val="0"/>
          <w:sz w:val="24"/>
        </w:rPr>
        <w:t>)</w:t>
      </w:r>
      <w:r w:rsidRPr="00B75213">
        <w:rPr>
          <w:rFonts w:ascii="Tahoma" w:hAnsi="Tahoma" w:cs="Tahoma"/>
          <w:color w:val="666666"/>
          <w:kern w:val="0"/>
          <w:sz w:val="24"/>
        </w:rPr>
        <w:t>证》。</w:t>
      </w:r>
    </w:p>
    <w:p w14:paraId="625BD48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22-03.</w:t>
      </w:r>
      <w:r w:rsidRPr="00B75213">
        <w:rPr>
          <w:rFonts w:ascii="Tahoma" w:hAnsi="Tahoma" w:cs="Tahoma"/>
          <w:color w:val="666666"/>
          <w:kern w:val="0"/>
          <w:sz w:val="24"/>
        </w:rPr>
        <w:t>羁押期限届满通知</w:t>
      </w:r>
    </w:p>
    <w:p w14:paraId="77F5D3D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看守所应当在犯罪嫌疑人、被告人羁押期限届满七日前，制作《羁押期限即将届满通知书》，通知案件主管机关</w:t>
      </w:r>
      <w:r w:rsidRPr="00B75213">
        <w:rPr>
          <w:rFonts w:ascii="Tahoma" w:hAnsi="Tahoma" w:cs="Tahoma"/>
          <w:color w:val="666666"/>
          <w:kern w:val="0"/>
          <w:sz w:val="24"/>
        </w:rPr>
        <w:t>;</w:t>
      </w:r>
      <w:r w:rsidRPr="00B75213">
        <w:rPr>
          <w:rFonts w:ascii="Tahoma" w:hAnsi="Tahoma" w:cs="Tahoma"/>
          <w:color w:val="666666"/>
          <w:kern w:val="0"/>
          <w:sz w:val="24"/>
        </w:rPr>
        <w:t>对超过羁押期限的，应当制作《超过法定羁押期限报告书》，报告人民检察院，并抄送案件主管机关。</w:t>
      </w:r>
    </w:p>
    <w:p w14:paraId="2CCC537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22-04.</w:t>
      </w:r>
      <w:r w:rsidRPr="00B75213">
        <w:rPr>
          <w:rFonts w:ascii="Tahoma" w:hAnsi="Tahoma" w:cs="Tahoma"/>
          <w:color w:val="666666"/>
          <w:kern w:val="0"/>
          <w:sz w:val="24"/>
        </w:rPr>
        <w:t>换押</w:t>
      </w:r>
    </w:p>
    <w:p w14:paraId="35ABDCC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换押条件。凡对在押的犯罪嫌疑人、被告人依法变更刑事诉讼程序的，均应办理换押手续，即公安机关、国家安全机关侦查终结后人民检察院决定受理的，人民检察院审查或者侦查终结后人民法院决定受理的，以及人民检察院退回补充侦查的，在递次移送交接时，应当办理换押手续。</w:t>
      </w:r>
    </w:p>
    <w:p w14:paraId="1D413CC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换押程序。</w:t>
      </w:r>
    </w:p>
    <w:p w14:paraId="6AC61FA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移送机关应当填写《换押证》，并加盖公章随案移送</w:t>
      </w:r>
      <w:r w:rsidRPr="00B75213">
        <w:rPr>
          <w:rFonts w:ascii="Tahoma" w:hAnsi="Tahoma" w:cs="Tahoma"/>
          <w:color w:val="666666"/>
          <w:kern w:val="0"/>
          <w:sz w:val="24"/>
        </w:rPr>
        <w:t>;</w:t>
      </w:r>
      <w:r w:rsidRPr="00B75213">
        <w:rPr>
          <w:rFonts w:ascii="Tahoma" w:hAnsi="Tahoma" w:cs="Tahoma"/>
          <w:color w:val="666666"/>
          <w:kern w:val="0"/>
          <w:sz w:val="24"/>
        </w:rPr>
        <w:t>接收机关应当在《换押证》上注明承接时间，填写本诉讼阶段的法定羁押起止日期，加盖公章后及时送达看守所。看守所凭《换押证》办理换押手续。</w:t>
      </w:r>
    </w:p>
    <w:p w14:paraId="4DB9E0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看守所办理换押手续，应当在接收机关的《提讯</w:t>
      </w:r>
      <w:r w:rsidRPr="00B75213">
        <w:rPr>
          <w:rFonts w:ascii="Tahoma" w:hAnsi="Tahoma" w:cs="Tahoma"/>
          <w:color w:val="666666"/>
          <w:kern w:val="0"/>
          <w:sz w:val="24"/>
        </w:rPr>
        <w:t>(</w:t>
      </w:r>
      <w:r w:rsidRPr="00B75213">
        <w:rPr>
          <w:rFonts w:ascii="Tahoma" w:hAnsi="Tahoma" w:cs="Tahoma"/>
          <w:color w:val="666666"/>
          <w:kern w:val="0"/>
          <w:sz w:val="24"/>
        </w:rPr>
        <w:t>提解</w:t>
      </w:r>
      <w:r w:rsidRPr="00B75213">
        <w:rPr>
          <w:rFonts w:ascii="Tahoma" w:hAnsi="Tahoma" w:cs="Tahoma"/>
          <w:color w:val="666666"/>
          <w:kern w:val="0"/>
          <w:sz w:val="24"/>
        </w:rPr>
        <w:t>)</w:t>
      </w:r>
      <w:r w:rsidRPr="00B75213">
        <w:rPr>
          <w:rFonts w:ascii="Tahoma" w:hAnsi="Tahoma" w:cs="Tahoma"/>
          <w:color w:val="666666"/>
          <w:kern w:val="0"/>
          <w:sz w:val="24"/>
        </w:rPr>
        <w:t>证》上加盖提讯专用章或者公章，并注明法定羁押起止日期。</w:t>
      </w:r>
    </w:p>
    <w:p w14:paraId="6EF3DD3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凡在同一诉讼阶段内变更办案部门的，包括刑事拘留转逮捕的</w:t>
      </w:r>
      <w:r w:rsidRPr="00B75213">
        <w:rPr>
          <w:rFonts w:ascii="Tahoma" w:hAnsi="Tahoma" w:cs="Tahoma"/>
          <w:color w:val="666666"/>
          <w:kern w:val="0"/>
          <w:sz w:val="24"/>
        </w:rPr>
        <w:t>;</w:t>
      </w:r>
      <w:r w:rsidRPr="00B75213">
        <w:rPr>
          <w:rFonts w:ascii="Tahoma" w:hAnsi="Tahoma" w:cs="Tahoma"/>
          <w:color w:val="666666"/>
          <w:kern w:val="0"/>
          <w:sz w:val="24"/>
        </w:rPr>
        <w:t>案件改变管辖的</w:t>
      </w:r>
      <w:r w:rsidRPr="00B75213">
        <w:rPr>
          <w:rFonts w:ascii="Tahoma" w:hAnsi="Tahoma" w:cs="Tahoma"/>
          <w:color w:val="666666"/>
          <w:kern w:val="0"/>
          <w:sz w:val="24"/>
        </w:rPr>
        <w:t>;</w:t>
      </w:r>
      <w:r w:rsidRPr="00B75213">
        <w:rPr>
          <w:rFonts w:ascii="Tahoma" w:hAnsi="Tahoma" w:cs="Tahoma"/>
          <w:color w:val="666666"/>
          <w:kern w:val="0"/>
          <w:sz w:val="24"/>
        </w:rPr>
        <w:t>人民检察院侦查部门移送审查起诉部门的</w:t>
      </w:r>
      <w:r w:rsidRPr="00B75213">
        <w:rPr>
          <w:rFonts w:ascii="Tahoma" w:hAnsi="Tahoma" w:cs="Tahoma"/>
          <w:color w:val="666666"/>
          <w:kern w:val="0"/>
          <w:sz w:val="24"/>
        </w:rPr>
        <w:t>;</w:t>
      </w:r>
      <w:r w:rsidRPr="00B75213">
        <w:rPr>
          <w:rFonts w:ascii="Tahoma" w:hAnsi="Tahoma" w:cs="Tahoma"/>
          <w:color w:val="666666"/>
          <w:kern w:val="0"/>
          <w:sz w:val="24"/>
        </w:rPr>
        <w:t>在法庭审判过程中，人民检察院建议补充侦查的，以及补充侦查完毕移送人民法院的，不需要办理换押手续，但是改变后的办案机关应当及时书面通知看守所，注明改变情况及新的法定羁押起止日期，依照上述规定重新办理《提讯</w:t>
      </w:r>
      <w:r w:rsidRPr="00B75213">
        <w:rPr>
          <w:rFonts w:ascii="Tahoma" w:hAnsi="Tahoma" w:cs="Tahoma"/>
          <w:color w:val="666666"/>
          <w:kern w:val="0"/>
          <w:sz w:val="24"/>
        </w:rPr>
        <w:t>(</w:t>
      </w:r>
      <w:r w:rsidRPr="00B75213">
        <w:rPr>
          <w:rFonts w:ascii="Tahoma" w:hAnsi="Tahoma" w:cs="Tahoma"/>
          <w:color w:val="666666"/>
          <w:kern w:val="0"/>
          <w:sz w:val="24"/>
        </w:rPr>
        <w:t>提解</w:t>
      </w:r>
      <w:r w:rsidRPr="00B75213">
        <w:rPr>
          <w:rFonts w:ascii="Tahoma" w:hAnsi="Tahoma" w:cs="Tahoma"/>
          <w:color w:val="666666"/>
          <w:kern w:val="0"/>
          <w:sz w:val="24"/>
        </w:rPr>
        <w:t>)</w:t>
      </w:r>
      <w:r w:rsidRPr="00B75213">
        <w:rPr>
          <w:rFonts w:ascii="Tahoma" w:hAnsi="Tahoma" w:cs="Tahoma"/>
          <w:color w:val="666666"/>
          <w:kern w:val="0"/>
          <w:sz w:val="24"/>
        </w:rPr>
        <w:t>证》。</w:t>
      </w:r>
    </w:p>
    <w:p w14:paraId="1C7B69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22-05.</w:t>
      </w:r>
      <w:r w:rsidRPr="00B75213">
        <w:rPr>
          <w:rFonts w:ascii="Tahoma" w:hAnsi="Tahoma" w:cs="Tahoma"/>
          <w:color w:val="666666"/>
          <w:kern w:val="0"/>
          <w:sz w:val="24"/>
        </w:rPr>
        <w:t>羁押管理</w:t>
      </w:r>
    </w:p>
    <w:p w14:paraId="458701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看守所对被羁押人的羁押情况实行一人一卡登记制度，记明被羁押人的基本情况、诉讼阶段的变更、法定羁押期限以及变更情况等。有条件的看守所应当对被羁押人的羁押期限实行计算机管理。</w:t>
      </w:r>
    </w:p>
    <w:p w14:paraId="674FE76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被羁押人患严重疾病、逃跑、死亡的，看守所应当在依法采取相应措施的同时，立即报告案件主管机关。</w:t>
      </w:r>
    </w:p>
    <w:p w14:paraId="7F6E3F7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对于被羁押人的申诉、上诉，看守所应当及时转达有关机关处理，不得拖延、扣押或者阻</w:t>
      </w:r>
    </w:p>
    <w:p w14:paraId="43850C7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挠。</w:t>
      </w:r>
    </w:p>
    <w:p w14:paraId="623C54C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对揭发、控告司法工作人员的，看守所应当立即报告所属公安机关和人民检察院。</w:t>
      </w:r>
    </w:p>
    <w:p w14:paraId="3F8E03F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犯罪嫌疑人、被告人聘请的律师、辩护律师或者经人民法院许可的其他辩护人，依法要求会见犯罪嫌疑人、被告人的，看守所应当查验其证件及有关证明文件，并按照有关规定安排</w:t>
      </w:r>
    </w:p>
    <w:p w14:paraId="463A8C6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会见。</w:t>
      </w:r>
    </w:p>
    <w:p w14:paraId="4F29CA7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被羁押人与其居住在境内的近亲属通信、会见的，应当经办案机关同意，并经县级以上公安机关或者国家安全机关的主管局长、处长批准。</w:t>
      </w:r>
    </w:p>
    <w:p w14:paraId="114969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被羁押人与其居住在</w:t>
      </w:r>
      <w:hyperlink r:id="rId120" w:tgtFrame="_blank" w:tooltip="香港" w:history="1">
        <w:r w:rsidRPr="00B75213">
          <w:rPr>
            <w:rFonts w:ascii="Tahoma" w:hAnsi="Tahoma" w:cs="Tahoma"/>
            <w:color w:val="333333"/>
            <w:kern w:val="0"/>
            <w:sz w:val="24"/>
            <w:u w:val="single"/>
          </w:rPr>
          <w:t>香港</w:t>
        </w:r>
      </w:hyperlink>
      <w:r w:rsidRPr="00B75213">
        <w:rPr>
          <w:rFonts w:ascii="Tahoma" w:hAnsi="Tahoma" w:cs="Tahoma"/>
          <w:color w:val="666666"/>
          <w:kern w:val="0"/>
          <w:sz w:val="24"/>
        </w:rPr>
        <w:t>、</w:t>
      </w:r>
      <w:hyperlink r:id="rId121" w:tgtFrame="_blank" w:tooltip="澳门" w:history="1">
        <w:r w:rsidRPr="00B75213">
          <w:rPr>
            <w:rFonts w:ascii="Tahoma" w:hAnsi="Tahoma" w:cs="Tahoma"/>
            <w:color w:val="333333"/>
            <w:kern w:val="0"/>
            <w:sz w:val="24"/>
            <w:u w:val="single"/>
          </w:rPr>
          <w:t>澳门</w:t>
        </w:r>
      </w:hyperlink>
      <w:r w:rsidRPr="00B75213">
        <w:rPr>
          <w:rFonts w:ascii="Tahoma" w:hAnsi="Tahoma" w:cs="Tahoma"/>
          <w:color w:val="666666"/>
          <w:kern w:val="0"/>
          <w:sz w:val="24"/>
        </w:rPr>
        <w:t>、</w:t>
      </w:r>
      <w:hyperlink r:id="rId122" w:tgtFrame="_blank" w:tooltip="台湾" w:history="1">
        <w:r w:rsidRPr="00B75213">
          <w:rPr>
            <w:rFonts w:ascii="Tahoma" w:hAnsi="Tahoma" w:cs="Tahoma"/>
            <w:color w:val="333333"/>
            <w:kern w:val="0"/>
            <w:sz w:val="24"/>
            <w:u w:val="single"/>
          </w:rPr>
          <w:t>台湾</w:t>
        </w:r>
      </w:hyperlink>
      <w:r w:rsidRPr="00B75213">
        <w:rPr>
          <w:rFonts w:ascii="Tahoma" w:hAnsi="Tahoma" w:cs="Tahoma"/>
          <w:color w:val="666666"/>
          <w:kern w:val="0"/>
          <w:sz w:val="24"/>
        </w:rPr>
        <w:t>的近亲属以及外国的近亲属会见、通信，或者外国籍被羁押人与其近亲属、监护人及其所属国驻华使、领馆人员会见、与外界通信的，应当经办案机关同意，并报经省、自治区、直辖市公安厅、局或者国家安全厅、局批准。</w:t>
      </w:r>
    </w:p>
    <w:p w14:paraId="4860989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22-06.</w:t>
      </w:r>
      <w:r w:rsidRPr="00B75213">
        <w:rPr>
          <w:rFonts w:ascii="Tahoma" w:hAnsi="Tahoma" w:cs="Tahoma"/>
          <w:color w:val="666666"/>
          <w:kern w:val="0"/>
          <w:sz w:val="24"/>
        </w:rPr>
        <w:t>释放被羁押人</w:t>
      </w:r>
    </w:p>
    <w:p w14:paraId="3CCB54F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释放条件。对于具有下列情形之一的，应当释放被羁押人：</w:t>
      </w:r>
    </w:p>
    <w:p w14:paraId="5F8850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不符合拘留、逮捕条件的</w:t>
      </w:r>
      <w:r w:rsidRPr="00B75213">
        <w:rPr>
          <w:rFonts w:ascii="Tahoma" w:hAnsi="Tahoma" w:cs="Tahoma"/>
          <w:color w:val="666666"/>
          <w:kern w:val="0"/>
          <w:sz w:val="24"/>
        </w:rPr>
        <w:t>;</w:t>
      </w:r>
    </w:p>
    <w:p w14:paraId="0B7A33D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案件被撤销的</w:t>
      </w:r>
      <w:r w:rsidRPr="00B75213">
        <w:rPr>
          <w:rFonts w:ascii="Tahoma" w:hAnsi="Tahoma" w:cs="Tahoma"/>
          <w:color w:val="666666"/>
          <w:kern w:val="0"/>
          <w:sz w:val="24"/>
        </w:rPr>
        <w:t>;</w:t>
      </w:r>
    </w:p>
    <w:p w14:paraId="6A22604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犯罪嫌疑人、被告人不应当被追究刑事责任的</w:t>
      </w:r>
      <w:r w:rsidRPr="00B75213">
        <w:rPr>
          <w:rFonts w:ascii="Tahoma" w:hAnsi="Tahoma" w:cs="Tahoma"/>
          <w:color w:val="666666"/>
          <w:kern w:val="0"/>
          <w:sz w:val="24"/>
        </w:rPr>
        <w:t>;</w:t>
      </w:r>
    </w:p>
    <w:p w14:paraId="43D4094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变更为取保候审、监视居住的</w:t>
      </w:r>
      <w:r w:rsidRPr="00B75213">
        <w:rPr>
          <w:rFonts w:ascii="Tahoma" w:hAnsi="Tahoma" w:cs="Tahoma"/>
          <w:color w:val="666666"/>
          <w:kern w:val="0"/>
          <w:sz w:val="24"/>
        </w:rPr>
        <w:t>;</w:t>
      </w:r>
    </w:p>
    <w:p w14:paraId="3874332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拘留期限届满未提请批准逮捕的</w:t>
      </w:r>
      <w:r w:rsidRPr="00B75213">
        <w:rPr>
          <w:rFonts w:ascii="Tahoma" w:hAnsi="Tahoma" w:cs="Tahoma"/>
          <w:color w:val="666666"/>
          <w:kern w:val="0"/>
          <w:sz w:val="24"/>
        </w:rPr>
        <w:t>;</w:t>
      </w:r>
    </w:p>
    <w:p w14:paraId="5CDAEA2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逮捕后侦查羁押期限届满未移送审查起诉的</w:t>
      </w:r>
      <w:r w:rsidRPr="00B75213">
        <w:rPr>
          <w:rFonts w:ascii="Tahoma" w:hAnsi="Tahoma" w:cs="Tahoma"/>
          <w:color w:val="666666"/>
          <w:kern w:val="0"/>
          <w:sz w:val="24"/>
        </w:rPr>
        <w:t>;</w:t>
      </w:r>
    </w:p>
    <w:p w14:paraId="5556DB7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人民检察院决定不批准逮捕、不起诉的</w:t>
      </w:r>
      <w:r w:rsidRPr="00B75213">
        <w:rPr>
          <w:rFonts w:ascii="Tahoma" w:hAnsi="Tahoma" w:cs="Tahoma"/>
          <w:color w:val="666666"/>
          <w:kern w:val="0"/>
          <w:sz w:val="24"/>
        </w:rPr>
        <w:t>;</w:t>
      </w:r>
    </w:p>
    <w:p w14:paraId="002DA47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人民法院判决无罪、免予追究刑事责任的</w:t>
      </w:r>
      <w:r w:rsidRPr="00B75213">
        <w:rPr>
          <w:rFonts w:ascii="Tahoma" w:hAnsi="Tahoma" w:cs="Tahoma"/>
          <w:color w:val="666666"/>
          <w:kern w:val="0"/>
          <w:sz w:val="24"/>
        </w:rPr>
        <w:t>;</w:t>
      </w:r>
    </w:p>
    <w:p w14:paraId="720B535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(9)</w:t>
      </w:r>
      <w:r w:rsidRPr="00B75213">
        <w:rPr>
          <w:rFonts w:ascii="Tahoma" w:hAnsi="Tahoma" w:cs="Tahoma"/>
          <w:color w:val="666666"/>
          <w:kern w:val="0"/>
          <w:sz w:val="24"/>
        </w:rPr>
        <w:t>其他依法应当释放的情形。</w:t>
      </w:r>
    </w:p>
    <w:p w14:paraId="37889F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释放程序。</w:t>
      </w:r>
    </w:p>
    <w:p w14:paraId="0F4E50B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呈批。公安机关侦查过程中需要释放被羁押人的，办案部门制作《呈请释放报告书》，写明释放理由，报县级以上公安机关负责人批准。</w:t>
      </w:r>
    </w:p>
    <w:p w14:paraId="4A7C5DF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批准。经县级以上公安机关负责人批准，办案部门立即制作《释放通知书》。</w:t>
      </w:r>
    </w:p>
    <w:p w14:paraId="202EB25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对人民检察院、人民法院决定释放被羁押人、不起诉、判决无罪或者免予追究刑事责任的，公安机关接到有关法律文书后，应当立即制作《释放通知书》。</w:t>
      </w:r>
    </w:p>
    <w:p w14:paraId="3A7D728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执行。将《释放通知书》送达看守所，看守所凭《释放通知书》发给被羁押人《释放证</w:t>
      </w:r>
    </w:p>
    <w:p w14:paraId="799E74B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明书》，将其立即释放。</w:t>
      </w:r>
    </w:p>
    <w:p w14:paraId="4EF1412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通知。释放人民检察院批准逮捕的人，应当将释放理由书面通知批准逮捕的人民检察院。</w:t>
      </w:r>
    </w:p>
    <w:p w14:paraId="185CCA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对人民检察院、人民法院决定释放被羁押人、不起诉、判决无罪或者免予追究刑事责任的，应当将释放和其他处理情况书面通知人民检察院、人民法院。</w:t>
      </w:r>
    </w:p>
    <w:p w14:paraId="3ADE358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79B8685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69</w:t>
      </w:r>
      <w:r w:rsidRPr="00B75213">
        <w:rPr>
          <w:rFonts w:ascii="Tahoma" w:hAnsi="Tahoma" w:cs="Tahoma"/>
          <w:color w:val="666666"/>
          <w:kern w:val="0"/>
          <w:sz w:val="24"/>
        </w:rPr>
        <w:t>条第</w:t>
      </w:r>
      <w:r w:rsidRPr="00B75213">
        <w:rPr>
          <w:rFonts w:ascii="Tahoma" w:hAnsi="Tahoma" w:cs="Tahoma"/>
          <w:color w:val="666666"/>
          <w:kern w:val="0"/>
          <w:sz w:val="24"/>
        </w:rPr>
        <w:t>3</w:t>
      </w:r>
      <w:r w:rsidRPr="00B75213">
        <w:rPr>
          <w:rFonts w:ascii="Tahoma" w:hAnsi="Tahoma" w:cs="Tahoma"/>
          <w:color w:val="666666"/>
          <w:kern w:val="0"/>
          <w:sz w:val="24"/>
        </w:rPr>
        <w:t>款、第</w:t>
      </w:r>
      <w:r w:rsidRPr="00B75213">
        <w:rPr>
          <w:rFonts w:ascii="Tahoma" w:hAnsi="Tahoma" w:cs="Tahoma"/>
          <w:color w:val="666666"/>
          <w:kern w:val="0"/>
          <w:sz w:val="24"/>
        </w:rPr>
        <w:t>72</w:t>
      </w:r>
      <w:r w:rsidRPr="00B75213">
        <w:rPr>
          <w:rFonts w:ascii="Tahoma" w:hAnsi="Tahoma" w:cs="Tahoma"/>
          <w:color w:val="666666"/>
          <w:kern w:val="0"/>
          <w:sz w:val="24"/>
        </w:rPr>
        <w:t>条、第</w:t>
      </w:r>
      <w:r w:rsidRPr="00B75213">
        <w:rPr>
          <w:rFonts w:ascii="Tahoma" w:hAnsi="Tahoma" w:cs="Tahoma"/>
          <w:color w:val="666666"/>
          <w:kern w:val="0"/>
          <w:sz w:val="24"/>
        </w:rPr>
        <w:t>130</w:t>
      </w:r>
      <w:r w:rsidRPr="00B75213">
        <w:rPr>
          <w:rFonts w:ascii="Tahoma" w:hAnsi="Tahoma" w:cs="Tahoma"/>
          <w:color w:val="666666"/>
          <w:kern w:val="0"/>
          <w:sz w:val="24"/>
        </w:rPr>
        <w:t>条、第</w:t>
      </w:r>
      <w:r w:rsidRPr="00B75213">
        <w:rPr>
          <w:rFonts w:ascii="Tahoma" w:hAnsi="Tahoma" w:cs="Tahoma"/>
          <w:color w:val="666666"/>
          <w:kern w:val="0"/>
          <w:sz w:val="24"/>
        </w:rPr>
        <w:t>143</w:t>
      </w:r>
      <w:r w:rsidRPr="00B75213">
        <w:rPr>
          <w:rFonts w:ascii="Tahoma" w:hAnsi="Tahoma" w:cs="Tahoma"/>
          <w:color w:val="666666"/>
          <w:kern w:val="0"/>
          <w:sz w:val="24"/>
        </w:rPr>
        <w:t>条、第</w:t>
      </w:r>
      <w:r w:rsidRPr="00B75213">
        <w:rPr>
          <w:rFonts w:ascii="Tahoma" w:hAnsi="Tahoma" w:cs="Tahoma"/>
          <w:color w:val="666666"/>
          <w:kern w:val="0"/>
          <w:sz w:val="24"/>
        </w:rPr>
        <w:t>209</w:t>
      </w:r>
      <w:r w:rsidRPr="00B75213">
        <w:rPr>
          <w:rFonts w:ascii="Tahoma" w:hAnsi="Tahoma" w:cs="Tahoma"/>
          <w:color w:val="666666"/>
          <w:kern w:val="0"/>
          <w:sz w:val="24"/>
        </w:rPr>
        <w:t>条</w:t>
      </w:r>
    </w:p>
    <w:p w14:paraId="3286B0F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《中华人民共和国看守所条例》</w:t>
      </w:r>
      <w:r w:rsidRPr="00B75213">
        <w:rPr>
          <w:rFonts w:ascii="Tahoma" w:hAnsi="Tahoma" w:cs="Tahoma"/>
          <w:color w:val="666666"/>
          <w:kern w:val="0"/>
          <w:sz w:val="24"/>
        </w:rPr>
        <w:t>(1990</w:t>
      </w:r>
      <w:r w:rsidRPr="00B75213">
        <w:rPr>
          <w:rFonts w:ascii="Tahoma" w:hAnsi="Tahoma" w:cs="Tahoma"/>
          <w:color w:val="666666"/>
          <w:kern w:val="0"/>
          <w:sz w:val="24"/>
        </w:rPr>
        <w:t>年</w:t>
      </w:r>
      <w:r w:rsidRPr="00B75213">
        <w:rPr>
          <w:rFonts w:ascii="Tahoma" w:hAnsi="Tahoma" w:cs="Tahoma"/>
          <w:color w:val="666666"/>
          <w:kern w:val="0"/>
          <w:sz w:val="24"/>
        </w:rPr>
        <w:t>3</w:t>
      </w:r>
      <w:r w:rsidRPr="00B75213">
        <w:rPr>
          <w:rFonts w:ascii="Tahoma" w:hAnsi="Tahoma" w:cs="Tahoma"/>
          <w:color w:val="666666"/>
          <w:kern w:val="0"/>
          <w:sz w:val="24"/>
        </w:rPr>
        <w:t>月</w:t>
      </w:r>
      <w:r w:rsidRPr="00B75213">
        <w:rPr>
          <w:rFonts w:ascii="Tahoma" w:hAnsi="Tahoma" w:cs="Tahoma"/>
          <w:color w:val="666666"/>
          <w:kern w:val="0"/>
          <w:sz w:val="24"/>
        </w:rPr>
        <w:t>17</w:t>
      </w:r>
      <w:r w:rsidRPr="00B75213">
        <w:rPr>
          <w:rFonts w:ascii="Tahoma" w:hAnsi="Tahoma" w:cs="Tahoma"/>
          <w:color w:val="666666"/>
          <w:kern w:val="0"/>
          <w:sz w:val="24"/>
        </w:rPr>
        <w:t>日国务院令第</w:t>
      </w:r>
      <w:r w:rsidRPr="00B75213">
        <w:rPr>
          <w:rFonts w:ascii="Tahoma" w:hAnsi="Tahoma" w:cs="Tahoma"/>
          <w:color w:val="666666"/>
          <w:kern w:val="0"/>
          <w:sz w:val="24"/>
        </w:rPr>
        <w:t>52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9-13</w:t>
      </w:r>
      <w:r w:rsidRPr="00B75213">
        <w:rPr>
          <w:rFonts w:ascii="Tahoma" w:hAnsi="Tahoma" w:cs="Tahoma"/>
          <w:color w:val="666666"/>
          <w:kern w:val="0"/>
          <w:sz w:val="24"/>
        </w:rPr>
        <w:t>条、第</w:t>
      </w:r>
      <w:r w:rsidRPr="00B75213">
        <w:rPr>
          <w:rFonts w:ascii="Tahoma" w:hAnsi="Tahoma" w:cs="Tahoma"/>
          <w:color w:val="666666"/>
          <w:kern w:val="0"/>
          <w:sz w:val="24"/>
        </w:rPr>
        <w:t>15</w:t>
      </w:r>
      <w:r w:rsidRPr="00B75213">
        <w:rPr>
          <w:rFonts w:ascii="Tahoma" w:hAnsi="Tahoma" w:cs="Tahoma"/>
          <w:color w:val="666666"/>
          <w:kern w:val="0"/>
          <w:sz w:val="24"/>
        </w:rPr>
        <w:t>条、第</w:t>
      </w:r>
      <w:r w:rsidRPr="00B75213">
        <w:rPr>
          <w:rFonts w:ascii="Tahoma" w:hAnsi="Tahoma" w:cs="Tahoma"/>
          <w:color w:val="666666"/>
          <w:kern w:val="0"/>
          <w:sz w:val="24"/>
        </w:rPr>
        <w:t>19 21</w:t>
      </w:r>
      <w:r w:rsidRPr="00B75213">
        <w:rPr>
          <w:rFonts w:ascii="Tahoma" w:hAnsi="Tahoma" w:cs="Tahoma"/>
          <w:color w:val="666666"/>
          <w:kern w:val="0"/>
          <w:sz w:val="24"/>
        </w:rPr>
        <w:t>条</w:t>
      </w:r>
    </w:p>
    <w:p w14:paraId="743F966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107</w:t>
      </w:r>
      <w:r w:rsidRPr="00B75213">
        <w:rPr>
          <w:rFonts w:ascii="Tahoma" w:hAnsi="Tahoma" w:cs="Tahoma"/>
          <w:color w:val="666666"/>
          <w:kern w:val="0"/>
          <w:sz w:val="24"/>
        </w:rPr>
        <w:t>条、第</w:t>
      </w:r>
      <w:r w:rsidRPr="00B75213">
        <w:rPr>
          <w:rFonts w:ascii="Tahoma" w:hAnsi="Tahoma" w:cs="Tahoma"/>
          <w:color w:val="666666"/>
          <w:kern w:val="0"/>
          <w:sz w:val="24"/>
        </w:rPr>
        <w:t>113</w:t>
      </w:r>
      <w:r w:rsidRPr="00B75213">
        <w:rPr>
          <w:rFonts w:ascii="Tahoma" w:hAnsi="Tahoma" w:cs="Tahoma"/>
          <w:color w:val="666666"/>
          <w:kern w:val="0"/>
          <w:sz w:val="24"/>
        </w:rPr>
        <w:t>条第</w:t>
      </w:r>
      <w:r w:rsidRPr="00B75213">
        <w:rPr>
          <w:rFonts w:ascii="Tahoma" w:hAnsi="Tahoma" w:cs="Tahoma"/>
          <w:color w:val="666666"/>
          <w:kern w:val="0"/>
          <w:sz w:val="24"/>
        </w:rPr>
        <w:t>4</w:t>
      </w:r>
      <w:r w:rsidRPr="00B75213">
        <w:rPr>
          <w:rFonts w:ascii="Tahoma" w:hAnsi="Tahoma" w:cs="Tahoma"/>
          <w:color w:val="666666"/>
          <w:kern w:val="0"/>
          <w:sz w:val="24"/>
        </w:rPr>
        <w:t>项、第</w:t>
      </w:r>
      <w:r w:rsidRPr="00B75213">
        <w:rPr>
          <w:rFonts w:ascii="Tahoma" w:hAnsi="Tahoma" w:cs="Tahoma"/>
          <w:color w:val="666666"/>
          <w:kern w:val="0"/>
          <w:sz w:val="24"/>
        </w:rPr>
        <w:t>120</w:t>
      </w:r>
      <w:r w:rsidRPr="00B75213">
        <w:rPr>
          <w:rFonts w:ascii="Tahoma" w:hAnsi="Tahoma" w:cs="Tahoma"/>
          <w:color w:val="666666"/>
          <w:kern w:val="0"/>
          <w:sz w:val="24"/>
        </w:rPr>
        <w:t>条、第</w:t>
      </w:r>
      <w:r w:rsidRPr="00B75213">
        <w:rPr>
          <w:rFonts w:ascii="Tahoma" w:hAnsi="Tahoma" w:cs="Tahoma"/>
          <w:color w:val="666666"/>
          <w:kern w:val="0"/>
          <w:sz w:val="24"/>
        </w:rPr>
        <w:t>124</w:t>
      </w:r>
      <w:r w:rsidRPr="00B75213">
        <w:rPr>
          <w:rFonts w:ascii="Tahoma" w:hAnsi="Tahoma" w:cs="Tahoma"/>
          <w:color w:val="666666"/>
          <w:kern w:val="0"/>
          <w:sz w:val="24"/>
        </w:rPr>
        <w:t>条、第</w:t>
      </w:r>
      <w:r w:rsidRPr="00B75213">
        <w:rPr>
          <w:rFonts w:ascii="Tahoma" w:hAnsi="Tahoma" w:cs="Tahoma"/>
          <w:color w:val="666666"/>
          <w:kern w:val="0"/>
          <w:sz w:val="24"/>
        </w:rPr>
        <w:t>135</w:t>
      </w:r>
      <w:r w:rsidRPr="00B75213">
        <w:rPr>
          <w:rFonts w:ascii="Tahoma" w:hAnsi="Tahoma" w:cs="Tahoma"/>
          <w:color w:val="666666"/>
          <w:kern w:val="0"/>
          <w:sz w:val="24"/>
        </w:rPr>
        <w:t>条、第</w:t>
      </w:r>
      <w:r w:rsidRPr="00B75213">
        <w:rPr>
          <w:rFonts w:ascii="Tahoma" w:hAnsi="Tahoma" w:cs="Tahoma"/>
          <w:color w:val="666666"/>
          <w:kern w:val="0"/>
          <w:sz w:val="24"/>
        </w:rPr>
        <w:t>145-154</w:t>
      </w:r>
      <w:r w:rsidRPr="00B75213">
        <w:rPr>
          <w:rFonts w:ascii="Tahoma" w:hAnsi="Tahoma" w:cs="Tahoma"/>
          <w:color w:val="666666"/>
          <w:kern w:val="0"/>
          <w:sz w:val="24"/>
        </w:rPr>
        <w:t>条、第</w:t>
      </w:r>
      <w:r w:rsidRPr="00B75213">
        <w:rPr>
          <w:rFonts w:ascii="Tahoma" w:hAnsi="Tahoma" w:cs="Tahoma"/>
          <w:color w:val="666666"/>
          <w:kern w:val="0"/>
          <w:sz w:val="24"/>
        </w:rPr>
        <w:t>168</w:t>
      </w:r>
      <w:r w:rsidRPr="00B75213">
        <w:rPr>
          <w:rFonts w:ascii="Tahoma" w:hAnsi="Tahoma" w:cs="Tahoma"/>
          <w:color w:val="666666"/>
          <w:kern w:val="0"/>
          <w:sz w:val="24"/>
        </w:rPr>
        <w:t>条、第</w:t>
      </w:r>
      <w:r w:rsidRPr="00B75213">
        <w:rPr>
          <w:rFonts w:ascii="Tahoma" w:hAnsi="Tahoma" w:cs="Tahoma"/>
          <w:color w:val="666666"/>
          <w:kern w:val="0"/>
          <w:sz w:val="24"/>
        </w:rPr>
        <w:t>169</w:t>
      </w:r>
      <w:r w:rsidRPr="00B75213">
        <w:rPr>
          <w:rFonts w:ascii="Tahoma" w:hAnsi="Tahoma" w:cs="Tahoma"/>
          <w:color w:val="666666"/>
          <w:kern w:val="0"/>
          <w:sz w:val="24"/>
        </w:rPr>
        <w:t>条第</w:t>
      </w:r>
      <w:r w:rsidRPr="00B75213">
        <w:rPr>
          <w:rFonts w:ascii="Tahoma" w:hAnsi="Tahoma" w:cs="Tahoma"/>
          <w:color w:val="666666"/>
          <w:kern w:val="0"/>
          <w:sz w:val="24"/>
        </w:rPr>
        <w:t>3</w:t>
      </w:r>
      <w:r w:rsidRPr="00B75213">
        <w:rPr>
          <w:rFonts w:ascii="Tahoma" w:hAnsi="Tahoma" w:cs="Tahoma"/>
          <w:color w:val="666666"/>
          <w:kern w:val="0"/>
          <w:sz w:val="24"/>
        </w:rPr>
        <w:t>款、第</w:t>
      </w:r>
      <w:r w:rsidRPr="00B75213">
        <w:rPr>
          <w:rFonts w:ascii="Tahoma" w:hAnsi="Tahoma" w:cs="Tahoma"/>
          <w:color w:val="666666"/>
          <w:kern w:val="0"/>
          <w:sz w:val="24"/>
        </w:rPr>
        <w:t>273</w:t>
      </w:r>
      <w:r w:rsidRPr="00B75213">
        <w:rPr>
          <w:rFonts w:ascii="Tahoma" w:hAnsi="Tahoma" w:cs="Tahoma"/>
          <w:color w:val="666666"/>
          <w:kern w:val="0"/>
          <w:sz w:val="24"/>
        </w:rPr>
        <w:t>条</w:t>
      </w:r>
    </w:p>
    <w:p w14:paraId="467A8AE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《看守所留所执行刑罚罪犯管理办法》</w:t>
      </w:r>
      <w:r w:rsidRPr="00B75213">
        <w:rPr>
          <w:rFonts w:ascii="Tahoma" w:hAnsi="Tahoma" w:cs="Tahoma"/>
          <w:color w:val="666666"/>
          <w:kern w:val="0"/>
          <w:sz w:val="24"/>
        </w:rPr>
        <w:t>(2008</w:t>
      </w:r>
      <w:r w:rsidRPr="00B75213">
        <w:rPr>
          <w:rFonts w:ascii="Tahoma" w:hAnsi="Tahoma" w:cs="Tahoma"/>
          <w:color w:val="666666"/>
          <w:kern w:val="0"/>
          <w:sz w:val="24"/>
        </w:rPr>
        <w:t>年</w:t>
      </w:r>
      <w:r w:rsidRPr="00B75213">
        <w:rPr>
          <w:rFonts w:ascii="Tahoma" w:hAnsi="Tahoma" w:cs="Tahoma"/>
          <w:color w:val="666666"/>
          <w:kern w:val="0"/>
          <w:sz w:val="24"/>
        </w:rPr>
        <w:t>2</w:t>
      </w:r>
      <w:r w:rsidRPr="00B75213">
        <w:rPr>
          <w:rFonts w:ascii="Tahoma" w:hAnsi="Tahoma" w:cs="Tahoma"/>
          <w:color w:val="666666"/>
          <w:kern w:val="0"/>
          <w:sz w:val="24"/>
        </w:rPr>
        <w:t>月</w:t>
      </w:r>
      <w:r w:rsidRPr="00B75213">
        <w:rPr>
          <w:rFonts w:ascii="Tahoma" w:hAnsi="Tahoma" w:cs="Tahoma"/>
          <w:color w:val="666666"/>
          <w:kern w:val="0"/>
          <w:sz w:val="24"/>
        </w:rPr>
        <w:t>29</w:t>
      </w:r>
      <w:r w:rsidRPr="00B75213">
        <w:rPr>
          <w:rFonts w:ascii="Tahoma" w:hAnsi="Tahoma" w:cs="Tahoma"/>
          <w:color w:val="666666"/>
          <w:kern w:val="0"/>
          <w:sz w:val="24"/>
        </w:rPr>
        <w:t>日公安部令第</w:t>
      </w:r>
      <w:r w:rsidRPr="00B75213">
        <w:rPr>
          <w:rFonts w:ascii="Tahoma" w:hAnsi="Tahoma" w:cs="Tahoma"/>
          <w:color w:val="666666"/>
          <w:kern w:val="0"/>
          <w:sz w:val="24"/>
        </w:rPr>
        <w:t>98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8-10</w:t>
      </w:r>
      <w:r w:rsidRPr="00B75213">
        <w:rPr>
          <w:rFonts w:ascii="Tahoma" w:hAnsi="Tahoma" w:cs="Tahoma"/>
          <w:color w:val="666666"/>
          <w:kern w:val="0"/>
          <w:sz w:val="24"/>
        </w:rPr>
        <w:t>条、第</w:t>
      </w:r>
      <w:r w:rsidRPr="00B75213">
        <w:rPr>
          <w:rFonts w:ascii="Tahoma" w:hAnsi="Tahoma" w:cs="Tahoma"/>
          <w:color w:val="666666"/>
          <w:kern w:val="0"/>
          <w:sz w:val="24"/>
        </w:rPr>
        <w:t>28</w:t>
      </w:r>
      <w:r w:rsidRPr="00B75213">
        <w:rPr>
          <w:rFonts w:ascii="Tahoma" w:hAnsi="Tahoma" w:cs="Tahoma"/>
          <w:color w:val="666666"/>
          <w:kern w:val="0"/>
          <w:sz w:val="24"/>
        </w:rPr>
        <w:t>条、第</w:t>
      </w:r>
      <w:r w:rsidRPr="00B75213">
        <w:rPr>
          <w:rFonts w:ascii="Tahoma" w:hAnsi="Tahoma" w:cs="Tahoma"/>
          <w:color w:val="666666"/>
          <w:kern w:val="0"/>
          <w:sz w:val="24"/>
        </w:rPr>
        <w:t>38</w:t>
      </w:r>
      <w:r w:rsidRPr="00B75213">
        <w:rPr>
          <w:rFonts w:ascii="Tahoma" w:hAnsi="Tahoma" w:cs="Tahoma"/>
          <w:color w:val="666666"/>
          <w:kern w:val="0"/>
          <w:sz w:val="24"/>
        </w:rPr>
        <w:t>条</w:t>
      </w:r>
    </w:p>
    <w:p w14:paraId="662F4F2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《关于羁押犯罪嫌疑人、被告人实行换押制度的通知》</w:t>
      </w:r>
      <w:r w:rsidRPr="00B75213">
        <w:rPr>
          <w:rFonts w:ascii="Tahoma" w:hAnsi="Tahoma" w:cs="Tahoma"/>
          <w:color w:val="666666"/>
          <w:kern w:val="0"/>
          <w:sz w:val="24"/>
        </w:rPr>
        <w:t>(</w:t>
      </w:r>
      <w:r w:rsidRPr="00B75213">
        <w:rPr>
          <w:rFonts w:ascii="Tahoma" w:hAnsi="Tahoma" w:cs="Tahoma"/>
          <w:color w:val="666666"/>
          <w:kern w:val="0"/>
          <w:sz w:val="24"/>
        </w:rPr>
        <w:t>最高人民法院、最高人民检察院、公安部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1999</w:t>
      </w:r>
      <w:r w:rsidRPr="00B75213">
        <w:rPr>
          <w:rFonts w:ascii="Tahoma" w:hAnsi="Tahoma" w:cs="Tahoma"/>
          <w:color w:val="666666"/>
          <w:kern w:val="0"/>
          <w:sz w:val="24"/>
        </w:rPr>
        <w:t>〕</w:t>
      </w:r>
      <w:r w:rsidRPr="00B75213">
        <w:rPr>
          <w:rFonts w:ascii="Tahoma" w:hAnsi="Tahoma" w:cs="Tahoma"/>
          <w:color w:val="666666"/>
          <w:kern w:val="0"/>
          <w:sz w:val="24"/>
        </w:rPr>
        <w:t>83</w:t>
      </w:r>
      <w:r w:rsidRPr="00B75213">
        <w:rPr>
          <w:rFonts w:ascii="Tahoma" w:hAnsi="Tahoma" w:cs="Tahoma"/>
          <w:color w:val="666666"/>
          <w:kern w:val="0"/>
          <w:sz w:val="24"/>
        </w:rPr>
        <w:t>号</w:t>
      </w:r>
      <w:r w:rsidRPr="00B75213">
        <w:rPr>
          <w:rFonts w:ascii="Tahoma" w:hAnsi="Tahoma" w:cs="Tahoma"/>
          <w:color w:val="666666"/>
          <w:kern w:val="0"/>
          <w:sz w:val="24"/>
        </w:rPr>
        <w:t>)</w:t>
      </w:r>
    </w:p>
    <w:p w14:paraId="3FFB79F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《公安机关适用刑事羁押期限规定》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17</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24-29</w:t>
      </w:r>
      <w:r w:rsidRPr="00B75213">
        <w:rPr>
          <w:rFonts w:ascii="Tahoma" w:hAnsi="Tahoma" w:cs="Tahoma"/>
          <w:color w:val="666666"/>
          <w:kern w:val="0"/>
          <w:sz w:val="24"/>
        </w:rPr>
        <w:t>条</w:t>
      </w:r>
    </w:p>
    <w:p w14:paraId="2D82851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《关于加强办案安全防范工作防止涉案人员非正常死亡的通知》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48</w:t>
      </w:r>
      <w:r w:rsidRPr="00B75213">
        <w:rPr>
          <w:rFonts w:ascii="Tahoma" w:hAnsi="Tahoma" w:cs="Tahoma"/>
          <w:color w:val="666666"/>
          <w:kern w:val="0"/>
          <w:sz w:val="24"/>
        </w:rPr>
        <w:t>号</w:t>
      </w:r>
      <w:r w:rsidRPr="00B75213">
        <w:rPr>
          <w:rFonts w:ascii="Tahoma" w:hAnsi="Tahoma" w:cs="Tahoma"/>
          <w:color w:val="666666"/>
          <w:kern w:val="0"/>
          <w:sz w:val="24"/>
        </w:rPr>
        <w:t>)</w:t>
      </w:r>
    </w:p>
    <w:p w14:paraId="0338C270"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23" w:name="第二十三章_对人大代表、政协委员、外国人、港澳台居民采取强制措施的特别规定"/>
      <w:bookmarkEnd w:id="23"/>
      <w:r w:rsidRPr="00B75213">
        <w:rPr>
          <w:rFonts w:ascii="Tahoma" w:hAnsi="Tahoma" w:cs="Tahoma"/>
          <w:color w:val="222222"/>
          <w:kern w:val="0"/>
          <w:sz w:val="36"/>
          <w:szCs w:val="36"/>
        </w:rPr>
        <w:t>第二十三章</w:t>
      </w:r>
      <w:r w:rsidRPr="00B75213">
        <w:rPr>
          <w:rFonts w:ascii="Tahoma" w:hAnsi="Tahoma" w:cs="Tahoma"/>
          <w:color w:val="222222"/>
          <w:kern w:val="0"/>
          <w:sz w:val="36"/>
          <w:szCs w:val="36"/>
        </w:rPr>
        <w:t> </w:t>
      </w:r>
      <w:r w:rsidRPr="00B75213">
        <w:rPr>
          <w:rFonts w:ascii="Tahoma" w:hAnsi="Tahoma" w:cs="Tahoma"/>
          <w:color w:val="222222"/>
          <w:kern w:val="0"/>
          <w:sz w:val="36"/>
          <w:szCs w:val="36"/>
        </w:rPr>
        <w:t>对人大代表、政协委员、外国人、港澳台居民采取强制措施的特别规定</w:t>
      </w:r>
    </w:p>
    <w:p w14:paraId="3387F89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23-01.</w:t>
      </w:r>
      <w:r w:rsidRPr="00B75213">
        <w:rPr>
          <w:rFonts w:ascii="Tahoma" w:hAnsi="Tahoma" w:cs="Tahoma"/>
          <w:color w:val="666666"/>
          <w:kern w:val="0"/>
          <w:sz w:val="24"/>
        </w:rPr>
        <w:t>人大代表</w:t>
      </w:r>
    </w:p>
    <w:p w14:paraId="025776C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公安机关依法对县级以上人民代表大会代表拘传、取保候审、监视居住、拘留或者提请逮捕的，应当书面报请该代表所属的人民代表大会主席团或者常务委员会许可。</w:t>
      </w:r>
    </w:p>
    <w:p w14:paraId="707529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对同时担任两级以上人民代表大会代表的，须经其所属的各级人民代表大会主席团或者常务委员会许可。</w:t>
      </w:r>
    </w:p>
    <w:p w14:paraId="59C0593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经许可后对人民代表大会代表执行拘留的，逮捕时不需要再次报经许可。</w:t>
      </w:r>
    </w:p>
    <w:p w14:paraId="432B2C3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公安机关对现行犯或者重大嫌疑分子先行拘留的时候，发现其是县级以上人民代表大会代表的，应当立即向其所属的人民代表大会主席团或者常务委员会报告。</w:t>
      </w:r>
    </w:p>
    <w:p w14:paraId="6A4CB57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公安机关在依法执行拘传、取保候审、监视居住、拘留或者逮捕中，发现被执行人是县级以上人民代表大会代表的，应当暂缓执行，并报告原决定或者批准机关。如果在执行后发现</w:t>
      </w:r>
    </w:p>
    <w:p w14:paraId="1BD97A0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被执行人是县级以上人民代表大会代表的，应当立即解除，并报告原决定或者批准机关。</w:t>
      </w:r>
    </w:p>
    <w:p w14:paraId="012A5CE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公安机关依法对乡、民族乡、镇的人民代表大会代表采取拘传、取保候审、监视居住、拘留或者执行逮捕的，应当在执行后立即报告其所属的人民代表大会。</w:t>
      </w:r>
    </w:p>
    <w:p w14:paraId="513B741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23-02.</w:t>
      </w:r>
      <w:r w:rsidRPr="00B75213">
        <w:rPr>
          <w:rFonts w:ascii="Tahoma" w:hAnsi="Tahoma" w:cs="Tahoma"/>
          <w:color w:val="666666"/>
          <w:kern w:val="0"/>
          <w:sz w:val="24"/>
        </w:rPr>
        <w:t>政协委员</w:t>
      </w:r>
    </w:p>
    <w:p w14:paraId="70E0A21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公安机关依法对政治协商委员会委员采取拘传、取保候审、监视居住的，应当将有关情况通报给该委员所属的政协组织。</w:t>
      </w:r>
    </w:p>
    <w:p w14:paraId="74B64F1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公安机关依法对政治协商委员会委员执行拘留、逮捕前，应当向该委员所属的政协组织通报情况</w:t>
      </w:r>
      <w:r w:rsidRPr="00B75213">
        <w:rPr>
          <w:rFonts w:ascii="Tahoma" w:hAnsi="Tahoma" w:cs="Tahoma"/>
          <w:color w:val="666666"/>
          <w:kern w:val="0"/>
          <w:sz w:val="24"/>
        </w:rPr>
        <w:t>;</w:t>
      </w:r>
      <w:r w:rsidRPr="00B75213">
        <w:rPr>
          <w:rFonts w:ascii="Tahoma" w:hAnsi="Tahoma" w:cs="Tahoma"/>
          <w:color w:val="666666"/>
          <w:kern w:val="0"/>
          <w:sz w:val="24"/>
        </w:rPr>
        <w:t>情况紧急的，可在执行的同时或者执行以后及时通报。</w:t>
      </w:r>
    </w:p>
    <w:p w14:paraId="1104712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23-03.</w:t>
      </w:r>
      <w:r w:rsidRPr="00B75213">
        <w:rPr>
          <w:rFonts w:ascii="Tahoma" w:hAnsi="Tahoma" w:cs="Tahoma"/>
          <w:color w:val="666666"/>
          <w:kern w:val="0"/>
          <w:sz w:val="24"/>
        </w:rPr>
        <w:t>外国人</w:t>
      </w:r>
    </w:p>
    <w:p w14:paraId="7274E81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法律适用。对外国人采取强制措施的，应当依照我国法律进行。犯罪嫌疑人为享有外交特权和豁免权的外国人的，应当层报公安部，由公安部移交外交部通过外交途径解决。</w:t>
      </w:r>
    </w:p>
    <w:p w14:paraId="09F974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批准、报告和通报。</w:t>
      </w:r>
    </w:p>
    <w:p w14:paraId="41EFB1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需要对外国人采取拘留、监视居住、取保候审的，应当由地</w:t>
      </w:r>
      <w:r w:rsidRPr="00B75213">
        <w:rPr>
          <w:rFonts w:ascii="Tahoma" w:hAnsi="Tahoma" w:cs="Tahoma"/>
          <w:color w:val="666666"/>
          <w:kern w:val="0"/>
          <w:sz w:val="24"/>
        </w:rPr>
        <w:t>(</w:t>
      </w:r>
      <w:r w:rsidRPr="00B75213">
        <w:rPr>
          <w:rFonts w:ascii="Tahoma" w:hAnsi="Tahoma" w:cs="Tahoma"/>
          <w:color w:val="666666"/>
          <w:kern w:val="0"/>
          <w:sz w:val="24"/>
        </w:rPr>
        <w:t>市</w:t>
      </w:r>
      <w:r w:rsidRPr="00B75213">
        <w:rPr>
          <w:rFonts w:ascii="Tahoma" w:hAnsi="Tahoma" w:cs="Tahoma"/>
          <w:color w:val="666666"/>
          <w:kern w:val="0"/>
          <w:sz w:val="24"/>
        </w:rPr>
        <w:t>)</w:t>
      </w:r>
      <w:r w:rsidRPr="00B75213">
        <w:rPr>
          <w:rFonts w:ascii="Tahoma" w:hAnsi="Tahoma" w:cs="Tahoma"/>
          <w:color w:val="666666"/>
          <w:kern w:val="0"/>
          <w:sz w:val="24"/>
        </w:rPr>
        <w:t>级以上公安机关负责人批准，并将有关案情、处理情况等于采取强制措施的四十八小时以内报告省级公安机关，同时通报同级人民政府外事部门</w:t>
      </w:r>
      <w:r w:rsidRPr="00B75213">
        <w:rPr>
          <w:rFonts w:ascii="Tahoma" w:hAnsi="Tahoma" w:cs="Tahoma"/>
          <w:color w:val="666666"/>
          <w:kern w:val="0"/>
          <w:sz w:val="24"/>
        </w:rPr>
        <w:t>;</w:t>
      </w:r>
      <w:r w:rsidRPr="00B75213">
        <w:rPr>
          <w:rFonts w:ascii="Tahoma" w:hAnsi="Tahoma" w:cs="Tahoma"/>
          <w:color w:val="666666"/>
          <w:kern w:val="0"/>
          <w:sz w:val="24"/>
        </w:rPr>
        <w:t>需要对涉及国家安全的案件或者涉及国与国之间外交关系的案件以及其他重大、复杂案件中的外国人采取拘留、监视居住、取保候审的，应当由省级公安机关负责人批准，并将有关案情、处理情况等于采取强制措施的四十八小时内报告公安部，同时通报同级人民政府外事部门。</w:t>
      </w:r>
    </w:p>
    <w:p w14:paraId="236CC0D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地</w:t>
      </w:r>
      <w:r w:rsidRPr="00B75213">
        <w:rPr>
          <w:rFonts w:ascii="Tahoma" w:hAnsi="Tahoma" w:cs="Tahoma"/>
          <w:color w:val="666666"/>
          <w:kern w:val="0"/>
          <w:sz w:val="24"/>
        </w:rPr>
        <w:t>(</w:t>
      </w:r>
      <w:r w:rsidRPr="00B75213">
        <w:rPr>
          <w:rFonts w:ascii="Tahoma" w:hAnsi="Tahoma" w:cs="Tahoma"/>
          <w:color w:val="666666"/>
          <w:kern w:val="0"/>
          <w:sz w:val="24"/>
        </w:rPr>
        <w:t>市</w:t>
      </w:r>
      <w:r w:rsidRPr="00B75213">
        <w:rPr>
          <w:rFonts w:ascii="Tahoma" w:hAnsi="Tahoma" w:cs="Tahoma"/>
          <w:color w:val="666666"/>
          <w:kern w:val="0"/>
          <w:sz w:val="24"/>
        </w:rPr>
        <w:t>)</w:t>
      </w:r>
      <w:r w:rsidRPr="00B75213">
        <w:rPr>
          <w:rFonts w:ascii="Tahoma" w:hAnsi="Tahoma" w:cs="Tahoma"/>
          <w:color w:val="666666"/>
          <w:kern w:val="0"/>
          <w:sz w:val="24"/>
        </w:rPr>
        <w:t>级公安机关对外国人依法作出取保候审、监视居住决定或者执行拘留、逮捕后，应当在四十八小时内，将外国人的姓名、性别、入境时间、</w:t>
      </w:r>
      <w:hyperlink r:id="rId123" w:tgtFrame="_blank" w:tooltip="护照" w:history="1">
        <w:r w:rsidRPr="00B75213">
          <w:rPr>
            <w:rFonts w:ascii="Tahoma" w:hAnsi="Tahoma" w:cs="Tahoma"/>
            <w:color w:val="333333"/>
            <w:kern w:val="0"/>
            <w:sz w:val="24"/>
            <w:u w:val="single"/>
          </w:rPr>
          <w:t>护照</w:t>
        </w:r>
      </w:hyperlink>
      <w:r w:rsidRPr="00B75213">
        <w:rPr>
          <w:rFonts w:ascii="Tahoma" w:hAnsi="Tahoma" w:cs="Tahoma"/>
          <w:color w:val="666666"/>
          <w:kern w:val="0"/>
          <w:sz w:val="24"/>
        </w:rPr>
        <w:t>或者证件号码、案件发生的时间、地点及有关情况，涉嫌犯罪的主要事实，已采取的强制措施及其法律依据等报告省级公安机关。有关省、自治区、直辖市公安机关应当在规定的期限内通知该外国人所属国家的驻华使、领馆，同时报告公安部。</w:t>
      </w:r>
    </w:p>
    <w:p w14:paraId="1E2F12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外国人在公安机关侦查或者执行刑罚期间死亡的，有关省、自治区、直辖市公安机关应当通</w:t>
      </w:r>
    </w:p>
    <w:p w14:paraId="0EF2529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知该外国人所属国家的驻华使、领馆，同时报告公安部。</w:t>
      </w:r>
    </w:p>
    <w:p w14:paraId="0157433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扣留护照。对外国籍犯罪嫌疑人采取强制措施的同时，确需扣留护照的，经省级公安机关批准，可以依法扣留其护照，发给本人扣留护照的证明，并将有关情况及时报告公安部，通报同级人民政府外事部门。扣留护照后，要按照规定通报有关国家驻华使、领馆。</w:t>
      </w:r>
    </w:p>
    <w:p w14:paraId="0BB9B4E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探视、通信。</w:t>
      </w:r>
    </w:p>
    <w:p w14:paraId="6E5EA0D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公安机关侦查终结前，外国驻华外交、领事官员要求探视被监视居住、拘留、逮捕的本国公民的，立案侦查的公安机关应当及时安排有关探视事宜。犯罪嫌疑人拒绝其所属国家驻华外交、领事官员探视的，公安机关可以不予安排，但应当由其本人提出书面声明。</w:t>
      </w:r>
    </w:p>
    <w:p w14:paraId="3F4C6A8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在公安机关侦查羁押期间，经公安机关批准，外国籍犯罪嫌疑人可以与其近亲属、监护人会见、与外界通信。</w:t>
      </w:r>
    </w:p>
    <w:p w14:paraId="719F6AD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聘请律师。外国籍犯罪嫌疑人聘请律师为其提供法律咨询、代理申诉、控告的，必须聘请在中华人民共和国的律师事务所执业的律师。</w:t>
      </w:r>
    </w:p>
    <w:p w14:paraId="0BD1F9D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23-04.</w:t>
      </w:r>
      <w:r w:rsidRPr="00B75213">
        <w:rPr>
          <w:rFonts w:ascii="Tahoma" w:hAnsi="Tahoma" w:cs="Tahoma"/>
          <w:color w:val="666666"/>
          <w:kern w:val="0"/>
          <w:sz w:val="24"/>
        </w:rPr>
        <w:t>港澳台居民</w:t>
      </w:r>
    </w:p>
    <w:p w14:paraId="1169A6C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通报。对香港、澳门、台湾居民采取扣留、逮捕、监视居住、取保候审强制措施，应当依照《内地公安机关与香港警方关于建立相互通报机制的安排》、《内地公安机关与澳门特区政府保安司关于建立相互通报机制的安排》、《海峡两岸共同打击犯罪及司法互助协议》等文件的规定办理通报事宜。</w:t>
      </w:r>
    </w:p>
    <w:p w14:paraId="1D2F468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内地公安机关向香港、澳门、台湾有关单位通报对其居民采取刑事强制措施的情况，包括以下内容：被采取强制措施人的姓名、性别、出生日期、当地居民身份证件号码、在内地的住址、涉嫌罪名和简要案情、强制措施的种类、执行强制措施的时间和地点、执行强制措施的机关、办案人员的姓名及电话、被采取强制措施人在当地的亲属资料等。</w:t>
      </w:r>
    </w:p>
    <w:p w14:paraId="39B1920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报告。省、自治区、直辖市公安厅、局应当在香港、澳门、台湾居民在内地被采取强制措施之后四十八小时内将情况报公安部。</w:t>
      </w:r>
    </w:p>
    <w:p w14:paraId="6C3B8FA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4402B83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16</w:t>
      </w:r>
      <w:r w:rsidRPr="00B75213">
        <w:rPr>
          <w:rFonts w:ascii="Tahoma" w:hAnsi="Tahoma" w:cs="Tahoma"/>
          <w:color w:val="666666"/>
          <w:kern w:val="0"/>
          <w:sz w:val="24"/>
        </w:rPr>
        <w:t>条</w:t>
      </w:r>
    </w:p>
    <w:p w14:paraId="3762A30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《中华人民共和国全国人民代表大会组织法》第</w:t>
      </w:r>
      <w:r w:rsidRPr="00B75213">
        <w:rPr>
          <w:rFonts w:ascii="Tahoma" w:hAnsi="Tahoma" w:cs="Tahoma"/>
          <w:color w:val="666666"/>
          <w:kern w:val="0"/>
          <w:sz w:val="24"/>
        </w:rPr>
        <w:t>44</w:t>
      </w:r>
      <w:r w:rsidRPr="00B75213">
        <w:rPr>
          <w:rFonts w:ascii="Tahoma" w:hAnsi="Tahoma" w:cs="Tahoma"/>
          <w:color w:val="666666"/>
          <w:kern w:val="0"/>
          <w:sz w:val="24"/>
        </w:rPr>
        <w:t>条</w:t>
      </w:r>
    </w:p>
    <w:p w14:paraId="5E15E7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《中华人民共和国全国人民代表大会和地方各级人民代表大会代表法》第</w:t>
      </w:r>
      <w:r w:rsidRPr="00B75213">
        <w:rPr>
          <w:rFonts w:ascii="Tahoma" w:hAnsi="Tahoma" w:cs="Tahoma"/>
          <w:color w:val="666666"/>
          <w:kern w:val="0"/>
          <w:sz w:val="24"/>
        </w:rPr>
        <w:t>30</w:t>
      </w:r>
      <w:r w:rsidRPr="00B75213">
        <w:rPr>
          <w:rFonts w:ascii="Tahoma" w:hAnsi="Tahoma" w:cs="Tahoma"/>
          <w:color w:val="666666"/>
          <w:kern w:val="0"/>
          <w:sz w:val="24"/>
        </w:rPr>
        <w:t>条</w:t>
      </w:r>
    </w:p>
    <w:p w14:paraId="09634D3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《对地方组织法问题的部分解答》</w:t>
      </w:r>
      <w:r w:rsidRPr="00B75213">
        <w:rPr>
          <w:rFonts w:ascii="Tahoma" w:hAnsi="Tahoma" w:cs="Tahoma"/>
          <w:color w:val="666666"/>
          <w:kern w:val="0"/>
          <w:sz w:val="24"/>
        </w:rPr>
        <w:t>(</w:t>
      </w:r>
      <w:r w:rsidRPr="00B75213">
        <w:rPr>
          <w:rFonts w:ascii="Tahoma" w:hAnsi="Tahoma" w:cs="Tahoma"/>
          <w:color w:val="666666"/>
          <w:kern w:val="0"/>
          <w:sz w:val="24"/>
        </w:rPr>
        <w:t>全国人大常委会办公厅、法制工作委员会</w:t>
      </w:r>
      <w:r w:rsidRPr="00B75213">
        <w:rPr>
          <w:rFonts w:ascii="Tahoma" w:hAnsi="Tahoma" w:cs="Tahoma"/>
          <w:color w:val="666666"/>
          <w:kern w:val="0"/>
          <w:sz w:val="24"/>
        </w:rPr>
        <w:t> 1989</w:t>
      </w:r>
      <w:r w:rsidRPr="00B75213">
        <w:rPr>
          <w:rFonts w:ascii="Tahoma" w:hAnsi="Tahoma" w:cs="Tahoma"/>
          <w:color w:val="666666"/>
          <w:kern w:val="0"/>
          <w:sz w:val="24"/>
        </w:rPr>
        <w:t>年</w:t>
      </w:r>
      <w:r w:rsidRPr="00B75213">
        <w:rPr>
          <w:rFonts w:ascii="Tahoma" w:hAnsi="Tahoma" w:cs="Tahoma"/>
          <w:color w:val="666666"/>
          <w:kern w:val="0"/>
          <w:sz w:val="24"/>
        </w:rPr>
        <w:t>2</w:t>
      </w:r>
      <w:r w:rsidRPr="00B75213">
        <w:rPr>
          <w:rFonts w:ascii="Tahoma" w:hAnsi="Tahoma" w:cs="Tahoma"/>
          <w:color w:val="666666"/>
          <w:kern w:val="0"/>
          <w:sz w:val="24"/>
        </w:rPr>
        <w:t>月</w:t>
      </w:r>
      <w:r w:rsidRPr="00B75213">
        <w:rPr>
          <w:rFonts w:ascii="Tahoma" w:hAnsi="Tahoma" w:cs="Tahoma"/>
          <w:color w:val="666666"/>
          <w:kern w:val="0"/>
          <w:sz w:val="24"/>
        </w:rPr>
        <w:t>13</w:t>
      </w:r>
      <w:r w:rsidRPr="00B75213">
        <w:rPr>
          <w:rFonts w:ascii="Tahoma" w:hAnsi="Tahoma" w:cs="Tahoma"/>
          <w:color w:val="666666"/>
          <w:kern w:val="0"/>
          <w:sz w:val="24"/>
        </w:rPr>
        <w:t>日</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24</w:t>
      </w:r>
      <w:r w:rsidRPr="00B75213">
        <w:rPr>
          <w:rFonts w:ascii="Tahoma" w:hAnsi="Tahoma" w:cs="Tahoma"/>
          <w:color w:val="666666"/>
          <w:kern w:val="0"/>
          <w:sz w:val="24"/>
        </w:rPr>
        <w:t>条</w:t>
      </w:r>
    </w:p>
    <w:p w14:paraId="41965FB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《关于人大代表由刑事拘留转逮捕是否需要再次许可问题的意见》</w:t>
      </w:r>
      <w:r w:rsidRPr="00B75213">
        <w:rPr>
          <w:rFonts w:ascii="Tahoma" w:hAnsi="Tahoma" w:cs="Tahoma"/>
          <w:color w:val="666666"/>
          <w:kern w:val="0"/>
          <w:sz w:val="24"/>
        </w:rPr>
        <w:t>(</w:t>
      </w:r>
      <w:r w:rsidRPr="00B75213">
        <w:rPr>
          <w:rFonts w:ascii="Tahoma" w:hAnsi="Tahoma" w:cs="Tahoma"/>
          <w:color w:val="666666"/>
          <w:kern w:val="0"/>
          <w:sz w:val="24"/>
        </w:rPr>
        <w:t>全国人大常委会法制工作委员会</w:t>
      </w:r>
      <w:r w:rsidRPr="00B75213">
        <w:rPr>
          <w:rFonts w:ascii="Tahoma" w:hAnsi="Tahoma" w:cs="Tahoma"/>
          <w:color w:val="666666"/>
          <w:kern w:val="0"/>
          <w:sz w:val="24"/>
        </w:rPr>
        <w:t> 2005</w:t>
      </w:r>
      <w:r w:rsidRPr="00B75213">
        <w:rPr>
          <w:rFonts w:ascii="Tahoma" w:hAnsi="Tahoma" w:cs="Tahoma"/>
          <w:color w:val="666666"/>
          <w:kern w:val="0"/>
          <w:sz w:val="24"/>
        </w:rPr>
        <w:t>年</w:t>
      </w:r>
      <w:r w:rsidRPr="00B75213">
        <w:rPr>
          <w:rFonts w:ascii="Tahoma" w:hAnsi="Tahoma" w:cs="Tahoma"/>
          <w:color w:val="666666"/>
          <w:kern w:val="0"/>
          <w:sz w:val="24"/>
        </w:rPr>
        <w:t>4</w:t>
      </w:r>
      <w:r w:rsidRPr="00B75213">
        <w:rPr>
          <w:rFonts w:ascii="Tahoma" w:hAnsi="Tahoma" w:cs="Tahoma"/>
          <w:color w:val="666666"/>
          <w:kern w:val="0"/>
          <w:sz w:val="24"/>
        </w:rPr>
        <w:t>月</w:t>
      </w:r>
      <w:r w:rsidRPr="00B75213">
        <w:rPr>
          <w:rFonts w:ascii="Tahoma" w:hAnsi="Tahoma" w:cs="Tahoma"/>
          <w:color w:val="666666"/>
          <w:kern w:val="0"/>
          <w:sz w:val="24"/>
        </w:rPr>
        <w:t>20</w:t>
      </w:r>
      <w:r w:rsidRPr="00B75213">
        <w:rPr>
          <w:rFonts w:ascii="Tahoma" w:hAnsi="Tahoma" w:cs="Tahoma"/>
          <w:color w:val="666666"/>
          <w:kern w:val="0"/>
          <w:sz w:val="24"/>
        </w:rPr>
        <w:t>日</w:t>
      </w:r>
      <w:r w:rsidRPr="00B75213">
        <w:rPr>
          <w:rFonts w:ascii="Tahoma" w:hAnsi="Tahoma" w:cs="Tahoma"/>
          <w:color w:val="666666"/>
          <w:kern w:val="0"/>
          <w:sz w:val="24"/>
        </w:rPr>
        <w:t>)</w:t>
      </w:r>
    </w:p>
    <w:p w14:paraId="40E2F1C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140-144</w:t>
      </w:r>
      <w:r w:rsidRPr="00B75213">
        <w:rPr>
          <w:rFonts w:ascii="Tahoma" w:hAnsi="Tahoma" w:cs="Tahoma"/>
          <w:color w:val="666666"/>
          <w:kern w:val="0"/>
          <w:sz w:val="24"/>
        </w:rPr>
        <w:t>条、第</w:t>
      </w:r>
      <w:r w:rsidRPr="00B75213">
        <w:rPr>
          <w:rFonts w:ascii="Tahoma" w:hAnsi="Tahoma" w:cs="Tahoma"/>
          <w:color w:val="666666"/>
          <w:kern w:val="0"/>
          <w:sz w:val="24"/>
        </w:rPr>
        <w:t>320</w:t>
      </w:r>
      <w:r w:rsidRPr="00B75213">
        <w:rPr>
          <w:rFonts w:ascii="Tahoma" w:hAnsi="Tahoma" w:cs="Tahoma"/>
          <w:color w:val="666666"/>
          <w:kern w:val="0"/>
          <w:sz w:val="24"/>
        </w:rPr>
        <w:t>条、第</w:t>
      </w:r>
      <w:r w:rsidRPr="00B75213">
        <w:rPr>
          <w:rFonts w:ascii="Tahoma" w:hAnsi="Tahoma" w:cs="Tahoma"/>
          <w:color w:val="666666"/>
          <w:kern w:val="0"/>
          <w:sz w:val="24"/>
        </w:rPr>
        <w:t>323</w:t>
      </w:r>
      <w:r w:rsidRPr="00B75213">
        <w:rPr>
          <w:rFonts w:ascii="Tahoma" w:hAnsi="Tahoma" w:cs="Tahoma"/>
          <w:color w:val="666666"/>
          <w:kern w:val="0"/>
          <w:sz w:val="24"/>
        </w:rPr>
        <w:t>条、第</w:t>
      </w:r>
      <w:r w:rsidRPr="00B75213">
        <w:rPr>
          <w:rFonts w:ascii="Tahoma" w:hAnsi="Tahoma" w:cs="Tahoma"/>
          <w:color w:val="666666"/>
          <w:kern w:val="0"/>
          <w:sz w:val="24"/>
        </w:rPr>
        <w:t>331-335</w:t>
      </w:r>
      <w:r w:rsidRPr="00B75213">
        <w:rPr>
          <w:rFonts w:ascii="Tahoma" w:hAnsi="Tahoma" w:cs="Tahoma"/>
          <w:color w:val="666666"/>
          <w:kern w:val="0"/>
          <w:sz w:val="24"/>
        </w:rPr>
        <w:t>条</w:t>
      </w:r>
    </w:p>
    <w:p w14:paraId="5D625AA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《公安机关办理刑事案件程序规定修正案》</w:t>
      </w:r>
      <w:r w:rsidRPr="00B75213">
        <w:rPr>
          <w:rFonts w:ascii="Tahoma" w:hAnsi="Tahoma" w:cs="Tahoma"/>
          <w:color w:val="666666"/>
          <w:kern w:val="0"/>
          <w:sz w:val="24"/>
        </w:rPr>
        <w:t>(2007</w:t>
      </w:r>
      <w:r w:rsidRPr="00B75213">
        <w:rPr>
          <w:rFonts w:ascii="Tahoma" w:hAnsi="Tahoma" w:cs="Tahoma"/>
          <w:color w:val="666666"/>
          <w:kern w:val="0"/>
          <w:sz w:val="24"/>
        </w:rPr>
        <w:t>年</w:t>
      </w:r>
      <w:r w:rsidRPr="00B75213">
        <w:rPr>
          <w:rFonts w:ascii="Tahoma" w:hAnsi="Tahoma" w:cs="Tahoma"/>
          <w:color w:val="666666"/>
          <w:kern w:val="0"/>
          <w:sz w:val="24"/>
        </w:rPr>
        <w:t>10</w:t>
      </w:r>
      <w:r w:rsidRPr="00B75213">
        <w:rPr>
          <w:rFonts w:ascii="Tahoma" w:hAnsi="Tahoma" w:cs="Tahoma"/>
          <w:color w:val="666666"/>
          <w:kern w:val="0"/>
          <w:sz w:val="24"/>
        </w:rPr>
        <w:t>月</w:t>
      </w:r>
      <w:r w:rsidRPr="00B75213">
        <w:rPr>
          <w:rFonts w:ascii="Tahoma" w:hAnsi="Tahoma" w:cs="Tahoma"/>
          <w:color w:val="666666"/>
          <w:kern w:val="0"/>
          <w:sz w:val="24"/>
        </w:rPr>
        <w:t>25</w:t>
      </w:r>
      <w:r w:rsidRPr="00B75213">
        <w:rPr>
          <w:rFonts w:ascii="Tahoma" w:hAnsi="Tahoma" w:cs="Tahoma"/>
          <w:color w:val="666666"/>
          <w:kern w:val="0"/>
          <w:sz w:val="24"/>
        </w:rPr>
        <w:t>日公安部令第</w:t>
      </w:r>
      <w:r w:rsidRPr="00B75213">
        <w:rPr>
          <w:rFonts w:ascii="Tahoma" w:hAnsi="Tahoma" w:cs="Tahoma"/>
          <w:color w:val="666666"/>
          <w:kern w:val="0"/>
          <w:sz w:val="24"/>
        </w:rPr>
        <w:t>95</w:t>
      </w:r>
      <w:r w:rsidRPr="00B75213">
        <w:rPr>
          <w:rFonts w:ascii="Tahoma" w:hAnsi="Tahoma" w:cs="Tahoma"/>
          <w:color w:val="666666"/>
          <w:kern w:val="0"/>
          <w:sz w:val="24"/>
        </w:rPr>
        <w:t>号</w:t>
      </w:r>
      <w:r w:rsidRPr="00B75213">
        <w:rPr>
          <w:rFonts w:ascii="Tahoma" w:hAnsi="Tahoma" w:cs="Tahoma"/>
          <w:color w:val="666666"/>
          <w:kern w:val="0"/>
          <w:sz w:val="24"/>
        </w:rPr>
        <w:t>)</w:t>
      </w:r>
    </w:p>
    <w:p w14:paraId="213B853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《内地公安机关与香港警方关于建立相互通报机制的安排》</w:t>
      </w:r>
      <w:r w:rsidRPr="00B75213">
        <w:rPr>
          <w:rFonts w:ascii="Tahoma" w:hAnsi="Tahoma" w:cs="Tahoma"/>
          <w:color w:val="666666"/>
          <w:kern w:val="0"/>
          <w:sz w:val="24"/>
        </w:rPr>
        <w:t>(2000</w:t>
      </w:r>
      <w:r w:rsidRPr="00B75213">
        <w:rPr>
          <w:rFonts w:ascii="Tahoma" w:hAnsi="Tahoma" w:cs="Tahoma"/>
          <w:color w:val="666666"/>
          <w:kern w:val="0"/>
          <w:sz w:val="24"/>
        </w:rPr>
        <w:t>年</w:t>
      </w:r>
      <w:r w:rsidRPr="00B75213">
        <w:rPr>
          <w:rFonts w:ascii="Tahoma" w:hAnsi="Tahoma" w:cs="Tahoma"/>
          <w:color w:val="666666"/>
          <w:kern w:val="0"/>
          <w:sz w:val="24"/>
        </w:rPr>
        <w:t>10</w:t>
      </w:r>
      <w:r w:rsidRPr="00B75213">
        <w:rPr>
          <w:rFonts w:ascii="Tahoma" w:hAnsi="Tahoma" w:cs="Tahoma"/>
          <w:color w:val="666666"/>
          <w:kern w:val="0"/>
          <w:sz w:val="24"/>
        </w:rPr>
        <w:t>月</w:t>
      </w:r>
      <w:r w:rsidRPr="00B75213">
        <w:rPr>
          <w:rFonts w:ascii="Tahoma" w:hAnsi="Tahoma" w:cs="Tahoma"/>
          <w:color w:val="666666"/>
          <w:kern w:val="0"/>
          <w:sz w:val="24"/>
        </w:rPr>
        <w:t>13</w:t>
      </w:r>
      <w:r w:rsidRPr="00B75213">
        <w:rPr>
          <w:rFonts w:ascii="Tahoma" w:hAnsi="Tahoma" w:cs="Tahoma"/>
          <w:color w:val="666666"/>
          <w:kern w:val="0"/>
          <w:sz w:val="24"/>
        </w:rPr>
        <w:t>日</w:t>
      </w:r>
      <w:r w:rsidRPr="00B75213">
        <w:rPr>
          <w:rFonts w:ascii="Tahoma" w:hAnsi="Tahoma" w:cs="Tahoma"/>
          <w:color w:val="666666"/>
          <w:kern w:val="0"/>
          <w:sz w:val="24"/>
        </w:rPr>
        <w:t>)</w:t>
      </w:r>
    </w:p>
    <w:p w14:paraId="037267B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《内地公安机关与澳门特区政府保安司关于建立相互通报机制的安排》</w:t>
      </w:r>
      <w:r w:rsidRPr="00B75213">
        <w:rPr>
          <w:rFonts w:ascii="Tahoma" w:hAnsi="Tahoma" w:cs="Tahoma"/>
          <w:color w:val="666666"/>
          <w:kern w:val="0"/>
          <w:sz w:val="24"/>
        </w:rPr>
        <w:t>(2001</w:t>
      </w:r>
      <w:r w:rsidRPr="00B75213">
        <w:rPr>
          <w:rFonts w:ascii="Tahoma" w:hAnsi="Tahoma" w:cs="Tahoma"/>
          <w:color w:val="666666"/>
          <w:kern w:val="0"/>
          <w:sz w:val="24"/>
        </w:rPr>
        <w:t>年</w:t>
      </w:r>
      <w:r w:rsidRPr="00B75213">
        <w:rPr>
          <w:rFonts w:ascii="Tahoma" w:hAnsi="Tahoma" w:cs="Tahoma"/>
          <w:color w:val="666666"/>
          <w:kern w:val="0"/>
          <w:sz w:val="24"/>
        </w:rPr>
        <w:t>6</w:t>
      </w:r>
      <w:r w:rsidRPr="00B75213">
        <w:rPr>
          <w:rFonts w:ascii="Tahoma" w:hAnsi="Tahoma" w:cs="Tahoma"/>
          <w:color w:val="666666"/>
          <w:kern w:val="0"/>
          <w:sz w:val="24"/>
        </w:rPr>
        <w:t>月</w:t>
      </w:r>
      <w:r w:rsidRPr="00B75213">
        <w:rPr>
          <w:rFonts w:ascii="Tahoma" w:hAnsi="Tahoma" w:cs="Tahoma"/>
          <w:color w:val="666666"/>
          <w:kern w:val="0"/>
          <w:sz w:val="24"/>
        </w:rPr>
        <w:t>6</w:t>
      </w:r>
      <w:r w:rsidRPr="00B75213">
        <w:rPr>
          <w:rFonts w:ascii="Tahoma" w:hAnsi="Tahoma" w:cs="Tahoma"/>
          <w:color w:val="666666"/>
          <w:kern w:val="0"/>
          <w:sz w:val="24"/>
        </w:rPr>
        <w:t>日</w:t>
      </w:r>
      <w:r w:rsidRPr="00B75213">
        <w:rPr>
          <w:rFonts w:ascii="Tahoma" w:hAnsi="Tahoma" w:cs="Tahoma"/>
          <w:color w:val="666666"/>
          <w:kern w:val="0"/>
          <w:sz w:val="24"/>
        </w:rPr>
        <w:t>)</w:t>
      </w:r>
    </w:p>
    <w:p w14:paraId="5700F3E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《海峡两岸共同打击犯罪及司法互助协议》</w:t>
      </w:r>
      <w:r w:rsidRPr="00B75213">
        <w:rPr>
          <w:rFonts w:ascii="Tahoma" w:hAnsi="Tahoma" w:cs="Tahoma"/>
          <w:color w:val="666666"/>
          <w:kern w:val="0"/>
          <w:sz w:val="24"/>
        </w:rPr>
        <w:t>(2009</w:t>
      </w:r>
      <w:r w:rsidRPr="00B75213">
        <w:rPr>
          <w:rFonts w:ascii="Tahoma" w:hAnsi="Tahoma" w:cs="Tahoma"/>
          <w:color w:val="666666"/>
          <w:kern w:val="0"/>
          <w:sz w:val="24"/>
        </w:rPr>
        <w:t>年</w:t>
      </w:r>
      <w:r w:rsidRPr="00B75213">
        <w:rPr>
          <w:rFonts w:ascii="Tahoma" w:hAnsi="Tahoma" w:cs="Tahoma"/>
          <w:color w:val="666666"/>
          <w:kern w:val="0"/>
          <w:sz w:val="24"/>
        </w:rPr>
        <w:t>4</w:t>
      </w:r>
      <w:r w:rsidRPr="00B75213">
        <w:rPr>
          <w:rFonts w:ascii="Tahoma" w:hAnsi="Tahoma" w:cs="Tahoma"/>
          <w:color w:val="666666"/>
          <w:kern w:val="0"/>
          <w:sz w:val="24"/>
        </w:rPr>
        <w:t>月</w:t>
      </w:r>
      <w:r w:rsidRPr="00B75213">
        <w:rPr>
          <w:rFonts w:ascii="Tahoma" w:hAnsi="Tahoma" w:cs="Tahoma"/>
          <w:color w:val="666666"/>
          <w:kern w:val="0"/>
          <w:sz w:val="24"/>
        </w:rPr>
        <w:t>26</w:t>
      </w:r>
      <w:r w:rsidRPr="00B75213">
        <w:rPr>
          <w:rFonts w:ascii="Tahoma" w:hAnsi="Tahoma" w:cs="Tahoma"/>
          <w:color w:val="666666"/>
          <w:kern w:val="0"/>
          <w:sz w:val="24"/>
        </w:rPr>
        <w:t>日</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12</w:t>
      </w:r>
      <w:r w:rsidRPr="00B75213">
        <w:rPr>
          <w:rFonts w:ascii="Tahoma" w:hAnsi="Tahoma" w:cs="Tahoma"/>
          <w:color w:val="666666"/>
          <w:kern w:val="0"/>
          <w:sz w:val="24"/>
        </w:rPr>
        <w:t>条</w:t>
      </w:r>
    </w:p>
    <w:p w14:paraId="5A99AF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258-266</w:t>
      </w:r>
      <w:r w:rsidRPr="00B75213">
        <w:rPr>
          <w:rFonts w:ascii="Tahoma" w:hAnsi="Tahoma" w:cs="Tahoma"/>
          <w:color w:val="666666"/>
          <w:kern w:val="0"/>
          <w:sz w:val="24"/>
        </w:rPr>
        <w:t>条</w:t>
      </w:r>
    </w:p>
    <w:p w14:paraId="54EAA4A9"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24" w:name="第二十四章_办案协作"/>
      <w:bookmarkEnd w:id="24"/>
      <w:r w:rsidRPr="00B75213">
        <w:rPr>
          <w:rFonts w:ascii="Tahoma" w:hAnsi="Tahoma" w:cs="Tahoma"/>
          <w:color w:val="222222"/>
          <w:kern w:val="0"/>
          <w:sz w:val="36"/>
          <w:szCs w:val="36"/>
        </w:rPr>
        <w:t>第二十四章</w:t>
      </w:r>
      <w:r w:rsidRPr="00B75213">
        <w:rPr>
          <w:rFonts w:ascii="Tahoma" w:hAnsi="Tahoma" w:cs="Tahoma"/>
          <w:color w:val="222222"/>
          <w:kern w:val="0"/>
          <w:sz w:val="36"/>
          <w:szCs w:val="36"/>
        </w:rPr>
        <w:t> </w:t>
      </w:r>
      <w:r w:rsidRPr="00B75213">
        <w:rPr>
          <w:rFonts w:ascii="Tahoma" w:hAnsi="Tahoma" w:cs="Tahoma"/>
          <w:color w:val="222222"/>
          <w:kern w:val="0"/>
          <w:sz w:val="36"/>
          <w:szCs w:val="36"/>
        </w:rPr>
        <w:t>办案协作</w:t>
      </w:r>
    </w:p>
    <w:p w14:paraId="48BBC19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24-01.</w:t>
      </w:r>
      <w:r w:rsidRPr="00B75213">
        <w:rPr>
          <w:rFonts w:ascii="Tahoma" w:hAnsi="Tahoma" w:cs="Tahoma"/>
          <w:color w:val="666666"/>
          <w:kern w:val="0"/>
          <w:sz w:val="24"/>
        </w:rPr>
        <w:t>协作条件</w:t>
      </w:r>
    </w:p>
    <w:p w14:paraId="65FF4BD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对异地公安机关提出协助调查、执行强制措施等协作请求，法律手续完备的，协作地公安机关应当及时无条件予以配合，不得收取任何形式的费用。</w:t>
      </w:r>
    </w:p>
    <w:p w14:paraId="0E0CA27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24-02.</w:t>
      </w:r>
      <w:r w:rsidRPr="00B75213">
        <w:rPr>
          <w:rFonts w:ascii="Tahoma" w:hAnsi="Tahoma" w:cs="Tahoma"/>
          <w:color w:val="666666"/>
          <w:kern w:val="0"/>
          <w:sz w:val="24"/>
        </w:rPr>
        <w:t>协作内容</w:t>
      </w:r>
    </w:p>
    <w:p w14:paraId="15C072C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公安机关办案协作主要包括以下内容：</w:t>
      </w:r>
    </w:p>
    <w:p w14:paraId="1300698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转递犯罪线索</w:t>
      </w:r>
      <w:r w:rsidRPr="00B75213">
        <w:rPr>
          <w:rFonts w:ascii="Tahoma" w:hAnsi="Tahoma" w:cs="Tahoma"/>
          <w:color w:val="666666"/>
          <w:kern w:val="0"/>
          <w:sz w:val="24"/>
        </w:rPr>
        <w:t>;</w:t>
      </w:r>
    </w:p>
    <w:p w14:paraId="11DD38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协助查询犯罪信息、资料</w:t>
      </w:r>
      <w:r w:rsidRPr="00B75213">
        <w:rPr>
          <w:rFonts w:ascii="Tahoma" w:hAnsi="Tahoma" w:cs="Tahoma"/>
          <w:color w:val="666666"/>
          <w:kern w:val="0"/>
          <w:sz w:val="24"/>
        </w:rPr>
        <w:t>;</w:t>
      </w:r>
    </w:p>
    <w:p w14:paraId="6EBD67E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协助执行传唤、拘传、拘留、逮捕等强制措施</w:t>
      </w:r>
      <w:r w:rsidRPr="00B75213">
        <w:rPr>
          <w:rFonts w:ascii="Tahoma" w:hAnsi="Tahoma" w:cs="Tahoma"/>
          <w:color w:val="666666"/>
          <w:kern w:val="0"/>
          <w:sz w:val="24"/>
        </w:rPr>
        <w:t>;</w:t>
      </w:r>
    </w:p>
    <w:p w14:paraId="7346EBF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代为执行拘留、逮捕</w:t>
      </w:r>
      <w:r w:rsidRPr="00B75213">
        <w:rPr>
          <w:rFonts w:ascii="Tahoma" w:hAnsi="Tahoma" w:cs="Tahoma"/>
          <w:color w:val="666666"/>
          <w:kern w:val="0"/>
          <w:sz w:val="24"/>
        </w:rPr>
        <w:t>;</w:t>
      </w:r>
    </w:p>
    <w:p w14:paraId="02D6683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协助查询犯罪嫌疑人的身份、年龄、违法犯罪经历等情况</w:t>
      </w:r>
      <w:r w:rsidRPr="00B75213">
        <w:rPr>
          <w:rFonts w:ascii="Tahoma" w:hAnsi="Tahoma" w:cs="Tahoma"/>
          <w:color w:val="666666"/>
          <w:kern w:val="0"/>
          <w:sz w:val="24"/>
        </w:rPr>
        <w:t>;</w:t>
      </w:r>
    </w:p>
    <w:p w14:paraId="76692D4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协助办理查询、扣押或者冻结与犯罪有关的财物、文件等。</w:t>
      </w:r>
    </w:p>
    <w:p w14:paraId="3BFB873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24-03.</w:t>
      </w:r>
      <w:r w:rsidRPr="00B75213">
        <w:rPr>
          <w:rFonts w:ascii="Tahoma" w:hAnsi="Tahoma" w:cs="Tahoma"/>
          <w:color w:val="666666"/>
          <w:kern w:val="0"/>
          <w:sz w:val="24"/>
        </w:rPr>
        <w:t>协作手续</w:t>
      </w:r>
    </w:p>
    <w:p w14:paraId="3B801CC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制作协作函。县级以上公安机关办理刑事案件需要异地公安机关协作的，应当制作《办案协作函》，写明请求协作的具体工作及要求。</w:t>
      </w:r>
    </w:p>
    <w:p w14:paraId="3CDCF48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指定办理。负责协作的县级以上公安机关接到异地公安机关《办案协作函》和有关法律文书后，应当指定主管业务部门办理。</w:t>
      </w:r>
    </w:p>
    <w:p w14:paraId="039DD10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24-04.</w:t>
      </w:r>
      <w:r w:rsidRPr="00B75213">
        <w:rPr>
          <w:rFonts w:ascii="Tahoma" w:hAnsi="Tahoma" w:cs="Tahoma"/>
          <w:color w:val="666666"/>
          <w:kern w:val="0"/>
          <w:sz w:val="24"/>
        </w:rPr>
        <w:t>工作要求</w:t>
      </w:r>
    </w:p>
    <w:p w14:paraId="58681E2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对于获取的犯罪线索，不属于本单位管辖的，应当及时转递有管辖权的公安机关。转递犯罪线索，不需要履行协作手续。</w:t>
      </w:r>
    </w:p>
    <w:p w14:paraId="2D58C1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对异地公安机关请求查询犯罪信息、资料的，协助查询的公安机关应当认真查办，并及时反馈。</w:t>
      </w:r>
    </w:p>
    <w:p w14:paraId="40F5494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异地执行传唤、拘传，执行人员应当持《传唤通知书》、《拘传证》、《办案协作函》和工作证件，与协作地县级以上公安机关联系。协作地公安机关应当协助将犯罪嫌疑人传唤、拘传到本市、县公安机关办案场所进行讯问。</w:t>
      </w:r>
    </w:p>
    <w:p w14:paraId="1D0A120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异地执行拘留、逮捕的，执行人员应当持《拘留证》《逮捕证》、《办案协作函》和工作证件，与协作地县级以上公安机关联系，协作地公安机关应当派员协助执行。</w:t>
      </w:r>
    </w:p>
    <w:p w14:paraId="26623E1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委托异地公安机关代为执行拘留、逮捕的，应当将《拘留证》、《逮捕证》、《办案协作函》送达协作地公安机关。协作地公安机关抓获犯罪嫌疑人后，应当立即讯问并通知委托地公安机关。委托地公安机关应当立即携带法律文书及时提解，提解的侦查人员不得少于二人。</w:t>
      </w:r>
    </w:p>
    <w:p w14:paraId="21F568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异地公安机关请求协查犯罪嫌疑人的身份、年龄、违法犯罪经历等情况的，协查地公安机关接到通知后应当在七日内将协查结果通知请求协查的公安机关</w:t>
      </w:r>
      <w:r w:rsidRPr="00B75213">
        <w:rPr>
          <w:rFonts w:ascii="Tahoma" w:hAnsi="Tahoma" w:cs="Tahoma"/>
          <w:color w:val="666666"/>
          <w:kern w:val="0"/>
          <w:sz w:val="24"/>
        </w:rPr>
        <w:t>;</w:t>
      </w:r>
      <w:r w:rsidRPr="00B75213">
        <w:rPr>
          <w:rFonts w:ascii="Tahoma" w:hAnsi="Tahoma" w:cs="Tahoma"/>
          <w:color w:val="666666"/>
          <w:kern w:val="0"/>
          <w:sz w:val="24"/>
        </w:rPr>
        <w:t>交通十分不便的边远地区，应当在十五日内将协查结果通知请求协查的公安机关。</w:t>
      </w:r>
    </w:p>
    <w:p w14:paraId="5EA597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需要异地办理查询、扣押或者冻结与犯罪有关的财物、文件的，执行人员应当持《办案协作函》和相关的法律文书，与协作地县级以上公安机关联系，协作地公安机关应当指定主管业务部门协助执行。在紧急情况下，可以将《办案协作函》和相关的法律文书电传至协作地县级以上公安机关，协作地公安机关应当及时采取措施。委托地公安机关应当立即派员携带法律文书前往协作地办理。</w:t>
      </w:r>
    </w:p>
    <w:p w14:paraId="11A5C5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24-05.</w:t>
      </w:r>
      <w:r w:rsidRPr="00B75213">
        <w:rPr>
          <w:rFonts w:ascii="Tahoma" w:hAnsi="Tahoma" w:cs="Tahoma"/>
          <w:color w:val="666666"/>
          <w:kern w:val="0"/>
          <w:sz w:val="24"/>
        </w:rPr>
        <w:t>网上跨区域办案协作</w:t>
      </w:r>
    </w:p>
    <w:p w14:paraId="1F94FC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全国公安机关刑侦部门通过</w:t>
      </w:r>
      <w:r w:rsidRPr="00B75213">
        <w:rPr>
          <w:rFonts w:ascii="Tahoma" w:hAnsi="Tahoma" w:cs="Tahoma"/>
          <w:color w:val="666666"/>
          <w:kern w:val="0"/>
          <w:sz w:val="24"/>
        </w:rPr>
        <w:t>“</w:t>
      </w:r>
      <w:r w:rsidRPr="00B75213">
        <w:rPr>
          <w:rFonts w:ascii="Tahoma" w:hAnsi="Tahoma" w:cs="Tahoma"/>
          <w:color w:val="666666"/>
          <w:kern w:val="0"/>
          <w:sz w:val="24"/>
        </w:rPr>
        <w:t>全国公安机关跨区域办案协作平台</w:t>
      </w:r>
      <w:r w:rsidRPr="00B75213">
        <w:rPr>
          <w:rFonts w:ascii="Tahoma" w:hAnsi="Tahoma" w:cs="Tahoma"/>
          <w:color w:val="666666"/>
          <w:kern w:val="0"/>
          <w:sz w:val="24"/>
        </w:rPr>
        <w:t>”</w:t>
      </w:r>
      <w:r w:rsidRPr="00B75213">
        <w:rPr>
          <w:rFonts w:ascii="Tahoma" w:hAnsi="Tahoma" w:cs="Tahoma"/>
          <w:color w:val="666666"/>
          <w:kern w:val="0"/>
          <w:sz w:val="24"/>
        </w:rPr>
        <w:t>，实行</w:t>
      </w:r>
      <w:r w:rsidRPr="00B75213">
        <w:rPr>
          <w:rFonts w:ascii="Tahoma" w:hAnsi="Tahoma" w:cs="Tahoma"/>
          <w:color w:val="666666"/>
          <w:kern w:val="0"/>
          <w:sz w:val="24"/>
        </w:rPr>
        <w:t>“</w:t>
      </w:r>
      <w:r w:rsidRPr="00B75213">
        <w:rPr>
          <w:rFonts w:ascii="Tahoma" w:hAnsi="Tahoma" w:cs="Tahoma"/>
          <w:color w:val="666666"/>
          <w:kern w:val="0"/>
          <w:sz w:val="24"/>
        </w:rPr>
        <w:t>跨区域办案协作机制</w:t>
      </w:r>
      <w:r w:rsidRPr="00B75213">
        <w:rPr>
          <w:rFonts w:ascii="Tahoma" w:hAnsi="Tahoma" w:cs="Tahoma"/>
          <w:color w:val="666666"/>
          <w:kern w:val="0"/>
          <w:sz w:val="24"/>
        </w:rPr>
        <w:t>”</w:t>
      </w:r>
      <w:r w:rsidRPr="00B75213">
        <w:rPr>
          <w:rFonts w:ascii="Tahoma" w:hAnsi="Tahoma" w:cs="Tahoma"/>
          <w:color w:val="666666"/>
          <w:kern w:val="0"/>
          <w:sz w:val="24"/>
        </w:rPr>
        <w:t>。</w:t>
      </w:r>
    </w:p>
    <w:p w14:paraId="3198998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适用范围。跨区域系列案件，重点办理盗窃、抢劫、抢夺、诈骗等多发性侵财犯罪案件。</w:t>
      </w:r>
      <w:r w:rsidRPr="00B75213">
        <w:rPr>
          <w:rFonts w:ascii="Tahoma" w:hAnsi="Tahoma" w:cs="Tahoma"/>
          <w:color w:val="666666"/>
          <w:kern w:val="0"/>
          <w:sz w:val="24"/>
        </w:rPr>
        <w:t>3.</w:t>
      </w:r>
      <w:r w:rsidRPr="00B75213">
        <w:rPr>
          <w:rFonts w:ascii="Tahoma" w:hAnsi="Tahoma" w:cs="Tahoma"/>
          <w:color w:val="666666"/>
          <w:kern w:val="0"/>
          <w:sz w:val="24"/>
        </w:rPr>
        <w:t>协作程序。办案地查获犯罪嫌疑人后，案犯交代在其他地方也作过案，办案地</w:t>
      </w:r>
      <w:r w:rsidRPr="00B75213">
        <w:rPr>
          <w:rFonts w:ascii="Tahoma" w:hAnsi="Tahoma" w:cs="Tahoma"/>
          <w:color w:val="666666"/>
          <w:kern w:val="0"/>
          <w:sz w:val="24"/>
        </w:rPr>
        <w:t>“</w:t>
      </w:r>
      <w:r w:rsidRPr="00B75213">
        <w:rPr>
          <w:rFonts w:ascii="Tahoma" w:hAnsi="Tahoma" w:cs="Tahoma"/>
          <w:color w:val="666666"/>
          <w:kern w:val="0"/>
          <w:sz w:val="24"/>
        </w:rPr>
        <w:t>联络员</w:t>
      </w:r>
      <w:r w:rsidRPr="00B75213">
        <w:rPr>
          <w:rFonts w:ascii="Tahoma" w:hAnsi="Tahoma" w:cs="Tahoma"/>
          <w:color w:val="666666"/>
          <w:kern w:val="0"/>
          <w:sz w:val="24"/>
        </w:rPr>
        <w:t>”</w:t>
      </w:r>
      <w:r w:rsidRPr="00B75213">
        <w:rPr>
          <w:rFonts w:ascii="Tahoma" w:hAnsi="Tahoma" w:cs="Tahoma"/>
          <w:color w:val="666666"/>
          <w:kern w:val="0"/>
          <w:sz w:val="24"/>
        </w:rPr>
        <w:t>通过</w:t>
      </w:r>
      <w:r w:rsidRPr="00B75213">
        <w:rPr>
          <w:rFonts w:ascii="Tahoma" w:hAnsi="Tahoma" w:cs="Tahoma"/>
          <w:color w:val="666666"/>
          <w:kern w:val="0"/>
          <w:sz w:val="24"/>
        </w:rPr>
        <w:t>“</w:t>
      </w:r>
      <w:r w:rsidRPr="00B75213">
        <w:rPr>
          <w:rFonts w:ascii="Tahoma" w:hAnsi="Tahoma" w:cs="Tahoma"/>
          <w:color w:val="666666"/>
          <w:kern w:val="0"/>
          <w:sz w:val="24"/>
        </w:rPr>
        <w:t>全国公安机关跨区域办案协作平台</w:t>
      </w:r>
      <w:r w:rsidRPr="00B75213">
        <w:rPr>
          <w:rFonts w:ascii="Tahoma" w:hAnsi="Tahoma" w:cs="Tahoma"/>
          <w:color w:val="666666"/>
          <w:kern w:val="0"/>
          <w:sz w:val="24"/>
        </w:rPr>
        <w:t>”</w:t>
      </w:r>
      <w:r w:rsidRPr="00B75213">
        <w:rPr>
          <w:rFonts w:ascii="Tahoma" w:hAnsi="Tahoma" w:cs="Tahoma"/>
          <w:color w:val="666666"/>
          <w:kern w:val="0"/>
          <w:sz w:val="24"/>
        </w:rPr>
        <w:t>向涉案地公安机关发出协查请求，涉案地经过调查工作，通过</w:t>
      </w:r>
      <w:r w:rsidRPr="00B75213">
        <w:rPr>
          <w:rFonts w:ascii="Tahoma" w:hAnsi="Tahoma" w:cs="Tahoma"/>
          <w:color w:val="666666"/>
          <w:kern w:val="0"/>
          <w:sz w:val="24"/>
        </w:rPr>
        <w:t>“</w:t>
      </w:r>
      <w:r w:rsidRPr="00B75213">
        <w:rPr>
          <w:rFonts w:ascii="Tahoma" w:hAnsi="Tahoma" w:cs="Tahoma"/>
          <w:color w:val="666666"/>
          <w:kern w:val="0"/>
          <w:sz w:val="24"/>
        </w:rPr>
        <w:t>全国公安机关跨区域办案协作平台</w:t>
      </w:r>
      <w:r w:rsidRPr="00B75213">
        <w:rPr>
          <w:rFonts w:ascii="Tahoma" w:hAnsi="Tahoma" w:cs="Tahoma"/>
          <w:color w:val="666666"/>
          <w:kern w:val="0"/>
          <w:sz w:val="24"/>
        </w:rPr>
        <w:t>”</w:t>
      </w:r>
      <w:r w:rsidRPr="00B75213">
        <w:rPr>
          <w:rFonts w:ascii="Tahoma" w:hAnsi="Tahoma" w:cs="Tahoma"/>
          <w:color w:val="666666"/>
          <w:kern w:val="0"/>
          <w:sz w:val="24"/>
        </w:rPr>
        <w:t>，将案件核实情况等信息及时反馈给办案单位，并提供相关证据材料和法律文书，由办案地公安机关对该犯罪嫌疑人的全部罪行向本地人民检察院移送起诉。</w:t>
      </w:r>
    </w:p>
    <w:p w14:paraId="4645FA2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发出协作请求。办案地刑侦部门根据协查需要，报经领导审批后，由</w:t>
      </w:r>
      <w:r w:rsidRPr="00B75213">
        <w:rPr>
          <w:rFonts w:ascii="Tahoma" w:hAnsi="Tahoma" w:cs="Tahoma"/>
          <w:color w:val="666666"/>
          <w:kern w:val="0"/>
          <w:sz w:val="24"/>
        </w:rPr>
        <w:t>“</w:t>
      </w:r>
      <w:r w:rsidRPr="00B75213">
        <w:rPr>
          <w:rFonts w:ascii="Tahoma" w:hAnsi="Tahoma" w:cs="Tahoma"/>
          <w:color w:val="666666"/>
          <w:kern w:val="0"/>
          <w:sz w:val="24"/>
        </w:rPr>
        <w:t>联络员</w:t>
      </w:r>
      <w:r w:rsidRPr="00B75213">
        <w:rPr>
          <w:rFonts w:ascii="Tahoma" w:hAnsi="Tahoma" w:cs="Tahoma"/>
          <w:color w:val="666666"/>
          <w:kern w:val="0"/>
          <w:sz w:val="24"/>
        </w:rPr>
        <w:t>”</w:t>
      </w:r>
      <w:r w:rsidRPr="00B75213">
        <w:rPr>
          <w:rFonts w:ascii="Tahoma" w:hAnsi="Tahoma" w:cs="Tahoma"/>
          <w:color w:val="666666"/>
          <w:kern w:val="0"/>
          <w:sz w:val="24"/>
        </w:rPr>
        <w:t>通过</w:t>
      </w:r>
      <w:r w:rsidRPr="00B75213">
        <w:rPr>
          <w:rFonts w:ascii="Tahoma" w:hAnsi="Tahoma" w:cs="Tahoma"/>
          <w:color w:val="666666"/>
          <w:kern w:val="0"/>
          <w:sz w:val="24"/>
        </w:rPr>
        <w:t>“</w:t>
      </w:r>
      <w:r w:rsidRPr="00B75213">
        <w:rPr>
          <w:rFonts w:ascii="Tahoma" w:hAnsi="Tahoma" w:cs="Tahoma"/>
          <w:color w:val="666666"/>
          <w:kern w:val="0"/>
          <w:sz w:val="24"/>
        </w:rPr>
        <w:t>全国公安机关跨区域办案协作平台</w:t>
      </w:r>
      <w:r w:rsidRPr="00B75213">
        <w:rPr>
          <w:rFonts w:ascii="Tahoma" w:hAnsi="Tahoma" w:cs="Tahoma"/>
          <w:color w:val="666666"/>
          <w:kern w:val="0"/>
          <w:sz w:val="24"/>
        </w:rPr>
        <w:t>”</w:t>
      </w:r>
      <w:r w:rsidRPr="00B75213">
        <w:rPr>
          <w:rFonts w:ascii="Tahoma" w:hAnsi="Tahoma" w:cs="Tahoma"/>
          <w:color w:val="666666"/>
          <w:kern w:val="0"/>
          <w:sz w:val="24"/>
        </w:rPr>
        <w:t>直接向涉案地刑侦部门</w:t>
      </w:r>
      <w:r w:rsidRPr="00B75213">
        <w:rPr>
          <w:rFonts w:ascii="Tahoma" w:hAnsi="Tahoma" w:cs="Tahoma"/>
          <w:color w:val="666666"/>
          <w:kern w:val="0"/>
          <w:sz w:val="24"/>
        </w:rPr>
        <w:t>“</w:t>
      </w:r>
      <w:r w:rsidRPr="00B75213">
        <w:rPr>
          <w:rFonts w:ascii="Tahoma" w:hAnsi="Tahoma" w:cs="Tahoma"/>
          <w:color w:val="666666"/>
          <w:kern w:val="0"/>
          <w:sz w:val="24"/>
        </w:rPr>
        <w:t>联络员</w:t>
      </w:r>
      <w:r w:rsidRPr="00B75213">
        <w:rPr>
          <w:rFonts w:ascii="Tahoma" w:hAnsi="Tahoma" w:cs="Tahoma"/>
          <w:color w:val="666666"/>
          <w:kern w:val="0"/>
          <w:sz w:val="24"/>
        </w:rPr>
        <w:t>”</w:t>
      </w:r>
      <w:r w:rsidRPr="00B75213">
        <w:rPr>
          <w:rFonts w:ascii="Tahoma" w:hAnsi="Tahoma" w:cs="Tahoma"/>
          <w:color w:val="666666"/>
          <w:kern w:val="0"/>
          <w:sz w:val="24"/>
        </w:rPr>
        <w:t>发出办案协作请求。</w:t>
      </w:r>
    </w:p>
    <w:p w14:paraId="059B640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办案地刑侦部门应当按步骤完成以下工作：录入基本案情、犯罪手段以及工作进展情况</w:t>
      </w:r>
      <w:r w:rsidRPr="00B75213">
        <w:rPr>
          <w:rFonts w:ascii="Tahoma" w:hAnsi="Tahoma" w:cs="Tahoma"/>
          <w:color w:val="666666"/>
          <w:kern w:val="0"/>
          <w:sz w:val="24"/>
        </w:rPr>
        <w:t>;</w:t>
      </w:r>
      <w:r w:rsidRPr="00B75213">
        <w:rPr>
          <w:rFonts w:ascii="Tahoma" w:hAnsi="Tahoma" w:cs="Tahoma"/>
          <w:color w:val="666666"/>
          <w:kern w:val="0"/>
          <w:sz w:val="24"/>
        </w:rPr>
        <w:t>录入已抓获犯罪嫌疑人基本情况，以及是否需要协查户籍资料和违法犯罪前科记录</w:t>
      </w:r>
      <w:r w:rsidRPr="00B75213">
        <w:rPr>
          <w:rFonts w:ascii="Tahoma" w:hAnsi="Tahoma" w:cs="Tahoma"/>
          <w:color w:val="666666"/>
          <w:kern w:val="0"/>
          <w:sz w:val="24"/>
        </w:rPr>
        <w:t>;</w:t>
      </w:r>
      <w:r w:rsidRPr="00B75213">
        <w:rPr>
          <w:rFonts w:ascii="Tahoma" w:hAnsi="Tahoma" w:cs="Tahoma"/>
          <w:color w:val="666666"/>
          <w:kern w:val="0"/>
          <w:sz w:val="24"/>
        </w:rPr>
        <w:t>录入涉案地案件的简要案情和协查请求，以及需调取的证据材料细目</w:t>
      </w:r>
      <w:r w:rsidRPr="00B75213">
        <w:rPr>
          <w:rFonts w:ascii="Tahoma" w:hAnsi="Tahoma" w:cs="Tahoma"/>
          <w:color w:val="666666"/>
          <w:kern w:val="0"/>
          <w:sz w:val="24"/>
        </w:rPr>
        <w:t>(</w:t>
      </w:r>
      <w:r w:rsidRPr="00B75213">
        <w:rPr>
          <w:rFonts w:ascii="Tahoma" w:hAnsi="Tahoma" w:cs="Tahoma"/>
          <w:color w:val="666666"/>
          <w:kern w:val="0"/>
          <w:sz w:val="24"/>
        </w:rPr>
        <w:t>受理案件材料、立案材料、现场勘查及物证材料、事主或被害人的证据材料、证人的证据材料等</w:t>
      </w:r>
      <w:r w:rsidRPr="00B75213">
        <w:rPr>
          <w:rFonts w:ascii="Tahoma" w:hAnsi="Tahoma" w:cs="Tahoma"/>
          <w:color w:val="666666"/>
          <w:kern w:val="0"/>
          <w:sz w:val="24"/>
        </w:rPr>
        <w:t>);</w:t>
      </w:r>
      <w:r w:rsidRPr="00B75213">
        <w:rPr>
          <w:rFonts w:ascii="Tahoma" w:hAnsi="Tahoma" w:cs="Tahoma"/>
          <w:color w:val="666666"/>
          <w:kern w:val="0"/>
          <w:sz w:val="24"/>
        </w:rPr>
        <w:t>填写办理期限及</w:t>
      </w:r>
      <w:r w:rsidRPr="00B75213">
        <w:rPr>
          <w:rFonts w:ascii="Tahoma" w:hAnsi="Tahoma" w:cs="Tahoma"/>
          <w:color w:val="666666"/>
          <w:kern w:val="0"/>
          <w:sz w:val="24"/>
        </w:rPr>
        <w:t>“</w:t>
      </w:r>
      <w:r w:rsidRPr="00B75213">
        <w:rPr>
          <w:rFonts w:ascii="Tahoma" w:hAnsi="Tahoma" w:cs="Tahoma"/>
          <w:color w:val="666666"/>
          <w:kern w:val="0"/>
          <w:sz w:val="24"/>
        </w:rPr>
        <w:t>审批人</w:t>
      </w:r>
      <w:r w:rsidRPr="00B75213">
        <w:rPr>
          <w:rFonts w:ascii="Tahoma" w:hAnsi="Tahoma" w:cs="Tahoma"/>
          <w:color w:val="666666"/>
          <w:kern w:val="0"/>
          <w:sz w:val="24"/>
        </w:rPr>
        <w:t>”</w:t>
      </w:r>
      <w:r w:rsidRPr="00B75213">
        <w:rPr>
          <w:rFonts w:ascii="Tahoma" w:hAnsi="Tahoma" w:cs="Tahoma"/>
          <w:color w:val="666666"/>
          <w:kern w:val="0"/>
          <w:sz w:val="24"/>
        </w:rPr>
        <w:t>等内容，最后发布。</w:t>
      </w:r>
    </w:p>
    <w:p w14:paraId="3559CFB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执行协作请求。涉案地</w:t>
      </w:r>
      <w:r w:rsidRPr="00B75213">
        <w:rPr>
          <w:rFonts w:ascii="Tahoma" w:hAnsi="Tahoma" w:cs="Tahoma"/>
          <w:color w:val="666666"/>
          <w:kern w:val="0"/>
          <w:sz w:val="24"/>
        </w:rPr>
        <w:t>“</w:t>
      </w:r>
      <w:r w:rsidRPr="00B75213">
        <w:rPr>
          <w:rFonts w:ascii="Tahoma" w:hAnsi="Tahoma" w:cs="Tahoma"/>
          <w:color w:val="666666"/>
          <w:kern w:val="0"/>
          <w:sz w:val="24"/>
        </w:rPr>
        <w:t>联络员</w:t>
      </w:r>
      <w:r w:rsidRPr="00B75213">
        <w:rPr>
          <w:rFonts w:ascii="Tahoma" w:hAnsi="Tahoma" w:cs="Tahoma"/>
          <w:color w:val="666666"/>
          <w:kern w:val="0"/>
          <w:sz w:val="24"/>
        </w:rPr>
        <w:t>”</w:t>
      </w:r>
      <w:r w:rsidRPr="00B75213">
        <w:rPr>
          <w:rFonts w:ascii="Tahoma" w:hAnsi="Tahoma" w:cs="Tahoma"/>
          <w:color w:val="666666"/>
          <w:kern w:val="0"/>
          <w:sz w:val="24"/>
        </w:rPr>
        <w:t>接到协查请求后，应当立即向本单位领导汇报，采取措施，布置开展协查工作。协查任务完成后，涉案地</w:t>
      </w:r>
      <w:r w:rsidRPr="00B75213">
        <w:rPr>
          <w:rFonts w:ascii="Tahoma" w:hAnsi="Tahoma" w:cs="Tahoma"/>
          <w:color w:val="666666"/>
          <w:kern w:val="0"/>
          <w:sz w:val="24"/>
        </w:rPr>
        <w:t>“</w:t>
      </w:r>
      <w:r w:rsidRPr="00B75213">
        <w:rPr>
          <w:rFonts w:ascii="Tahoma" w:hAnsi="Tahoma" w:cs="Tahoma"/>
          <w:color w:val="666666"/>
          <w:kern w:val="0"/>
          <w:sz w:val="24"/>
        </w:rPr>
        <w:t>联络员</w:t>
      </w:r>
      <w:r w:rsidRPr="00B75213">
        <w:rPr>
          <w:rFonts w:ascii="Tahoma" w:hAnsi="Tahoma" w:cs="Tahoma"/>
          <w:color w:val="666666"/>
          <w:kern w:val="0"/>
          <w:sz w:val="24"/>
        </w:rPr>
        <w:t>”</w:t>
      </w:r>
      <w:r w:rsidRPr="00B75213">
        <w:rPr>
          <w:rFonts w:ascii="Tahoma" w:hAnsi="Tahoma" w:cs="Tahoma"/>
          <w:color w:val="666666"/>
          <w:kern w:val="0"/>
          <w:sz w:val="24"/>
        </w:rPr>
        <w:t>应当将协查结果通过</w:t>
      </w:r>
      <w:r w:rsidRPr="00B75213">
        <w:rPr>
          <w:rFonts w:ascii="Tahoma" w:hAnsi="Tahoma" w:cs="Tahoma"/>
          <w:color w:val="666666"/>
          <w:kern w:val="0"/>
          <w:sz w:val="24"/>
        </w:rPr>
        <w:t>“</w:t>
      </w:r>
      <w:r w:rsidRPr="00B75213">
        <w:rPr>
          <w:rFonts w:ascii="Tahoma" w:hAnsi="Tahoma" w:cs="Tahoma"/>
          <w:color w:val="666666"/>
          <w:kern w:val="0"/>
          <w:sz w:val="24"/>
        </w:rPr>
        <w:t>全国公安机关跨区域办案协作平台</w:t>
      </w:r>
      <w:r w:rsidRPr="00B75213">
        <w:rPr>
          <w:rFonts w:ascii="Tahoma" w:hAnsi="Tahoma" w:cs="Tahoma"/>
          <w:color w:val="666666"/>
          <w:kern w:val="0"/>
          <w:sz w:val="24"/>
        </w:rPr>
        <w:t>”</w:t>
      </w:r>
      <w:r w:rsidRPr="00B75213">
        <w:rPr>
          <w:rFonts w:ascii="Tahoma" w:hAnsi="Tahoma" w:cs="Tahoma"/>
          <w:color w:val="666666"/>
          <w:kern w:val="0"/>
          <w:sz w:val="24"/>
        </w:rPr>
        <w:t>反馈给办案地</w:t>
      </w:r>
      <w:r w:rsidRPr="00B75213">
        <w:rPr>
          <w:rFonts w:ascii="Tahoma" w:hAnsi="Tahoma" w:cs="Tahoma"/>
          <w:color w:val="666666"/>
          <w:kern w:val="0"/>
          <w:sz w:val="24"/>
        </w:rPr>
        <w:t>“</w:t>
      </w:r>
      <w:r w:rsidRPr="00B75213">
        <w:rPr>
          <w:rFonts w:ascii="Tahoma" w:hAnsi="Tahoma" w:cs="Tahoma"/>
          <w:color w:val="666666"/>
          <w:kern w:val="0"/>
          <w:sz w:val="24"/>
        </w:rPr>
        <w:t>联络员</w:t>
      </w:r>
      <w:r w:rsidRPr="00B75213">
        <w:rPr>
          <w:rFonts w:ascii="Tahoma" w:hAnsi="Tahoma" w:cs="Tahoma"/>
          <w:color w:val="666666"/>
          <w:kern w:val="0"/>
          <w:sz w:val="24"/>
        </w:rPr>
        <w:t>”</w:t>
      </w:r>
      <w:r w:rsidRPr="00B75213">
        <w:rPr>
          <w:rFonts w:ascii="Tahoma" w:hAnsi="Tahoma" w:cs="Tahoma"/>
          <w:color w:val="666666"/>
          <w:kern w:val="0"/>
          <w:sz w:val="24"/>
        </w:rPr>
        <w:t>，同时传送相关证据材料和法律文书。办案地审核后网上确认、撤销任务。</w:t>
      </w:r>
    </w:p>
    <w:p w14:paraId="5182718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办理时限。核实案件、调取证据材料的协作请求，应当在七日内办结并回复。交通十分不便的边远地区，应当在十日内办结并回复。</w:t>
      </w:r>
    </w:p>
    <w:p w14:paraId="144A1DE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调取犯罪嫌疑人户籍证明、前科证明的协作请求，应当在三日内办结并回复。</w:t>
      </w:r>
    </w:p>
    <w:p w14:paraId="7A6A53A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办理时限以最后传递、邮寄的时间为准。</w:t>
      </w:r>
    </w:p>
    <w:p w14:paraId="5C1715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24-06.</w:t>
      </w:r>
      <w:r w:rsidRPr="00B75213">
        <w:rPr>
          <w:rFonts w:ascii="Tahoma" w:hAnsi="Tahoma" w:cs="Tahoma"/>
          <w:color w:val="666666"/>
          <w:kern w:val="0"/>
          <w:sz w:val="24"/>
        </w:rPr>
        <w:t>法律责任</w:t>
      </w:r>
    </w:p>
    <w:p w14:paraId="7C91DA4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对不履行办案协作职责造成严重后果的，对直接负责的主管人员和其他直接责任人员，应当给予行政处分</w:t>
      </w:r>
      <w:r w:rsidRPr="00B75213">
        <w:rPr>
          <w:rFonts w:ascii="Tahoma" w:hAnsi="Tahoma" w:cs="Tahoma"/>
          <w:color w:val="666666"/>
          <w:kern w:val="0"/>
          <w:sz w:val="24"/>
        </w:rPr>
        <w:t>;</w:t>
      </w:r>
      <w:r w:rsidRPr="00B75213">
        <w:rPr>
          <w:rFonts w:ascii="Tahoma" w:hAnsi="Tahoma" w:cs="Tahoma"/>
          <w:color w:val="666666"/>
          <w:kern w:val="0"/>
          <w:sz w:val="24"/>
        </w:rPr>
        <w:t>构成犯罪的，依法追究刑事责任。</w:t>
      </w:r>
    </w:p>
    <w:p w14:paraId="026F4FA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协作地公安机关依照请求协作的公安机关的要求，履行办案协作职责所产生的法律责任，由请求协作的公安机关承担。</w:t>
      </w:r>
    </w:p>
    <w:p w14:paraId="034F715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19BBEEE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62</w:t>
      </w:r>
      <w:r w:rsidRPr="00B75213">
        <w:rPr>
          <w:rFonts w:ascii="Tahoma" w:hAnsi="Tahoma" w:cs="Tahoma"/>
          <w:color w:val="666666"/>
          <w:kern w:val="0"/>
          <w:sz w:val="24"/>
        </w:rPr>
        <w:t>条、第</w:t>
      </w:r>
      <w:r w:rsidRPr="00B75213">
        <w:rPr>
          <w:rFonts w:ascii="Tahoma" w:hAnsi="Tahoma" w:cs="Tahoma"/>
          <w:color w:val="666666"/>
          <w:kern w:val="0"/>
          <w:sz w:val="24"/>
        </w:rPr>
        <w:t>65</w:t>
      </w:r>
      <w:r w:rsidRPr="00B75213">
        <w:rPr>
          <w:rFonts w:ascii="Tahoma" w:hAnsi="Tahoma" w:cs="Tahoma"/>
          <w:color w:val="666666"/>
          <w:kern w:val="0"/>
          <w:sz w:val="24"/>
        </w:rPr>
        <w:t>条、第</w:t>
      </w:r>
      <w:r w:rsidRPr="00B75213">
        <w:rPr>
          <w:rFonts w:ascii="Tahoma" w:hAnsi="Tahoma" w:cs="Tahoma"/>
          <w:color w:val="666666"/>
          <w:kern w:val="0"/>
          <w:sz w:val="24"/>
        </w:rPr>
        <w:t>72</w:t>
      </w:r>
      <w:r w:rsidRPr="00B75213">
        <w:rPr>
          <w:rFonts w:ascii="Tahoma" w:hAnsi="Tahoma" w:cs="Tahoma"/>
          <w:color w:val="666666"/>
          <w:kern w:val="0"/>
          <w:sz w:val="24"/>
        </w:rPr>
        <w:t>条、第</w:t>
      </w:r>
      <w:r w:rsidRPr="00B75213">
        <w:rPr>
          <w:rFonts w:ascii="Tahoma" w:hAnsi="Tahoma" w:cs="Tahoma"/>
          <w:color w:val="666666"/>
          <w:kern w:val="0"/>
          <w:sz w:val="24"/>
        </w:rPr>
        <w:t>92</w:t>
      </w:r>
      <w:r w:rsidRPr="00B75213">
        <w:rPr>
          <w:rFonts w:ascii="Tahoma" w:hAnsi="Tahoma" w:cs="Tahoma"/>
          <w:color w:val="666666"/>
          <w:kern w:val="0"/>
          <w:sz w:val="24"/>
        </w:rPr>
        <w:t>条</w:t>
      </w:r>
    </w:p>
    <w:p w14:paraId="59C7D0C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61</w:t>
      </w:r>
      <w:r w:rsidRPr="00B75213">
        <w:rPr>
          <w:rFonts w:ascii="Tahoma" w:hAnsi="Tahoma" w:cs="Tahoma"/>
          <w:color w:val="666666"/>
          <w:kern w:val="0"/>
          <w:sz w:val="24"/>
        </w:rPr>
        <w:t>条、第</w:t>
      </w:r>
      <w:r w:rsidRPr="00B75213">
        <w:rPr>
          <w:rFonts w:ascii="Tahoma" w:hAnsi="Tahoma" w:cs="Tahoma"/>
          <w:color w:val="666666"/>
          <w:kern w:val="0"/>
          <w:sz w:val="24"/>
        </w:rPr>
        <w:t>106</w:t>
      </w:r>
      <w:r w:rsidRPr="00B75213">
        <w:rPr>
          <w:rFonts w:ascii="Tahoma" w:hAnsi="Tahoma" w:cs="Tahoma"/>
          <w:color w:val="666666"/>
          <w:kern w:val="0"/>
          <w:sz w:val="24"/>
        </w:rPr>
        <w:t>条、第</w:t>
      </w:r>
      <w:r w:rsidRPr="00B75213">
        <w:rPr>
          <w:rFonts w:ascii="Tahoma" w:hAnsi="Tahoma" w:cs="Tahoma"/>
          <w:color w:val="666666"/>
          <w:kern w:val="0"/>
          <w:sz w:val="24"/>
        </w:rPr>
        <w:t>123</w:t>
      </w:r>
      <w:r w:rsidRPr="00B75213">
        <w:rPr>
          <w:rFonts w:ascii="Tahoma" w:hAnsi="Tahoma" w:cs="Tahoma"/>
          <w:color w:val="666666"/>
          <w:kern w:val="0"/>
          <w:sz w:val="24"/>
        </w:rPr>
        <w:t>条、第</w:t>
      </w:r>
      <w:r w:rsidRPr="00B75213">
        <w:rPr>
          <w:rFonts w:ascii="Tahoma" w:hAnsi="Tahoma" w:cs="Tahoma"/>
          <w:color w:val="666666"/>
          <w:kern w:val="0"/>
          <w:sz w:val="24"/>
        </w:rPr>
        <w:t>174</w:t>
      </w:r>
      <w:r w:rsidRPr="00B75213">
        <w:rPr>
          <w:rFonts w:ascii="Tahoma" w:hAnsi="Tahoma" w:cs="Tahoma"/>
          <w:color w:val="666666"/>
          <w:kern w:val="0"/>
          <w:sz w:val="24"/>
        </w:rPr>
        <w:t>条、第</w:t>
      </w:r>
      <w:r w:rsidRPr="00B75213">
        <w:rPr>
          <w:rFonts w:ascii="Tahoma" w:hAnsi="Tahoma" w:cs="Tahoma"/>
          <w:color w:val="666666"/>
          <w:kern w:val="0"/>
          <w:sz w:val="24"/>
        </w:rPr>
        <w:t>309-319</w:t>
      </w:r>
      <w:r w:rsidRPr="00B75213">
        <w:rPr>
          <w:rFonts w:ascii="Tahoma" w:hAnsi="Tahoma" w:cs="Tahoma"/>
          <w:color w:val="666666"/>
          <w:kern w:val="0"/>
          <w:sz w:val="24"/>
        </w:rPr>
        <w:t>条</w:t>
      </w:r>
    </w:p>
    <w:p w14:paraId="61A21A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《全国公安机关刑侦部门</w:t>
      </w:r>
      <w:r w:rsidRPr="00B75213">
        <w:rPr>
          <w:rFonts w:ascii="Tahoma" w:hAnsi="Tahoma" w:cs="Tahoma"/>
          <w:color w:val="666666"/>
          <w:kern w:val="0"/>
          <w:sz w:val="24"/>
        </w:rPr>
        <w:t>“</w:t>
      </w:r>
      <w:r w:rsidRPr="00B75213">
        <w:rPr>
          <w:rFonts w:ascii="Tahoma" w:hAnsi="Tahoma" w:cs="Tahoma"/>
          <w:color w:val="666666"/>
          <w:kern w:val="0"/>
          <w:sz w:val="24"/>
        </w:rPr>
        <w:t>跨区域办案协作机制</w:t>
      </w:r>
      <w:r w:rsidRPr="00B75213">
        <w:rPr>
          <w:rFonts w:ascii="Tahoma" w:hAnsi="Tahoma" w:cs="Tahoma"/>
          <w:color w:val="666666"/>
          <w:kern w:val="0"/>
          <w:sz w:val="24"/>
        </w:rPr>
        <w:t>”</w:t>
      </w:r>
      <w:r w:rsidRPr="00B75213">
        <w:rPr>
          <w:rFonts w:ascii="Tahoma" w:hAnsi="Tahoma" w:cs="Tahoma"/>
          <w:color w:val="666666"/>
          <w:kern w:val="0"/>
          <w:sz w:val="24"/>
        </w:rPr>
        <w:t>工作暂行规定》</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2008</w:t>
      </w:r>
      <w:r w:rsidRPr="00B75213">
        <w:rPr>
          <w:rFonts w:ascii="Tahoma" w:hAnsi="Tahoma" w:cs="Tahoma"/>
          <w:color w:val="666666"/>
          <w:kern w:val="0"/>
          <w:sz w:val="24"/>
        </w:rPr>
        <w:t>〕</w:t>
      </w:r>
      <w:r w:rsidRPr="00B75213">
        <w:rPr>
          <w:rFonts w:ascii="Tahoma" w:hAnsi="Tahoma" w:cs="Tahoma"/>
          <w:color w:val="666666"/>
          <w:kern w:val="0"/>
          <w:sz w:val="24"/>
        </w:rPr>
        <w:t>1181</w:t>
      </w:r>
      <w:r w:rsidRPr="00B75213">
        <w:rPr>
          <w:rFonts w:ascii="Tahoma" w:hAnsi="Tahoma" w:cs="Tahoma"/>
          <w:color w:val="666666"/>
          <w:kern w:val="0"/>
          <w:sz w:val="24"/>
        </w:rPr>
        <w:t>号</w:t>
      </w:r>
      <w:r w:rsidRPr="00B75213">
        <w:rPr>
          <w:rFonts w:ascii="Tahoma" w:hAnsi="Tahoma" w:cs="Tahoma"/>
          <w:color w:val="666666"/>
          <w:kern w:val="0"/>
          <w:sz w:val="24"/>
        </w:rPr>
        <w:t>)</w:t>
      </w:r>
    </w:p>
    <w:p w14:paraId="22F22D5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190</w:t>
      </w:r>
      <w:r w:rsidRPr="00B75213">
        <w:rPr>
          <w:rFonts w:ascii="Tahoma" w:hAnsi="Tahoma" w:cs="Tahoma"/>
          <w:color w:val="666666"/>
          <w:kern w:val="0"/>
          <w:sz w:val="24"/>
        </w:rPr>
        <w:t>条、第</w:t>
      </w:r>
      <w:r w:rsidRPr="00B75213">
        <w:rPr>
          <w:rFonts w:ascii="Tahoma" w:hAnsi="Tahoma" w:cs="Tahoma"/>
          <w:color w:val="666666"/>
          <w:kern w:val="0"/>
          <w:sz w:val="24"/>
        </w:rPr>
        <w:t>191</w:t>
      </w:r>
      <w:r w:rsidRPr="00B75213">
        <w:rPr>
          <w:rFonts w:ascii="Tahoma" w:hAnsi="Tahoma" w:cs="Tahoma"/>
          <w:color w:val="666666"/>
          <w:kern w:val="0"/>
          <w:sz w:val="24"/>
        </w:rPr>
        <w:t>条、第</w:t>
      </w:r>
      <w:r w:rsidRPr="00B75213">
        <w:rPr>
          <w:rFonts w:ascii="Tahoma" w:hAnsi="Tahoma" w:cs="Tahoma"/>
          <w:color w:val="666666"/>
          <w:kern w:val="0"/>
          <w:sz w:val="24"/>
        </w:rPr>
        <w:t>212</w:t>
      </w:r>
      <w:r w:rsidRPr="00B75213">
        <w:rPr>
          <w:rFonts w:ascii="Tahoma" w:hAnsi="Tahoma" w:cs="Tahoma"/>
          <w:color w:val="666666"/>
          <w:kern w:val="0"/>
          <w:sz w:val="24"/>
        </w:rPr>
        <w:t>条、第</w:t>
      </w:r>
      <w:r w:rsidRPr="00B75213">
        <w:rPr>
          <w:rFonts w:ascii="Tahoma" w:hAnsi="Tahoma" w:cs="Tahoma"/>
          <w:color w:val="666666"/>
          <w:kern w:val="0"/>
          <w:sz w:val="24"/>
        </w:rPr>
        <w:t>213</w:t>
      </w:r>
      <w:r w:rsidRPr="00B75213">
        <w:rPr>
          <w:rFonts w:ascii="Tahoma" w:hAnsi="Tahoma" w:cs="Tahoma"/>
          <w:color w:val="666666"/>
          <w:kern w:val="0"/>
          <w:sz w:val="24"/>
        </w:rPr>
        <w:t>条</w:t>
      </w:r>
    </w:p>
    <w:p w14:paraId="3FC2E6E8"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25" w:name="第二十五章_审查判断证据"/>
      <w:bookmarkEnd w:id="25"/>
      <w:r w:rsidRPr="00B75213">
        <w:rPr>
          <w:rFonts w:ascii="Tahoma" w:hAnsi="Tahoma" w:cs="Tahoma"/>
          <w:color w:val="222222"/>
          <w:kern w:val="0"/>
          <w:sz w:val="36"/>
          <w:szCs w:val="36"/>
        </w:rPr>
        <w:t>第二十五章</w:t>
      </w:r>
      <w:r w:rsidRPr="00B75213">
        <w:rPr>
          <w:rFonts w:ascii="Tahoma" w:hAnsi="Tahoma" w:cs="Tahoma"/>
          <w:color w:val="222222"/>
          <w:kern w:val="0"/>
          <w:sz w:val="36"/>
          <w:szCs w:val="36"/>
        </w:rPr>
        <w:t> </w:t>
      </w:r>
      <w:r w:rsidRPr="00B75213">
        <w:rPr>
          <w:rFonts w:ascii="Tahoma" w:hAnsi="Tahoma" w:cs="Tahoma"/>
          <w:color w:val="222222"/>
          <w:kern w:val="0"/>
          <w:sz w:val="36"/>
          <w:szCs w:val="36"/>
        </w:rPr>
        <w:t>审查判断证据</w:t>
      </w:r>
    </w:p>
    <w:p w14:paraId="33212CD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25-01.</w:t>
      </w:r>
      <w:r w:rsidRPr="00B75213">
        <w:rPr>
          <w:rFonts w:ascii="Tahoma" w:hAnsi="Tahoma" w:cs="Tahoma"/>
          <w:color w:val="666666"/>
          <w:kern w:val="0"/>
          <w:sz w:val="24"/>
        </w:rPr>
        <w:t>基本要求</w:t>
      </w:r>
    </w:p>
    <w:p w14:paraId="1AC331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对收集的证据，经过查证属实后，才能作为认定案件事实的依据。对证据的审查判断，应</w:t>
      </w:r>
    </w:p>
    <w:p w14:paraId="4D54371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当贯穿于整个侦查过程。</w:t>
      </w:r>
    </w:p>
    <w:p w14:paraId="32D3723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25-02.</w:t>
      </w:r>
      <w:r w:rsidRPr="00B75213">
        <w:rPr>
          <w:rFonts w:ascii="Tahoma" w:hAnsi="Tahoma" w:cs="Tahoma"/>
          <w:color w:val="666666"/>
          <w:kern w:val="0"/>
          <w:sz w:val="24"/>
        </w:rPr>
        <w:t>审查证据的内容</w:t>
      </w:r>
    </w:p>
    <w:p w14:paraId="74D236B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审查证据的内容包括以下三个方面：</w:t>
      </w:r>
    </w:p>
    <w:p w14:paraId="3F892EC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证据的来源是否清楚</w:t>
      </w:r>
      <w:r w:rsidRPr="00B75213">
        <w:rPr>
          <w:rFonts w:ascii="Tahoma" w:hAnsi="Tahoma" w:cs="Tahoma"/>
          <w:color w:val="666666"/>
          <w:kern w:val="0"/>
          <w:sz w:val="24"/>
        </w:rPr>
        <w:t>;</w:t>
      </w:r>
    </w:p>
    <w:p w14:paraId="0CD408D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证据证明的内容是否真实</w:t>
      </w:r>
      <w:r w:rsidRPr="00B75213">
        <w:rPr>
          <w:rFonts w:ascii="Tahoma" w:hAnsi="Tahoma" w:cs="Tahoma"/>
          <w:color w:val="666666"/>
          <w:kern w:val="0"/>
          <w:sz w:val="24"/>
        </w:rPr>
        <w:t>;</w:t>
      </w:r>
    </w:p>
    <w:p w14:paraId="3D631E2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收集、保管证据的方法是否符合法定程序，证据的表现形式是否合法。</w:t>
      </w:r>
    </w:p>
    <w:p w14:paraId="1E89A5E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25-03.</w:t>
      </w:r>
      <w:r w:rsidRPr="00B75213">
        <w:rPr>
          <w:rFonts w:ascii="Tahoma" w:hAnsi="Tahoma" w:cs="Tahoma"/>
          <w:color w:val="666666"/>
          <w:kern w:val="0"/>
          <w:sz w:val="24"/>
        </w:rPr>
        <w:t>审查证据的方法</w:t>
      </w:r>
    </w:p>
    <w:p w14:paraId="21AE449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审查证据的方法主要有：</w:t>
      </w:r>
    </w:p>
    <w:p w14:paraId="35894A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证据能否证明案件中的事实或情节</w:t>
      </w:r>
      <w:r w:rsidRPr="00B75213">
        <w:rPr>
          <w:rFonts w:ascii="Tahoma" w:hAnsi="Tahoma" w:cs="Tahoma"/>
          <w:color w:val="666666"/>
          <w:kern w:val="0"/>
          <w:sz w:val="24"/>
        </w:rPr>
        <w:t>;</w:t>
      </w:r>
    </w:p>
    <w:p w14:paraId="6F003E0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证据与其证明的对象是否一致</w:t>
      </w:r>
      <w:r w:rsidRPr="00B75213">
        <w:rPr>
          <w:rFonts w:ascii="Tahoma" w:hAnsi="Tahoma" w:cs="Tahoma"/>
          <w:color w:val="666666"/>
          <w:kern w:val="0"/>
          <w:sz w:val="24"/>
        </w:rPr>
        <w:t>;</w:t>
      </w:r>
    </w:p>
    <w:p w14:paraId="7757857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证据与证据之间有无矛盾。</w:t>
      </w:r>
    </w:p>
    <w:p w14:paraId="73A78B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25-04.</w:t>
      </w:r>
      <w:r w:rsidRPr="00B75213">
        <w:rPr>
          <w:rFonts w:ascii="Tahoma" w:hAnsi="Tahoma" w:cs="Tahoma"/>
          <w:color w:val="666666"/>
          <w:kern w:val="0"/>
          <w:sz w:val="24"/>
        </w:rPr>
        <w:t>审查证据的步骤</w:t>
      </w:r>
    </w:p>
    <w:p w14:paraId="7DB00CB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审查证据的步骤如下：</w:t>
      </w:r>
    </w:p>
    <w:p w14:paraId="65E5A26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对单个证据进行审查，是否符合客观性、真实性、合法性的要求</w:t>
      </w:r>
      <w:r w:rsidRPr="00B75213">
        <w:rPr>
          <w:rFonts w:ascii="Tahoma" w:hAnsi="Tahoma" w:cs="Tahoma"/>
          <w:color w:val="666666"/>
          <w:kern w:val="0"/>
          <w:sz w:val="24"/>
        </w:rPr>
        <w:t>;</w:t>
      </w:r>
    </w:p>
    <w:p w14:paraId="3594FB8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对证明案件同一事实或情节的证据进行审查，是否能够证明案件中同一事实或情节，相互之间有无矛盾</w:t>
      </w:r>
      <w:r w:rsidRPr="00B75213">
        <w:rPr>
          <w:rFonts w:ascii="Tahoma" w:hAnsi="Tahoma" w:cs="Tahoma"/>
          <w:color w:val="666666"/>
          <w:kern w:val="0"/>
          <w:sz w:val="24"/>
        </w:rPr>
        <w:t>;</w:t>
      </w:r>
    </w:p>
    <w:p w14:paraId="2F81376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对全案证据进行审查，案件中每个事实、情节是否都有证据证明，证据之间是否一致，能否形成证据体系。</w:t>
      </w:r>
    </w:p>
    <w:p w14:paraId="0B37B62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25-05.</w:t>
      </w:r>
      <w:r w:rsidRPr="00B75213">
        <w:rPr>
          <w:rFonts w:ascii="Tahoma" w:hAnsi="Tahoma" w:cs="Tahoma"/>
          <w:color w:val="666666"/>
          <w:kern w:val="0"/>
          <w:sz w:val="24"/>
        </w:rPr>
        <w:t>审查物证</w:t>
      </w:r>
    </w:p>
    <w:p w14:paraId="7353A51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审查物证的主要方面：</w:t>
      </w:r>
    </w:p>
    <w:p w14:paraId="6AF0988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收集的时间、地点是否准确</w:t>
      </w:r>
      <w:r w:rsidRPr="00B75213">
        <w:rPr>
          <w:rFonts w:ascii="Tahoma" w:hAnsi="Tahoma" w:cs="Tahoma"/>
          <w:color w:val="666666"/>
          <w:kern w:val="0"/>
          <w:sz w:val="24"/>
        </w:rPr>
        <w:t>;</w:t>
      </w:r>
    </w:p>
    <w:p w14:paraId="2B1755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收集的方法是否科学，程序是否合法</w:t>
      </w:r>
      <w:r w:rsidRPr="00B75213">
        <w:rPr>
          <w:rFonts w:ascii="Tahoma" w:hAnsi="Tahoma" w:cs="Tahoma"/>
          <w:color w:val="666666"/>
          <w:kern w:val="0"/>
          <w:sz w:val="24"/>
        </w:rPr>
        <w:t>;</w:t>
      </w:r>
    </w:p>
    <w:p w14:paraId="392B376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是否因自然、人为因素的影响在收集、保管过程中发生变化</w:t>
      </w:r>
      <w:r w:rsidRPr="00B75213">
        <w:rPr>
          <w:rFonts w:ascii="Tahoma" w:hAnsi="Tahoma" w:cs="Tahoma"/>
          <w:color w:val="666666"/>
          <w:kern w:val="0"/>
          <w:sz w:val="24"/>
        </w:rPr>
        <w:t>;</w:t>
      </w:r>
    </w:p>
    <w:p w14:paraId="49F929A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是否为原始物品</w:t>
      </w:r>
      <w:r w:rsidRPr="00B75213">
        <w:rPr>
          <w:rFonts w:ascii="Tahoma" w:hAnsi="Tahoma" w:cs="Tahoma"/>
          <w:color w:val="666666"/>
          <w:kern w:val="0"/>
          <w:sz w:val="24"/>
        </w:rPr>
        <w:t>;</w:t>
      </w:r>
    </w:p>
    <w:p w14:paraId="76BFF78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与其他证据是否相互印证。</w:t>
      </w:r>
    </w:p>
    <w:p w14:paraId="3D8907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25-06.</w:t>
      </w:r>
      <w:r w:rsidRPr="00B75213">
        <w:rPr>
          <w:rFonts w:ascii="Tahoma" w:hAnsi="Tahoma" w:cs="Tahoma"/>
          <w:color w:val="666666"/>
          <w:kern w:val="0"/>
          <w:sz w:val="24"/>
        </w:rPr>
        <w:t>审查书证</w:t>
      </w:r>
    </w:p>
    <w:p w14:paraId="4CF1E9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审查书证的主要方面：</w:t>
      </w:r>
    </w:p>
    <w:p w14:paraId="7786AE5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书证是在什么状态下产生的</w:t>
      </w:r>
      <w:r w:rsidRPr="00B75213">
        <w:rPr>
          <w:rFonts w:ascii="Tahoma" w:hAnsi="Tahoma" w:cs="Tahoma"/>
          <w:color w:val="666666"/>
          <w:kern w:val="0"/>
          <w:sz w:val="24"/>
        </w:rPr>
        <w:t>;</w:t>
      </w:r>
    </w:p>
    <w:p w14:paraId="04DAAA1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书证反映的内容是否真实，是否有伪造、变造</w:t>
      </w:r>
      <w:r w:rsidRPr="00B75213">
        <w:rPr>
          <w:rFonts w:ascii="Tahoma" w:hAnsi="Tahoma" w:cs="Tahoma"/>
          <w:color w:val="666666"/>
          <w:kern w:val="0"/>
          <w:sz w:val="24"/>
        </w:rPr>
        <w:t>;</w:t>
      </w:r>
    </w:p>
    <w:p w14:paraId="53BC7C5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书证是原件还是复制件</w:t>
      </w:r>
      <w:r w:rsidRPr="00B75213">
        <w:rPr>
          <w:rFonts w:ascii="Tahoma" w:hAnsi="Tahoma" w:cs="Tahoma"/>
          <w:color w:val="666666"/>
          <w:kern w:val="0"/>
          <w:sz w:val="24"/>
        </w:rPr>
        <w:t>;</w:t>
      </w:r>
    </w:p>
    <w:p w14:paraId="00FAE7B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书证与其他证据是否相互印证。</w:t>
      </w:r>
    </w:p>
    <w:p w14:paraId="3498A76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25-07.</w:t>
      </w:r>
      <w:r w:rsidRPr="00B75213">
        <w:rPr>
          <w:rFonts w:ascii="Tahoma" w:hAnsi="Tahoma" w:cs="Tahoma"/>
          <w:color w:val="666666"/>
          <w:kern w:val="0"/>
          <w:sz w:val="24"/>
        </w:rPr>
        <w:t>审查证人证言</w:t>
      </w:r>
    </w:p>
    <w:p w14:paraId="5F5B1C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审查证人证言的主要方面：</w:t>
      </w:r>
    </w:p>
    <w:p w14:paraId="4566BF7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证人是否具备证人资格</w:t>
      </w:r>
      <w:r w:rsidRPr="00B75213">
        <w:rPr>
          <w:rFonts w:ascii="Tahoma" w:hAnsi="Tahoma" w:cs="Tahoma"/>
          <w:color w:val="666666"/>
          <w:kern w:val="0"/>
          <w:sz w:val="24"/>
        </w:rPr>
        <w:t>;</w:t>
      </w:r>
    </w:p>
    <w:p w14:paraId="11CB3DF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证言的来源，是证人亲自听到的、看到的，还是听其他人说的</w:t>
      </w:r>
      <w:r w:rsidRPr="00B75213">
        <w:rPr>
          <w:rFonts w:ascii="Tahoma" w:hAnsi="Tahoma" w:cs="Tahoma"/>
          <w:color w:val="666666"/>
          <w:kern w:val="0"/>
          <w:sz w:val="24"/>
        </w:rPr>
        <w:t>;</w:t>
      </w:r>
    </w:p>
    <w:p w14:paraId="3D145C5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证人提供证言是否受到威胁、利诱、欺骗、指使、收买等外界影响</w:t>
      </w:r>
      <w:r w:rsidRPr="00B75213">
        <w:rPr>
          <w:rFonts w:ascii="Tahoma" w:hAnsi="Tahoma" w:cs="Tahoma"/>
          <w:color w:val="666666"/>
          <w:kern w:val="0"/>
          <w:sz w:val="24"/>
        </w:rPr>
        <w:t>;</w:t>
      </w:r>
    </w:p>
    <w:p w14:paraId="5127068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证人与案件有无利害关系</w:t>
      </w:r>
      <w:r w:rsidRPr="00B75213">
        <w:rPr>
          <w:rFonts w:ascii="Tahoma" w:hAnsi="Tahoma" w:cs="Tahoma"/>
          <w:color w:val="666666"/>
          <w:kern w:val="0"/>
          <w:sz w:val="24"/>
        </w:rPr>
        <w:t>;</w:t>
      </w:r>
    </w:p>
    <w:p w14:paraId="6132B7E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证人思想品质、文化水平、平时表现等情况</w:t>
      </w:r>
      <w:r w:rsidRPr="00B75213">
        <w:rPr>
          <w:rFonts w:ascii="Tahoma" w:hAnsi="Tahoma" w:cs="Tahoma"/>
          <w:color w:val="666666"/>
          <w:kern w:val="0"/>
          <w:sz w:val="24"/>
        </w:rPr>
        <w:t>;</w:t>
      </w:r>
    </w:p>
    <w:p w14:paraId="71C69F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证人证言与其他证据是否相互印证。</w:t>
      </w:r>
    </w:p>
    <w:p w14:paraId="6BEC038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25-08.</w:t>
      </w:r>
      <w:r w:rsidRPr="00B75213">
        <w:rPr>
          <w:rFonts w:ascii="Tahoma" w:hAnsi="Tahoma" w:cs="Tahoma"/>
          <w:color w:val="666666"/>
          <w:kern w:val="0"/>
          <w:sz w:val="24"/>
        </w:rPr>
        <w:t>审查被害人陈述</w:t>
      </w:r>
    </w:p>
    <w:p w14:paraId="585076C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审查被害人陈述的主要方面：</w:t>
      </w:r>
    </w:p>
    <w:p w14:paraId="21EACD8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被害人与犯罪嫌疑人的关系如何</w:t>
      </w:r>
      <w:r w:rsidRPr="00B75213">
        <w:rPr>
          <w:rFonts w:ascii="Tahoma" w:hAnsi="Tahoma" w:cs="Tahoma"/>
          <w:color w:val="666666"/>
          <w:kern w:val="0"/>
          <w:sz w:val="24"/>
        </w:rPr>
        <w:t>;</w:t>
      </w:r>
    </w:p>
    <w:p w14:paraId="47DB5D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被害人是在什么情况下进行陈述的</w:t>
      </w:r>
      <w:r w:rsidRPr="00B75213">
        <w:rPr>
          <w:rFonts w:ascii="Tahoma" w:hAnsi="Tahoma" w:cs="Tahoma"/>
          <w:color w:val="666666"/>
          <w:kern w:val="0"/>
          <w:sz w:val="24"/>
        </w:rPr>
        <w:t>;</w:t>
      </w:r>
    </w:p>
    <w:p w14:paraId="45AC5BA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被害人的陈述与案件事实是否相一致，有无夸大或者缩小的情形</w:t>
      </w:r>
      <w:r w:rsidRPr="00B75213">
        <w:rPr>
          <w:rFonts w:ascii="Tahoma" w:hAnsi="Tahoma" w:cs="Tahoma"/>
          <w:color w:val="666666"/>
          <w:kern w:val="0"/>
          <w:sz w:val="24"/>
        </w:rPr>
        <w:t>;</w:t>
      </w:r>
    </w:p>
    <w:p w14:paraId="0045A96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被害人的思想品质、文化水平、平时表现等情况</w:t>
      </w:r>
      <w:r w:rsidRPr="00B75213">
        <w:rPr>
          <w:rFonts w:ascii="Tahoma" w:hAnsi="Tahoma" w:cs="Tahoma"/>
          <w:color w:val="666666"/>
          <w:kern w:val="0"/>
          <w:sz w:val="24"/>
        </w:rPr>
        <w:t>;</w:t>
      </w:r>
    </w:p>
    <w:p w14:paraId="0B80BF0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被害人的陈述与其他证据是否相互印证。</w:t>
      </w:r>
    </w:p>
    <w:p w14:paraId="652DCEA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25-09.</w:t>
      </w:r>
      <w:r w:rsidRPr="00B75213">
        <w:rPr>
          <w:rFonts w:ascii="Tahoma" w:hAnsi="Tahoma" w:cs="Tahoma"/>
          <w:color w:val="666666"/>
          <w:kern w:val="0"/>
          <w:sz w:val="24"/>
        </w:rPr>
        <w:t>审查犯罪嫌疑人供述和辩解</w:t>
      </w:r>
    </w:p>
    <w:p w14:paraId="295ECE9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审查犯罪嫌疑人供述和辩解的主要方面：</w:t>
      </w:r>
    </w:p>
    <w:p w14:paraId="3527EB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供述和辩解是否合理，前后有无矛盾</w:t>
      </w:r>
      <w:r w:rsidRPr="00B75213">
        <w:rPr>
          <w:rFonts w:ascii="Tahoma" w:hAnsi="Tahoma" w:cs="Tahoma"/>
          <w:color w:val="666666"/>
          <w:kern w:val="0"/>
          <w:sz w:val="24"/>
        </w:rPr>
        <w:t>;</w:t>
      </w:r>
    </w:p>
    <w:p w14:paraId="57811D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是否有刑讯逼供、威胁、引诱、欺骗等非法方法获取供述等情况</w:t>
      </w:r>
      <w:r w:rsidRPr="00B75213">
        <w:rPr>
          <w:rFonts w:ascii="Tahoma" w:hAnsi="Tahoma" w:cs="Tahoma"/>
          <w:color w:val="666666"/>
          <w:kern w:val="0"/>
          <w:sz w:val="24"/>
        </w:rPr>
        <w:t>;</w:t>
      </w:r>
    </w:p>
    <w:p w14:paraId="0F44805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供述和辩解与其他证据是否相互印证</w:t>
      </w:r>
      <w:r w:rsidRPr="00B75213">
        <w:rPr>
          <w:rFonts w:ascii="Tahoma" w:hAnsi="Tahoma" w:cs="Tahoma"/>
          <w:color w:val="666666"/>
          <w:kern w:val="0"/>
          <w:sz w:val="24"/>
        </w:rPr>
        <w:t>;</w:t>
      </w:r>
    </w:p>
    <w:p w14:paraId="51FC9D2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共同犯罪案件的犯罪嫌疑人之间的供述和辩解是否相互印证，有无矛盾或者串供等情况。</w:t>
      </w:r>
    </w:p>
    <w:p w14:paraId="63253A8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25-10.</w:t>
      </w:r>
      <w:r w:rsidRPr="00B75213">
        <w:rPr>
          <w:rFonts w:ascii="Tahoma" w:hAnsi="Tahoma" w:cs="Tahoma"/>
          <w:color w:val="666666"/>
          <w:kern w:val="0"/>
          <w:sz w:val="24"/>
        </w:rPr>
        <w:t>审查鉴定意见</w:t>
      </w:r>
    </w:p>
    <w:p w14:paraId="26424B3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审查鉴定意见的主要方面：</w:t>
      </w:r>
    </w:p>
    <w:p w14:paraId="584B78F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鉴定人是否具备鉴定资格</w:t>
      </w:r>
      <w:r w:rsidRPr="00B75213">
        <w:rPr>
          <w:rFonts w:ascii="Tahoma" w:hAnsi="Tahoma" w:cs="Tahoma"/>
          <w:color w:val="666666"/>
          <w:kern w:val="0"/>
          <w:sz w:val="24"/>
        </w:rPr>
        <w:t>;</w:t>
      </w:r>
    </w:p>
    <w:p w14:paraId="626C26E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被鉴定的材料是否真实、充分</w:t>
      </w:r>
      <w:r w:rsidRPr="00B75213">
        <w:rPr>
          <w:rFonts w:ascii="Tahoma" w:hAnsi="Tahoma" w:cs="Tahoma"/>
          <w:color w:val="666666"/>
          <w:kern w:val="0"/>
          <w:sz w:val="24"/>
        </w:rPr>
        <w:t>;</w:t>
      </w:r>
    </w:p>
    <w:p w14:paraId="6A1CFB8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鉴定的方法和结论是否科学</w:t>
      </w:r>
      <w:r w:rsidRPr="00B75213">
        <w:rPr>
          <w:rFonts w:ascii="Tahoma" w:hAnsi="Tahoma" w:cs="Tahoma"/>
          <w:color w:val="666666"/>
          <w:kern w:val="0"/>
          <w:sz w:val="24"/>
        </w:rPr>
        <w:t>;</w:t>
      </w:r>
    </w:p>
    <w:p w14:paraId="74E955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鉴定人是否受到外界影响</w:t>
      </w:r>
      <w:r w:rsidRPr="00B75213">
        <w:rPr>
          <w:rFonts w:ascii="Tahoma" w:hAnsi="Tahoma" w:cs="Tahoma"/>
          <w:color w:val="666666"/>
          <w:kern w:val="0"/>
          <w:sz w:val="24"/>
        </w:rPr>
        <w:t>;</w:t>
      </w:r>
    </w:p>
    <w:p w14:paraId="367AA28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鉴定过程是否符合法定程序。</w:t>
      </w:r>
    </w:p>
    <w:p w14:paraId="19BAAF9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25-11.</w:t>
      </w:r>
      <w:r w:rsidRPr="00B75213">
        <w:rPr>
          <w:rFonts w:ascii="Tahoma" w:hAnsi="Tahoma" w:cs="Tahoma"/>
          <w:color w:val="666666"/>
          <w:kern w:val="0"/>
          <w:sz w:val="24"/>
        </w:rPr>
        <w:t>审查勘验、检查笔录</w:t>
      </w:r>
    </w:p>
    <w:p w14:paraId="29EF59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审查勘验、检查笔录的主要方面：</w:t>
      </w:r>
    </w:p>
    <w:p w14:paraId="5E3BD51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参加勘验、检查的人员是否符合法定条件</w:t>
      </w:r>
      <w:r w:rsidRPr="00B75213">
        <w:rPr>
          <w:rFonts w:ascii="Tahoma" w:hAnsi="Tahoma" w:cs="Tahoma"/>
          <w:color w:val="666666"/>
          <w:kern w:val="0"/>
          <w:sz w:val="24"/>
        </w:rPr>
        <w:t>;</w:t>
      </w:r>
    </w:p>
    <w:p w14:paraId="386B3F8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勘验、检查的程序是否合法</w:t>
      </w:r>
      <w:r w:rsidRPr="00B75213">
        <w:rPr>
          <w:rFonts w:ascii="Tahoma" w:hAnsi="Tahoma" w:cs="Tahoma"/>
          <w:color w:val="666666"/>
          <w:kern w:val="0"/>
          <w:sz w:val="24"/>
        </w:rPr>
        <w:t>;</w:t>
      </w:r>
    </w:p>
    <w:p w14:paraId="05710C4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勘验、检查笔录记载的内容是否真实，与现场照片、现场图所反映的情况是否一致</w:t>
      </w:r>
      <w:r w:rsidRPr="00B75213">
        <w:rPr>
          <w:rFonts w:ascii="Tahoma" w:hAnsi="Tahoma" w:cs="Tahoma"/>
          <w:color w:val="666666"/>
          <w:kern w:val="0"/>
          <w:sz w:val="24"/>
        </w:rPr>
        <w:t>;</w:t>
      </w:r>
    </w:p>
    <w:p w14:paraId="5CF0479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笔录有无伪造、篡改</w:t>
      </w:r>
      <w:r w:rsidRPr="00B75213">
        <w:rPr>
          <w:rFonts w:ascii="Tahoma" w:hAnsi="Tahoma" w:cs="Tahoma"/>
          <w:color w:val="666666"/>
          <w:kern w:val="0"/>
          <w:sz w:val="24"/>
        </w:rPr>
        <w:t>;</w:t>
      </w:r>
    </w:p>
    <w:p w14:paraId="08F7899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笔录法律手续是否完备。</w:t>
      </w:r>
    </w:p>
    <w:p w14:paraId="1B65DA2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25-12.</w:t>
      </w:r>
      <w:r w:rsidRPr="00B75213">
        <w:rPr>
          <w:rFonts w:ascii="Tahoma" w:hAnsi="Tahoma" w:cs="Tahoma"/>
          <w:color w:val="666666"/>
          <w:kern w:val="0"/>
          <w:sz w:val="24"/>
        </w:rPr>
        <w:t>审查视听资料</w:t>
      </w:r>
    </w:p>
    <w:p w14:paraId="2D6F709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审查视听资料的主要方面：</w:t>
      </w:r>
    </w:p>
    <w:p w14:paraId="273E7F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是在何时、何地、何种情况下制作的</w:t>
      </w:r>
      <w:r w:rsidRPr="00B75213">
        <w:rPr>
          <w:rFonts w:ascii="Tahoma" w:hAnsi="Tahoma" w:cs="Tahoma"/>
          <w:color w:val="666666"/>
          <w:kern w:val="0"/>
          <w:sz w:val="24"/>
        </w:rPr>
        <w:t>;</w:t>
      </w:r>
    </w:p>
    <w:p w14:paraId="23B9075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是否是原始的</w:t>
      </w:r>
      <w:r w:rsidRPr="00B75213">
        <w:rPr>
          <w:rFonts w:ascii="Tahoma" w:hAnsi="Tahoma" w:cs="Tahoma"/>
          <w:color w:val="666666"/>
          <w:kern w:val="0"/>
          <w:sz w:val="24"/>
        </w:rPr>
        <w:t>;</w:t>
      </w:r>
    </w:p>
    <w:p w14:paraId="0C5AFC0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有无剪辑、修改、伪造</w:t>
      </w:r>
      <w:r w:rsidRPr="00B75213">
        <w:rPr>
          <w:rFonts w:ascii="Tahoma" w:hAnsi="Tahoma" w:cs="Tahoma"/>
          <w:color w:val="666666"/>
          <w:kern w:val="0"/>
          <w:sz w:val="24"/>
        </w:rPr>
        <w:t>;</w:t>
      </w:r>
    </w:p>
    <w:p w14:paraId="1983829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收集的程序是否合法。</w:t>
      </w:r>
    </w:p>
    <w:p w14:paraId="6534CF5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36030E3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42</w:t>
      </w:r>
      <w:r w:rsidRPr="00B75213">
        <w:rPr>
          <w:rFonts w:ascii="Tahoma" w:hAnsi="Tahoma" w:cs="Tahoma"/>
          <w:color w:val="666666"/>
          <w:kern w:val="0"/>
          <w:sz w:val="24"/>
        </w:rPr>
        <w:t>条</w:t>
      </w:r>
    </w:p>
    <w:p w14:paraId="2E44B35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《刑警办案须知》</w:t>
      </w:r>
      <w:r w:rsidRPr="00B75213">
        <w:rPr>
          <w:rFonts w:ascii="Tahoma" w:hAnsi="Tahoma" w:cs="Tahoma"/>
          <w:color w:val="666666"/>
          <w:kern w:val="0"/>
          <w:sz w:val="24"/>
        </w:rPr>
        <w:t>(</w:t>
      </w:r>
      <w:r w:rsidRPr="00B75213">
        <w:rPr>
          <w:rFonts w:ascii="Tahoma" w:hAnsi="Tahoma" w:cs="Tahoma"/>
          <w:color w:val="666666"/>
          <w:kern w:val="0"/>
          <w:sz w:val="24"/>
        </w:rPr>
        <w:t>公安部刑侦局</w:t>
      </w:r>
      <w:r w:rsidRPr="00B75213">
        <w:rPr>
          <w:rFonts w:ascii="Tahoma" w:hAnsi="Tahoma" w:cs="Tahoma"/>
          <w:color w:val="666666"/>
          <w:kern w:val="0"/>
          <w:sz w:val="24"/>
        </w:rPr>
        <w:t> </w:t>
      </w:r>
      <w:r w:rsidRPr="00B75213">
        <w:rPr>
          <w:rFonts w:ascii="Tahoma" w:hAnsi="Tahoma" w:cs="Tahoma"/>
          <w:color w:val="666666"/>
          <w:kern w:val="0"/>
          <w:sz w:val="24"/>
        </w:rPr>
        <w:t>公刑〔</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1114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429-440</w:t>
      </w:r>
      <w:r w:rsidRPr="00B75213">
        <w:rPr>
          <w:rFonts w:ascii="Tahoma" w:hAnsi="Tahoma" w:cs="Tahoma"/>
          <w:color w:val="666666"/>
          <w:kern w:val="0"/>
          <w:sz w:val="24"/>
        </w:rPr>
        <w:t>条</w:t>
      </w:r>
    </w:p>
    <w:p w14:paraId="1C9FD669"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26" w:name="第二十六章_侦查终结"/>
      <w:bookmarkEnd w:id="26"/>
      <w:r w:rsidRPr="00B75213">
        <w:rPr>
          <w:rFonts w:ascii="Tahoma" w:hAnsi="Tahoma" w:cs="Tahoma"/>
          <w:color w:val="222222"/>
          <w:kern w:val="0"/>
          <w:sz w:val="36"/>
          <w:szCs w:val="36"/>
        </w:rPr>
        <w:t>第二十六章</w:t>
      </w:r>
      <w:r w:rsidRPr="00B75213">
        <w:rPr>
          <w:rFonts w:ascii="Tahoma" w:hAnsi="Tahoma" w:cs="Tahoma"/>
          <w:color w:val="222222"/>
          <w:kern w:val="0"/>
          <w:sz w:val="36"/>
          <w:szCs w:val="36"/>
        </w:rPr>
        <w:t> </w:t>
      </w:r>
      <w:r w:rsidRPr="00B75213">
        <w:rPr>
          <w:rFonts w:ascii="Tahoma" w:hAnsi="Tahoma" w:cs="Tahoma"/>
          <w:color w:val="222222"/>
          <w:kern w:val="0"/>
          <w:sz w:val="36"/>
          <w:szCs w:val="36"/>
        </w:rPr>
        <w:t>侦查终结</w:t>
      </w:r>
    </w:p>
    <w:p w14:paraId="3AF1458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26-01.</w:t>
      </w:r>
      <w:r w:rsidRPr="00B75213">
        <w:rPr>
          <w:rFonts w:ascii="Tahoma" w:hAnsi="Tahoma" w:cs="Tahoma"/>
          <w:color w:val="666666"/>
          <w:kern w:val="0"/>
          <w:sz w:val="24"/>
        </w:rPr>
        <w:t>侦查终结的条件</w:t>
      </w:r>
    </w:p>
    <w:p w14:paraId="5504F52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侦查终结的案件，应当同时符合以下条件：</w:t>
      </w:r>
    </w:p>
    <w:p w14:paraId="3A3EB4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案件事实清楚</w:t>
      </w:r>
      <w:r w:rsidRPr="00B75213">
        <w:rPr>
          <w:rFonts w:ascii="Tahoma" w:hAnsi="Tahoma" w:cs="Tahoma"/>
          <w:color w:val="666666"/>
          <w:kern w:val="0"/>
          <w:sz w:val="24"/>
        </w:rPr>
        <w:t>;</w:t>
      </w:r>
    </w:p>
    <w:p w14:paraId="12AC486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证据确实充分</w:t>
      </w:r>
      <w:r w:rsidRPr="00B75213">
        <w:rPr>
          <w:rFonts w:ascii="Tahoma" w:hAnsi="Tahoma" w:cs="Tahoma"/>
          <w:color w:val="666666"/>
          <w:kern w:val="0"/>
          <w:sz w:val="24"/>
        </w:rPr>
        <w:t>;</w:t>
      </w:r>
    </w:p>
    <w:p w14:paraId="7661E5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案件定性准确</w:t>
      </w:r>
      <w:r w:rsidRPr="00B75213">
        <w:rPr>
          <w:rFonts w:ascii="Tahoma" w:hAnsi="Tahoma" w:cs="Tahoma"/>
          <w:color w:val="666666"/>
          <w:kern w:val="0"/>
          <w:sz w:val="24"/>
        </w:rPr>
        <w:t>;</w:t>
      </w:r>
    </w:p>
    <w:p w14:paraId="24A3545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法律手续完备。</w:t>
      </w:r>
    </w:p>
    <w:p w14:paraId="28E81E1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26-02.</w:t>
      </w:r>
      <w:r w:rsidRPr="00B75213">
        <w:rPr>
          <w:rFonts w:ascii="Tahoma" w:hAnsi="Tahoma" w:cs="Tahoma"/>
          <w:color w:val="666666"/>
          <w:kern w:val="0"/>
          <w:sz w:val="24"/>
        </w:rPr>
        <w:t>侦查终结的程序</w:t>
      </w:r>
    </w:p>
    <w:p w14:paraId="6BD856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制作《呈请侦查终结报告书》。侦查终结的案件，办案部门应当制作《呈请侦查终结报告书》，报县级以上公安机关负责人批准。</w:t>
      </w:r>
    </w:p>
    <w:p w14:paraId="658660D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《呈请侦查终结报告书》应当包括以下内容：</w:t>
      </w:r>
    </w:p>
    <w:p w14:paraId="6F3D1F3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犯罪嫌疑人的基本情况</w:t>
      </w:r>
      <w:r w:rsidRPr="00B75213">
        <w:rPr>
          <w:rFonts w:ascii="Tahoma" w:hAnsi="Tahoma" w:cs="Tahoma"/>
          <w:color w:val="666666"/>
          <w:kern w:val="0"/>
          <w:sz w:val="24"/>
        </w:rPr>
        <w:t>;</w:t>
      </w:r>
    </w:p>
    <w:p w14:paraId="16E48E4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是否采取了强制措施及其理由</w:t>
      </w:r>
      <w:r w:rsidRPr="00B75213">
        <w:rPr>
          <w:rFonts w:ascii="Tahoma" w:hAnsi="Tahoma" w:cs="Tahoma"/>
          <w:color w:val="666666"/>
          <w:kern w:val="0"/>
          <w:sz w:val="24"/>
        </w:rPr>
        <w:t>;</w:t>
      </w:r>
    </w:p>
    <w:p w14:paraId="5932097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案件的事实和证据</w:t>
      </w:r>
      <w:r w:rsidRPr="00B75213">
        <w:rPr>
          <w:rFonts w:ascii="Tahoma" w:hAnsi="Tahoma" w:cs="Tahoma"/>
          <w:color w:val="666666"/>
          <w:kern w:val="0"/>
          <w:sz w:val="24"/>
        </w:rPr>
        <w:t>;</w:t>
      </w:r>
    </w:p>
    <w:p w14:paraId="6FA2CAE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法律依据和处理意见。</w:t>
      </w:r>
    </w:p>
    <w:p w14:paraId="534E55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批准侦查终结。案件侦查终结，由县级以上公安机关负责人批准</w:t>
      </w:r>
      <w:r w:rsidRPr="00B75213">
        <w:rPr>
          <w:rFonts w:ascii="Tahoma" w:hAnsi="Tahoma" w:cs="Tahoma"/>
          <w:color w:val="666666"/>
          <w:kern w:val="0"/>
          <w:sz w:val="24"/>
        </w:rPr>
        <w:t>;</w:t>
      </w:r>
      <w:r w:rsidRPr="00B75213">
        <w:rPr>
          <w:rFonts w:ascii="Tahoma" w:hAnsi="Tahoma" w:cs="Tahoma"/>
          <w:color w:val="666666"/>
          <w:kern w:val="0"/>
          <w:sz w:val="24"/>
        </w:rPr>
        <w:t>重大、复杂、疑难的案件应当经过集体讨论决定。</w:t>
      </w:r>
    </w:p>
    <w:p w14:paraId="7F305D9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装订立卷。侦查终结后，应当将全部案卷材料加以整理，按照要求装订立卷。</w:t>
      </w:r>
    </w:p>
    <w:p w14:paraId="7D8425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案卷分为诉讼卷</w:t>
      </w:r>
      <w:r w:rsidRPr="00B75213">
        <w:rPr>
          <w:rFonts w:ascii="Tahoma" w:hAnsi="Tahoma" w:cs="Tahoma"/>
          <w:color w:val="666666"/>
          <w:kern w:val="0"/>
          <w:sz w:val="24"/>
        </w:rPr>
        <w:t>(</w:t>
      </w:r>
      <w:r w:rsidRPr="00B75213">
        <w:rPr>
          <w:rFonts w:ascii="Tahoma" w:hAnsi="Tahoma" w:cs="Tahoma"/>
          <w:color w:val="666666"/>
          <w:kern w:val="0"/>
          <w:sz w:val="24"/>
        </w:rPr>
        <w:t>正卷</w:t>
      </w:r>
      <w:r w:rsidRPr="00B75213">
        <w:rPr>
          <w:rFonts w:ascii="Tahoma" w:hAnsi="Tahoma" w:cs="Tahoma"/>
          <w:color w:val="666666"/>
          <w:kern w:val="0"/>
          <w:sz w:val="24"/>
        </w:rPr>
        <w:t>)</w:t>
      </w:r>
      <w:r w:rsidRPr="00B75213">
        <w:rPr>
          <w:rFonts w:ascii="Tahoma" w:hAnsi="Tahoma" w:cs="Tahoma"/>
          <w:color w:val="666666"/>
          <w:kern w:val="0"/>
          <w:sz w:val="24"/>
        </w:rPr>
        <w:t>、秘密侦查卷</w:t>
      </w:r>
      <w:r w:rsidRPr="00B75213">
        <w:rPr>
          <w:rFonts w:ascii="Tahoma" w:hAnsi="Tahoma" w:cs="Tahoma"/>
          <w:color w:val="666666"/>
          <w:kern w:val="0"/>
          <w:sz w:val="24"/>
        </w:rPr>
        <w:t>(</w:t>
      </w:r>
      <w:r w:rsidRPr="00B75213">
        <w:rPr>
          <w:rFonts w:ascii="Tahoma" w:hAnsi="Tahoma" w:cs="Tahoma"/>
          <w:color w:val="666666"/>
          <w:kern w:val="0"/>
          <w:sz w:val="24"/>
        </w:rPr>
        <w:t>绝密卷</w:t>
      </w:r>
      <w:r w:rsidRPr="00B75213">
        <w:rPr>
          <w:rFonts w:ascii="Tahoma" w:hAnsi="Tahoma" w:cs="Tahoma"/>
          <w:color w:val="666666"/>
          <w:kern w:val="0"/>
          <w:sz w:val="24"/>
        </w:rPr>
        <w:t>)</w:t>
      </w:r>
      <w:r w:rsidRPr="00B75213">
        <w:rPr>
          <w:rFonts w:ascii="Tahoma" w:hAnsi="Tahoma" w:cs="Tahoma"/>
          <w:color w:val="666666"/>
          <w:kern w:val="0"/>
          <w:sz w:val="24"/>
        </w:rPr>
        <w:t>和侦查工作卷</w:t>
      </w:r>
      <w:r w:rsidRPr="00B75213">
        <w:rPr>
          <w:rFonts w:ascii="Tahoma" w:hAnsi="Tahoma" w:cs="Tahoma"/>
          <w:color w:val="666666"/>
          <w:kern w:val="0"/>
          <w:sz w:val="24"/>
        </w:rPr>
        <w:t>(</w:t>
      </w:r>
      <w:r w:rsidRPr="00B75213">
        <w:rPr>
          <w:rFonts w:ascii="Tahoma" w:hAnsi="Tahoma" w:cs="Tahoma"/>
          <w:color w:val="666666"/>
          <w:kern w:val="0"/>
          <w:sz w:val="24"/>
        </w:rPr>
        <w:t>副卷</w:t>
      </w:r>
      <w:r w:rsidRPr="00B75213">
        <w:rPr>
          <w:rFonts w:ascii="Tahoma" w:hAnsi="Tahoma" w:cs="Tahoma"/>
          <w:color w:val="666666"/>
          <w:kern w:val="0"/>
          <w:sz w:val="24"/>
        </w:rPr>
        <w:t>)</w:t>
      </w:r>
      <w:r w:rsidRPr="00B75213">
        <w:rPr>
          <w:rFonts w:ascii="Tahoma" w:hAnsi="Tahoma" w:cs="Tahoma"/>
          <w:color w:val="666666"/>
          <w:kern w:val="0"/>
          <w:sz w:val="24"/>
        </w:rPr>
        <w:t>。</w:t>
      </w:r>
    </w:p>
    <w:p w14:paraId="5192303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诉讼卷是移送同级人民检察院审查决定起诉的诉讼案卷。案件侦查中各种法律文书，获取的证据及其他诉讼文书材料都订入此卷。</w:t>
      </w:r>
    </w:p>
    <w:p w14:paraId="704FBE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视听资料作为证据，不能装订入卷的，放入资料袋中随案卷移送</w:t>
      </w:r>
      <w:r w:rsidRPr="00B75213">
        <w:rPr>
          <w:rFonts w:ascii="Tahoma" w:hAnsi="Tahoma" w:cs="Tahoma"/>
          <w:color w:val="666666"/>
          <w:kern w:val="0"/>
          <w:sz w:val="24"/>
        </w:rPr>
        <w:t>;</w:t>
      </w:r>
      <w:r w:rsidRPr="00B75213">
        <w:rPr>
          <w:rFonts w:ascii="Tahoma" w:hAnsi="Tahoma" w:cs="Tahoma"/>
          <w:color w:val="666666"/>
          <w:kern w:val="0"/>
          <w:sz w:val="24"/>
        </w:rPr>
        <w:t>实物证据不能装订入卷的，应拍成照片入卷。</w:t>
      </w:r>
    </w:p>
    <w:p w14:paraId="3E54301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秘密侦查卷和侦查工作卷由公安机关存档备查。技术侦查获取的材料，需要作为证据公开使用时，按照规定采取相应的处理。</w:t>
      </w:r>
    </w:p>
    <w:p w14:paraId="3EC5085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对于人民检察院退回补充侦查的案件，在补充侦查完毕后，可另设补充侦查卷，连同原案卷一并移送起诉。</w:t>
      </w:r>
    </w:p>
    <w:p w14:paraId="27DED23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26-03.</w:t>
      </w:r>
      <w:r w:rsidRPr="00B75213">
        <w:rPr>
          <w:rFonts w:ascii="Tahoma" w:hAnsi="Tahoma" w:cs="Tahoma"/>
          <w:color w:val="666666"/>
          <w:kern w:val="0"/>
          <w:sz w:val="24"/>
        </w:rPr>
        <w:t>移送审查起诉</w:t>
      </w:r>
    </w:p>
    <w:p w14:paraId="2A33808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移送审查起诉的条件。</w:t>
      </w:r>
    </w:p>
    <w:p w14:paraId="14D711F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对于犯罪事实清楚，证据确实、充分，犯罪性质和罪名认定正确，法律手续完备，依法应当追究刑事责任的案件，应当移送人民检察院审查起诉。</w:t>
      </w:r>
    </w:p>
    <w:p w14:paraId="19D7FB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犯罪事实清楚，是指以下事实清楚：</w:t>
      </w:r>
    </w:p>
    <w:p w14:paraId="0DE8A7D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犯罪嫌疑人的身份</w:t>
      </w:r>
      <w:r w:rsidRPr="00B75213">
        <w:rPr>
          <w:rFonts w:ascii="Tahoma" w:hAnsi="Tahoma" w:cs="Tahoma"/>
          <w:color w:val="666666"/>
          <w:kern w:val="0"/>
          <w:sz w:val="24"/>
        </w:rPr>
        <w:t>;</w:t>
      </w:r>
    </w:p>
    <w:p w14:paraId="317B96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立案侦查的犯罪行为是否存在</w:t>
      </w:r>
      <w:r w:rsidRPr="00B75213">
        <w:rPr>
          <w:rFonts w:ascii="Tahoma" w:hAnsi="Tahoma" w:cs="Tahoma"/>
          <w:color w:val="666666"/>
          <w:kern w:val="0"/>
          <w:sz w:val="24"/>
        </w:rPr>
        <w:t>;</w:t>
      </w:r>
    </w:p>
    <w:p w14:paraId="6D46E4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立案侦查的犯罪行为是否为犯罪嫌疑人实施</w:t>
      </w:r>
      <w:r w:rsidRPr="00B75213">
        <w:rPr>
          <w:rFonts w:ascii="Tahoma" w:hAnsi="Tahoma" w:cs="Tahoma"/>
          <w:color w:val="666666"/>
          <w:kern w:val="0"/>
          <w:sz w:val="24"/>
        </w:rPr>
        <w:t>;</w:t>
      </w:r>
    </w:p>
    <w:p w14:paraId="53A7F51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犯罪嫌疑人实施犯罪行为的动机、目的</w:t>
      </w:r>
      <w:r w:rsidRPr="00B75213">
        <w:rPr>
          <w:rFonts w:ascii="Tahoma" w:hAnsi="Tahoma" w:cs="Tahoma"/>
          <w:color w:val="666666"/>
          <w:kern w:val="0"/>
          <w:sz w:val="24"/>
        </w:rPr>
        <w:t>;</w:t>
      </w:r>
    </w:p>
    <w:p w14:paraId="6D71F42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实施犯罪行为的时间、地点、手续、后果以及其他情节</w:t>
      </w:r>
      <w:r w:rsidRPr="00B75213">
        <w:rPr>
          <w:rFonts w:ascii="Tahoma" w:hAnsi="Tahoma" w:cs="Tahoma"/>
          <w:color w:val="666666"/>
          <w:kern w:val="0"/>
          <w:sz w:val="24"/>
        </w:rPr>
        <w:t>;</w:t>
      </w:r>
    </w:p>
    <w:p w14:paraId="47B1627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⑥</w:t>
      </w:r>
      <w:r w:rsidRPr="00B75213">
        <w:rPr>
          <w:rFonts w:ascii="Tahoma" w:hAnsi="Tahoma" w:cs="Tahoma"/>
          <w:color w:val="666666"/>
          <w:kern w:val="0"/>
          <w:sz w:val="24"/>
        </w:rPr>
        <w:t>犯罪嫌疑人的责任以及与其他同案人的关系</w:t>
      </w:r>
      <w:r w:rsidRPr="00B75213">
        <w:rPr>
          <w:rFonts w:ascii="Tahoma" w:hAnsi="Tahoma" w:cs="Tahoma"/>
          <w:color w:val="666666"/>
          <w:kern w:val="0"/>
          <w:sz w:val="24"/>
        </w:rPr>
        <w:t>;</w:t>
      </w:r>
    </w:p>
    <w:p w14:paraId="7B1BAD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⑦</w:t>
      </w:r>
      <w:r w:rsidRPr="00B75213">
        <w:rPr>
          <w:rFonts w:ascii="Tahoma" w:hAnsi="Tahoma" w:cs="Tahoma"/>
          <w:color w:val="666666"/>
          <w:kern w:val="0"/>
          <w:sz w:val="24"/>
        </w:rPr>
        <w:t>犯罪嫌疑人有无法定从重、从轻、减轻处罚以及免除处罚的情节</w:t>
      </w:r>
      <w:r w:rsidRPr="00B75213">
        <w:rPr>
          <w:rFonts w:ascii="Tahoma" w:hAnsi="Tahoma" w:cs="Tahoma"/>
          <w:color w:val="666666"/>
          <w:kern w:val="0"/>
          <w:sz w:val="24"/>
        </w:rPr>
        <w:t>;</w:t>
      </w:r>
    </w:p>
    <w:p w14:paraId="6FCF5C6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⑧</w:t>
      </w:r>
      <w:r w:rsidRPr="00B75213">
        <w:rPr>
          <w:rFonts w:ascii="Tahoma" w:hAnsi="Tahoma" w:cs="Tahoma"/>
          <w:color w:val="666666"/>
          <w:kern w:val="0"/>
          <w:sz w:val="24"/>
        </w:rPr>
        <w:t>其他与案件有关的事实。</w:t>
      </w:r>
    </w:p>
    <w:p w14:paraId="0119D4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具有下列情形之一的，可以确认犯罪事实已经查清：</w:t>
      </w:r>
    </w:p>
    <w:p w14:paraId="56EA07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属于单一罪行的案件，查清的事实足以定罪量刑或者与定罪量刑有关的事实已经查清，不影响定罪量刑的事实无法查清的</w:t>
      </w:r>
      <w:r w:rsidRPr="00B75213">
        <w:rPr>
          <w:rFonts w:ascii="Tahoma" w:hAnsi="Tahoma" w:cs="Tahoma"/>
          <w:color w:val="666666"/>
          <w:kern w:val="0"/>
          <w:sz w:val="24"/>
        </w:rPr>
        <w:t>;</w:t>
      </w:r>
    </w:p>
    <w:p w14:paraId="6B34DD0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属于数个罪行的案件，部分罪行已经查清并符合起诉条件，其他罪行无法查清的</w:t>
      </w:r>
      <w:r w:rsidRPr="00B75213">
        <w:rPr>
          <w:rFonts w:ascii="Tahoma" w:hAnsi="Tahoma" w:cs="Tahoma"/>
          <w:color w:val="666666"/>
          <w:kern w:val="0"/>
          <w:sz w:val="24"/>
        </w:rPr>
        <w:t>;</w:t>
      </w:r>
    </w:p>
    <w:p w14:paraId="661013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无法查清作案工具、赃物去向，但有其他证据足以对犯罪嫌疑人定罪量刑的</w:t>
      </w:r>
      <w:r w:rsidRPr="00B75213">
        <w:rPr>
          <w:rFonts w:ascii="Tahoma" w:hAnsi="Tahoma" w:cs="Tahoma"/>
          <w:color w:val="666666"/>
          <w:kern w:val="0"/>
          <w:sz w:val="24"/>
        </w:rPr>
        <w:t>;</w:t>
      </w:r>
    </w:p>
    <w:p w14:paraId="11C664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证人证言、犯罪嫌疑人供述和辩解、被害人陈述的内容中主要情节一致，只有个别情节不一致且不影响定罪的。</w:t>
      </w:r>
    </w:p>
    <w:p w14:paraId="0310915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对以下羁押期限届满的案件，应当移送审查起诉：</w:t>
      </w:r>
    </w:p>
    <w:p w14:paraId="2DA4B0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流窜作案、多次作案的犯罪嫌疑人的主要罪行或者某一罪行事实清楚，证据确实充分，而其他罪行一时又难以查清的，应当对已查清的主要罪行或某一罪行移送审查起诉</w:t>
      </w:r>
      <w:r w:rsidRPr="00B75213">
        <w:rPr>
          <w:rFonts w:ascii="Tahoma" w:hAnsi="Tahoma" w:cs="Tahoma"/>
          <w:color w:val="666666"/>
          <w:kern w:val="0"/>
          <w:sz w:val="24"/>
        </w:rPr>
        <w:t>;</w:t>
      </w:r>
    </w:p>
    <w:p w14:paraId="221A3F7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共同犯罪案件中主犯或者从犯在逃，在押犯罪嫌疑人的犯罪事实清楚，证据确实充分的，应当对在押犯罪嫌疑人移送审查起诉。</w:t>
      </w:r>
    </w:p>
    <w:p w14:paraId="6402145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移送审查起诉的程序。</w:t>
      </w:r>
    </w:p>
    <w:p w14:paraId="3ED44D5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批准。案件符合移送审查起诉条件的，办案部门应当制作《起诉意见书》，报县级以上公安机关负责人批准。《起诉意见书》包括以下内容：</w:t>
      </w:r>
    </w:p>
    <w:p w14:paraId="71A6D6D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首部，包括制作文书的公安机关名称和文书名称、文书字号、犯罪嫌疑人的基本情况及违</w:t>
      </w:r>
    </w:p>
    <w:p w14:paraId="288DF69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法犯罪经历情况</w:t>
      </w:r>
      <w:r w:rsidRPr="00B75213">
        <w:rPr>
          <w:rFonts w:ascii="Tahoma" w:hAnsi="Tahoma" w:cs="Tahoma"/>
          <w:color w:val="666666"/>
          <w:kern w:val="0"/>
          <w:sz w:val="24"/>
        </w:rPr>
        <w:t>;</w:t>
      </w:r>
    </w:p>
    <w:p w14:paraId="6938CC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正文，包括案件办理情况、案件事实、能证明案件事实的证据、案件的有关情节、犯罪性质及移送审查起诉的法律依据</w:t>
      </w:r>
      <w:r w:rsidRPr="00B75213">
        <w:rPr>
          <w:rFonts w:ascii="Tahoma" w:hAnsi="Tahoma" w:cs="Tahoma"/>
          <w:color w:val="666666"/>
          <w:kern w:val="0"/>
          <w:sz w:val="24"/>
        </w:rPr>
        <w:t>;</w:t>
      </w:r>
    </w:p>
    <w:p w14:paraId="42FCC5D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尾部，包括送达部门、移送审查起诉时间并加盖制作文书的公安机关印章和公安局局长名章、附注事项。</w:t>
      </w:r>
    </w:p>
    <w:p w14:paraId="763EA27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共同犯罪案件的《起诉意见书》，应当写明每个犯罪嫌疑人在共同犯罪中的地位、作用、具体罪责和认罪态度，分别提出处理意见。</w:t>
      </w:r>
    </w:p>
    <w:p w14:paraId="5BECB05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被害人提出附带民事诉讼的，应当记录在案</w:t>
      </w:r>
      <w:r w:rsidRPr="00B75213">
        <w:rPr>
          <w:rFonts w:ascii="Tahoma" w:hAnsi="Tahoma" w:cs="Tahoma"/>
          <w:color w:val="666666"/>
          <w:kern w:val="0"/>
          <w:sz w:val="24"/>
        </w:rPr>
        <w:t>;</w:t>
      </w:r>
      <w:r w:rsidRPr="00B75213">
        <w:rPr>
          <w:rFonts w:ascii="Tahoma" w:hAnsi="Tahoma" w:cs="Tahoma"/>
          <w:color w:val="666666"/>
          <w:kern w:val="0"/>
          <w:sz w:val="24"/>
        </w:rPr>
        <w:t>移送审查起诉时，应当在《起诉意见书》末页注明。</w:t>
      </w:r>
    </w:p>
    <w:p w14:paraId="2236AB8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移送。县级以上公安机关负责人批准移送审查起诉的，办案部门将《起诉意见书》连同案卷材料、证据，一并移送同级人民检察院审查决定，并与人民检察院接收人员办理移交手续，共同在移交单据上签字。公安机关应当留存《起诉意见书》复印件和移交单据。</w:t>
      </w:r>
    </w:p>
    <w:p w14:paraId="265F99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换押。犯罪嫌疑人在押的，办案部门将案件移送人民检察院审查起诉时，应当填写《换押证》，办理换押手续。办理换押手续依照本细则第</w:t>
      </w:r>
      <w:r w:rsidRPr="00B75213">
        <w:rPr>
          <w:rFonts w:ascii="Tahoma" w:hAnsi="Tahoma" w:cs="Tahoma"/>
          <w:color w:val="666666"/>
          <w:kern w:val="0"/>
          <w:sz w:val="24"/>
        </w:rPr>
        <w:t>22-04</w:t>
      </w:r>
      <w:r w:rsidRPr="00B75213">
        <w:rPr>
          <w:rFonts w:ascii="Tahoma" w:hAnsi="Tahoma" w:cs="Tahoma"/>
          <w:color w:val="666666"/>
          <w:kern w:val="0"/>
          <w:sz w:val="24"/>
        </w:rPr>
        <w:t>条规定执行。</w:t>
      </w:r>
    </w:p>
    <w:p w14:paraId="3C81A8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26-04.</w:t>
      </w:r>
      <w:r w:rsidRPr="00B75213">
        <w:rPr>
          <w:rFonts w:ascii="Tahoma" w:hAnsi="Tahoma" w:cs="Tahoma"/>
          <w:color w:val="666666"/>
          <w:kern w:val="0"/>
          <w:sz w:val="24"/>
        </w:rPr>
        <w:t>对不起诉的处理</w:t>
      </w:r>
    </w:p>
    <w:p w14:paraId="5518F59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释放犯罪嫌疑人。人民检察院作出不起诉决定，犯罪嫌疑人在押的，公安机关应当在收到人民检察院《不起诉决定书》后立即释放犯罪嫌疑人。</w:t>
      </w:r>
    </w:p>
    <w:p w14:paraId="399310F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对不起诉决定的复议、复核。</w:t>
      </w:r>
    </w:p>
    <w:p w14:paraId="59FE2BB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复议。认为人民检察院作出的不起诉决定有错误的，应当在七日内制作《要求复议意见书》，写明要求复议案件的基本情况、复议的理由和法律依据及其要求，经县级以上公安机关负责人批准后，移送同级人民检察院复议。《要求复议意见书》应当一式两份，一份留存附卷，一份随有关材料送同级人民检察院。</w:t>
      </w:r>
    </w:p>
    <w:p w14:paraId="06E00B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复核。要求复议的意见不被接受的，可以在七日内制作《提请复核意见书》，写明要求复核案件的基本情况、复核的理由和法律依据及其要求，经县级以上公安机关负责人批准，提请上一级人民检察院复核。《提请复核意见书》应当一式两份，一份留存附卷，一份随有关材料送上一级人民检察院。</w:t>
      </w:r>
    </w:p>
    <w:p w14:paraId="5C32C9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26-05.</w:t>
      </w:r>
      <w:r w:rsidRPr="00B75213">
        <w:rPr>
          <w:rFonts w:ascii="Tahoma" w:hAnsi="Tahoma" w:cs="Tahoma"/>
          <w:color w:val="666666"/>
          <w:kern w:val="0"/>
          <w:sz w:val="24"/>
        </w:rPr>
        <w:t>撤销案件</w:t>
      </w:r>
    </w:p>
    <w:p w14:paraId="237BC0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撤销案件的条件。经过侦查，发现所立案件具有下列情形之一的，应当撤销案件：</w:t>
      </w:r>
    </w:p>
    <w:p w14:paraId="5D83CE6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没有犯罪事实的</w:t>
      </w:r>
      <w:r w:rsidRPr="00B75213">
        <w:rPr>
          <w:rFonts w:ascii="Tahoma" w:hAnsi="Tahoma" w:cs="Tahoma"/>
          <w:color w:val="666666"/>
          <w:kern w:val="0"/>
          <w:sz w:val="24"/>
        </w:rPr>
        <w:t>;</w:t>
      </w:r>
    </w:p>
    <w:p w14:paraId="2492F0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情节显著轻微、危害不大，不认为是犯罪的</w:t>
      </w:r>
      <w:r w:rsidRPr="00B75213">
        <w:rPr>
          <w:rFonts w:ascii="Tahoma" w:hAnsi="Tahoma" w:cs="Tahoma"/>
          <w:color w:val="666666"/>
          <w:kern w:val="0"/>
          <w:sz w:val="24"/>
        </w:rPr>
        <w:t>;</w:t>
      </w:r>
    </w:p>
    <w:p w14:paraId="3419CFD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犯罪已过追诉时效期限的</w:t>
      </w:r>
      <w:r w:rsidRPr="00B75213">
        <w:rPr>
          <w:rFonts w:ascii="Tahoma" w:hAnsi="Tahoma" w:cs="Tahoma"/>
          <w:color w:val="666666"/>
          <w:kern w:val="0"/>
          <w:sz w:val="24"/>
        </w:rPr>
        <w:t>;</w:t>
      </w:r>
    </w:p>
    <w:p w14:paraId="5D46DC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犯罪嫌疑人死亡的</w:t>
      </w:r>
      <w:r w:rsidRPr="00B75213">
        <w:rPr>
          <w:rFonts w:ascii="Tahoma" w:hAnsi="Tahoma" w:cs="Tahoma"/>
          <w:color w:val="666666"/>
          <w:kern w:val="0"/>
          <w:sz w:val="24"/>
        </w:rPr>
        <w:t>;</w:t>
      </w:r>
    </w:p>
    <w:p w14:paraId="028B7D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经济犯罪案件，经立案侦查，对犯罪嫌疑人解除强制措施后十二个月，仍不能移送审查起诉或者依法作其他处理的</w:t>
      </w:r>
      <w:r w:rsidRPr="00B75213">
        <w:rPr>
          <w:rFonts w:ascii="Tahoma" w:hAnsi="Tahoma" w:cs="Tahoma"/>
          <w:color w:val="666666"/>
          <w:kern w:val="0"/>
          <w:sz w:val="24"/>
        </w:rPr>
        <w:t>;</w:t>
      </w:r>
    </w:p>
    <w:p w14:paraId="3C5E911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其他依法不追究刑事责任的。</w:t>
      </w:r>
    </w:p>
    <w:p w14:paraId="12F08A1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撤销案件的程序。</w:t>
      </w:r>
    </w:p>
    <w:p w14:paraId="30EDFBA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呈批。应当撤销案件的，办案部门制作《呈请撤销案件报告书》，报县级以上公安机关负责人批准。</w:t>
      </w:r>
    </w:p>
    <w:p w14:paraId="34DB2B9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《呈请撤销案件报告书》内容包括：犯罪嫌疑人的基本情况，案件原来的立案根据和来源，采取的强制措施，侦查后发现需要撤案的理由，撤案的法律依据，涉案犯罪嫌疑人的后续处理等。</w:t>
      </w:r>
    </w:p>
    <w:p w14:paraId="5723894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批准。经县级以上公安机关负责人批准，侦查人员制作《撤销案件决定书》。</w:t>
      </w:r>
    </w:p>
    <w:p w14:paraId="09576C8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送达和告知。将《撤销案件决定书》副本送达犯罪嫌疑人，让其在正本上签名、注明日期后，存入案卷。犯罪嫌疑人死亡的送达其家属。决定撤销案件的，应当告知控告人、被害人或者其近亲属、法定代理人，在《撤销案件决定书》正本中注明。</w:t>
      </w:r>
    </w:p>
    <w:p w14:paraId="79EC105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依照本细则第</w:t>
      </w:r>
      <w:r w:rsidRPr="00B75213">
        <w:rPr>
          <w:rFonts w:ascii="Tahoma" w:hAnsi="Tahoma" w:cs="Tahoma"/>
          <w:color w:val="666666"/>
          <w:kern w:val="0"/>
          <w:sz w:val="24"/>
        </w:rPr>
        <w:t>22-06</w:t>
      </w:r>
      <w:r w:rsidRPr="00B75213">
        <w:rPr>
          <w:rFonts w:ascii="Tahoma" w:hAnsi="Tahoma" w:cs="Tahoma"/>
          <w:color w:val="666666"/>
          <w:kern w:val="0"/>
          <w:sz w:val="24"/>
        </w:rPr>
        <w:t>条规定释放在押的犯罪嫌疑人。</w:t>
      </w:r>
    </w:p>
    <w:p w14:paraId="703B155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转其他处理。案件撤销后，对犯罪嫌疑人需要行政处罚或者其他行政处理的，转为行政案件办理。</w:t>
      </w:r>
    </w:p>
    <w:p w14:paraId="25AEBF0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撤销案件的所有材料应当立卷保存。</w:t>
      </w:r>
    </w:p>
    <w:p w14:paraId="3BE3B60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29CB0AC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15</w:t>
      </w:r>
      <w:r w:rsidRPr="00B75213">
        <w:rPr>
          <w:rFonts w:ascii="Tahoma" w:hAnsi="Tahoma" w:cs="Tahoma"/>
          <w:color w:val="666666"/>
          <w:kern w:val="0"/>
          <w:sz w:val="24"/>
        </w:rPr>
        <w:t>条、第</w:t>
      </w:r>
      <w:r w:rsidRPr="00B75213">
        <w:rPr>
          <w:rFonts w:ascii="Tahoma" w:hAnsi="Tahoma" w:cs="Tahoma"/>
          <w:color w:val="666666"/>
          <w:kern w:val="0"/>
          <w:sz w:val="24"/>
        </w:rPr>
        <w:t>129</w:t>
      </w:r>
      <w:r w:rsidRPr="00B75213">
        <w:rPr>
          <w:rFonts w:ascii="Tahoma" w:hAnsi="Tahoma" w:cs="Tahoma"/>
          <w:color w:val="666666"/>
          <w:kern w:val="0"/>
          <w:sz w:val="24"/>
        </w:rPr>
        <w:t>条、第</w:t>
      </w:r>
      <w:r w:rsidRPr="00B75213">
        <w:rPr>
          <w:rFonts w:ascii="Tahoma" w:hAnsi="Tahoma" w:cs="Tahoma"/>
          <w:color w:val="666666"/>
          <w:kern w:val="0"/>
          <w:sz w:val="24"/>
        </w:rPr>
        <w:t>130</w:t>
      </w:r>
      <w:r w:rsidRPr="00B75213">
        <w:rPr>
          <w:rFonts w:ascii="Tahoma" w:hAnsi="Tahoma" w:cs="Tahoma"/>
          <w:color w:val="666666"/>
          <w:kern w:val="0"/>
          <w:sz w:val="24"/>
        </w:rPr>
        <w:t>条、第</w:t>
      </w:r>
      <w:r w:rsidRPr="00B75213">
        <w:rPr>
          <w:rFonts w:ascii="Tahoma" w:hAnsi="Tahoma" w:cs="Tahoma"/>
          <w:color w:val="666666"/>
          <w:kern w:val="0"/>
          <w:sz w:val="24"/>
        </w:rPr>
        <w:t>143</w:t>
      </w:r>
      <w:r w:rsidRPr="00B75213">
        <w:rPr>
          <w:rFonts w:ascii="Tahoma" w:hAnsi="Tahoma" w:cs="Tahoma"/>
          <w:color w:val="666666"/>
          <w:kern w:val="0"/>
          <w:sz w:val="24"/>
        </w:rPr>
        <w:t>条、第</w:t>
      </w:r>
      <w:r w:rsidRPr="00B75213">
        <w:rPr>
          <w:rFonts w:ascii="Tahoma" w:hAnsi="Tahoma" w:cs="Tahoma"/>
          <w:color w:val="666666"/>
          <w:kern w:val="0"/>
          <w:sz w:val="24"/>
        </w:rPr>
        <w:t>144</w:t>
      </w:r>
      <w:r w:rsidRPr="00B75213">
        <w:rPr>
          <w:rFonts w:ascii="Tahoma" w:hAnsi="Tahoma" w:cs="Tahoma"/>
          <w:color w:val="666666"/>
          <w:kern w:val="0"/>
          <w:sz w:val="24"/>
        </w:rPr>
        <w:t>条</w:t>
      </w:r>
    </w:p>
    <w:p w14:paraId="6D684A4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113</w:t>
      </w:r>
      <w:r w:rsidRPr="00B75213">
        <w:rPr>
          <w:rFonts w:ascii="Tahoma" w:hAnsi="Tahoma" w:cs="Tahoma"/>
          <w:color w:val="666666"/>
          <w:kern w:val="0"/>
          <w:sz w:val="24"/>
        </w:rPr>
        <w:t>条、第</w:t>
      </w:r>
      <w:r w:rsidRPr="00B75213">
        <w:rPr>
          <w:rFonts w:ascii="Tahoma" w:hAnsi="Tahoma" w:cs="Tahoma"/>
          <w:color w:val="666666"/>
          <w:kern w:val="0"/>
          <w:sz w:val="24"/>
        </w:rPr>
        <w:t>149</w:t>
      </w:r>
      <w:r w:rsidRPr="00B75213">
        <w:rPr>
          <w:rFonts w:ascii="Tahoma" w:hAnsi="Tahoma" w:cs="Tahoma"/>
          <w:color w:val="666666"/>
          <w:kern w:val="0"/>
          <w:sz w:val="24"/>
        </w:rPr>
        <w:t>条、第</w:t>
      </w:r>
      <w:r w:rsidRPr="00B75213">
        <w:rPr>
          <w:rFonts w:ascii="Tahoma" w:hAnsi="Tahoma" w:cs="Tahoma"/>
          <w:color w:val="666666"/>
          <w:kern w:val="0"/>
          <w:sz w:val="24"/>
        </w:rPr>
        <w:t>166-169</w:t>
      </w:r>
      <w:r w:rsidRPr="00B75213">
        <w:rPr>
          <w:rFonts w:ascii="Tahoma" w:hAnsi="Tahoma" w:cs="Tahoma"/>
          <w:color w:val="666666"/>
          <w:kern w:val="0"/>
          <w:sz w:val="24"/>
        </w:rPr>
        <w:t>条、第</w:t>
      </w:r>
      <w:r w:rsidRPr="00B75213">
        <w:rPr>
          <w:rFonts w:ascii="Tahoma" w:hAnsi="Tahoma" w:cs="Tahoma"/>
          <w:color w:val="666666"/>
          <w:kern w:val="0"/>
          <w:sz w:val="24"/>
        </w:rPr>
        <w:t>261-269</w:t>
      </w:r>
      <w:r w:rsidRPr="00B75213">
        <w:rPr>
          <w:rFonts w:ascii="Tahoma" w:hAnsi="Tahoma" w:cs="Tahoma"/>
          <w:color w:val="666666"/>
          <w:kern w:val="0"/>
          <w:sz w:val="24"/>
        </w:rPr>
        <w:t>条、第</w:t>
      </w:r>
      <w:r w:rsidRPr="00B75213">
        <w:rPr>
          <w:rFonts w:ascii="Tahoma" w:hAnsi="Tahoma" w:cs="Tahoma"/>
          <w:color w:val="666666"/>
          <w:kern w:val="0"/>
          <w:sz w:val="24"/>
        </w:rPr>
        <w:t>273</w:t>
      </w:r>
      <w:r w:rsidRPr="00B75213">
        <w:rPr>
          <w:rFonts w:ascii="Tahoma" w:hAnsi="Tahoma" w:cs="Tahoma"/>
          <w:color w:val="666666"/>
          <w:kern w:val="0"/>
          <w:sz w:val="24"/>
        </w:rPr>
        <w:t>条</w:t>
      </w:r>
    </w:p>
    <w:p w14:paraId="54F6808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《公安机关办理经济犯罪案件的若干规定》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101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14</w:t>
      </w:r>
      <w:r w:rsidRPr="00B75213">
        <w:rPr>
          <w:rFonts w:ascii="Tahoma" w:hAnsi="Tahoma" w:cs="Tahoma"/>
          <w:color w:val="666666"/>
          <w:kern w:val="0"/>
          <w:sz w:val="24"/>
        </w:rPr>
        <w:t>条</w:t>
      </w:r>
    </w:p>
    <w:p w14:paraId="0FAD82E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《人民检察院刑事诉讼规则》</w:t>
      </w:r>
      <w:r w:rsidRPr="00B75213">
        <w:rPr>
          <w:rFonts w:ascii="Tahoma" w:hAnsi="Tahoma" w:cs="Tahoma"/>
          <w:color w:val="666666"/>
          <w:kern w:val="0"/>
          <w:sz w:val="24"/>
        </w:rPr>
        <w:t>(</w:t>
      </w:r>
      <w:r w:rsidRPr="00B75213">
        <w:rPr>
          <w:rFonts w:ascii="Tahoma" w:hAnsi="Tahoma" w:cs="Tahoma"/>
          <w:color w:val="666666"/>
          <w:kern w:val="0"/>
          <w:sz w:val="24"/>
        </w:rPr>
        <w:t>最高人民检察院</w:t>
      </w:r>
      <w:r w:rsidRPr="00B75213">
        <w:rPr>
          <w:rFonts w:ascii="Tahoma" w:hAnsi="Tahoma" w:cs="Tahoma"/>
          <w:color w:val="666666"/>
          <w:kern w:val="0"/>
          <w:sz w:val="24"/>
        </w:rPr>
        <w:t> </w:t>
      </w:r>
      <w:r w:rsidRPr="00B75213">
        <w:rPr>
          <w:rFonts w:ascii="Tahoma" w:hAnsi="Tahoma" w:cs="Tahoma"/>
          <w:color w:val="666666"/>
          <w:kern w:val="0"/>
          <w:sz w:val="24"/>
        </w:rPr>
        <w:t>高检发释字〔</w:t>
      </w:r>
      <w:r w:rsidRPr="00B75213">
        <w:rPr>
          <w:rFonts w:ascii="Tahoma" w:hAnsi="Tahoma" w:cs="Tahoma"/>
          <w:color w:val="666666"/>
          <w:kern w:val="0"/>
          <w:sz w:val="24"/>
        </w:rPr>
        <w:t>1991</w:t>
      </w:r>
      <w:r w:rsidRPr="00B75213">
        <w:rPr>
          <w:rFonts w:ascii="Tahoma" w:hAnsi="Tahoma" w:cs="Tahoma"/>
          <w:color w:val="666666"/>
          <w:kern w:val="0"/>
          <w:sz w:val="24"/>
        </w:rPr>
        <w:t>〕</w:t>
      </w:r>
      <w:r w:rsidRPr="00B75213">
        <w:rPr>
          <w:rFonts w:ascii="Tahoma" w:hAnsi="Tahoma" w:cs="Tahoma"/>
          <w:color w:val="666666"/>
          <w:kern w:val="0"/>
          <w:sz w:val="24"/>
        </w:rPr>
        <w:t>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279</w:t>
      </w:r>
      <w:r w:rsidRPr="00B75213">
        <w:rPr>
          <w:rFonts w:ascii="Tahoma" w:hAnsi="Tahoma" w:cs="Tahoma"/>
          <w:color w:val="666666"/>
          <w:kern w:val="0"/>
          <w:sz w:val="24"/>
        </w:rPr>
        <w:t>条</w:t>
      </w:r>
    </w:p>
    <w:p w14:paraId="0E8392D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《关于执行〈中华人民共和国刑事诉讼法〉若干问题的解释》</w:t>
      </w:r>
      <w:r w:rsidRPr="00B75213">
        <w:rPr>
          <w:rFonts w:ascii="Tahoma" w:hAnsi="Tahoma" w:cs="Tahoma"/>
          <w:color w:val="666666"/>
          <w:kern w:val="0"/>
          <w:sz w:val="24"/>
        </w:rPr>
        <w:t>(</w:t>
      </w:r>
      <w:r w:rsidRPr="00B75213">
        <w:rPr>
          <w:rFonts w:ascii="Tahoma" w:hAnsi="Tahoma" w:cs="Tahoma"/>
          <w:color w:val="666666"/>
          <w:kern w:val="0"/>
          <w:sz w:val="24"/>
        </w:rPr>
        <w:t>最高人民法院</w:t>
      </w:r>
      <w:r w:rsidRPr="00B75213">
        <w:rPr>
          <w:rFonts w:ascii="Tahoma" w:hAnsi="Tahoma" w:cs="Tahoma"/>
          <w:color w:val="666666"/>
          <w:kern w:val="0"/>
          <w:sz w:val="24"/>
        </w:rPr>
        <w:t> </w:t>
      </w:r>
      <w:r w:rsidRPr="00B75213">
        <w:rPr>
          <w:rFonts w:ascii="Tahoma" w:hAnsi="Tahoma" w:cs="Tahoma"/>
          <w:color w:val="666666"/>
          <w:kern w:val="0"/>
          <w:sz w:val="24"/>
        </w:rPr>
        <w:t>法释〔</w:t>
      </w:r>
      <w:r w:rsidRPr="00B75213">
        <w:rPr>
          <w:rFonts w:ascii="Tahoma" w:hAnsi="Tahoma" w:cs="Tahoma"/>
          <w:color w:val="666666"/>
          <w:kern w:val="0"/>
          <w:sz w:val="24"/>
        </w:rPr>
        <w:t>1998</w:t>
      </w:r>
      <w:r w:rsidRPr="00B75213">
        <w:rPr>
          <w:rFonts w:ascii="Tahoma" w:hAnsi="Tahoma" w:cs="Tahoma"/>
          <w:color w:val="666666"/>
          <w:kern w:val="0"/>
          <w:sz w:val="24"/>
        </w:rPr>
        <w:t>〕</w:t>
      </w:r>
      <w:r w:rsidRPr="00B75213">
        <w:rPr>
          <w:rFonts w:ascii="Tahoma" w:hAnsi="Tahoma" w:cs="Tahoma"/>
          <w:color w:val="666666"/>
          <w:kern w:val="0"/>
          <w:sz w:val="24"/>
        </w:rPr>
        <w:t>23</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52</w:t>
      </w:r>
      <w:r w:rsidRPr="00B75213">
        <w:rPr>
          <w:rFonts w:ascii="Tahoma" w:hAnsi="Tahoma" w:cs="Tahoma"/>
          <w:color w:val="666666"/>
          <w:kern w:val="0"/>
          <w:sz w:val="24"/>
        </w:rPr>
        <w:t>条</w:t>
      </w:r>
    </w:p>
    <w:p w14:paraId="68A406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《关于严格执行刑事诉讼法关于对犯罪嫌疑人、被告人羁押期限的规定坚决纠正超期羁押问题的通知》</w:t>
      </w:r>
      <w:r w:rsidRPr="00B75213">
        <w:rPr>
          <w:rFonts w:ascii="Tahoma" w:hAnsi="Tahoma" w:cs="Tahoma"/>
          <w:color w:val="666666"/>
          <w:kern w:val="0"/>
          <w:sz w:val="24"/>
        </w:rPr>
        <w:t>(</w:t>
      </w:r>
      <w:r w:rsidRPr="00B75213">
        <w:rPr>
          <w:rFonts w:ascii="Tahoma" w:hAnsi="Tahoma" w:cs="Tahoma"/>
          <w:color w:val="666666"/>
          <w:kern w:val="0"/>
          <w:sz w:val="24"/>
        </w:rPr>
        <w:t>最高人民检察院、最高人民法院、公安部</w:t>
      </w:r>
      <w:r w:rsidRPr="00B75213">
        <w:rPr>
          <w:rFonts w:ascii="Tahoma" w:hAnsi="Tahoma" w:cs="Tahoma"/>
          <w:color w:val="666666"/>
          <w:kern w:val="0"/>
          <w:sz w:val="24"/>
        </w:rPr>
        <w:t> </w:t>
      </w:r>
      <w:r w:rsidRPr="00B75213">
        <w:rPr>
          <w:rFonts w:ascii="Tahoma" w:hAnsi="Tahoma" w:cs="Tahoma"/>
          <w:color w:val="666666"/>
          <w:kern w:val="0"/>
          <w:sz w:val="24"/>
        </w:rPr>
        <w:t>高检会〔</w:t>
      </w:r>
      <w:r w:rsidRPr="00B75213">
        <w:rPr>
          <w:rFonts w:ascii="Tahoma" w:hAnsi="Tahoma" w:cs="Tahoma"/>
          <w:color w:val="666666"/>
          <w:kern w:val="0"/>
          <w:sz w:val="24"/>
        </w:rPr>
        <w:t>1998</w:t>
      </w:r>
      <w:r w:rsidRPr="00B75213">
        <w:rPr>
          <w:rFonts w:ascii="Tahoma" w:hAnsi="Tahoma" w:cs="Tahoma"/>
          <w:color w:val="666666"/>
          <w:kern w:val="0"/>
          <w:sz w:val="24"/>
        </w:rPr>
        <w:t>〕</w:t>
      </w:r>
      <w:r w:rsidRPr="00B75213">
        <w:rPr>
          <w:rFonts w:ascii="Tahoma" w:hAnsi="Tahoma" w:cs="Tahoma"/>
          <w:color w:val="666666"/>
          <w:kern w:val="0"/>
          <w:sz w:val="24"/>
        </w:rPr>
        <w:t>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w:t>
      </w:r>
      <w:r w:rsidRPr="00B75213">
        <w:rPr>
          <w:rFonts w:ascii="Tahoma" w:hAnsi="Tahoma" w:cs="Tahoma"/>
          <w:color w:val="666666"/>
          <w:kern w:val="0"/>
          <w:sz w:val="24"/>
        </w:rPr>
        <w:t>条</w:t>
      </w:r>
    </w:p>
    <w:p w14:paraId="779C8359"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27" w:name="第二十七章_补充侦查"/>
      <w:bookmarkEnd w:id="27"/>
      <w:r w:rsidRPr="00B75213">
        <w:rPr>
          <w:rFonts w:ascii="Tahoma" w:hAnsi="Tahoma" w:cs="Tahoma"/>
          <w:color w:val="222222"/>
          <w:kern w:val="0"/>
          <w:sz w:val="36"/>
          <w:szCs w:val="36"/>
        </w:rPr>
        <w:t>第二十七章</w:t>
      </w:r>
      <w:r w:rsidRPr="00B75213">
        <w:rPr>
          <w:rFonts w:ascii="Tahoma" w:hAnsi="Tahoma" w:cs="Tahoma"/>
          <w:color w:val="222222"/>
          <w:kern w:val="0"/>
          <w:sz w:val="36"/>
          <w:szCs w:val="36"/>
        </w:rPr>
        <w:t> </w:t>
      </w:r>
      <w:r w:rsidRPr="00B75213">
        <w:rPr>
          <w:rFonts w:ascii="Tahoma" w:hAnsi="Tahoma" w:cs="Tahoma"/>
          <w:color w:val="222222"/>
          <w:kern w:val="0"/>
          <w:sz w:val="36"/>
          <w:szCs w:val="36"/>
        </w:rPr>
        <w:t>补充侦查</w:t>
      </w:r>
    </w:p>
    <w:p w14:paraId="4A67E0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27-01.</w:t>
      </w:r>
      <w:r w:rsidRPr="00B75213">
        <w:rPr>
          <w:rFonts w:ascii="Tahoma" w:hAnsi="Tahoma" w:cs="Tahoma"/>
          <w:color w:val="666666"/>
          <w:kern w:val="0"/>
          <w:sz w:val="24"/>
        </w:rPr>
        <w:t>补充侦查条件与期限</w:t>
      </w:r>
    </w:p>
    <w:p w14:paraId="0E2208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侦查终结，移送人民检察院审查起诉的案件，人民检察院退回公安机关补充侦查的，公安机关接到人民检察院退回补充侦查的法律文书后，应当按照补充侦查提纲的要求在一个月以内补充侦查完毕。补充侦查以两次为限。</w:t>
      </w:r>
    </w:p>
    <w:p w14:paraId="4AB6ED1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27-02.</w:t>
      </w:r>
      <w:r w:rsidRPr="00B75213">
        <w:rPr>
          <w:rFonts w:ascii="Tahoma" w:hAnsi="Tahoma" w:cs="Tahoma"/>
          <w:color w:val="666666"/>
          <w:kern w:val="0"/>
          <w:sz w:val="24"/>
        </w:rPr>
        <w:t>补充侦查后的处理</w:t>
      </w:r>
    </w:p>
    <w:p w14:paraId="66B36E4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人民检察院退回补充侦查的案件，原侦查部门应当对案件的事实、证据和定性处理意见进行认真、全面审查，分析研究人民检察院退回补充侦查意见，根据不同情况，报县级以上公安机关负责人批准，分别作如下处理：</w:t>
      </w:r>
    </w:p>
    <w:p w14:paraId="0C9AF7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原认定犯罪事实清楚，证据不够充分的，在补充证据后，应当制作《补充侦查报告书》，移送人民检察院审查</w:t>
      </w:r>
      <w:r w:rsidRPr="00B75213">
        <w:rPr>
          <w:rFonts w:ascii="Tahoma" w:hAnsi="Tahoma" w:cs="Tahoma"/>
          <w:color w:val="666666"/>
          <w:kern w:val="0"/>
          <w:sz w:val="24"/>
        </w:rPr>
        <w:t>;</w:t>
      </w:r>
      <w:r w:rsidRPr="00B75213">
        <w:rPr>
          <w:rFonts w:ascii="Tahoma" w:hAnsi="Tahoma" w:cs="Tahoma"/>
          <w:color w:val="666666"/>
          <w:kern w:val="0"/>
          <w:sz w:val="24"/>
        </w:rPr>
        <w:t>对有些证据无法补充的，应当作出说明。</w:t>
      </w:r>
    </w:p>
    <w:p w14:paraId="300D5C4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在补充侦查过程中，发现新的同案犯或者新的罪行，需要追究刑事责任的，应当重新制作《起诉意见书》，移送人民检察院审查。</w:t>
      </w:r>
    </w:p>
    <w:p w14:paraId="0B9AB2F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发现原认定的犯罪事实有重大变化，不应当追究刑事责任的，应当重新提出处理意见，并将处理结果通知退查的人民检察院。</w:t>
      </w:r>
    </w:p>
    <w:p w14:paraId="48D0820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原认定犯罪事实清楚、证据确实充分、人民检察院退回补充侦查不当的，应当书面说明理由，移送人民检察院审查。</w:t>
      </w:r>
    </w:p>
    <w:p w14:paraId="021907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27-03.</w:t>
      </w:r>
      <w:r w:rsidRPr="00B75213">
        <w:rPr>
          <w:rFonts w:ascii="Tahoma" w:hAnsi="Tahoma" w:cs="Tahoma"/>
          <w:color w:val="666666"/>
          <w:kern w:val="0"/>
          <w:sz w:val="24"/>
        </w:rPr>
        <w:t>协助人民检察院补充侦查</w:t>
      </w:r>
    </w:p>
    <w:p w14:paraId="15392C9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人民检察院自行补充侦查，需要公安机关协助的，公安机关应当协助。</w:t>
      </w:r>
    </w:p>
    <w:p w14:paraId="4D70C27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对人民检察院在审查起诉过程中，要求公安机关提供法庭审判所必需的证据材料的，公安机关应当及时收集和提供。</w:t>
      </w:r>
    </w:p>
    <w:p w14:paraId="79E0909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3717D06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《中华人民共和国刑事诉讼法》第</w:t>
      </w:r>
      <w:r w:rsidRPr="00B75213">
        <w:rPr>
          <w:rFonts w:ascii="Tahoma" w:hAnsi="Tahoma" w:cs="Tahoma"/>
          <w:color w:val="666666"/>
          <w:kern w:val="0"/>
          <w:sz w:val="24"/>
        </w:rPr>
        <w:t>140</w:t>
      </w:r>
      <w:r w:rsidRPr="00B75213">
        <w:rPr>
          <w:rFonts w:ascii="Tahoma" w:hAnsi="Tahoma" w:cs="Tahoma"/>
          <w:color w:val="666666"/>
          <w:kern w:val="0"/>
          <w:sz w:val="24"/>
        </w:rPr>
        <w:t>条、第</w:t>
      </w:r>
      <w:r w:rsidRPr="00B75213">
        <w:rPr>
          <w:rFonts w:ascii="Tahoma" w:hAnsi="Tahoma" w:cs="Tahoma"/>
          <w:color w:val="666666"/>
          <w:kern w:val="0"/>
          <w:sz w:val="24"/>
        </w:rPr>
        <w:t>166</w:t>
      </w:r>
      <w:r w:rsidRPr="00B75213">
        <w:rPr>
          <w:rFonts w:ascii="Tahoma" w:hAnsi="Tahoma" w:cs="Tahoma"/>
          <w:color w:val="666666"/>
          <w:kern w:val="0"/>
          <w:sz w:val="24"/>
        </w:rPr>
        <w:t>条</w:t>
      </w:r>
    </w:p>
    <w:p w14:paraId="27A2569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《公安机关办理刑事案件程序规定》</w:t>
      </w:r>
      <w:r w:rsidRPr="00B75213">
        <w:rPr>
          <w:rFonts w:ascii="Tahoma" w:hAnsi="Tahoma" w:cs="Tahoma"/>
          <w:color w:val="666666"/>
          <w:kern w:val="0"/>
          <w:sz w:val="24"/>
        </w:rPr>
        <w:t>(1998</w:t>
      </w:r>
      <w:r w:rsidRPr="00B75213">
        <w:rPr>
          <w:rFonts w:ascii="Tahoma" w:hAnsi="Tahoma" w:cs="Tahoma"/>
          <w:color w:val="666666"/>
          <w:kern w:val="0"/>
          <w:sz w:val="24"/>
        </w:rPr>
        <w:t>年</w:t>
      </w:r>
      <w:r w:rsidRPr="00B75213">
        <w:rPr>
          <w:rFonts w:ascii="Tahoma" w:hAnsi="Tahoma" w:cs="Tahoma"/>
          <w:color w:val="666666"/>
          <w:kern w:val="0"/>
          <w:sz w:val="24"/>
        </w:rPr>
        <w:t>5</w:t>
      </w:r>
      <w:r w:rsidRPr="00B75213">
        <w:rPr>
          <w:rFonts w:ascii="Tahoma" w:hAnsi="Tahoma" w:cs="Tahoma"/>
          <w:color w:val="666666"/>
          <w:kern w:val="0"/>
          <w:sz w:val="24"/>
        </w:rPr>
        <w:t>月</w:t>
      </w:r>
      <w:r w:rsidRPr="00B75213">
        <w:rPr>
          <w:rFonts w:ascii="Tahoma" w:hAnsi="Tahoma" w:cs="Tahoma"/>
          <w:color w:val="666666"/>
          <w:kern w:val="0"/>
          <w:sz w:val="24"/>
        </w:rPr>
        <w:t>14</w:t>
      </w:r>
      <w:r w:rsidRPr="00B75213">
        <w:rPr>
          <w:rFonts w:ascii="Tahoma" w:hAnsi="Tahoma" w:cs="Tahoma"/>
          <w:color w:val="666666"/>
          <w:kern w:val="0"/>
          <w:sz w:val="24"/>
        </w:rPr>
        <w:t>日公安部令第</w:t>
      </w:r>
      <w:r w:rsidRPr="00B75213">
        <w:rPr>
          <w:rFonts w:ascii="Tahoma" w:hAnsi="Tahoma" w:cs="Tahoma"/>
          <w:color w:val="666666"/>
          <w:kern w:val="0"/>
          <w:sz w:val="24"/>
        </w:rPr>
        <w:t>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270-272</w:t>
      </w:r>
      <w:r w:rsidRPr="00B75213">
        <w:rPr>
          <w:rFonts w:ascii="Tahoma" w:hAnsi="Tahoma" w:cs="Tahoma"/>
          <w:color w:val="666666"/>
          <w:kern w:val="0"/>
          <w:sz w:val="24"/>
        </w:rPr>
        <w:t>条</w:t>
      </w:r>
    </w:p>
    <w:p w14:paraId="19E06C3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《人民检察院刑事诉讼规则》</w:t>
      </w:r>
      <w:r w:rsidRPr="00B75213">
        <w:rPr>
          <w:rFonts w:ascii="Tahoma" w:hAnsi="Tahoma" w:cs="Tahoma"/>
          <w:color w:val="666666"/>
          <w:kern w:val="0"/>
          <w:sz w:val="24"/>
        </w:rPr>
        <w:t>(</w:t>
      </w:r>
      <w:r w:rsidRPr="00B75213">
        <w:rPr>
          <w:rFonts w:ascii="Tahoma" w:hAnsi="Tahoma" w:cs="Tahoma"/>
          <w:color w:val="666666"/>
          <w:kern w:val="0"/>
          <w:sz w:val="24"/>
        </w:rPr>
        <w:t>最高人民检察院</w:t>
      </w:r>
      <w:r w:rsidRPr="00B75213">
        <w:rPr>
          <w:rFonts w:ascii="Tahoma" w:hAnsi="Tahoma" w:cs="Tahoma"/>
          <w:color w:val="666666"/>
          <w:kern w:val="0"/>
          <w:sz w:val="24"/>
        </w:rPr>
        <w:t> </w:t>
      </w:r>
      <w:r w:rsidRPr="00B75213">
        <w:rPr>
          <w:rFonts w:ascii="Tahoma" w:hAnsi="Tahoma" w:cs="Tahoma"/>
          <w:color w:val="666666"/>
          <w:kern w:val="0"/>
          <w:sz w:val="24"/>
        </w:rPr>
        <w:t>高检发释字〔</w:t>
      </w:r>
      <w:r w:rsidRPr="00B75213">
        <w:rPr>
          <w:rFonts w:ascii="Tahoma" w:hAnsi="Tahoma" w:cs="Tahoma"/>
          <w:color w:val="666666"/>
          <w:kern w:val="0"/>
          <w:sz w:val="24"/>
        </w:rPr>
        <w:t>1999</w:t>
      </w:r>
      <w:r w:rsidRPr="00B75213">
        <w:rPr>
          <w:rFonts w:ascii="Tahoma" w:hAnsi="Tahoma" w:cs="Tahoma"/>
          <w:color w:val="666666"/>
          <w:kern w:val="0"/>
          <w:sz w:val="24"/>
        </w:rPr>
        <w:t>〕</w:t>
      </w:r>
      <w:r w:rsidRPr="00B75213">
        <w:rPr>
          <w:rFonts w:ascii="Tahoma" w:hAnsi="Tahoma" w:cs="Tahoma"/>
          <w:color w:val="666666"/>
          <w:kern w:val="0"/>
          <w:sz w:val="24"/>
        </w:rPr>
        <w:t>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266</w:t>
      </w:r>
      <w:r w:rsidRPr="00B75213">
        <w:rPr>
          <w:rFonts w:ascii="Tahoma" w:hAnsi="Tahoma" w:cs="Tahoma"/>
          <w:color w:val="666666"/>
          <w:kern w:val="0"/>
          <w:sz w:val="24"/>
        </w:rPr>
        <w:t>条</w:t>
      </w:r>
    </w:p>
    <w:p w14:paraId="51A37A60" w14:textId="77777777" w:rsidR="00B75213" w:rsidRPr="00B75213" w:rsidRDefault="00B75213" w:rsidP="00B75213">
      <w:pPr>
        <w:widowControl/>
        <w:spacing w:after="525" w:line="450" w:lineRule="atLeast"/>
        <w:jc w:val="left"/>
        <w:outlineLvl w:val="1"/>
        <w:rPr>
          <w:rFonts w:ascii="Tahoma" w:hAnsi="Tahoma" w:cs="Tahoma"/>
          <w:color w:val="222222"/>
          <w:kern w:val="0"/>
          <w:sz w:val="36"/>
          <w:szCs w:val="36"/>
        </w:rPr>
      </w:pPr>
      <w:bookmarkStart w:id="28" w:name="第二编_办理行政案件"/>
      <w:bookmarkEnd w:id="28"/>
      <w:r w:rsidRPr="00B75213">
        <w:rPr>
          <w:rFonts w:ascii="Tahoma" w:hAnsi="Tahoma" w:cs="Tahoma"/>
          <w:color w:val="222222"/>
          <w:kern w:val="0"/>
          <w:sz w:val="36"/>
          <w:szCs w:val="36"/>
        </w:rPr>
        <w:t>第二编</w:t>
      </w:r>
      <w:r w:rsidRPr="00B75213">
        <w:rPr>
          <w:rFonts w:ascii="Tahoma" w:hAnsi="Tahoma" w:cs="Tahoma"/>
          <w:color w:val="222222"/>
          <w:kern w:val="0"/>
          <w:sz w:val="36"/>
          <w:szCs w:val="36"/>
        </w:rPr>
        <w:t> </w:t>
      </w:r>
      <w:r w:rsidRPr="00B75213">
        <w:rPr>
          <w:rFonts w:ascii="Tahoma" w:hAnsi="Tahoma" w:cs="Tahoma"/>
          <w:color w:val="222222"/>
          <w:kern w:val="0"/>
          <w:sz w:val="36"/>
          <w:szCs w:val="36"/>
        </w:rPr>
        <w:t>办理行政案件</w:t>
      </w:r>
    </w:p>
    <w:p w14:paraId="079AA845"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29" w:name="第二十八章_管辖"/>
      <w:bookmarkEnd w:id="29"/>
      <w:r w:rsidRPr="00B75213">
        <w:rPr>
          <w:rFonts w:ascii="Tahoma" w:hAnsi="Tahoma" w:cs="Tahoma"/>
          <w:color w:val="222222"/>
          <w:kern w:val="0"/>
          <w:sz w:val="36"/>
          <w:szCs w:val="36"/>
        </w:rPr>
        <w:t>第二十八章</w:t>
      </w:r>
      <w:r w:rsidRPr="00B75213">
        <w:rPr>
          <w:rFonts w:ascii="Tahoma" w:hAnsi="Tahoma" w:cs="Tahoma"/>
          <w:color w:val="222222"/>
          <w:kern w:val="0"/>
          <w:sz w:val="36"/>
          <w:szCs w:val="36"/>
        </w:rPr>
        <w:t> </w:t>
      </w:r>
      <w:r w:rsidRPr="00B75213">
        <w:rPr>
          <w:rFonts w:ascii="Tahoma" w:hAnsi="Tahoma" w:cs="Tahoma"/>
          <w:color w:val="222222"/>
          <w:kern w:val="0"/>
          <w:sz w:val="36"/>
          <w:szCs w:val="36"/>
        </w:rPr>
        <w:t>管辖</w:t>
      </w:r>
    </w:p>
    <w:p w14:paraId="5336080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28-01.</w:t>
      </w:r>
      <w:r w:rsidRPr="00B75213">
        <w:rPr>
          <w:rFonts w:ascii="Tahoma" w:hAnsi="Tahoma" w:cs="Tahoma"/>
          <w:color w:val="666666"/>
          <w:kern w:val="0"/>
          <w:sz w:val="24"/>
        </w:rPr>
        <w:t>地域管辖</w:t>
      </w:r>
    </w:p>
    <w:p w14:paraId="5ADFC24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违法行为发生地公安机关管辖。一般情况下，行政案件由违法行为发生地的公安机关管辖。</w:t>
      </w:r>
    </w:p>
    <w:p w14:paraId="552CD25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违法行为人居住地公安机关管辖。由违法行为人居住地公安机关管辖更为适宜的，可以由违法行为人居住地公安机关管辖，但下列案件除外：</w:t>
      </w:r>
    </w:p>
    <w:p w14:paraId="338D53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卖淫、</w:t>
      </w:r>
      <w:hyperlink r:id="rId124" w:tgtFrame="_blank" w:tooltip="嫖娼" w:history="1">
        <w:r w:rsidRPr="00B75213">
          <w:rPr>
            <w:rFonts w:ascii="Tahoma" w:hAnsi="Tahoma" w:cs="Tahoma"/>
            <w:color w:val="333333"/>
            <w:kern w:val="0"/>
            <w:sz w:val="24"/>
            <w:u w:val="single"/>
          </w:rPr>
          <w:t>嫖娼</w:t>
        </w:r>
      </w:hyperlink>
      <w:r w:rsidRPr="00B75213">
        <w:rPr>
          <w:rFonts w:ascii="Tahoma" w:hAnsi="Tahoma" w:cs="Tahoma"/>
          <w:color w:val="666666"/>
          <w:kern w:val="0"/>
          <w:sz w:val="24"/>
        </w:rPr>
        <w:t>案件</w:t>
      </w:r>
      <w:r w:rsidRPr="00B75213">
        <w:rPr>
          <w:rFonts w:ascii="Tahoma" w:hAnsi="Tahoma" w:cs="Tahoma"/>
          <w:color w:val="666666"/>
          <w:kern w:val="0"/>
          <w:sz w:val="24"/>
        </w:rPr>
        <w:t>;</w:t>
      </w:r>
    </w:p>
    <w:p w14:paraId="4FD9978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引诱、容留、介绍卖淫案件</w:t>
      </w:r>
      <w:r w:rsidRPr="00B75213">
        <w:rPr>
          <w:rFonts w:ascii="Tahoma" w:hAnsi="Tahoma" w:cs="Tahoma"/>
          <w:color w:val="666666"/>
          <w:kern w:val="0"/>
          <w:sz w:val="24"/>
        </w:rPr>
        <w:t>;</w:t>
      </w:r>
    </w:p>
    <w:p w14:paraId="69969C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赌博案件。</w:t>
      </w:r>
    </w:p>
    <w:p w14:paraId="5209B23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对违法行为发生地公安机关移交违法行为人居住地公安机关管辖的行政案件，违法行为发生地公安机关在移交前应当及时收集固定相关证据，并配合违法行为人居住地公安机关开展调查取证工作。</w:t>
      </w:r>
    </w:p>
    <w:p w14:paraId="5906069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最初受理的公安机关或者主要违法行为发生地公安机关管辖。几个公安机关都有管辖权的，由最初受理的公安机关管辖。必要时，可以由主要违法行为发生地公安机关管辖。</w:t>
      </w:r>
    </w:p>
    <w:p w14:paraId="57370A2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交通技术监控资料记录的违法行为可以由违法行为发生地、发现地或者机动车登记地的公安机关交通管理部门管辖。但违法行为人或者机动车所有人、管理人对交通技术监控资料记录的违法行为事实有异议的，应当由违法行为发生地公安机关交通管理部门管辖。</w:t>
      </w:r>
    </w:p>
    <w:p w14:paraId="758D17F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在中华人民共和国境内通过计算机网络、电话、手机短信等方式参与境外赌场赌博活动的，由违法行为人所在地公安机关管辖</w:t>
      </w:r>
      <w:r w:rsidRPr="00B75213">
        <w:rPr>
          <w:rFonts w:ascii="Tahoma" w:hAnsi="Tahoma" w:cs="Tahoma"/>
          <w:color w:val="666666"/>
          <w:kern w:val="0"/>
          <w:sz w:val="24"/>
        </w:rPr>
        <w:t>;</w:t>
      </w:r>
      <w:r w:rsidRPr="00B75213">
        <w:rPr>
          <w:rFonts w:ascii="Tahoma" w:hAnsi="Tahoma" w:cs="Tahoma"/>
          <w:color w:val="666666"/>
          <w:kern w:val="0"/>
          <w:sz w:val="24"/>
        </w:rPr>
        <w:t>中华人民共和国公民赴境外赌场赌博，赌博输赢结算地在境内的，由结算地公安机关管辖。</w:t>
      </w:r>
    </w:p>
    <w:p w14:paraId="40DE29F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毒品违法行为发生地包括违法行为实施地、违法行为结果发生地、销赃地等与违法活动有关的地方。违法行为有继续或者持续状态的，违法行为继续或者持续的地方都属于违法行为发生地。对持续状态的吸毒行为，发现地公安机关可以按照违法行为发生地原则予以管辖。但是，如果吸毒行为实际发生地的公安机关已对吸毒人员依法处理的，发现地公安机关不得对同一行为作出处理决定。</w:t>
      </w:r>
    </w:p>
    <w:p w14:paraId="25FDAA1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28-02.</w:t>
      </w:r>
      <w:r w:rsidRPr="00B75213">
        <w:rPr>
          <w:rFonts w:ascii="Tahoma" w:hAnsi="Tahoma" w:cs="Tahoma"/>
          <w:color w:val="666666"/>
          <w:kern w:val="0"/>
          <w:sz w:val="24"/>
        </w:rPr>
        <w:t>专门管辖</w:t>
      </w:r>
    </w:p>
    <w:p w14:paraId="0F735D1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发生在下列特殊区域内的行政案件，分别由有关专门公安机关管辖：</w:t>
      </w:r>
    </w:p>
    <w:p w14:paraId="57C73DA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铁路公安机关管辖列车上，火车站工作区域内，铁路系统的机关、厂、段、所、队等单位内发生的案件，以及在铁路线上放置障碍物或者损毁、移动铁路设施等可能影响铁路运输安全，盗窃铁路设施的案件。</w:t>
      </w:r>
    </w:p>
    <w:p w14:paraId="11952B0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交通公安机关管辖港航系统的轮船上、港口、码头工作区域内和机关、厂、所、队等单位内发生的案件，以及长江中央管理水域发生的案件。</w:t>
      </w:r>
    </w:p>
    <w:p w14:paraId="229F781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民航公安机关管辖民航管理机构管理的机场工作区域以及民航系统的机关、厂、所、队等单位内和民航飞机上发生的案件。</w:t>
      </w:r>
    </w:p>
    <w:p w14:paraId="5ACEE31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国有林区的森林公安机关管辖其辖区内发生的案件</w:t>
      </w:r>
      <w:r w:rsidRPr="00B75213">
        <w:rPr>
          <w:rFonts w:ascii="Tahoma" w:hAnsi="Tahoma" w:cs="Tahoma"/>
          <w:color w:val="666666"/>
          <w:kern w:val="0"/>
          <w:sz w:val="24"/>
        </w:rPr>
        <w:t>;</w:t>
      </w:r>
      <w:r w:rsidRPr="00B75213">
        <w:rPr>
          <w:rFonts w:ascii="Tahoma" w:hAnsi="Tahoma" w:cs="Tahoma"/>
          <w:color w:val="666666"/>
          <w:kern w:val="0"/>
          <w:sz w:val="24"/>
        </w:rPr>
        <w:t>其他地方的森林公安机关根据所在地公安机关的规定，管辖相应类别或者区域内发生的案件。</w:t>
      </w:r>
    </w:p>
    <w:p w14:paraId="4DEA05C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海关缉私部门管辖阻碍海关缉私警察依法执行职务的治安案件。</w:t>
      </w:r>
    </w:p>
    <w:p w14:paraId="25EC6DC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28-03.</w:t>
      </w:r>
      <w:r w:rsidRPr="00B75213">
        <w:rPr>
          <w:rFonts w:ascii="Tahoma" w:hAnsi="Tahoma" w:cs="Tahoma"/>
          <w:color w:val="666666"/>
          <w:kern w:val="0"/>
          <w:sz w:val="24"/>
        </w:rPr>
        <w:t>指定管辖</w:t>
      </w:r>
    </w:p>
    <w:p w14:paraId="7A3C0D8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对管辖权发生争议的，报请共同的上一级公安机关指定管辖。</w:t>
      </w:r>
    </w:p>
    <w:p w14:paraId="6CE01AF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对于重大、复杂的案件，上级公安机关可以直接办理或者指定管辖。</w:t>
      </w:r>
    </w:p>
    <w:p w14:paraId="6C7803B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5332AEE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w:t>
      </w:r>
      <w:hyperlink r:id="rId125" w:tgtFrame="_blank" w:tooltip="行政处罚法" w:history="1">
        <w:r w:rsidRPr="00B75213">
          <w:rPr>
            <w:rFonts w:ascii="Tahoma" w:hAnsi="Tahoma" w:cs="Tahoma"/>
            <w:color w:val="333333"/>
            <w:kern w:val="0"/>
            <w:sz w:val="24"/>
            <w:u w:val="single"/>
          </w:rPr>
          <w:t>行政处罚法</w:t>
        </w:r>
      </w:hyperlink>
      <w:r w:rsidRPr="00B75213">
        <w:rPr>
          <w:rFonts w:ascii="Tahoma" w:hAnsi="Tahoma" w:cs="Tahoma"/>
          <w:color w:val="666666"/>
          <w:kern w:val="0"/>
          <w:sz w:val="24"/>
        </w:rPr>
        <w:t>》第</w:t>
      </w:r>
      <w:r w:rsidRPr="00B75213">
        <w:rPr>
          <w:rFonts w:ascii="Tahoma" w:hAnsi="Tahoma" w:cs="Tahoma"/>
          <w:color w:val="666666"/>
          <w:kern w:val="0"/>
          <w:sz w:val="24"/>
        </w:rPr>
        <w:t>20</w:t>
      </w:r>
      <w:r w:rsidRPr="00B75213">
        <w:rPr>
          <w:rFonts w:ascii="Tahoma" w:hAnsi="Tahoma" w:cs="Tahoma"/>
          <w:color w:val="666666"/>
          <w:kern w:val="0"/>
          <w:sz w:val="24"/>
        </w:rPr>
        <w:t>条、第</w:t>
      </w:r>
      <w:r w:rsidRPr="00B75213">
        <w:rPr>
          <w:rFonts w:ascii="Tahoma" w:hAnsi="Tahoma" w:cs="Tahoma"/>
          <w:color w:val="666666"/>
          <w:kern w:val="0"/>
          <w:sz w:val="24"/>
        </w:rPr>
        <w:t>21</w:t>
      </w:r>
      <w:r w:rsidRPr="00B75213">
        <w:rPr>
          <w:rFonts w:ascii="Tahoma" w:hAnsi="Tahoma" w:cs="Tahoma"/>
          <w:color w:val="666666"/>
          <w:kern w:val="0"/>
          <w:sz w:val="24"/>
        </w:rPr>
        <w:t>条</w:t>
      </w:r>
    </w:p>
    <w:p w14:paraId="5A6C119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《中华人民共和国海关行政处罚实施条例》</w:t>
      </w:r>
      <w:r w:rsidRPr="00B75213">
        <w:rPr>
          <w:rFonts w:ascii="Tahoma" w:hAnsi="Tahoma" w:cs="Tahoma"/>
          <w:color w:val="666666"/>
          <w:kern w:val="0"/>
          <w:sz w:val="24"/>
        </w:rPr>
        <w:t>(2004</w:t>
      </w:r>
      <w:r w:rsidRPr="00B75213">
        <w:rPr>
          <w:rFonts w:ascii="Tahoma" w:hAnsi="Tahoma" w:cs="Tahoma"/>
          <w:color w:val="666666"/>
          <w:kern w:val="0"/>
          <w:sz w:val="24"/>
        </w:rPr>
        <w:t>年</w:t>
      </w:r>
      <w:r w:rsidRPr="00B75213">
        <w:rPr>
          <w:rFonts w:ascii="Tahoma" w:hAnsi="Tahoma" w:cs="Tahoma"/>
          <w:color w:val="666666"/>
          <w:kern w:val="0"/>
          <w:sz w:val="24"/>
        </w:rPr>
        <w:t>9</w:t>
      </w:r>
      <w:r w:rsidRPr="00B75213">
        <w:rPr>
          <w:rFonts w:ascii="Tahoma" w:hAnsi="Tahoma" w:cs="Tahoma"/>
          <w:color w:val="666666"/>
          <w:kern w:val="0"/>
          <w:sz w:val="24"/>
        </w:rPr>
        <w:t>月</w:t>
      </w:r>
      <w:r w:rsidRPr="00B75213">
        <w:rPr>
          <w:rFonts w:ascii="Tahoma" w:hAnsi="Tahoma" w:cs="Tahoma"/>
          <w:color w:val="666666"/>
          <w:kern w:val="0"/>
          <w:sz w:val="24"/>
        </w:rPr>
        <w:t>19</w:t>
      </w:r>
      <w:r w:rsidRPr="00B75213">
        <w:rPr>
          <w:rFonts w:ascii="Tahoma" w:hAnsi="Tahoma" w:cs="Tahoma"/>
          <w:color w:val="666666"/>
          <w:kern w:val="0"/>
          <w:sz w:val="24"/>
        </w:rPr>
        <w:t>日国务院令第</w:t>
      </w:r>
      <w:r w:rsidRPr="00B75213">
        <w:rPr>
          <w:rFonts w:ascii="Tahoma" w:hAnsi="Tahoma" w:cs="Tahoma"/>
          <w:color w:val="666666"/>
          <w:kern w:val="0"/>
          <w:sz w:val="24"/>
        </w:rPr>
        <w:t>420</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6</w:t>
      </w:r>
      <w:r w:rsidRPr="00B75213">
        <w:rPr>
          <w:rFonts w:ascii="Tahoma" w:hAnsi="Tahoma" w:cs="Tahoma"/>
          <w:color w:val="666666"/>
          <w:kern w:val="0"/>
          <w:sz w:val="24"/>
        </w:rPr>
        <w:t>条</w:t>
      </w:r>
    </w:p>
    <w:p w14:paraId="7EEC4AA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9-13</w:t>
      </w:r>
      <w:r w:rsidRPr="00B75213">
        <w:rPr>
          <w:rFonts w:ascii="Tahoma" w:hAnsi="Tahoma" w:cs="Tahoma"/>
          <w:color w:val="666666"/>
          <w:kern w:val="0"/>
          <w:sz w:val="24"/>
        </w:rPr>
        <w:t>条</w:t>
      </w:r>
    </w:p>
    <w:p w14:paraId="49F9300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《道路交通安全违法行为处理程序规定》</w:t>
      </w:r>
      <w:r w:rsidRPr="00B75213">
        <w:rPr>
          <w:rFonts w:ascii="Tahoma" w:hAnsi="Tahoma" w:cs="Tahoma"/>
          <w:color w:val="666666"/>
          <w:kern w:val="0"/>
          <w:sz w:val="24"/>
        </w:rPr>
        <w:t>(2008</w:t>
      </w:r>
      <w:r w:rsidRPr="00B75213">
        <w:rPr>
          <w:rFonts w:ascii="Tahoma" w:hAnsi="Tahoma" w:cs="Tahoma"/>
          <w:color w:val="666666"/>
          <w:kern w:val="0"/>
          <w:sz w:val="24"/>
        </w:rPr>
        <w:t>年</w:t>
      </w:r>
      <w:r w:rsidRPr="00B75213">
        <w:rPr>
          <w:rFonts w:ascii="Tahoma" w:hAnsi="Tahoma" w:cs="Tahoma"/>
          <w:color w:val="666666"/>
          <w:kern w:val="0"/>
          <w:sz w:val="24"/>
        </w:rPr>
        <w:t>12</w:t>
      </w:r>
      <w:r w:rsidRPr="00B75213">
        <w:rPr>
          <w:rFonts w:ascii="Tahoma" w:hAnsi="Tahoma" w:cs="Tahoma"/>
          <w:color w:val="666666"/>
          <w:kern w:val="0"/>
          <w:sz w:val="24"/>
        </w:rPr>
        <w:t>月</w:t>
      </w:r>
      <w:r w:rsidRPr="00B75213">
        <w:rPr>
          <w:rFonts w:ascii="Tahoma" w:hAnsi="Tahoma" w:cs="Tahoma"/>
          <w:color w:val="666666"/>
          <w:kern w:val="0"/>
          <w:sz w:val="24"/>
        </w:rPr>
        <w:t>20</w:t>
      </w:r>
      <w:r w:rsidRPr="00B75213">
        <w:rPr>
          <w:rFonts w:ascii="Tahoma" w:hAnsi="Tahoma" w:cs="Tahoma"/>
          <w:color w:val="666666"/>
          <w:kern w:val="0"/>
          <w:sz w:val="24"/>
        </w:rPr>
        <w:t>日公安部令第</w:t>
      </w:r>
      <w:r w:rsidRPr="00B75213">
        <w:rPr>
          <w:rFonts w:ascii="Tahoma" w:hAnsi="Tahoma" w:cs="Tahoma"/>
          <w:color w:val="666666"/>
          <w:kern w:val="0"/>
          <w:sz w:val="24"/>
        </w:rPr>
        <w:t>105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5</w:t>
      </w:r>
      <w:r w:rsidRPr="00B75213">
        <w:rPr>
          <w:rFonts w:ascii="Tahoma" w:hAnsi="Tahoma" w:cs="Tahoma"/>
          <w:color w:val="666666"/>
          <w:kern w:val="0"/>
          <w:sz w:val="24"/>
        </w:rPr>
        <w:t>条</w:t>
      </w:r>
    </w:p>
    <w:p w14:paraId="77B549E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《关于长江港航公安管理体制改革有关问题的批复》</w:t>
      </w:r>
      <w:r w:rsidRPr="00B75213">
        <w:rPr>
          <w:rFonts w:ascii="Tahoma" w:hAnsi="Tahoma" w:cs="Tahoma"/>
          <w:color w:val="666666"/>
          <w:kern w:val="0"/>
          <w:sz w:val="24"/>
        </w:rPr>
        <w:t>(</w:t>
      </w:r>
      <w:r w:rsidRPr="00B75213">
        <w:rPr>
          <w:rFonts w:ascii="Tahoma" w:hAnsi="Tahoma" w:cs="Tahoma"/>
          <w:color w:val="666666"/>
          <w:kern w:val="0"/>
          <w:sz w:val="24"/>
        </w:rPr>
        <w:t>国务院国函〔</w:t>
      </w:r>
      <w:r w:rsidRPr="00B75213">
        <w:rPr>
          <w:rFonts w:ascii="Tahoma" w:hAnsi="Tahoma" w:cs="Tahoma"/>
          <w:color w:val="666666"/>
          <w:kern w:val="0"/>
          <w:sz w:val="24"/>
        </w:rPr>
        <w:t>2002</w:t>
      </w:r>
      <w:r w:rsidRPr="00B75213">
        <w:rPr>
          <w:rFonts w:ascii="Tahoma" w:hAnsi="Tahoma" w:cs="Tahoma"/>
          <w:color w:val="666666"/>
          <w:kern w:val="0"/>
          <w:sz w:val="24"/>
        </w:rPr>
        <w:t>〕</w:t>
      </w:r>
      <w:r w:rsidRPr="00B75213">
        <w:rPr>
          <w:rFonts w:ascii="Tahoma" w:hAnsi="Tahoma" w:cs="Tahoma"/>
          <w:color w:val="666666"/>
          <w:kern w:val="0"/>
          <w:sz w:val="24"/>
        </w:rPr>
        <w:t>1</w:t>
      </w:r>
      <w:r w:rsidRPr="00B75213">
        <w:rPr>
          <w:rFonts w:ascii="Tahoma" w:hAnsi="Tahoma" w:cs="Tahoma"/>
          <w:color w:val="666666"/>
          <w:kern w:val="0"/>
          <w:sz w:val="24"/>
        </w:rPr>
        <w:t>号</w:t>
      </w:r>
      <w:r w:rsidRPr="00B75213">
        <w:rPr>
          <w:rFonts w:ascii="Tahoma" w:hAnsi="Tahoma" w:cs="Tahoma"/>
          <w:color w:val="666666"/>
          <w:kern w:val="0"/>
          <w:sz w:val="24"/>
        </w:rPr>
        <w:t>)</w:t>
      </w:r>
    </w:p>
    <w:p w14:paraId="00E0DAF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《公安机关执行〈中华人民共和国治安管理处罚法〉有关问题的解释》</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10</w:t>
      </w:r>
      <w:r w:rsidRPr="00B75213">
        <w:rPr>
          <w:rFonts w:ascii="Tahoma" w:hAnsi="Tahoma" w:cs="Tahoma"/>
          <w:color w:val="666666"/>
          <w:kern w:val="0"/>
          <w:sz w:val="24"/>
        </w:rPr>
        <w:t>条</w:t>
      </w:r>
    </w:p>
    <w:p w14:paraId="4D3D0A7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《关于办理赌博违法案件适用法律若干问题的通知》</w:t>
      </w:r>
      <w:r w:rsidRPr="00B75213">
        <w:rPr>
          <w:rFonts w:ascii="Tahoma" w:hAnsi="Tahoma" w:cs="Tahoma"/>
          <w:color w:val="666666"/>
          <w:kern w:val="0"/>
          <w:sz w:val="24"/>
        </w:rPr>
        <w:t>(</w:t>
      </w:r>
      <w:r w:rsidRPr="00B75213">
        <w:rPr>
          <w:rFonts w:ascii="Tahoma" w:hAnsi="Tahoma" w:cs="Tahoma"/>
          <w:color w:val="666666"/>
          <w:kern w:val="0"/>
          <w:sz w:val="24"/>
        </w:rPr>
        <w:t>公安部公通字〔</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30</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w:t>
      </w:r>
      <w:r w:rsidRPr="00B75213">
        <w:rPr>
          <w:rFonts w:ascii="Tahoma" w:hAnsi="Tahoma" w:cs="Tahoma"/>
          <w:color w:val="666666"/>
          <w:kern w:val="0"/>
          <w:sz w:val="24"/>
        </w:rPr>
        <w:t>条</w:t>
      </w:r>
    </w:p>
    <w:p w14:paraId="39C7AE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《关于对查获异地吸毒人员处理问题的批复》</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公复字〔</w:t>
      </w:r>
      <w:r w:rsidRPr="00B75213">
        <w:rPr>
          <w:rFonts w:ascii="Tahoma" w:hAnsi="Tahoma" w:cs="Tahoma"/>
          <w:color w:val="666666"/>
          <w:kern w:val="0"/>
          <w:sz w:val="24"/>
        </w:rPr>
        <w:t>2008</w:t>
      </w:r>
      <w:r w:rsidRPr="00B75213">
        <w:rPr>
          <w:rFonts w:ascii="Tahoma" w:hAnsi="Tahoma" w:cs="Tahoma"/>
          <w:color w:val="666666"/>
          <w:kern w:val="0"/>
          <w:sz w:val="24"/>
        </w:rPr>
        <w:t>〕</w:t>
      </w:r>
      <w:r w:rsidRPr="00B75213">
        <w:rPr>
          <w:rFonts w:ascii="Tahoma" w:hAnsi="Tahoma" w:cs="Tahoma"/>
          <w:color w:val="666666"/>
          <w:kern w:val="0"/>
          <w:sz w:val="24"/>
        </w:rPr>
        <w:t>3</w:t>
      </w:r>
      <w:r w:rsidRPr="00B75213">
        <w:rPr>
          <w:rFonts w:ascii="Tahoma" w:hAnsi="Tahoma" w:cs="Tahoma"/>
          <w:color w:val="666666"/>
          <w:kern w:val="0"/>
          <w:sz w:val="24"/>
        </w:rPr>
        <w:t>号</w:t>
      </w:r>
      <w:r w:rsidRPr="00B75213">
        <w:rPr>
          <w:rFonts w:ascii="Tahoma" w:hAnsi="Tahoma" w:cs="Tahoma"/>
          <w:color w:val="666666"/>
          <w:kern w:val="0"/>
          <w:sz w:val="24"/>
        </w:rPr>
        <w:t>)</w:t>
      </w:r>
    </w:p>
    <w:p w14:paraId="3C7E7B6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《关于森林公安机关执行〈中华人民共和国治安管理处罚法〉有关问题的批复》</w:t>
      </w:r>
      <w:r w:rsidRPr="00B75213">
        <w:rPr>
          <w:rFonts w:ascii="Tahoma" w:hAnsi="Tahoma" w:cs="Tahoma"/>
          <w:color w:val="666666"/>
          <w:kern w:val="0"/>
          <w:sz w:val="24"/>
        </w:rPr>
        <w:t>(</w:t>
      </w:r>
      <w:r w:rsidRPr="00B75213">
        <w:rPr>
          <w:rFonts w:ascii="Tahoma" w:hAnsi="Tahoma" w:cs="Tahoma"/>
          <w:color w:val="666666"/>
          <w:kern w:val="0"/>
          <w:sz w:val="24"/>
        </w:rPr>
        <w:t>公安部公法〔</w:t>
      </w:r>
      <w:r w:rsidRPr="00B75213">
        <w:rPr>
          <w:rFonts w:ascii="Tahoma" w:hAnsi="Tahoma" w:cs="Tahoma"/>
          <w:color w:val="666666"/>
          <w:kern w:val="0"/>
          <w:sz w:val="24"/>
        </w:rPr>
        <w:t>2008</w:t>
      </w:r>
      <w:r w:rsidRPr="00B75213">
        <w:rPr>
          <w:rFonts w:ascii="Tahoma" w:hAnsi="Tahoma" w:cs="Tahoma"/>
          <w:color w:val="666666"/>
          <w:kern w:val="0"/>
          <w:sz w:val="24"/>
        </w:rPr>
        <w:t>〕</w:t>
      </w:r>
      <w:r w:rsidRPr="00B75213">
        <w:rPr>
          <w:rFonts w:ascii="Tahoma" w:hAnsi="Tahoma" w:cs="Tahoma"/>
          <w:color w:val="666666"/>
          <w:kern w:val="0"/>
          <w:sz w:val="24"/>
        </w:rPr>
        <w:t>18</w:t>
      </w:r>
      <w:r w:rsidRPr="00B75213">
        <w:rPr>
          <w:rFonts w:ascii="Tahoma" w:hAnsi="Tahoma" w:cs="Tahoma"/>
          <w:color w:val="666666"/>
          <w:kern w:val="0"/>
          <w:sz w:val="24"/>
        </w:rPr>
        <w:t>号</w:t>
      </w:r>
      <w:r w:rsidRPr="00B75213">
        <w:rPr>
          <w:rFonts w:ascii="Tahoma" w:hAnsi="Tahoma" w:cs="Tahoma"/>
          <w:color w:val="666666"/>
          <w:kern w:val="0"/>
          <w:sz w:val="24"/>
        </w:rPr>
        <w:t>)</w:t>
      </w:r>
    </w:p>
    <w:p w14:paraId="5B5117E0"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30" w:name="第二十九章_简易程序(当场处罚)、现场调解"/>
      <w:bookmarkEnd w:id="30"/>
      <w:r w:rsidRPr="00B75213">
        <w:rPr>
          <w:rFonts w:ascii="Tahoma" w:hAnsi="Tahoma" w:cs="Tahoma"/>
          <w:color w:val="222222"/>
          <w:kern w:val="0"/>
          <w:sz w:val="36"/>
          <w:szCs w:val="36"/>
        </w:rPr>
        <w:t>第二十九章</w:t>
      </w:r>
      <w:r w:rsidRPr="00B75213">
        <w:rPr>
          <w:rFonts w:ascii="Tahoma" w:hAnsi="Tahoma" w:cs="Tahoma"/>
          <w:color w:val="222222"/>
          <w:kern w:val="0"/>
          <w:sz w:val="36"/>
          <w:szCs w:val="36"/>
        </w:rPr>
        <w:t> </w:t>
      </w:r>
      <w:r w:rsidRPr="00B75213">
        <w:rPr>
          <w:rFonts w:ascii="Tahoma" w:hAnsi="Tahoma" w:cs="Tahoma"/>
          <w:color w:val="222222"/>
          <w:kern w:val="0"/>
          <w:sz w:val="36"/>
          <w:szCs w:val="36"/>
        </w:rPr>
        <w:t>简易程序</w:t>
      </w:r>
      <w:r w:rsidRPr="00B75213">
        <w:rPr>
          <w:rFonts w:ascii="Tahoma" w:hAnsi="Tahoma" w:cs="Tahoma"/>
          <w:color w:val="222222"/>
          <w:kern w:val="0"/>
          <w:sz w:val="36"/>
          <w:szCs w:val="36"/>
        </w:rPr>
        <w:t>(</w:t>
      </w:r>
      <w:r w:rsidRPr="00B75213">
        <w:rPr>
          <w:rFonts w:ascii="Tahoma" w:hAnsi="Tahoma" w:cs="Tahoma"/>
          <w:color w:val="222222"/>
          <w:kern w:val="0"/>
          <w:sz w:val="36"/>
          <w:szCs w:val="36"/>
        </w:rPr>
        <w:t>当场处罚</w:t>
      </w:r>
      <w:r w:rsidRPr="00B75213">
        <w:rPr>
          <w:rFonts w:ascii="Tahoma" w:hAnsi="Tahoma" w:cs="Tahoma"/>
          <w:color w:val="222222"/>
          <w:kern w:val="0"/>
          <w:sz w:val="36"/>
          <w:szCs w:val="36"/>
        </w:rPr>
        <w:t>)</w:t>
      </w:r>
      <w:r w:rsidRPr="00B75213">
        <w:rPr>
          <w:rFonts w:ascii="Tahoma" w:hAnsi="Tahoma" w:cs="Tahoma"/>
          <w:color w:val="222222"/>
          <w:kern w:val="0"/>
          <w:sz w:val="36"/>
          <w:szCs w:val="36"/>
        </w:rPr>
        <w:t>、现场调解</w:t>
      </w:r>
    </w:p>
    <w:p w14:paraId="510DD71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29-01.</w:t>
      </w:r>
      <w:r w:rsidRPr="00B75213">
        <w:rPr>
          <w:rFonts w:ascii="Tahoma" w:hAnsi="Tahoma" w:cs="Tahoma"/>
          <w:color w:val="666666"/>
          <w:kern w:val="0"/>
          <w:sz w:val="24"/>
        </w:rPr>
        <w:t>简易程序</w:t>
      </w:r>
      <w:r w:rsidRPr="00B75213">
        <w:rPr>
          <w:rFonts w:ascii="Tahoma" w:hAnsi="Tahoma" w:cs="Tahoma"/>
          <w:color w:val="666666"/>
          <w:kern w:val="0"/>
          <w:sz w:val="24"/>
        </w:rPr>
        <w:t>(</w:t>
      </w:r>
      <w:r w:rsidRPr="00B75213">
        <w:rPr>
          <w:rFonts w:ascii="Tahoma" w:hAnsi="Tahoma" w:cs="Tahoma"/>
          <w:color w:val="666666"/>
          <w:kern w:val="0"/>
          <w:sz w:val="24"/>
        </w:rPr>
        <w:t>当场处罚</w:t>
      </w:r>
      <w:r w:rsidRPr="00B75213">
        <w:rPr>
          <w:rFonts w:ascii="Tahoma" w:hAnsi="Tahoma" w:cs="Tahoma"/>
          <w:color w:val="666666"/>
          <w:kern w:val="0"/>
          <w:sz w:val="24"/>
        </w:rPr>
        <w:t>)</w:t>
      </w:r>
    </w:p>
    <w:p w14:paraId="1B00C08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当场处罚的条件。违法事实确凿，且具有下列情形之一的，人民警察可以当场作出处罚决定，有违禁品的，可以当场收缴：</w:t>
      </w:r>
    </w:p>
    <w:p w14:paraId="06E7DA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对违反治安管理行为人或者道路交通违法行为人处二百元以下罚款或者警告的</w:t>
      </w:r>
      <w:r w:rsidRPr="00B75213">
        <w:rPr>
          <w:rFonts w:ascii="Tahoma" w:hAnsi="Tahoma" w:cs="Tahoma"/>
          <w:color w:val="666666"/>
          <w:kern w:val="0"/>
          <w:sz w:val="24"/>
        </w:rPr>
        <w:t>;</w:t>
      </w:r>
    </w:p>
    <w:p w14:paraId="07B4904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对有其他违法行为的个人处五十元以下罚款或者警告、对单位处一千元以下罚款或者警告的</w:t>
      </w:r>
      <w:r w:rsidRPr="00B75213">
        <w:rPr>
          <w:rFonts w:ascii="Tahoma" w:hAnsi="Tahoma" w:cs="Tahoma"/>
          <w:color w:val="666666"/>
          <w:kern w:val="0"/>
          <w:sz w:val="24"/>
        </w:rPr>
        <w:t>;</w:t>
      </w:r>
    </w:p>
    <w:p w14:paraId="35108CA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法律规定可以当场处罚的其他情形。</w:t>
      </w:r>
    </w:p>
    <w:p w14:paraId="56EFA7D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卖淫、嫖娼、引诱、容留、介绍卖淫，拉客招嫖和赌博案件，不适用当场处罚。</w:t>
      </w:r>
    </w:p>
    <w:p w14:paraId="4307F65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现场执法的人民警察，对违法事实、适用法律等进行综合评估后，认为符合当场处罚条件的，可以当场作出行政处罚决定</w:t>
      </w:r>
      <w:r w:rsidRPr="00B75213">
        <w:rPr>
          <w:rFonts w:ascii="Tahoma" w:hAnsi="Tahoma" w:cs="Tahoma"/>
          <w:color w:val="666666"/>
          <w:kern w:val="0"/>
          <w:sz w:val="24"/>
        </w:rPr>
        <w:t>;</w:t>
      </w:r>
      <w:r w:rsidRPr="00B75213">
        <w:rPr>
          <w:rFonts w:ascii="Tahoma" w:hAnsi="Tahoma" w:cs="Tahoma"/>
          <w:color w:val="666666"/>
          <w:kern w:val="0"/>
          <w:sz w:val="24"/>
        </w:rPr>
        <w:t>认为不符合当场处罚条件或者还需要进一步调查取证的，应当适用一般程序。</w:t>
      </w:r>
    </w:p>
    <w:p w14:paraId="2383649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决定当场处罚。当场处罚的，可以由人民警察一人作出行政处罚决定。</w:t>
      </w:r>
    </w:p>
    <w:p w14:paraId="02B7CD8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当场处罚的程序。当场处罚，按照下列程序实施：</w:t>
      </w:r>
    </w:p>
    <w:p w14:paraId="60547C7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向违法行为人表明执法身份，调查并指明其违法事实</w:t>
      </w:r>
      <w:r w:rsidRPr="00B75213">
        <w:rPr>
          <w:rFonts w:ascii="Tahoma" w:hAnsi="Tahoma" w:cs="Tahoma"/>
          <w:color w:val="666666"/>
          <w:kern w:val="0"/>
          <w:sz w:val="24"/>
        </w:rPr>
        <w:t>;</w:t>
      </w:r>
    </w:p>
    <w:p w14:paraId="243906C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核实违法行为人身份</w:t>
      </w:r>
      <w:r w:rsidRPr="00B75213">
        <w:rPr>
          <w:rFonts w:ascii="Tahoma" w:hAnsi="Tahoma" w:cs="Tahoma"/>
          <w:color w:val="666666"/>
          <w:kern w:val="0"/>
          <w:sz w:val="24"/>
        </w:rPr>
        <w:t>;</w:t>
      </w:r>
    </w:p>
    <w:p w14:paraId="3AC5EDB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以口头方式告知违法行为人拟作出处罚的事实、理由、法律依据和依法享有的权利。对违法行为人的陈述和申辩，应当充分听取</w:t>
      </w:r>
      <w:r w:rsidRPr="00B75213">
        <w:rPr>
          <w:rFonts w:ascii="Tahoma" w:hAnsi="Tahoma" w:cs="Tahoma"/>
          <w:color w:val="666666"/>
          <w:kern w:val="0"/>
          <w:sz w:val="24"/>
        </w:rPr>
        <w:t>;</w:t>
      </w:r>
      <w:r w:rsidRPr="00B75213">
        <w:rPr>
          <w:rFonts w:ascii="Tahoma" w:hAnsi="Tahoma" w:cs="Tahoma"/>
          <w:color w:val="666666"/>
          <w:kern w:val="0"/>
          <w:sz w:val="24"/>
        </w:rPr>
        <w:t>违法行为人提出的事实、理由或者证据成立的，应当采纳</w:t>
      </w:r>
      <w:r w:rsidRPr="00B75213">
        <w:rPr>
          <w:rFonts w:ascii="Tahoma" w:hAnsi="Tahoma" w:cs="Tahoma"/>
          <w:color w:val="666666"/>
          <w:kern w:val="0"/>
          <w:sz w:val="24"/>
        </w:rPr>
        <w:t>;</w:t>
      </w:r>
    </w:p>
    <w:p w14:paraId="563C5A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填写预定格式、编有号码的《当场处罚决定书》一式两份，载明当事人的姓名、违法行为、行政处罚依据、罚款数额、时间、地点以及公安机关名称，并由经办的人民警察签名或者盖章，一份当场交付被处罚人，一份由被处罚人签收后交所属公安机关备案</w:t>
      </w:r>
      <w:r w:rsidRPr="00B75213">
        <w:rPr>
          <w:rFonts w:ascii="Tahoma" w:hAnsi="Tahoma" w:cs="Tahoma"/>
          <w:color w:val="666666"/>
          <w:kern w:val="0"/>
          <w:sz w:val="24"/>
        </w:rPr>
        <w:t>;</w:t>
      </w:r>
    </w:p>
    <w:p w14:paraId="645FE10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当场收缴罚款，应当同时填写罚款</w:t>
      </w:r>
      <w:hyperlink r:id="rId126" w:tgtFrame="_blank" w:tooltip="收据" w:history="1">
        <w:r w:rsidRPr="00B75213">
          <w:rPr>
            <w:rFonts w:ascii="Tahoma" w:hAnsi="Tahoma" w:cs="Tahoma"/>
            <w:color w:val="333333"/>
            <w:kern w:val="0"/>
            <w:sz w:val="24"/>
            <w:u w:val="single"/>
          </w:rPr>
          <w:t>收据</w:t>
        </w:r>
      </w:hyperlink>
      <w:r w:rsidRPr="00B75213">
        <w:rPr>
          <w:rFonts w:ascii="Tahoma" w:hAnsi="Tahoma" w:cs="Tahoma"/>
          <w:color w:val="666666"/>
          <w:kern w:val="0"/>
          <w:sz w:val="24"/>
        </w:rPr>
        <w:t>，交付被处罚人。不当场收缴罚款的，应当告知被处罚人在规定期限内到指定的银行缴纳罚款</w:t>
      </w:r>
      <w:r w:rsidRPr="00B75213">
        <w:rPr>
          <w:rFonts w:ascii="Tahoma" w:hAnsi="Tahoma" w:cs="Tahoma"/>
          <w:color w:val="666666"/>
          <w:kern w:val="0"/>
          <w:sz w:val="24"/>
        </w:rPr>
        <w:t>;</w:t>
      </w:r>
    </w:p>
    <w:p w14:paraId="4D48D33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当场收缴违禁品。发现有违禁品的，可以当场收缴，在《当场处罚决定书》中注明。</w:t>
      </w:r>
    </w:p>
    <w:p w14:paraId="7DDAA5C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备案。人民警察当场作出行政处罚决定的，应当于作出决定后的二十四小时内报所属公安机关备案。在旅客列车、民航飞机、水上作出行政处罚决定的，应当在返回后的二十四小时内报所属公安机关备案。交通警察应当在二日内将简易程序处罚决定书报所属公安机关交通管理部门备案。</w:t>
      </w:r>
    </w:p>
    <w:p w14:paraId="4816151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送达被侵害人。当场处罚的治安案件有被侵害人的，应当将《当场处罚决定书》复印件在二日内送达被侵害人。</w:t>
      </w:r>
    </w:p>
    <w:p w14:paraId="1232DDF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信息录入。将案件信息依照有关规定录入执法办案信息系统或者数据库。</w:t>
      </w:r>
    </w:p>
    <w:p w14:paraId="4479BCF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29-02.</w:t>
      </w:r>
      <w:r w:rsidRPr="00B75213">
        <w:rPr>
          <w:rFonts w:ascii="Tahoma" w:hAnsi="Tahoma" w:cs="Tahoma"/>
          <w:color w:val="666666"/>
          <w:kern w:val="0"/>
          <w:sz w:val="24"/>
        </w:rPr>
        <w:t>现场调解</w:t>
      </w:r>
    </w:p>
    <w:p w14:paraId="0D5456E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现场调解的条件。公安机关对同时符合以下条件的治安案件，可以进行现场调解：</w:t>
      </w:r>
    </w:p>
    <w:p w14:paraId="7797CF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符合本细则第</w:t>
      </w:r>
      <w:r w:rsidRPr="00B75213">
        <w:rPr>
          <w:rFonts w:ascii="Tahoma" w:hAnsi="Tahoma" w:cs="Tahoma"/>
          <w:color w:val="666666"/>
          <w:kern w:val="0"/>
          <w:sz w:val="24"/>
        </w:rPr>
        <w:t>39-01</w:t>
      </w:r>
      <w:r w:rsidRPr="00B75213">
        <w:rPr>
          <w:rFonts w:ascii="Tahoma" w:hAnsi="Tahoma" w:cs="Tahoma"/>
          <w:color w:val="666666"/>
          <w:kern w:val="0"/>
          <w:sz w:val="24"/>
        </w:rPr>
        <w:t>条规定的治安调解的条件</w:t>
      </w:r>
      <w:r w:rsidRPr="00B75213">
        <w:rPr>
          <w:rFonts w:ascii="Tahoma" w:hAnsi="Tahoma" w:cs="Tahoma"/>
          <w:color w:val="666666"/>
          <w:kern w:val="0"/>
          <w:sz w:val="24"/>
        </w:rPr>
        <w:t>;</w:t>
      </w:r>
    </w:p>
    <w:p w14:paraId="16029EC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情节轻微</w:t>
      </w:r>
      <w:r w:rsidRPr="00B75213">
        <w:rPr>
          <w:rFonts w:ascii="Tahoma" w:hAnsi="Tahoma" w:cs="Tahoma"/>
          <w:color w:val="666666"/>
          <w:kern w:val="0"/>
          <w:sz w:val="24"/>
        </w:rPr>
        <w:t>;</w:t>
      </w:r>
    </w:p>
    <w:p w14:paraId="7D912B0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事实清楚、因果关系明确</w:t>
      </w:r>
      <w:r w:rsidRPr="00B75213">
        <w:rPr>
          <w:rFonts w:ascii="Tahoma" w:hAnsi="Tahoma" w:cs="Tahoma"/>
          <w:color w:val="666666"/>
          <w:kern w:val="0"/>
          <w:sz w:val="24"/>
        </w:rPr>
        <w:t>;</w:t>
      </w:r>
    </w:p>
    <w:p w14:paraId="452D82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不涉及医疗费用、物品损失或者双方当事人对医疗费用和物品损失的赔付无争议</w:t>
      </w:r>
      <w:r w:rsidRPr="00B75213">
        <w:rPr>
          <w:rFonts w:ascii="Tahoma" w:hAnsi="Tahoma" w:cs="Tahoma"/>
          <w:color w:val="666666"/>
          <w:kern w:val="0"/>
          <w:sz w:val="24"/>
        </w:rPr>
        <w:t>;</w:t>
      </w:r>
    </w:p>
    <w:p w14:paraId="7E023CE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双方当事人同意现场调解并能够当场履行。</w:t>
      </w:r>
    </w:p>
    <w:p w14:paraId="36E7B4A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现场调解的程序。现场调解时，应当做好以下工作：</w:t>
      </w:r>
    </w:p>
    <w:p w14:paraId="720B186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调查取证，查明案件事实，分清责任</w:t>
      </w:r>
      <w:r w:rsidRPr="00B75213">
        <w:rPr>
          <w:rFonts w:ascii="Tahoma" w:hAnsi="Tahoma" w:cs="Tahoma"/>
          <w:color w:val="666666"/>
          <w:kern w:val="0"/>
          <w:sz w:val="24"/>
        </w:rPr>
        <w:t>;</w:t>
      </w:r>
    </w:p>
    <w:p w14:paraId="2EB4132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向双方当事人了解情况，查明原因和损失情况</w:t>
      </w:r>
      <w:r w:rsidRPr="00B75213">
        <w:rPr>
          <w:rFonts w:ascii="Tahoma" w:hAnsi="Tahoma" w:cs="Tahoma"/>
          <w:color w:val="666666"/>
          <w:kern w:val="0"/>
          <w:sz w:val="24"/>
        </w:rPr>
        <w:t>;</w:t>
      </w:r>
    </w:p>
    <w:p w14:paraId="4D5013E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告知现场调解的法律规定及法律后果</w:t>
      </w:r>
      <w:r w:rsidRPr="00B75213">
        <w:rPr>
          <w:rFonts w:ascii="Tahoma" w:hAnsi="Tahoma" w:cs="Tahoma"/>
          <w:color w:val="666666"/>
          <w:kern w:val="0"/>
          <w:sz w:val="24"/>
        </w:rPr>
        <w:t>;</w:t>
      </w:r>
    </w:p>
    <w:p w14:paraId="1417DF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询问双方当事人对案件处理的态度和意见</w:t>
      </w:r>
      <w:r w:rsidRPr="00B75213">
        <w:rPr>
          <w:rFonts w:ascii="Tahoma" w:hAnsi="Tahoma" w:cs="Tahoma"/>
          <w:color w:val="666666"/>
          <w:kern w:val="0"/>
          <w:sz w:val="24"/>
        </w:rPr>
        <w:t>;</w:t>
      </w:r>
    </w:p>
    <w:p w14:paraId="72DE862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以事实为依据，以法律为准绳，由双方当事人自愿达成调解协议</w:t>
      </w:r>
      <w:r w:rsidRPr="00B75213">
        <w:rPr>
          <w:rFonts w:ascii="Tahoma" w:hAnsi="Tahoma" w:cs="Tahoma"/>
          <w:color w:val="666666"/>
          <w:kern w:val="0"/>
          <w:sz w:val="24"/>
        </w:rPr>
        <w:t>;</w:t>
      </w:r>
    </w:p>
    <w:p w14:paraId="5DCC952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制作调解协议。现场调解达成协议的，不再行政处罚，但应当制作《现场治安调解协议书》一式三联，载明治安调解机关名称，调解主持人、双方当事人和其他在场人员的基本情况，简要案情，协议的内容及履行方式，现场履行情况等内容，由双方当事人签名、捺指印，交双方当事人各一联，一联留存备案。当事人拒绝签名、捺指印的，视为调解不成</w:t>
      </w:r>
      <w:r w:rsidRPr="00B75213">
        <w:rPr>
          <w:rFonts w:ascii="Tahoma" w:hAnsi="Tahoma" w:cs="Tahoma"/>
          <w:color w:val="666666"/>
          <w:kern w:val="0"/>
          <w:sz w:val="24"/>
        </w:rPr>
        <w:t>;</w:t>
      </w:r>
    </w:p>
    <w:p w14:paraId="0C83BC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当事人中有不满十六周岁的未成年人或者其他限制民事行为能力的人，调解时应当通知其父母或者其他监护人到场。父母或者其他监护人不到场的，不适用现场调解。</w:t>
      </w:r>
    </w:p>
    <w:p w14:paraId="34E2B26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备案。现场调解结案的治安案件，可以不制作卷宗，但办案部门应当将《现场治安调解协议书》按编号装订存档。有履行凭证的，收集履行凭证存档。</w:t>
      </w:r>
    </w:p>
    <w:p w14:paraId="77E396B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信息录入。将案件信息依照有关规定录入执法办案信息系统或者数据库。</w:t>
      </w:r>
    </w:p>
    <w:p w14:paraId="711B22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3905D31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《中华人民共和国行政处罚法》第</w:t>
      </w:r>
      <w:r w:rsidRPr="00B75213">
        <w:rPr>
          <w:rFonts w:ascii="Tahoma" w:hAnsi="Tahoma" w:cs="Tahoma"/>
          <w:color w:val="666666"/>
          <w:kern w:val="0"/>
          <w:sz w:val="24"/>
        </w:rPr>
        <w:t>30-34</w:t>
      </w:r>
      <w:r w:rsidRPr="00B75213">
        <w:rPr>
          <w:rFonts w:ascii="Tahoma" w:hAnsi="Tahoma" w:cs="Tahoma"/>
          <w:color w:val="666666"/>
          <w:kern w:val="0"/>
          <w:sz w:val="24"/>
        </w:rPr>
        <w:t>条</w:t>
      </w:r>
    </w:p>
    <w:p w14:paraId="2F81266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《中华人民共和国治安管理处罚法》第</w:t>
      </w:r>
      <w:r w:rsidRPr="00B75213">
        <w:rPr>
          <w:rFonts w:ascii="Tahoma" w:hAnsi="Tahoma" w:cs="Tahoma"/>
          <w:color w:val="666666"/>
          <w:kern w:val="0"/>
          <w:sz w:val="24"/>
        </w:rPr>
        <w:t>100</w:t>
      </w:r>
      <w:r w:rsidRPr="00B75213">
        <w:rPr>
          <w:rFonts w:ascii="Tahoma" w:hAnsi="Tahoma" w:cs="Tahoma"/>
          <w:color w:val="666666"/>
          <w:kern w:val="0"/>
          <w:sz w:val="24"/>
        </w:rPr>
        <w:t>第、第</w:t>
      </w:r>
      <w:r w:rsidRPr="00B75213">
        <w:rPr>
          <w:rFonts w:ascii="Tahoma" w:hAnsi="Tahoma" w:cs="Tahoma"/>
          <w:color w:val="666666"/>
          <w:kern w:val="0"/>
          <w:sz w:val="24"/>
        </w:rPr>
        <w:t>101</w:t>
      </w:r>
      <w:r w:rsidRPr="00B75213">
        <w:rPr>
          <w:rFonts w:ascii="Tahoma" w:hAnsi="Tahoma" w:cs="Tahoma"/>
          <w:color w:val="666666"/>
          <w:kern w:val="0"/>
          <w:sz w:val="24"/>
        </w:rPr>
        <w:t>条</w:t>
      </w:r>
    </w:p>
    <w:p w14:paraId="08AB049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w:t>
      </w:r>
      <w:hyperlink r:id="rId127" w:tgtFrame="_blank" w:tooltip="道路交通安全法" w:history="1">
        <w:r w:rsidRPr="00B75213">
          <w:rPr>
            <w:rFonts w:ascii="Tahoma" w:hAnsi="Tahoma" w:cs="Tahoma"/>
            <w:color w:val="333333"/>
            <w:kern w:val="0"/>
            <w:sz w:val="24"/>
            <w:u w:val="single"/>
          </w:rPr>
          <w:t>道路交通安全法</w:t>
        </w:r>
      </w:hyperlink>
      <w:r w:rsidRPr="00B75213">
        <w:rPr>
          <w:rFonts w:ascii="Tahoma" w:hAnsi="Tahoma" w:cs="Tahoma"/>
          <w:color w:val="666666"/>
          <w:kern w:val="0"/>
          <w:sz w:val="24"/>
        </w:rPr>
        <w:t>》第</w:t>
      </w:r>
      <w:r w:rsidRPr="00B75213">
        <w:rPr>
          <w:rFonts w:ascii="Tahoma" w:hAnsi="Tahoma" w:cs="Tahoma"/>
          <w:color w:val="666666"/>
          <w:kern w:val="0"/>
          <w:sz w:val="24"/>
        </w:rPr>
        <w:t>107</w:t>
      </w:r>
      <w:r w:rsidRPr="00B75213">
        <w:rPr>
          <w:rFonts w:ascii="Tahoma" w:hAnsi="Tahoma" w:cs="Tahoma"/>
          <w:color w:val="666666"/>
          <w:kern w:val="0"/>
          <w:sz w:val="24"/>
        </w:rPr>
        <w:t>条、第</w:t>
      </w:r>
      <w:r w:rsidRPr="00B75213">
        <w:rPr>
          <w:rFonts w:ascii="Tahoma" w:hAnsi="Tahoma" w:cs="Tahoma"/>
          <w:color w:val="666666"/>
          <w:kern w:val="0"/>
          <w:sz w:val="24"/>
        </w:rPr>
        <w:t>108</w:t>
      </w:r>
      <w:r w:rsidRPr="00B75213">
        <w:rPr>
          <w:rFonts w:ascii="Tahoma" w:hAnsi="Tahoma" w:cs="Tahoma"/>
          <w:color w:val="666666"/>
          <w:kern w:val="0"/>
          <w:sz w:val="24"/>
        </w:rPr>
        <w:t>条</w:t>
      </w:r>
    </w:p>
    <w:p w14:paraId="23DC50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《中华人民共和国道路交通安全法实施条例》</w:t>
      </w:r>
      <w:r w:rsidRPr="00B75213">
        <w:rPr>
          <w:rFonts w:ascii="Tahoma" w:hAnsi="Tahoma" w:cs="Tahoma"/>
          <w:color w:val="666666"/>
          <w:kern w:val="0"/>
          <w:sz w:val="24"/>
        </w:rPr>
        <w:t>(2004</w:t>
      </w:r>
      <w:r w:rsidRPr="00B75213">
        <w:rPr>
          <w:rFonts w:ascii="Tahoma" w:hAnsi="Tahoma" w:cs="Tahoma"/>
          <w:color w:val="666666"/>
          <w:kern w:val="0"/>
          <w:sz w:val="24"/>
        </w:rPr>
        <w:t>年</w:t>
      </w:r>
      <w:r w:rsidRPr="00B75213">
        <w:rPr>
          <w:rFonts w:ascii="Tahoma" w:hAnsi="Tahoma" w:cs="Tahoma"/>
          <w:color w:val="666666"/>
          <w:kern w:val="0"/>
          <w:sz w:val="24"/>
        </w:rPr>
        <w:t>4</w:t>
      </w:r>
      <w:r w:rsidRPr="00B75213">
        <w:rPr>
          <w:rFonts w:ascii="Tahoma" w:hAnsi="Tahoma" w:cs="Tahoma"/>
          <w:color w:val="666666"/>
          <w:kern w:val="0"/>
          <w:sz w:val="24"/>
        </w:rPr>
        <w:t>月</w:t>
      </w:r>
      <w:r w:rsidRPr="00B75213">
        <w:rPr>
          <w:rFonts w:ascii="Tahoma" w:hAnsi="Tahoma" w:cs="Tahoma"/>
          <w:color w:val="666666"/>
          <w:kern w:val="0"/>
          <w:sz w:val="24"/>
        </w:rPr>
        <w:t>30</w:t>
      </w:r>
      <w:r w:rsidRPr="00B75213">
        <w:rPr>
          <w:rFonts w:ascii="Tahoma" w:hAnsi="Tahoma" w:cs="Tahoma"/>
          <w:color w:val="666666"/>
          <w:kern w:val="0"/>
          <w:sz w:val="24"/>
        </w:rPr>
        <w:t>日国务院令第</w:t>
      </w:r>
      <w:r w:rsidRPr="00B75213">
        <w:rPr>
          <w:rFonts w:ascii="Tahoma" w:hAnsi="Tahoma" w:cs="Tahoma"/>
          <w:color w:val="666666"/>
          <w:kern w:val="0"/>
          <w:sz w:val="24"/>
        </w:rPr>
        <w:t>405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108</w:t>
      </w:r>
      <w:r w:rsidRPr="00B75213">
        <w:rPr>
          <w:rFonts w:ascii="Tahoma" w:hAnsi="Tahoma" w:cs="Tahoma"/>
          <w:color w:val="666666"/>
          <w:kern w:val="0"/>
          <w:sz w:val="24"/>
        </w:rPr>
        <w:t>条</w:t>
      </w:r>
    </w:p>
    <w:p w14:paraId="56168AE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条</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30-32</w:t>
      </w:r>
      <w:r w:rsidRPr="00B75213">
        <w:rPr>
          <w:rFonts w:ascii="Tahoma" w:hAnsi="Tahoma" w:cs="Tahoma"/>
          <w:color w:val="666666"/>
          <w:kern w:val="0"/>
          <w:sz w:val="24"/>
        </w:rPr>
        <w:t>条</w:t>
      </w:r>
    </w:p>
    <w:p w14:paraId="39DC3D6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《道路交通安全违法行为处理程序规定》</w:t>
      </w:r>
      <w:r w:rsidRPr="00B75213">
        <w:rPr>
          <w:rFonts w:ascii="Tahoma" w:hAnsi="Tahoma" w:cs="Tahoma"/>
          <w:color w:val="666666"/>
          <w:kern w:val="0"/>
          <w:sz w:val="24"/>
        </w:rPr>
        <w:t>(2008</w:t>
      </w:r>
      <w:r w:rsidRPr="00B75213">
        <w:rPr>
          <w:rFonts w:ascii="Tahoma" w:hAnsi="Tahoma" w:cs="Tahoma"/>
          <w:color w:val="666666"/>
          <w:kern w:val="0"/>
          <w:sz w:val="24"/>
        </w:rPr>
        <w:t>年</w:t>
      </w:r>
      <w:r w:rsidRPr="00B75213">
        <w:rPr>
          <w:rFonts w:ascii="Tahoma" w:hAnsi="Tahoma" w:cs="Tahoma"/>
          <w:color w:val="666666"/>
          <w:kern w:val="0"/>
          <w:sz w:val="24"/>
        </w:rPr>
        <w:t>12</w:t>
      </w:r>
      <w:r w:rsidRPr="00B75213">
        <w:rPr>
          <w:rFonts w:ascii="Tahoma" w:hAnsi="Tahoma" w:cs="Tahoma"/>
          <w:color w:val="666666"/>
          <w:kern w:val="0"/>
          <w:sz w:val="24"/>
        </w:rPr>
        <w:t>月</w:t>
      </w:r>
      <w:r w:rsidRPr="00B75213">
        <w:rPr>
          <w:rFonts w:ascii="Tahoma" w:hAnsi="Tahoma" w:cs="Tahoma"/>
          <w:color w:val="666666"/>
          <w:kern w:val="0"/>
          <w:sz w:val="24"/>
        </w:rPr>
        <w:t>20</w:t>
      </w:r>
      <w:r w:rsidRPr="00B75213">
        <w:rPr>
          <w:rFonts w:ascii="Tahoma" w:hAnsi="Tahoma" w:cs="Tahoma"/>
          <w:color w:val="666666"/>
          <w:kern w:val="0"/>
          <w:sz w:val="24"/>
        </w:rPr>
        <w:t>日公安部令第</w:t>
      </w:r>
      <w:r w:rsidRPr="00B75213">
        <w:rPr>
          <w:rFonts w:ascii="Tahoma" w:hAnsi="Tahoma" w:cs="Tahoma"/>
          <w:color w:val="666666"/>
          <w:kern w:val="0"/>
          <w:sz w:val="24"/>
        </w:rPr>
        <w:t>105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41-43</w:t>
      </w:r>
      <w:r w:rsidRPr="00B75213">
        <w:rPr>
          <w:rFonts w:ascii="Tahoma" w:hAnsi="Tahoma" w:cs="Tahoma"/>
          <w:color w:val="666666"/>
          <w:kern w:val="0"/>
          <w:sz w:val="24"/>
        </w:rPr>
        <w:t>条、第</w:t>
      </w:r>
      <w:r w:rsidRPr="00B75213">
        <w:rPr>
          <w:rFonts w:ascii="Tahoma" w:hAnsi="Tahoma" w:cs="Tahoma"/>
          <w:color w:val="666666"/>
          <w:kern w:val="0"/>
          <w:sz w:val="24"/>
        </w:rPr>
        <w:t>50</w:t>
      </w:r>
      <w:r w:rsidRPr="00B75213">
        <w:rPr>
          <w:rFonts w:ascii="Tahoma" w:hAnsi="Tahoma" w:cs="Tahoma"/>
          <w:color w:val="666666"/>
          <w:kern w:val="0"/>
          <w:sz w:val="24"/>
        </w:rPr>
        <w:t>条</w:t>
      </w:r>
    </w:p>
    <w:p w14:paraId="512C5EB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《公安机关办理伤害案件规定》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98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34</w:t>
      </w:r>
      <w:r w:rsidRPr="00B75213">
        <w:rPr>
          <w:rFonts w:ascii="Tahoma" w:hAnsi="Tahoma" w:cs="Tahoma"/>
          <w:color w:val="666666"/>
          <w:kern w:val="0"/>
          <w:sz w:val="24"/>
        </w:rPr>
        <w:t>条、第</w:t>
      </w:r>
      <w:r w:rsidRPr="00B75213">
        <w:rPr>
          <w:rFonts w:ascii="Tahoma" w:hAnsi="Tahoma" w:cs="Tahoma"/>
          <w:color w:val="666666"/>
          <w:kern w:val="0"/>
          <w:sz w:val="24"/>
        </w:rPr>
        <w:t>37</w:t>
      </w:r>
      <w:r w:rsidRPr="00B75213">
        <w:rPr>
          <w:rFonts w:ascii="Tahoma" w:hAnsi="Tahoma" w:cs="Tahoma"/>
          <w:color w:val="666666"/>
          <w:kern w:val="0"/>
          <w:sz w:val="24"/>
        </w:rPr>
        <w:t>条、第</w:t>
      </w:r>
      <w:r w:rsidRPr="00B75213">
        <w:rPr>
          <w:rFonts w:ascii="Tahoma" w:hAnsi="Tahoma" w:cs="Tahoma"/>
          <w:color w:val="666666"/>
          <w:kern w:val="0"/>
          <w:sz w:val="24"/>
        </w:rPr>
        <w:t>38</w:t>
      </w:r>
      <w:r w:rsidRPr="00B75213">
        <w:rPr>
          <w:rFonts w:ascii="Tahoma" w:hAnsi="Tahoma" w:cs="Tahoma"/>
          <w:color w:val="666666"/>
          <w:kern w:val="0"/>
          <w:sz w:val="24"/>
        </w:rPr>
        <w:t>条</w:t>
      </w:r>
    </w:p>
    <w:p w14:paraId="2E39E16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《公安机关治安调解工作规范》</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2007</w:t>
      </w:r>
      <w:r w:rsidRPr="00B75213">
        <w:rPr>
          <w:rFonts w:ascii="Tahoma" w:hAnsi="Tahoma" w:cs="Tahoma"/>
          <w:color w:val="666666"/>
          <w:kern w:val="0"/>
          <w:sz w:val="24"/>
        </w:rPr>
        <w:t>〕</w:t>
      </w:r>
      <w:r w:rsidRPr="00B75213">
        <w:rPr>
          <w:rFonts w:ascii="Tahoma" w:hAnsi="Tahoma" w:cs="Tahoma"/>
          <w:color w:val="666666"/>
          <w:kern w:val="0"/>
          <w:sz w:val="24"/>
        </w:rPr>
        <w:t>81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8</w:t>
      </w:r>
      <w:r w:rsidRPr="00B75213">
        <w:rPr>
          <w:rFonts w:ascii="Tahoma" w:hAnsi="Tahoma" w:cs="Tahoma"/>
          <w:color w:val="666666"/>
          <w:kern w:val="0"/>
          <w:sz w:val="24"/>
        </w:rPr>
        <w:t>条、第</w:t>
      </w:r>
      <w:r w:rsidRPr="00B75213">
        <w:rPr>
          <w:rFonts w:ascii="Tahoma" w:hAnsi="Tahoma" w:cs="Tahoma"/>
          <w:color w:val="666666"/>
          <w:kern w:val="0"/>
          <w:sz w:val="24"/>
        </w:rPr>
        <w:t>14</w:t>
      </w:r>
      <w:r w:rsidRPr="00B75213">
        <w:rPr>
          <w:rFonts w:ascii="Tahoma" w:hAnsi="Tahoma" w:cs="Tahoma"/>
          <w:color w:val="666666"/>
          <w:kern w:val="0"/>
          <w:sz w:val="24"/>
        </w:rPr>
        <w:t>条、第</w:t>
      </w:r>
      <w:r w:rsidRPr="00B75213">
        <w:rPr>
          <w:rFonts w:ascii="Tahoma" w:hAnsi="Tahoma" w:cs="Tahoma"/>
          <w:color w:val="666666"/>
          <w:kern w:val="0"/>
          <w:sz w:val="24"/>
        </w:rPr>
        <w:t>15</w:t>
      </w:r>
      <w:r w:rsidRPr="00B75213">
        <w:rPr>
          <w:rFonts w:ascii="Tahoma" w:hAnsi="Tahoma" w:cs="Tahoma"/>
          <w:color w:val="666666"/>
          <w:kern w:val="0"/>
          <w:sz w:val="24"/>
        </w:rPr>
        <w:t>条</w:t>
      </w:r>
    </w:p>
    <w:p w14:paraId="7D89073A"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31" w:name="第三十章_受案"/>
      <w:bookmarkEnd w:id="31"/>
      <w:r w:rsidRPr="00B75213">
        <w:rPr>
          <w:rFonts w:ascii="Tahoma" w:hAnsi="Tahoma" w:cs="Tahoma"/>
          <w:color w:val="222222"/>
          <w:kern w:val="0"/>
          <w:sz w:val="36"/>
          <w:szCs w:val="36"/>
        </w:rPr>
        <w:t>第三十章</w:t>
      </w:r>
      <w:r w:rsidRPr="00B75213">
        <w:rPr>
          <w:rFonts w:ascii="Tahoma" w:hAnsi="Tahoma" w:cs="Tahoma"/>
          <w:color w:val="222222"/>
          <w:kern w:val="0"/>
          <w:sz w:val="36"/>
          <w:szCs w:val="36"/>
        </w:rPr>
        <w:t> </w:t>
      </w:r>
      <w:r w:rsidRPr="00B75213">
        <w:rPr>
          <w:rFonts w:ascii="Tahoma" w:hAnsi="Tahoma" w:cs="Tahoma"/>
          <w:color w:val="222222"/>
          <w:kern w:val="0"/>
          <w:sz w:val="36"/>
          <w:szCs w:val="36"/>
        </w:rPr>
        <w:t>受案</w:t>
      </w:r>
    </w:p>
    <w:p w14:paraId="0CE741F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30-01.</w:t>
      </w:r>
      <w:r w:rsidRPr="00B75213">
        <w:rPr>
          <w:rFonts w:ascii="Tahoma" w:hAnsi="Tahoma" w:cs="Tahoma"/>
          <w:color w:val="666666"/>
          <w:kern w:val="0"/>
          <w:sz w:val="24"/>
        </w:rPr>
        <w:t>受案</w:t>
      </w:r>
    </w:p>
    <w:p w14:paraId="1EDA915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受案条件。公安机关对以下任何一种来源的案件都应当及时受理：</w:t>
      </w:r>
    </w:p>
    <w:p w14:paraId="4206DD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报案、控告、举报、群众扭送或者违法嫌疑人投案的</w:t>
      </w:r>
      <w:r w:rsidRPr="00B75213">
        <w:rPr>
          <w:rFonts w:ascii="Tahoma" w:hAnsi="Tahoma" w:cs="Tahoma"/>
          <w:color w:val="666666"/>
          <w:kern w:val="0"/>
          <w:sz w:val="24"/>
        </w:rPr>
        <w:t>;</w:t>
      </w:r>
    </w:p>
    <w:p w14:paraId="1C6852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(2)110</w:t>
      </w:r>
      <w:r w:rsidRPr="00B75213">
        <w:rPr>
          <w:rFonts w:ascii="Tahoma" w:hAnsi="Tahoma" w:cs="Tahoma"/>
          <w:color w:val="666666"/>
          <w:kern w:val="0"/>
          <w:sz w:val="24"/>
        </w:rPr>
        <w:t>报警服务台指令的</w:t>
      </w:r>
      <w:r w:rsidRPr="00B75213">
        <w:rPr>
          <w:rFonts w:ascii="Tahoma" w:hAnsi="Tahoma" w:cs="Tahoma"/>
          <w:color w:val="666666"/>
          <w:kern w:val="0"/>
          <w:sz w:val="24"/>
        </w:rPr>
        <w:t>;</w:t>
      </w:r>
    </w:p>
    <w:p w14:paraId="6928EE1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其他行政主管部门、司法机关移送的。</w:t>
      </w:r>
    </w:p>
    <w:p w14:paraId="6242DE1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受案程序。</w:t>
      </w:r>
    </w:p>
    <w:p w14:paraId="3A4E19B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制作《询问笔录》。对于报案、控告、举报、扭送或者违法嫌疑人投案的，都应当立即受理，问明情况，并制作笔录，经宣读无误或者报案、控告、举报、扭送、投案人阅读无误后，由其签名或者盖章。必要时可以录音、录像。</w:t>
      </w:r>
    </w:p>
    <w:p w14:paraId="613DCF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受理案件的民警，应当向控告人、举报人说明诬告应负的法律责任。报案、控告、举报、扭送人如果不愿意公开自己姓名和报案行为的，应当为其保守秘密。以上情况，应当在笔录中注明。</w:t>
      </w:r>
    </w:p>
    <w:p w14:paraId="1B4CA20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接受证据。受理案件的民警对报案人提供的有关证据材料、物品等，应当登记，必要时拍照、录音、录像，并妥善保管。</w:t>
      </w:r>
    </w:p>
    <w:p w14:paraId="65EFECC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制作《受案登记表》。受理案件的民警应当制作《受案登记表》，记明以下内容：</w:t>
      </w:r>
    </w:p>
    <w:p w14:paraId="405BAE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案件来源。填写工作中发现、报案、投案、移送、扭送等内容</w:t>
      </w:r>
      <w:r w:rsidRPr="00B75213">
        <w:rPr>
          <w:rFonts w:ascii="Tahoma" w:hAnsi="Tahoma" w:cs="Tahoma"/>
          <w:color w:val="666666"/>
          <w:kern w:val="0"/>
          <w:sz w:val="24"/>
        </w:rPr>
        <w:t>;</w:t>
      </w:r>
    </w:p>
    <w:p w14:paraId="1841D89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报案人的基本情况。填写姓名、性别、单位、住址、联系电话等内容</w:t>
      </w:r>
      <w:r w:rsidRPr="00B75213">
        <w:rPr>
          <w:rFonts w:ascii="Tahoma" w:hAnsi="Tahoma" w:cs="Tahoma"/>
          <w:color w:val="666666"/>
          <w:kern w:val="0"/>
          <w:sz w:val="24"/>
        </w:rPr>
        <w:t>;</w:t>
      </w:r>
    </w:p>
    <w:p w14:paraId="311ED0E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简要案情。违法嫌疑人明确的，记明违法嫌疑人的姓名、性别、出生日期、现住址和工作单位等基本情况</w:t>
      </w:r>
      <w:r w:rsidRPr="00B75213">
        <w:rPr>
          <w:rFonts w:ascii="Tahoma" w:hAnsi="Tahoma" w:cs="Tahoma"/>
          <w:color w:val="666666"/>
          <w:kern w:val="0"/>
          <w:sz w:val="24"/>
        </w:rPr>
        <w:t>;</w:t>
      </w:r>
      <w:r w:rsidRPr="00B75213">
        <w:rPr>
          <w:rFonts w:ascii="Tahoma" w:hAnsi="Tahoma" w:cs="Tahoma"/>
          <w:color w:val="666666"/>
          <w:kern w:val="0"/>
          <w:sz w:val="24"/>
        </w:rPr>
        <w:t>违法嫌疑人是单位的，记明单位名称、地址和法定代表人</w:t>
      </w:r>
      <w:r w:rsidRPr="00B75213">
        <w:rPr>
          <w:rFonts w:ascii="Tahoma" w:hAnsi="Tahoma" w:cs="Tahoma"/>
          <w:color w:val="666666"/>
          <w:kern w:val="0"/>
          <w:sz w:val="24"/>
        </w:rPr>
        <w:t>;</w:t>
      </w:r>
      <w:r w:rsidRPr="00B75213">
        <w:rPr>
          <w:rFonts w:ascii="Tahoma" w:hAnsi="Tahoma" w:cs="Tahoma"/>
          <w:color w:val="666666"/>
          <w:kern w:val="0"/>
          <w:sz w:val="24"/>
        </w:rPr>
        <w:t>发案时间、地点、过程、后果及现状</w:t>
      </w:r>
      <w:r w:rsidRPr="00B75213">
        <w:rPr>
          <w:rFonts w:ascii="Tahoma" w:hAnsi="Tahoma" w:cs="Tahoma"/>
          <w:color w:val="666666"/>
          <w:kern w:val="0"/>
          <w:sz w:val="24"/>
        </w:rPr>
        <w:t>;</w:t>
      </w:r>
      <w:r w:rsidRPr="00B75213">
        <w:rPr>
          <w:rFonts w:ascii="Tahoma" w:hAnsi="Tahoma" w:cs="Tahoma"/>
          <w:color w:val="666666"/>
          <w:kern w:val="0"/>
          <w:sz w:val="24"/>
        </w:rPr>
        <w:t>有被侵害人的，记明被侵害人受害情况、损失物品及其数量、特征等要素</w:t>
      </w:r>
      <w:r w:rsidRPr="00B75213">
        <w:rPr>
          <w:rFonts w:ascii="Tahoma" w:hAnsi="Tahoma" w:cs="Tahoma"/>
          <w:color w:val="666666"/>
          <w:kern w:val="0"/>
          <w:sz w:val="24"/>
        </w:rPr>
        <w:t>;</w:t>
      </w:r>
    </w:p>
    <w:p w14:paraId="064102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接报人。写明受案民警的姓名，并写明接报时间。</w:t>
      </w:r>
    </w:p>
    <w:p w14:paraId="070FF7F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制作《接受案件回执单》。公安机关接受案件时，应当制作《接受案件回执单》，交报案、控告、举报、扭送、投案人，并留存一份备查，需要报送其他单位备案的，按照有关规定执行。回执单中必须填明受案单位名称、受案民警姓名以及相关电话号码，以便报案人了解受案情况，监督受案单位的工作进展情况。</w:t>
      </w:r>
    </w:p>
    <w:p w14:paraId="0AA7BDA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对其他行政主管部门、司法机关移送的案件，应当在《移送案件通知书》等文书或者其他送达回执上签收，不必制作《接受案件回执单》。</w:t>
      </w:r>
    </w:p>
    <w:p w14:paraId="6022A49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现场处置。对于需要立即赶赴现场处置的，或者</w:t>
      </w:r>
      <w:r w:rsidRPr="00B75213">
        <w:rPr>
          <w:rFonts w:ascii="Tahoma" w:hAnsi="Tahoma" w:cs="Tahoma"/>
          <w:color w:val="666666"/>
          <w:kern w:val="0"/>
          <w:sz w:val="24"/>
        </w:rPr>
        <w:t>110</w:t>
      </w:r>
      <w:r w:rsidRPr="00B75213">
        <w:rPr>
          <w:rFonts w:ascii="Tahoma" w:hAnsi="Tahoma" w:cs="Tahoma"/>
          <w:color w:val="666666"/>
          <w:kern w:val="0"/>
          <w:sz w:val="24"/>
        </w:rPr>
        <w:t>报警服务台指令赶赴现场处置的，应当尽快到达现场，依法、稳妥、果断处置。处警民警应当及时报告案件处理情况。</w:t>
      </w:r>
    </w:p>
    <w:p w14:paraId="2C117CF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对治安案件现场的处置，应当做到：</w:t>
      </w:r>
    </w:p>
    <w:p w14:paraId="35F4D5F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维护现场秩序</w:t>
      </w:r>
      <w:r w:rsidRPr="00B75213">
        <w:rPr>
          <w:rFonts w:ascii="Tahoma" w:hAnsi="Tahoma" w:cs="Tahoma"/>
          <w:color w:val="666666"/>
          <w:kern w:val="0"/>
          <w:sz w:val="24"/>
        </w:rPr>
        <w:t>;</w:t>
      </w:r>
    </w:p>
    <w:p w14:paraId="0CC15FB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进行现场调查</w:t>
      </w:r>
      <w:r w:rsidRPr="00B75213">
        <w:rPr>
          <w:rFonts w:ascii="Tahoma" w:hAnsi="Tahoma" w:cs="Tahoma"/>
          <w:color w:val="666666"/>
          <w:kern w:val="0"/>
          <w:sz w:val="24"/>
        </w:rPr>
        <w:t>;</w:t>
      </w:r>
    </w:p>
    <w:p w14:paraId="7180BF8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搜集、保全证据</w:t>
      </w:r>
      <w:r w:rsidRPr="00B75213">
        <w:rPr>
          <w:rFonts w:ascii="Tahoma" w:hAnsi="Tahoma" w:cs="Tahoma"/>
          <w:color w:val="666666"/>
          <w:kern w:val="0"/>
          <w:sz w:val="24"/>
        </w:rPr>
        <w:t>;</w:t>
      </w:r>
    </w:p>
    <w:p w14:paraId="73414B2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收缴和扣押违法、违禁物品</w:t>
      </w:r>
      <w:r w:rsidRPr="00B75213">
        <w:rPr>
          <w:rFonts w:ascii="Tahoma" w:hAnsi="Tahoma" w:cs="Tahoma"/>
          <w:color w:val="666666"/>
          <w:kern w:val="0"/>
          <w:sz w:val="24"/>
        </w:rPr>
        <w:t>;</w:t>
      </w:r>
    </w:p>
    <w:p w14:paraId="2AEDFE2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除按法律规定实行当场处罚、现场调解外，依法将有关人员带回公安派出所继续调查处理</w:t>
      </w:r>
      <w:r w:rsidRPr="00B75213">
        <w:rPr>
          <w:rFonts w:ascii="Tahoma" w:hAnsi="Tahoma" w:cs="Tahoma"/>
          <w:color w:val="666666"/>
          <w:kern w:val="0"/>
          <w:sz w:val="24"/>
        </w:rPr>
        <w:t>;</w:t>
      </w:r>
    </w:p>
    <w:p w14:paraId="073BDAF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⑥</w:t>
      </w:r>
      <w:r w:rsidRPr="00B75213">
        <w:rPr>
          <w:rFonts w:ascii="Tahoma" w:hAnsi="Tahoma" w:cs="Tahoma"/>
          <w:color w:val="666666"/>
          <w:kern w:val="0"/>
          <w:sz w:val="24"/>
        </w:rPr>
        <w:t>违法嫌疑人在</w:t>
      </w:r>
      <w:hyperlink r:id="rId128" w:tgtFrame="_blank" w:tooltip="醉酒" w:history="1">
        <w:r w:rsidRPr="00B75213">
          <w:rPr>
            <w:rFonts w:ascii="Tahoma" w:hAnsi="Tahoma" w:cs="Tahoma"/>
            <w:color w:val="333333"/>
            <w:kern w:val="0"/>
            <w:sz w:val="24"/>
            <w:u w:val="single"/>
          </w:rPr>
          <w:t>醉酒</w:t>
        </w:r>
      </w:hyperlink>
      <w:r w:rsidRPr="00B75213">
        <w:rPr>
          <w:rFonts w:ascii="Tahoma" w:hAnsi="Tahoma" w:cs="Tahoma"/>
          <w:color w:val="666666"/>
          <w:kern w:val="0"/>
          <w:sz w:val="24"/>
        </w:rPr>
        <w:t>状态中，对本人有危险或者对他人的人身、财产或者公共安全有威胁的，可以对其采取保护性措施约束至酒醒，也可以通知其所属单位或者家属将其领回看管。对行为举止失控的醉酒人，可以使用约束带或者警绳等进行约束，但是不得使用手铐、脚镣等警械。约束过程中，应当注意监护。确认醉酒人酒醒后，应当立即解除约束，并时行询问。约束时间不计算在询问查证时间内。</w:t>
      </w:r>
    </w:p>
    <w:p w14:paraId="1E4AE89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30-02.</w:t>
      </w:r>
      <w:r w:rsidRPr="00B75213">
        <w:rPr>
          <w:rFonts w:ascii="Tahoma" w:hAnsi="Tahoma" w:cs="Tahoma"/>
          <w:color w:val="666666"/>
          <w:kern w:val="0"/>
          <w:sz w:val="24"/>
        </w:rPr>
        <w:t>提出受案意见</w:t>
      </w:r>
    </w:p>
    <w:p w14:paraId="3AC942D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受理案件的民警应当分别提出以下处理意见，在《受案登记表》中注明，报办案部门负责人审批：</w:t>
      </w:r>
    </w:p>
    <w:p w14:paraId="561714F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对属于本单位管辖范围内的事项，建议及时调查处理</w:t>
      </w:r>
      <w:r w:rsidRPr="00B75213">
        <w:rPr>
          <w:rFonts w:ascii="Tahoma" w:hAnsi="Tahoma" w:cs="Tahoma"/>
          <w:color w:val="666666"/>
          <w:kern w:val="0"/>
          <w:sz w:val="24"/>
        </w:rPr>
        <w:t>;</w:t>
      </w:r>
    </w:p>
    <w:p w14:paraId="4E8C2B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对属于公安机关职责范围，但不属于本单位管辖的，建议移送有管辖权的单位调查处理</w:t>
      </w:r>
      <w:r w:rsidRPr="00B75213">
        <w:rPr>
          <w:rFonts w:ascii="Tahoma" w:hAnsi="Tahoma" w:cs="Tahoma"/>
          <w:color w:val="666666"/>
          <w:kern w:val="0"/>
          <w:sz w:val="24"/>
        </w:rPr>
        <w:t>;</w:t>
      </w:r>
    </w:p>
    <w:p w14:paraId="72609F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不属于公安机关职责范围内的事项，当场告知当事人不予调查处理。或者建议当事人向其他主管机关报案或者投案。当事人要求公安机关处理的，受理案件的民警应当在《受案登记表》中注明不予调查处理的意见。</w:t>
      </w:r>
    </w:p>
    <w:p w14:paraId="7FC6A4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公安机关及其人民警察在日常执法执勤中发现的违法行为，按照前款所列情形分别处理。</w:t>
      </w:r>
    </w:p>
    <w:p w14:paraId="02A20D7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30-03.</w:t>
      </w:r>
      <w:r w:rsidRPr="00B75213">
        <w:rPr>
          <w:rFonts w:ascii="Tahoma" w:hAnsi="Tahoma" w:cs="Tahoma"/>
          <w:color w:val="666666"/>
          <w:kern w:val="0"/>
          <w:sz w:val="24"/>
        </w:rPr>
        <w:t>决定是否调查处理</w:t>
      </w:r>
    </w:p>
    <w:p w14:paraId="1DEC041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办案部门负责人在《受案登记表》上签署处理意见。</w:t>
      </w:r>
    </w:p>
    <w:p w14:paraId="0264FEF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办案部门负责人批准调查处理的，依法进行调查，收集证据，作出处理，并将有关情况告知报案、控告、举报、投案人。</w:t>
      </w:r>
    </w:p>
    <w:p w14:paraId="7795D45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办案部门负责人决定不予调查处理的：</w:t>
      </w:r>
    </w:p>
    <w:p w14:paraId="4A01126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对有报案、控告、举报、投案人的，及时告知其不予调查处理的决定，说明理由，并告知当事人向其他主管机关报案或者投案</w:t>
      </w:r>
      <w:r w:rsidRPr="00B75213">
        <w:rPr>
          <w:rFonts w:ascii="Tahoma" w:hAnsi="Tahoma" w:cs="Tahoma"/>
          <w:color w:val="666666"/>
          <w:kern w:val="0"/>
          <w:sz w:val="24"/>
        </w:rPr>
        <w:t>;</w:t>
      </w:r>
    </w:p>
    <w:p w14:paraId="262C251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对其他部门移送的案件，将不予处理决定书面送达移送案件的部门签收，并说明理由。</w:t>
      </w:r>
    </w:p>
    <w:p w14:paraId="06974F6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办案部门负责人批示移送案件的，依照本细则第</w:t>
      </w:r>
      <w:r w:rsidRPr="00B75213">
        <w:rPr>
          <w:rFonts w:ascii="Tahoma" w:hAnsi="Tahoma" w:cs="Tahoma"/>
          <w:color w:val="666666"/>
          <w:kern w:val="0"/>
          <w:sz w:val="24"/>
        </w:rPr>
        <w:t>30-04</w:t>
      </w:r>
      <w:r w:rsidRPr="00B75213">
        <w:rPr>
          <w:rFonts w:ascii="Tahoma" w:hAnsi="Tahoma" w:cs="Tahoma"/>
          <w:color w:val="666666"/>
          <w:kern w:val="0"/>
          <w:sz w:val="24"/>
        </w:rPr>
        <w:t>条规定办理。</w:t>
      </w:r>
    </w:p>
    <w:p w14:paraId="75CED64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30-04.</w:t>
      </w:r>
      <w:r w:rsidRPr="00B75213">
        <w:rPr>
          <w:rFonts w:ascii="Tahoma" w:hAnsi="Tahoma" w:cs="Tahoma"/>
          <w:color w:val="666666"/>
          <w:kern w:val="0"/>
          <w:sz w:val="24"/>
        </w:rPr>
        <w:t>移送案件</w:t>
      </w:r>
    </w:p>
    <w:p w14:paraId="1B00095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移送案件的程序。对于不属于本单位管辖但应当由其他公安机关管辖的案件，办案部门负责人批准移送案件的，应当在受理后的二十四小时内，制作《移送案件通知书》，移送有管辖权的单位处理。《移送案件通知书》一式两份，一份送被移送单位，一份</w:t>
      </w:r>
      <w:r w:rsidRPr="00B75213">
        <w:rPr>
          <w:rFonts w:ascii="Tahoma" w:hAnsi="Tahoma" w:cs="Tahoma"/>
          <w:color w:val="666666"/>
          <w:kern w:val="0"/>
          <w:sz w:val="24"/>
        </w:rPr>
        <w:t>(</w:t>
      </w:r>
      <w:r w:rsidRPr="00B75213">
        <w:rPr>
          <w:rFonts w:ascii="Tahoma" w:hAnsi="Tahoma" w:cs="Tahoma"/>
          <w:color w:val="666666"/>
          <w:kern w:val="0"/>
          <w:sz w:val="24"/>
        </w:rPr>
        <w:t>回执</w:t>
      </w:r>
      <w:r w:rsidRPr="00B75213">
        <w:rPr>
          <w:rFonts w:ascii="Tahoma" w:hAnsi="Tahoma" w:cs="Tahoma"/>
          <w:color w:val="666666"/>
          <w:kern w:val="0"/>
          <w:sz w:val="24"/>
        </w:rPr>
        <w:t>)</w:t>
      </w:r>
      <w:r w:rsidRPr="00B75213">
        <w:rPr>
          <w:rFonts w:ascii="Tahoma" w:hAnsi="Tahoma" w:cs="Tahoma"/>
          <w:color w:val="666666"/>
          <w:kern w:val="0"/>
          <w:sz w:val="24"/>
        </w:rPr>
        <w:t>由被移送单位填写后退移送单位留存。有报案、控告、举报、投案人的，应当将《移送案件通知书》复印一份，送报案、控告、举报、投案人。</w:t>
      </w:r>
    </w:p>
    <w:p w14:paraId="6B72048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采取紧急措施。移送案件前，有必要采取紧急措施的，应当先采取紧急措施，然后移送有管辖权的单位。发现以下情形之一的，应当先行采取紧急措施：</w:t>
      </w:r>
    </w:p>
    <w:p w14:paraId="102466F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违法嫌疑人正在实施危害行为的</w:t>
      </w:r>
      <w:r w:rsidRPr="00B75213">
        <w:rPr>
          <w:rFonts w:ascii="Tahoma" w:hAnsi="Tahoma" w:cs="Tahoma"/>
          <w:color w:val="666666"/>
          <w:kern w:val="0"/>
          <w:sz w:val="24"/>
        </w:rPr>
        <w:t>;</w:t>
      </w:r>
    </w:p>
    <w:p w14:paraId="5F8DF2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违法嫌疑人正在逃跑的</w:t>
      </w:r>
      <w:r w:rsidRPr="00B75213">
        <w:rPr>
          <w:rFonts w:ascii="Tahoma" w:hAnsi="Tahoma" w:cs="Tahoma"/>
          <w:color w:val="666666"/>
          <w:kern w:val="0"/>
          <w:sz w:val="24"/>
        </w:rPr>
        <w:t>;</w:t>
      </w:r>
    </w:p>
    <w:p w14:paraId="639D3F9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违法嫌疑人已被抓获或者被发现的</w:t>
      </w:r>
      <w:r w:rsidRPr="00B75213">
        <w:rPr>
          <w:rFonts w:ascii="Tahoma" w:hAnsi="Tahoma" w:cs="Tahoma"/>
          <w:color w:val="666666"/>
          <w:kern w:val="0"/>
          <w:sz w:val="24"/>
        </w:rPr>
        <w:t>;</w:t>
      </w:r>
    </w:p>
    <w:p w14:paraId="229D5FF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有人员伤亡，需要立即采取救治措施的</w:t>
      </w:r>
      <w:r w:rsidRPr="00B75213">
        <w:rPr>
          <w:rFonts w:ascii="Tahoma" w:hAnsi="Tahoma" w:cs="Tahoma"/>
          <w:color w:val="666666"/>
          <w:kern w:val="0"/>
          <w:sz w:val="24"/>
        </w:rPr>
        <w:t>;</w:t>
      </w:r>
    </w:p>
    <w:p w14:paraId="0A7683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国家、集体或者公民利益正在遭受重大损害的</w:t>
      </w:r>
      <w:r w:rsidRPr="00B75213">
        <w:rPr>
          <w:rFonts w:ascii="Tahoma" w:hAnsi="Tahoma" w:cs="Tahoma"/>
          <w:color w:val="666666"/>
          <w:kern w:val="0"/>
          <w:sz w:val="24"/>
        </w:rPr>
        <w:t>;</w:t>
      </w:r>
    </w:p>
    <w:p w14:paraId="7F9DF05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其他应当采取紧急措施的情形。</w:t>
      </w:r>
    </w:p>
    <w:p w14:paraId="691A86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30-05.</w:t>
      </w:r>
      <w:r w:rsidRPr="00B75213">
        <w:rPr>
          <w:rFonts w:ascii="Tahoma" w:hAnsi="Tahoma" w:cs="Tahoma"/>
          <w:color w:val="666666"/>
          <w:kern w:val="0"/>
          <w:sz w:val="24"/>
        </w:rPr>
        <w:t>转为刑事案件办理</w:t>
      </w:r>
    </w:p>
    <w:p w14:paraId="3999A83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经调查认为应当追究违法行为人刑事责任的，应当办理立案手续，转为刑事案件办理。</w:t>
      </w:r>
    </w:p>
    <w:p w14:paraId="56D801B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30-06.</w:t>
      </w:r>
      <w:r w:rsidRPr="00B75213">
        <w:rPr>
          <w:rFonts w:ascii="Tahoma" w:hAnsi="Tahoma" w:cs="Tahoma"/>
          <w:color w:val="666666"/>
          <w:kern w:val="0"/>
          <w:sz w:val="24"/>
        </w:rPr>
        <w:t>对无法区分刑事行政案件的办理</w:t>
      </w:r>
    </w:p>
    <w:p w14:paraId="37C7270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接受案件时，暂时无法确定为刑事案件或者行政案件的，可以按照办理行政案件程序办理。在办理过程中，认为涉嫌构成犯罪的，转为刑事案件办理。</w:t>
      </w:r>
    </w:p>
    <w:p w14:paraId="6E31AF1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30-07.</w:t>
      </w:r>
      <w:r w:rsidRPr="00B75213">
        <w:rPr>
          <w:rFonts w:ascii="Tahoma" w:hAnsi="Tahoma" w:cs="Tahoma"/>
          <w:color w:val="666666"/>
          <w:kern w:val="0"/>
          <w:sz w:val="24"/>
        </w:rPr>
        <w:t>信息录入与查询</w:t>
      </w:r>
    </w:p>
    <w:p w14:paraId="03177E0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录入。将案件受理、处理情况依照有关规定录入执法办案信息系统或者数据库。</w:t>
      </w:r>
    </w:p>
    <w:p w14:paraId="374B40B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查询。受理案件的民警应当查询本案违法嫌疑人有无其他违法犯罪行为，并作出相应处理。</w:t>
      </w:r>
    </w:p>
    <w:p w14:paraId="5CFF7D3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5073565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《中华人民共和国行政处罚法》第</w:t>
      </w:r>
      <w:r w:rsidRPr="00B75213">
        <w:rPr>
          <w:rFonts w:ascii="Tahoma" w:hAnsi="Tahoma" w:cs="Tahoma"/>
          <w:color w:val="666666"/>
          <w:kern w:val="0"/>
          <w:sz w:val="24"/>
        </w:rPr>
        <w:t>22</w:t>
      </w:r>
      <w:r w:rsidRPr="00B75213">
        <w:rPr>
          <w:rFonts w:ascii="Tahoma" w:hAnsi="Tahoma" w:cs="Tahoma"/>
          <w:color w:val="666666"/>
          <w:kern w:val="0"/>
          <w:sz w:val="24"/>
        </w:rPr>
        <w:t>条</w:t>
      </w:r>
    </w:p>
    <w:p w14:paraId="73C3F3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《中华人民共和国治安管理处罚法》第</w:t>
      </w:r>
      <w:r w:rsidRPr="00B75213">
        <w:rPr>
          <w:rFonts w:ascii="Tahoma" w:hAnsi="Tahoma" w:cs="Tahoma"/>
          <w:color w:val="666666"/>
          <w:kern w:val="0"/>
          <w:sz w:val="24"/>
        </w:rPr>
        <w:t>77</w:t>
      </w:r>
      <w:r w:rsidRPr="00B75213">
        <w:rPr>
          <w:rFonts w:ascii="Tahoma" w:hAnsi="Tahoma" w:cs="Tahoma"/>
          <w:color w:val="666666"/>
          <w:kern w:val="0"/>
          <w:sz w:val="24"/>
        </w:rPr>
        <w:t>条、第</w:t>
      </w:r>
      <w:r w:rsidRPr="00B75213">
        <w:rPr>
          <w:rFonts w:ascii="Tahoma" w:hAnsi="Tahoma" w:cs="Tahoma"/>
          <w:color w:val="666666"/>
          <w:kern w:val="0"/>
          <w:sz w:val="24"/>
        </w:rPr>
        <w:t>78</w:t>
      </w:r>
      <w:r w:rsidRPr="00B75213">
        <w:rPr>
          <w:rFonts w:ascii="Tahoma" w:hAnsi="Tahoma" w:cs="Tahoma"/>
          <w:color w:val="666666"/>
          <w:kern w:val="0"/>
          <w:sz w:val="24"/>
        </w:rPr>
        <w:t>条</w:t>
      </w:r>
    </w:p>
    <w:p w14:paraId="3F5933C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37-42</w:t>
      </w:r>
      <w:r w:rsidRPr="00B75213">
        <w:rPr>
          <w:rFonts w:ascii="Tahoma" w:hAnsi="Tahoma" w:cs="Tahoma"/>
          <w:color w:val="666666"/>
          <w:kern w:val="0"/>
          <w:sz w:val="24"/>
        </w:rPr>
        <w:t>条、第</w:t>
      </w:r>
      <w:r w:rsidRPr="00B75213">
        <w:rPr>
          <w:rFonts w:ascii="Tahoma" w:hAnsi="Tahoma" w:cs="Tahoma"/>
          <w:color w:val="666666"/>
          <w:kern w:val="0"/>
          <w:sz w:val="24"/>
        </w:rPr>
        <w:t>147</w:t>
      </w:r>
      <w:r w:rsidRPr="00B75213">
        <w:rPr>
          <w:rFonts w:ascii="Tahoma" w:hAnsi="Tahoma" w:cs="Tahoma"/>
          <w:color w:val="666666"/>
          <w:kern w:val="0"/>
          <w:sz w:val="24"/>
        </w:rPr>
        <w:t>条</w:t>
      </w:r>
    </w:p>
    <w:p w14:paraId="5C232CE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w:t>
      </w:r>
      <w:r w:rsidRPr="00B75213">
        <w:rPr>
          <w:rFonts w:ascii="Tahoma" w:hAnsi="Tahoma" w:cs="Tahoma"/>
          <w:color w:val="666666"/>
          <w:kern w:val="0"/>
          <w:sz w:val="24"/>
        </w:rPr>
        <w:t>110</w:t>
      </w:r>
      <w:r w:rsidRPr="00B75213">
        <w:rPr>
          <w:rFonts w:ascii="Tahoma" w:hAnsi="Tahoma" w:cs="Tahoma"/>
          <w:color w:val="666666"/>
          <w:kern w:val="0"/>
          <w:sz w:val="24"/>
        </w:rPr>
        <w:t>接处警工作规则》</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2003</w:t>
      </w:r>
      <w:r w:rsidRPr="00B75213">
        <w:rPr>
          <w:rFonts w:ascii="Tahoma" w:hAnsi="Tahoma" w:cs="Tahoma"/>
          <w:color w:val="666666"/>
          <w:kern w:val="0"/>
          <w:sz w:val="24"/>
        </w:rPr>
        <w:t>〕</w:t>
      </w:r>
      <w:r w:rsidRPr="00B75213">
        <w:rPr>
          <w:rFonts w:ascii="Tahoma" w:hAnsi="Tahoma" w:cs="Tahoma"/>
          <w:color w:val="666666"/>
          <w:kern w:val="0"/>
          <w:sz w:val="24"/>
        </w:rPr>
        <w:t>31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14-16</w:t>
      </w:r>
      <w:r w:rsidRPr="00B75213">
        <w:rPr>
          <w:rFonts w:ascii="Tahoma" w:hAnsi="Tahoma" w:cs="Tahoma"/>
          <w:color w:val="666666"/>
          <w:kern w:val="0"/>
          <w:sz w:val="24"/>
        </w:rPr>
        <w:t>条</w:t>
      </w:r>
    </w:p>
    <w:p w14:paraId="4C7DB5A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《公安派出所执法执勤工作规范》</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2002</w:t>
      </w:r>
      <w:r w:rsidRPr="00B75213">
        <w:rPr>
          <w:rFonts w:ascii="Tahoma" w:hAnsi="Tahoma" w:cs="Tahoma"/>
          <w:color w:val="666666"/>
          <w:kern w:val="0"/>
          <w:sz w:val="24"/>
        </w:rPr>
        <w:t>〕</w:t>
      </w:r>
      <w:r w:rsidRPr="00B75213">
        <w:rPr>
          <w:rFonts w:ascii="Tahoma" w:hAnsi="Tahoma" w:cs="Tahoma"/>
          <w:color w:val="666666"/>
          <w:kern w:val="0"/>
          <w:sz w:val="24"/>
        </w:rPr>
        <w:t>113</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48</w:t>
      </w:r>
      <w:r w:rsidRPr="00B75213">
        <w:rPr>
          <w:rFonts w:ascii="Tahoma" w:hAnsi="Tahoma" w:cs="Tahoma"/>
          <w:color w:val="666666"/>
          <w:kern w:val="0"/>
          <w:sz w:val="24"/>
        </w:rPr>
        <w:t>条、第</w:t>
      </w:r>
      <w:r w:rsidRPr="00B75213">
        <w:rPr>
          <w:rFonts w:ascii="Tahoma" w:hAnsi="Tahoma" w:cs="Tahoma"/>
          <w:color w:val="666666"/>
          <w:kern w:val="0"/>
          <w:sz w:val="24"/>
        </w:rPr>
        <w:t>55</w:t>
      </w:r>
      <w:r w:rsidRPr="00B75213">
        <w:rPr>
          <w:rFonts w:ascii="Tahoma" w:hAnsi="Tahoma" w:cs="Tahoma"/>
          <w:color w:val="666666"/>
          <w:kern w:val="0"/>
          <w:sz w:val="24"/>
        </w:rPr>
        <w:t>条、第</w:t>
      </w:r>
      <w:r w:rsidRPr="00B75213">
        <w:rPr>
          <w:rFonts w:ascii="Tahoma" w:hAnsi="Tahoma" w:cs="Tahoma"/>
          <w:color w:val="666666"/>
          <w:kern w:val="0"/>
          <w:sz w:val="24"/>
        </w:rPr>
        <w:t>60</w:t>
      </w:r>
      <w:r w:rsidRPr="00B75213">
        <w:rPr>
          <w:rFonts w:ascii="Tahoma" w:hAnsi="Tahoma" w:cs="Tahoma"/>
          <w:color w:val="666666"/>
          <w:kern w:val="0"/>
          <w:sz w:val="24"/>
        </w:rPr>
        <w:t>条</w:t>
      </w:r>
    </w:p>
    <w:p w14:paraId="0DAF134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《公安派出所正规化建设规范》</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2007</w:t>
      </w:r>
      <w:r w:rsidRPr="00B75213">
        <w:rPr>
          <w:rFonts w:ascii="Tahoma" w:hAnsi="Tahoma" w:cs="Tahoma"/>
          <w:color w:val="666666"/>
          <w:kern w:val="0"/>
          <w:sz w:val="24"/>
        </w:rPr>
        <w:t>〕</w:t>
      </w:r>
      <w:r w:rsidRPr="00B75213">
        <w:rPr>
          <w:rFonts w:ascii="Tahoma" w:hAnsi="Tahoma" w:cs="Tahoma"/>
          <w:color w:val="666666"/>
          <w:kern w:val="0"/>
          <w:sz w:val="24"/>
        </w:rPr>
        <w:t>29</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67</w:t>
      </w:r>
      <w:r w:rsidRPr="00B75213">
        <w:rPr>
          <w:rFonts w:ascii="Tahoma" w:hAnsi="Tahoma" w:cs="Tahoma"/>
          <w:color w:val="666666"/>
          <w:kern w:val="0"/>
          <w:sz w:val="24"/>
        </w:rPr>
        <w:t>条</w:t>
      </w:r>
    </w:p>
    <w:p w14:paraId="1082459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《公安机关办理伤害案件规定》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98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11</w:t>
      </w:r>
      <w:r w:rsidRPr="00B75213">
        <w:rPr>
          <w:rFonts w:ascii="Tahoma" w:hAnsi="Tahoma" w:cs="Tahoma"/>
          <w:color w:val="666666"/>
          <w:kern w:val="0"/>
          <w:sz w:val="24"/>
        </w:rPr>
        <w:t>条、第</w:t>
      </w:r>
      <w:r w:rsidRPr="00B75213">
        <w:rPr>
          <w:rFonts w:ascii="Tahoma" w:hAnsi="Tahoma" w:cs="Tahoma"/>
          <w:color w:val="666666"/>
          <w:kern w:val="0"/>
          <w:sz w:val="24"/>
        </w:rPr>
        <w:t>12</w:t>
      </w:r>
      <w:r w:rsidRPr="00B75213">
        <w:rPr>
          <w:rFonts w:ascii="Tahoma" w:hAnsi="Tahoma" w:cs="Tahoma"/>
          <w:color w:val="666666"/>
          <w:kern w:val="0"/>
          <w:sz w:val="24"/>
        </w:rPr>
        <w:t>条</w:t>
      </w:r>
    </w:p>
    <w:p w14:paraId="70B43BF8"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32" w:name="第三十一章_回避"/>
      <w:bookmarkEnd w:id="32"/>
      <w:r w:rsidRPr="00B75213">
        <w:rPr>
          <w:rFonts w:ascii="Tahoma" w:hAnsi="Tahoma" w:cs="Tahoma"/>
          <w:color w:val="222222"/>
          <w:kern w:val="0"/>
          <w:sz w:val="36"/>
          <w:szCs w:val="36"/>
        </w:rPr>
        <w:t>第三十一章</w:t>
      </w:r>
      <w:r w:rsidRPr="00B75213">
        <w:rPr>
          <w:rFonts w:ascii="Tahoma" w:hAnsi="Tahoma" w:cs="Tahoma"/>
          <w:color w:val="222222"/>
          <w:kern w:val="0"/>
          <w:sz w:val="36"/>
          <w:szCs w:val="36"/>
        </w:rPr>
        <w:t> </w:t>
      </w:r>
      <w:r w:rsidRPr="00B75213">
        <w:rPr>
          <w:rFonts w:ascii="Tahoma" w:hAnsi="Tahoma" w:cs="Tahoma"/>
          <w:color w:val="222222"/>
          <w:kern w:val="0"/>
          <w:sz w:val="36"/>
          <w:szCs w:val="36"/>
        </w:rPr>
        <w:t>回避</w:t>
      </w:r>
    </w:p>
    <w:p w14:paraId="4D6D86F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31-01.</w:t>
      </w:r>
      <w:r w:rsidRPr="00B75213">
        <w:rPr>
          <w:rFonts w:ascii="Tahoma" w:hAnsi="Tahoma" w:cs="Tahoma"/>
          <w:color w:val="666666"/>
          <w:kern w:val="0"/>
          <w:sz w:val="24"/>
        </w:rPr>
        <w:t>回避的条件</w:t>
      </w:r>
    </w:p>
    <w:p w14:paraId="7DDE8A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公安机关负责人、办案人员、鉴定人</w:t>
      </w:r>
      <w:r w:rsidRPr="00B75213">
        <w:rPr>
          <w:rFonts w:ascii="Tahoma" w:hAnsi="Tahoma" w:cs="Tahoma"/>
          <w:color w:val="666666"/>
          <w:kern w:val="0"/>
          <w:sz w:val="24"/>
        </w:rPr>
        <w:t>(</w:t>
      </w:r>
      <w:r w:rsidRPr="00B75213">
        <w:rPr>
          <w:rFonts w:ascii="Tahoma" w:hAnsi="Tahoma" w:cs="Tahoma"/>
          <w:color w:val="666666"/>
          <w:kern w:val="0"/>
          <w:sz w:val="24"/>
        </w:rPr>
        <w:t>含检测、检验人员</w:t>
      </w:r>
      <w:r w:rsidRPr="00B75213">
        <w:rPr>
          <w:rFonts w:ascii="Tahoma" w:hAnsi="Tahoma" w:cs="Tahoma"/>
          <w:color w:val="666666"/>
          <w:kern w:val="0"/>
          <w:sz w:val="24"/>
        </w:rPr>
        <w:t>)</w:t>
      </w:r>
      <w:r w:rsidRPr="00B75213">
        <w:rPr>
          <w:rFonts w:ascii="Tahoma" w:hAnsi="Tahoma" w:cs="Tahoma"/>
          <w:color w:val="666666"/>
          <w:kern w:val="0"/>
          <w:sz w:val="24"/>
        </w:rPr>
        <w:t>、翻译人员有下列情形之一的，应当回避，案件当事人及其法定代理人也有权要求他们回避：</w:t>
      </w:r>
    </w:p>
    <w:p w14:paraId="5D656E1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是本案的当事人或者当事人的近亲属的</w:t>
      </w:r>
      <w:r w:rsidRPr="00B75213">
        <w:rPr>
          <w:rFonts w:ascii="Tahoma" w:hAnsi="Tahoma" w:cs="Tahoma"/>
          <w:color w:val="666666"/>
          <w:kern w:val="0"/>
          <w:sz w:val="24"/>
        </w:rPr>
        <w:t>;</w:t>
      </w:r>
    </w:p>
    <w:p w14:paraId="173CAC5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本人或者其近亲属与本案有利害关系的</w:t>
      </w:r>
      <w:r w:rsidRPr="00B75213">
        <w:rPr>
          <w:rFonts w:ascii="Tahoma" w:hAnsi="Tahoma" w:cs="Tahoma"/>
          <w:color w:val="666666"/>
          <w:kern w:val="0"/>
          <w:sz w:val="24"/>
        </w:rPr>
        <w:t>;</w:t>
      </w:r>
    </w:p>
    <w:p w14:paraId="0DAC4C7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与本案当事人有其他关系，可能影响案件公正处理的。</w:t>
      </w:r>
    </w:p>
    <w:p w14:paraId="25FF2AC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31-02.</w:t>
      </w:r>
      <w:r w:rsidRPr="00B75213">
        <w:rPr>
          <w:rFonts w:ascii="Tahoma" w:hAnsi="Tahoma" w:cs="Tahoma"/>
          <w:color w:val="666666"/>
          <w:kern w:val="0"/>
          <w:sz w:val="24"/>
        </w:rPr>
        <w:t>提出回避</w:t>
      </w:r>
    </w:p>
    <w:p w14:paraId="491A010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自行回避。公安机关负责人、办案人员、鉴定人、翻译人员提出回避申请的，应当说明理由。</w:t>
      </w:r>
    </w:p>
    <w:p w14:paraId="05A6E58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当事人申请回避。当事人及其法定代理人要求公安机关负责人、办案人员、鉴定人、翻译人员回避的，应当提出申请，并说明理由。口头提出申请的，应当在询问笔录中记明。</w:t>
      </w:r>
    </w:p>
    <w:p w14:paraId="6EC0406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指令回避。公安机关负责人、办案人员、鉴定人、翻译人员具有应当回避的情形之一，本人没有自行回避，当事人及其法定代理人也没有申请其回避的，有权决定回避的机关应当指令其回避。</w:t>
      </w:r>
    </w:p>
    <w:p w14:paraId="6073EA3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31-03.</w:t>
      </w:r>
      <w:r w:rsidRPr="00B75213">
        <w:rPr>
          <w:rFonts w:ascii="Tahoma" w:hAnsi="Tahoma" w:cs="Tahoma"/>
          <w:color w:val="666666"/>
          <w:kern w:val="0"/>
          <w:sz w:val="24"/>
        </w:rPr>
        <w:t>决定回避</w:t>
      </w:r>
    </w:p>
    <w:p w14:paraId="59ED136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决定机关。</w:t>
      </w:r>
    </w:p>
    <w:p w14:paraId="770D2A1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办案人员的回避，由其所属的公安机关决定。</w:t>
      </w:r>
    </w:p>
    <w:p w14:paraId="4F144A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公安机关负责人的回避，由上一级公安机关决定。</w:t>
      </w:r>
    </w:p>
    <w:p w14:paraId="586DDB5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鉴定人、翻译人员的回避，由指派或者聘请他们的公安机关决定。</w:t>
      </w:r>
    </w:p>
    <w:p w14:paraId="098467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回避程序。</w:t>
      </w:r>
    </w:p>
    <w:p w14:paraId="377B045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决定。对当事人及其法定代理人提出的回避申请，公安机关应当在二日内作出决定。</w:t>
      </w:r>
    </w:p>
    <w:p w14:paraId="0562F0A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通知。公安机关应当在申请之日起二日内将决定通知申请人。当事人及其法定代理人申请回避的，应当以书面形式通知。</w:t>
      </w:r>
    </w:p>
    <w:p w14:paraId="3FB7D9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31-04.</w:t>
      </w:r>
      <w:r w:rsidRPr="00B75213">
        <w:rPr>
          <w:rFonts w:ascii="Tahoma" w:hAnsi="Tahoma" w:cs="Tahoma"/>
          <w:color w:val="666666"/>
          <w:kern w:val="0"/>
          <w:sz w:val="24"/>
        </w:rPr>
        <w:t>回避的效力。</w:t>
      </w:r>
    </w:p>
    <w:p w14:paraId="0B2441C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在公安机关作出回避决定前，办案人员不得停止对行政案件的调查。</w:t>
      </w:r>
    </w:p>
    <w:p w14:paraId="08FCAF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被决定回避的公安机关负责人、办案人员、鉴定人和翻译人员，在回避决定作出以前所进行的与案件有关的活动是否有效，由作出回避决定的公安机关根据案件情况决定。</w:t>
      </w:r>
    </w:p>
    <w:p w14:paraId="60E4FE5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回避决定作出后，被决定回避的公安机关负责人、办案人员、鉴定人和翻译人员，不得再参与本案的调查处理。</w:t>
      </w:r>
    </w:p>
    <w:p w14:paraId="4BFF19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14772E3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《中华人民共和国行政处罚法》第</w:t>
      </w:r>
      <w:r w:rsidRPr="00B75213">
        <w:rPr>
          <w:rFonts w:ascii="Tahoma" w:hAnsi="Tahoma" w:cs="Tahoma"/>
          <w:color w:val="666666"/>
          <w:kern w:val="0"/>
          <w:sz w:val="24"/>
        </w:rPr>
        <w:t>37</w:t>
      </w:r>
      <w:r w:rsidRPr="00B75213">
        <w:rPr>
          <w:rFonts w:ascii="Tahoma" w:hAnsi="Tahoma" w:cs="Tahoma"/>
          <w:color w:val="666666"/>
          <w:kern w:val="0"/>
          <w:sz w:val="24"/>
        </w:rPr>
        <w:t>条第</w:t>
      </w:r>
      <w:r w:rsidRPr="00B75213">
        <w:rPr>
          <w:rFonts w:ascii="Tahoma" w:hAnsi="Tahoma" w:cs="Tahoma"/>
          <w:color w:val="666666"/>
          <w:kern w:val="0"/>
          <w:sz w:val="24"/>
        </w:rPr>
        <w:t>3</w:t>
      </w:r>
      <w:r w:rsidRPr="00B75213">
        <w:rPr>
          <w:rFonts w:ascii="Tahoma" w:hAnsi="Tahoma" w:cs="Tahoma"/>
          <w:color w:val="666666"/>
          <w:kern w:val="0"/>
          <w:sz w:val="24"/>
        </w:rPr>
        <w:t>款</w:t>
      </w:r>
    </w:p>
    <w:p w14:paraId="3B35E38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《中华人民共和国治安管理处罚法》第</w:t>
      </w:r>
      <w:r w:rsidRPr="00B75213">
        <w:rPr>
          <w:rFonts w:ascii="Tahoma" w:hAnsi="Tahoma" w:cs="Tahoma"/>
          <w:color w:val="666666"/>
          <w:kern w:val="0"/>
          <w:sz w:val="24"/>
        </w:rPr>
        <w:t>81</w:t>
      </w:r>
      <w:r w:rsidRPr="00B75213">
        <w:rPr>
          <w:rFonts w:ascii="Tahoma" w:hAnsi="Tahoma" w:cs="Tahoma"/>
          <w:color w:val="666666"/>
          <w:kern w:val="0"/>
          <w:sz w:val="24"/>
        </w:rPr>
        <w:t>条</w:t>
      </w:r>
    </w:p>
    <w:p w14:paraId="1D65A3A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14-22</w:t>
      </w:r>
      <w:r w:rsidRPr="00B75213">
        <w:rPr>
          <w:rFonts w:ascii="Tahoma" w:hAnsi="Tahoma" w:cs="Tahoma"/>
          <w:color w:val="666666"/>
          <w:kern w:val="0"/>
          <w:sz w:val="24"/>
        </w:rPr>
        <w:t>条</w:t>
      </w:r>
    </w:p>
    <w:p w14:paraId="5F451F8D"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33" w:name="第三十二章_询问"/>
      <w:bookmarkEnd w:id="33"/>
      <w:r w:rsidRPr="00B75213">
        <w:rPr>
          <w:rFonts w:ascii="Tahoma" w:hAnsi="Tahoma" w:cs="Tahoma"/>
          <w:color w:val="222222"/>
          <w:kern w:val="0"/>
          <w:sz w:val="36"/>
          <w:szCs w:val="36"/>
        </w:rPr>
        <w:t>第三十二章</w:t>
      </w:r>
      <w:r w:rsidRPr="00B75213">
        <w:rPr>
          <w:rFonts w:ascii="Tahoma" w:hAnsi="Tahoma" w:cs="Tahoma"/>
          <w:color w:val="222222"/>
          <w:kern w:val="0"/>
          <w:sz w:val="36"/>
          <w:szCs w:val="36"/>
        </w:rPr>
        <w:t> </w:t>
      </w:r>
      <w:r w:rsidRPr="00B75213">
        <w:rPr>
          <w:rFonts w:ascii="Tahoma" w:hAnsi="Tahoma" w:cs="Tahoma"/>
          <w:color w:val="222222"/>
          <w:kern w:val="0"/>
          <w:sz w:val="36"/>
          <w:szCs w:val="36"/>
        </w:rPr>
        <w:t>询问</w:t>
      </w:r>
    </w:p>
    <w:p w14:paraId="79D8602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32-01.</w:t>
      </w:r>
      <w:r w:rsidRPr="00B75213">
        <w:rPr>
          <w:rFonts w:ascii="Tahoma" w:hAnsi="Tahoma" w:cs="Tahoma"/>
          <w:color w:val="666666"/>
          <w:kern w:val="0"/>
          <w:sz w:val="24"/>
        </w:rPr>
        <w:t>询问违法嫌疑人</w:t>
      </w:r>
    </w:p>
    <w:p w14:paraId="7CEDA2A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传唤违法嫌疑人。传唤的人民警察不得少于二人，并应当向被传唤人员表明执法身份。</w:t>
      </w:r>
    </w:p>
    <w:p w14:paraId="43854BC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书面传唤。需要传唤违法嫌疑人接受调查的，经公安派出所或者办案部门负责人批准，使用《传唤证》传唤。审批书面传唤时，可以一并审批询问查证时间。</w:t>
      </w:r>
    </w:p>
    <w:p w14:paraId="6BB85E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使用《传唤证》传唤的，应当制作《传唤证》一式两份，一份交被传唤人，一份由被传唤人签收后附卷。违法嫌疑人被传唤到案后和询问查证结束后，应当由其在附卷的《传唤证》上填写到案时间和询问查证结束时间并签名。拒绝填写或者签名的，办案人员应当在《传唤证》上注明。</w:t>
      </w:r>
    </w:p>
    <w:p w14:paraId="1AFF7C6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口头传唤。对现场发现的违法嫌疑人，人民警察经出示工作证件，可以口头传唤，并在《询问笔录》中注明违法嫌疑人到案经过、到案时间和离开时间。</w:t>
      </w:r>
    </w:p>
    <w:p w14:paraId="5654CE5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强制传唤。对无正当理由不接受传唤或者逃避传唤的违反治安管理、消防安全管理行为人以及法律规定可以强制传唤的其他违法嫌疑人，可以强制传唤。强制传唤时，可以依法使用手铐、警绳等约束性警械。</w:t>
      </w:r>
    </w:p>
    <w:p w14:paraId="0E7CC5A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告知。传唤时，办案人员应当将传唤的原因和依据告知被传唤人。</w:t>
      </w:r>
    </w:p>
    <w:p w14:paraId="63B7A70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通知家属。办案人员应当及时将传唤的原因和处所通过电话、手机短信、传真等方式通知被传唤人家属。传唤时其家属在场的，应当当场将传唤的原因和处所口头告知其家属，并在《询问笔录》或者《传唤证》中注明。被传唤人拒不提供家属联系方式或者有其他无法通知的情形的，可以不予通知，但应当在《询问笔录》中注明。</w:t>
      </w:r>
    </w:p>
    <w:p w14:paraId="178EBD9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询问地点。询问违法嫌疑人，可以到违法嫌疑人住处或者单位进行，并出示公安机关的证明文件或者办案人员的工作证件。必要的时候，也可以将违法嫌疑人传唤到其所在市、县公安机关的办公场所或者办案场所接受询问。在公安机关办案场所以外的其他地点进行询问的，应当选择适宜的房间或者地点，将被询问人安排在远离门窗的位置，并采取相应的安全防范措施。</w:t>
      </w:r>
    </w:p>
    <w:p w14:paraId="5A0AFBE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询问室等办案场所不得设置在二楼以上。办案场所内必须安装安全防范装置和报警、监控设备，不得放置可能被用来行凶、自杀、自伤的作品。相关的过道、窗户、楼梯、卫生间等必须安装防护栏、防护网等防护设施。</w:t>
      </w:r>
    </w:p>
    <w:p w14:paraId="726DB3E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询问查证时间。对被传唤的违法嫌疑人，公安机关应当及时询问查证，询问查证的时间不得超过八小时。</w:t>
      </w:r>
    </w:p>
    <w:p w14:paraId="759BF54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对经过询问查证，发现案情复杂，违法行为依法可能适用</w:t>
      </w:r>
      <w:hyperlink r:id="rId129" w:tgtFrame="_blank" w:tooltip="行政拘留" w:history="1">
        <w:r w:rsidRPr="00B75213">
          <w:rPr>
            <w:rFonts w:ascii="Tahoma" w:hAnsi="Tahoma" w:cs="Tahoma"/>
            <w:color w:val="333333"/>
            <w:kern w:val="0"/>
            <w:sz w:val="24"/>
            <w:u w:val="single"/>
          </w:rPr>
          <w:t>行政拘留</w:t>
        </w:r>
      </w:hyperlink>
      <w:r w:rsidRPr="00B75213">
        <w:rPr>
          <w:rFonts w:ascii="Tahoma" w:hAnsi="Tahoma" w:cs="Tahoma"/>
          <w:color w:val="666666"/>
          <w:kern w:val="0"/>
          <w:sz w:val="24"/>
        </w:rPr>
        <w:t>处罚，需要对违法嫌疑人适用超过八小时询问查证时间的，需口头或者书面报经公安机关或者办案部门负责人批准。对口头报批的，办案人员应当记录在案。询问查证时间最长不得超过二十四小时。不得以连续传唤的形式变相拘禁违法嫌疑人。</w:t>
      </w:r>
    </w:p>
    <w:p w14:paraId="7B1E1DA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对于投案自首或者群众扭送的违法嫌疑人，公安机关应当立即进行询问查证，并在《询问笔录》中记明违法嫌疑人到案经过、到案时间和离开时间。询问查证时间适用上述规定。</w:t>
      </w:r>
    </w:p>
    <w:p w14:paraId="4D638C2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准备询问。</w:t>
      </w:r>
    </w:p>
    <w:p w14:paraId="7F05300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进行安全检查。办案人员对查获或者到案的违法嫌疑人应当进行安全检查，发现管制具、武器、易燃易爆等危险品的，应当立即予以扣押或者暂时保管。安全检查不需要开具《检查证》。发现违法嫌疑人有伤的，应当在笔录中注明，并由违法嫌疑人签名确认。发现违法嫌疑人患有精神病，危害公共安全或者他人人身安全的，可以使用警绳、手铐等约束性警械，采取保护性约束措施。需要进行鉴定的，应当及时鉴定。需要送往指定的单位、场所加以监护的，应当报请县级以上公安机关负责人批准，并及时通知其监护人。</w:t>
      </w:r>
    </w:p>
    <w:p w14:paraId="050F5CC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通知监护人到场。询问不满十六周岁的未成年人，应当通知其父母或者其他监护人到场。没有监护人、监护人拒不到场或者不能及时到场的，办案人员应当将有关情况在笔录中注明，可以邀请办案地居</w:t>
      </w:r>
      <w:r w:rsidRPr="00B75213">
        <w:rPr>
          <w:rFonts w:ascii="Tahoma" w:hAnsi="Tahoma" w:cs="Tahoma"/>
          <w:color w:val="666666"/>
          <w:kern w:val="0"/>
          <w:sz w:val="24"/>
        </w:rPr>
        <w:t>(</w:t>
      </w:r>
      <w:r w:rsidRPr="00B75213">
        <w:rPr>
          <w:rFonts w:ascii="Tahoma" w:hAnsi="Tahoma" w:cs="Tahoma"/>
          <w:color w:val="666666"/>
          <w:kern w:val="0"/>
          <w:sz w:val="24"/>
        </w:rPr>
        <w:t>村</w:t>
      </w:r>
      <w:r w:rsidRPr="00B75213">
        <w:rPr>
          <w:rFonts w:ascii="Tahoma" w:hAnsi="Tahoma" w:cs="Tahoma"/>
          <w:color w:val="666666"/>
          <w:kern w:val="0"/>
          <w:sz w:val="24"/>
        </w:rPr>
        <w:t>)</w:t>
      </w:r>
      <w:r w:rsidRPr="00B75213">
        <w:rPr>
          <w:rFonts w:ascii="Tahoma" w:hAnsi="Tahoma" w:cs="Tahoma"/>
          <w:color w:val="666666"/>
          <w:kern w:val="0"/>
          <w:sz w:val="24"/>
        </w:rPr>
        <w:t>民委员会人员，或者其在办案地有完全行为能力的亲友、所在学校的教师或者其他见证人到场。</w:t>
      </w:r>
    </w:p>
    <w:p w14:paraId="3967CE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翻译人员到场。询问聋哑人，应当有通晓手语的人参加，并在《询问笔录》中注明被询问人的聋哑情况以及翻译人的姓名、住址、工作单位和联系方式。</w:t>
      </w:r>
    </w:p>
    <w:p w14:paraId="5E58E80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对不通晓当地通用的语言文字的被询问人，应当为其配备翻译人员，并在《询问笔录》中注明翻译人员的姓名、住址、工作单位和联系方式。</w:t>
      </w:r>
    </w:p>
    <w:p w14:paraId="13C9E81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进行询问。</w:t>
      </w:r>
    </w:p>
    <w:p w14:paraId="43D9F09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询问的办案人员不得少于二人，并应当向被询问人表明执法身份。</w:t>
      </w:r>
    </w:p>
    <w:p w14:paraId="1AEF546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问明违法嫌疑人基本情况。首次询问违法嫌疑人时，应当问明违法嫌疑人的姓名、出生日期、户籍所在地、现住址、民族、工作单位、文化程度、身份证件种类及号码，是否为人大代表，是否曾受过刑事处罚或者行政拘留、劳动教养、收容</w:t>
      </w:r>
      <w:hyperlink r:id="rId130" w:tgtFrame="_blank" w:tooltip="教育" w:history="1">
        <w:r w:rsidRPr="00B75213">
          <w:rPr>
            <w:rFonts w:ascii="Tahoma" w:hAnsi="Tahoma" w:cs="Tahoma"/>
            <w:color w:val="333333"/>
            <w:kern w:val="0"/>
            <w:sz w:val="24"/>
            <w:u w:val="single"/>
          </w:rPr>
          <w:t>教育</w:t>
        </w:r>
      </w:hyperlink>
      <w:r w:rsidRPr="00B75213">
        <w:rPr>
          <w:rFonts w:ascii="Tahoma" w:hAnsi="Tahoma" w:cs="Tahoma"/>
          <w:color w:val="666666"/>
          <w:kern w:val="0"/>
          <w:sz w:val="24"/>
        </w:rPr>
        <w:t>、强制</w:t>
      </w:r>
      <w:r w:rsidRPr="00B75213">
        <w:rPr>
          <w:rFonts w:ascii="Tahoma" w:hAnsi="Tahoma" w:cs="Tahoma"/>
          <w:color w:val="666666"/>
          <w:kern w:val="0"/>
          <w:sz w:val="24"/>
        </w:rPr>
        <w:t>(</w:t>
      </w:r>
      <w:r w:rsidRPr="00B75213">
        <w:rPr>
          <w:rFonts w:ascii="Tahoma" w:hAnsi="Tahoma" w:cs="Tahoma"/>
          <w:color w:val="666666"/>
          <w:kern w:val="0"/>
          <w:sz w:val="24"/>
        </w:rPr>
        <w:t>隔离</w:t>
      </w:r>
      <w:r w:rsidRPr="00B75213">
        <w:rPr>
          <w:rFonts w:ascii="Tahoma" w:hAnsi="Tahoma" w:cs="Tahoma"/>
          <w:color w:val="666666"/>
          <w:kern w:val="0"/>
          <w:sz w:val="24"/>
        </w:rPr>
        <w:t>)</w:t>
      </w:r>
      <w:r w:rsidRPr="00B75213">
        <w:rPr>
          <w:rFonts w:ascii="Tahoma" w:hAnsi="Tahoma" w:cs="Tahoma"/>
          <w:color w:val="666666"/>
          <w:kern w:val="0"/>
          <w:sz w:val="24"/>
        </w:rPr>
        <w:t>戒毒、收容教养等情况。必要时，还应当问明其家庭主要成员等情况。</w:t>
      </w:r>
    </w:p>
    <w:p w14:paraId="6A84D55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告知权利义务。询问时，应当告知被询问人对询问有如实回答的义务以及申请回避、拒绝回答与本案无关的问题等权利。</w:t>
      </w:r>
    </w:p>
    <w:p w14:paraId="04F87A9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询问违法事实。询问时，应当首先询问其有无违法行为，让其陈述违法行为的事实、经过和无违法行的辩解</w:t>
      </w:r>
      <w:r w:rsidRPr="00B75213">
        <w:rPr>
          <w:rFonts w:ascii="Tahoma" w:hAnsi="Tahoma" w:cs="Tahoma"/>
          <w:color w:val="666666"/>
          <w:kern w:val="0"/>
          <w:sz w:val="24"/>
        </w:rPr>
        <w:t>;</w:t>
      </w:r>
      <w:r w:rsidRPr="00B75213">
        <w:rPr>
          <w:rFonts w:ascii="Tahoma" w:hAnsi="Tahoma" w:cs="Tahoma"/>
          <w:color w:val="666666"/>
          <w:kern w:val="0"/>
          <w:sz w:val="24"/>
        </w:rPr>
        <w:t>然后，针对其违法事实与证据进行提问。</w:t>
      </w:r>
    </w:p>
    <w:p w14:paraId="4B83B7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听取陈述和申辨。询问时，应当认真听取违法嫌疑人的陈述和申辨。对违法嫌疑人的陈述和申辨，应当认真核查。</w:t>
      </w:r>
    </w:p>
    <w:p w14:paraId="17231EF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分别询问。询问同案的违法嫌疑人，应当分别进行。</w:t>
      </w:r>
    </w:p>
    <w:p w14:paraId="39669F9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严禁刑讯逼供。严禁刑讯逼供和以威胁、引诱、欺骗等非法手段进行询问。以非法手段收集的证据不得作为处罚的根据。</w:t>
      </w:r>
    </w:p>
    <w:p w14:paraId="3104A1B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保密。询问违法嫌疑人时，需要运用证据证实违法嫌疑人违法行为的，应当防止泄露调查工作秘密。</w:t>
      </w:r>
    </w:p>
    <w:p w14:paraId="19BBF49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对涉及国家秘密、商业秘密、个人稳私的，应当保密，并在笔录中注明。</w:t>
      </w:r>
    </w:p>
    <w:p w14:paraId="5AA337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制作《询问笔录》。询问过程应当制作《询问笔录》。《询问笔录》应当交被询问人核对，对没有阅读能力的，应当向其宣读。记录有误或者遗漏的，应当允许被询问人更正或者补充，并要求其在修改处捺指印。被询问人、监护人确认笔录无误后，应当在《询问笔录》上逐页签名或者捺指印。拒绝签名和捺指印的，办案人员应当在《询问笔录》中注明。办案人员、翻译人员、见证人应当在《询问笔录》上签名。</w:t>
      </w:r>
    </w:p>
    <w:p w14:paraId="428C39E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询问时，在文字记录的同时，可以根据需要录音、录像。</w:t>
      </w:r>
    </w:p>
    <w:p w14:paraId="1896BCC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接受书面材料。违法嫌疑人请求自行提供书面材料的，应当准许。必要时，办案人员也可以要求违法嫌疑人自行书写。违法嫌疑人应当在其提供的书面材料的末页上签名。办案人员收到书面材料后，应当在首页右上方写明收到日期，并签名。</w:t>
      </w:r>
    </w:p>
    <w:p w14:paraId="69D4A79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32-02.</w:t>
      </w:r>
      <w:r w:rsidRPr="00B75213">
        <w:rPr>
          <w:rFonts w:ascii="Tahoma" w:hAnsi="Tahoma" w:cs="Tahoma"/>
          <w:color w:val="666666"/>
          <w:kern w:val="0"/>
          <w:sz w:val="24"/>
        </w:rPr>
        <w:t>询问被侵害人、证人</w:t>
      </w:r>
    </w:p>
    <w:p w14:paraId="1E2DED0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询问被侵害人、证人，应当依照以下规定进行，没有规定的，依照本章第</w:t>
      </w:r>
      <w:r w:rsidRPr="00B75213">
        <w:rPr>
          <w:rFonts w:ascii="Tahoma" w:hAnsi="Tahoma" w:cs="Tahoma"/>
          <w:color w:val="666666"/>
          <w:kern w:val="0"/>
          <w:sz w:val="24"/>
        </w:rPr>
        <w:t>32-01</w:t>
      </w:r>
      <w:r w:rsidRPr="00B75213">
        <w:rPr>
          <w:rFonts w:ascii="Tahoma" w:hAnsi="Tahoma" w:cs="Tahoma"/>
          <w:color w:val="666666"/>
          <w:kern w:val="0"/>
          <w:sz w:val="24"/>
        </w:rPr>
        <w:t>条规定进行：</w:t>
      </w:r>
    </w:p>
    <w:p w14:paraId="62EBD11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询问地点。询问被侵害人、证人，可以到其单位、学校、住所或者其居住地居</w:t>
      </w:r>
      <w:r w:rsidRPr="00B75213">
        <w:rPr>
          <w:rFonts w:ascii="Tahoma" w:hAnsi="Tahoma" w:cs="Tahoma"/>
          <w:color w:val="666666"/>
          <w:kern w:val="0"/>
          <w:sz w:val="24"/>
        </w:rPr>
        <w:t>(</w:t>
      </w:r>
      <w:r w:rsidRPr="00B75213">
        <w:rPr>
          <w:rFonts w:ascii="Tahoma" w:hAnsi="Tahoma" w:cs="Tahoma"/>
          <w:color w:val="666666"/>
          <w:kern w:val="0"/>
          <w:sz w:val="24"/>
        </w:rPr>
        <w:t>村</w:t>
      </w:r>
      <w:r w:rsidRPr="00B75213">
        <w:rPr>
          <w:rFonts w:ascii="Tahoma" w:hAnsi="Tahoma" w:cs="Tahoma"/>
          <w:color w:val="666666"/>
          <w:kern w:val="0"/>
          <w:sz w:val="24"/>
        </w:rPr>
        <w:t>)</w:t>
      </w:r>
      <w:r w:rsidRPr="00B75213">
        <w:rPr>
          <w:rFonts w:ascii="Tahoma" w:hAnsi="Tahoma" w:cs="Tahoma"/>
          <w:color w:val="666666"/>
          <w:kern w:val="0"/>
          <w:sz w:val="24"/>
        </w:rPr>
        <w:t>民委员会进行。必要时，也可以通知其到其所在地公安机关提供证言。</w:t>
      </w:r>
    </w:p>
    <w:p w14:paraId="0BC1DA4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通知被侵害人、证人。要求被侵害人、证人到公安机关提供证言的，应当采用通知形式，不得传唤。</w:t>
      </w:r>
    </w:p>
    <w:p w14:paraId="26E02EC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问明身份。询问被侵害人、证人前，应当问明被询问人的身份以及被侵害人、证人、违法嫌疑人之间的关系。</w:t>
      </w:r>
    </w:p>
    <w:p w14:paraId="016FB01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不得泄露案情。办案人员不得向被侵害人、证人泄露案情或者表示对案件的看法。</w:t>
      </w:r>
    </w:p>
    <w:p w14:paraId="34C1FD8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1127E1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《中华人民共和国行政处罚法》第</w:t>
      </w:r>
      <w:r w:rsidRPr="00B75213">
        <w:rPr>
          <w:rFonts w:ascii="Tahoma" w:hAnsi="Tahoma" w:cs="Tahoma"/>
          <w:color w:val="666666"/>
          <w:kern w:val="0"/>
          <w:sz w:val="24"/>
        </w:rPr>
        <w:t>37</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w:t>
      </w:r>
    </w:p>
    <w:p w14:paraId="421094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《中华人民共和国治安管理处罚法》第</w:t>
      </w:r>
      <w:r w:rsidRPr="00B75213">
        <w:rPr>
          <w:rFonts w:ascii="Tahoma" w:hAnsi="Tahoma" w:cs="Tahoma"/>
          <w:color w:val="666666"/>
          <w:kern w:val="0"/>
          <w:sz w:val="24"/>
        </w:rPr>
        <w:t>79</w:t>
      </w:r>
      <w:r w:rsidRPr="00B75213">
        <w:rPr>
          <w:rFonts w:ascii="Tahoma" w:hAnsi="Tahoma" w:cs="Tahoma"/>
          <w:color w:val="666666"/>
          <w:kern w:val="0"/>
          <w:sz w:val="24"/>
        </w:rPr>
        <w:t>条、第</w:t>
      </w:r>
      <w:r w:rsidRPr="00B75213">
        <w:rPr>
          <w:rFonts w:ascii="Tahoma" w:hAnsi="Tahoma" w:cs="Tahoma"/>
          <w:color w:val="666666"/>
          <w:kern w:val="0"/>
          <w:sz w:val="24"/>
        </w:rPr>
        <w:t>80</w:t>
      </w:r>
      <w:r w:rsidRPr="00B75213">
        <w:rPr>
          <w:rFonts w:ascii="Tahoma" w:hAnsi="Tahoma" w:cs="Tahoma"/>
          <w:color w:val="666666"/>
          <w:kern w:val="0"/>
          <w:sz w:val="24"/>
        </w:rPr>
        <w:t>条、第</w:t>
      </w:r>
      <w:r w:rsidRPr="00B75213">
        <w:rPr>
          <w:rFonts w:ascii="Tahoma" w:hAnsi="Tahoma" w:cs="Tahoma"/>
          <w:color w:val="666666"/>
          <w:kern w:val="0"/>
          <w:sz w:val="24"/>
        </w:rPr>
        <w:t>82-86</w:t>
      </w:r>
      <w:r w:rsidRPr="00B75213">
        <w:rPr>
          <w:rFonts w:ascii="Tahoma" w:hAnsi="Tahoma" w:cs="Tahoma"/>
          <w:color w:val="666666"/>
          <w:kern w:val="0"/>
          <w:sz w:val="24"/>
        </w:rPr>
        <w:t>条</w:t>
      </w:r>
    </w:p>
    <w:p w14:paraId="1123465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《中华人民共和国人民警察法》第</w:t>
      </w:r>
      <w:r w:rsidRPr="00B75213">
        <w:rPr>
          <w:rFonts w:ascii="Tahoma" w:hAnsi="Tahoma" w:cs="Tahoma"/>
          <w:color w:val="666666"/>
          <w:kern w:val="0"/>
          <w:sz w:val="24"/>
        </w:rPr>
        <w:t>14</w:t>
      </w:r>
      <w:r w:rsidRPr="00B75213">
        <w:rPr>
          <w:rFonts w:ascii="Tahoma" w:hAnsi="Tahoma" w:cs="Tahoma"/>
          <w:color w:val="666666"/>
          <w:kern w:val="0"/>
          <w:sz w:val="24"/>
        </w:rPr>
        <w:t>条</w:t>
      </w:r>
    </w:p>
    <w:p w14:paraId="114F137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35</w:t>
      </w:r>
      <w:r w:rsidRPr="00B75213">
        <w:rPr>
          <w:rFonts w:ascii="Tahoma" w:hAnsi="Tahoma" w:cs="Tahoma"/>
          <w:color w:val="666666"/>
          <w:kern w:val="0"/>
          <w:sz w:val="24"/>
        </w:rPr>
        <w:t>条、第</w:t>
      </w:r>
      <w:r w:rsidRPr="00B75213">
        <w:rPr>
          <w:rFonts w:ascii="Tahoma" w:hAnsi="Tahoma" w:cs="Tahoma"/>
          <w:color w:val="666666"/>
          <w:kern w:val="0"/>
          <w:sz w:val="24"/>
        </w:rPr>
        <w:t>36</w:t>
      </w:r>
      <w:r w:rsidRPr="00B75213">
        <w:rPr>
          <w:rFonts w:ascii="Tahoma" w:hAnsi="Tahoma" w:cs="Tahoma"/>
          <w:color w:val="666666"/>
          <w:kern w:val="0"/>
          <w:sz w:val="24"/>
        </w:rPr>
        <w:t>条、第</w:t>
      </w:r>
      <w:r w:rsidRPr="00B75213">
        <w:rPr>
          <w:rFonts w:ascii="Tahoma" w:hAnsi="Tahoma" w:cs="Tahoma"/>
          <w:color w:val="666666"/>
          <w:kern w:val="0"/>
          <w:sz w:val="24"/>
        </w:rPr>
        <w:t>43-59</w:t>
      </w:r>
      <w:r w:rsidRPr="00B75213">
        <w:rPr>
          <w:rFonts w:ascii="Tahoma" w:hAnsi="Tahoma" w:cs="Tahoma"/>
          <w:color w:val="666666"/>
          <w:kern w:val="0"/>
          <w:sz w:val="24"/>
        </w:rPr>
        <w:t>条</w:t>
      </w:r>
    </w:p>
    <w:p w14:paraId="21A9654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《公安机关执行〈中华人民共和国治安管理处罚法〉有关问题的解释》</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8</w:t>
      </w:r>
      <w:r w:rsidRPr="00B75213">
        <w:rPr>
          <w:rFonts w:ascii="Tahoma" w:hAnsi="Tahoma" w:cs="Tahoma"/>
          <w:color w:val="666666"/>
          <w:kern w:val="0"/>
          <w:sz w:val="24"/>
        </w:rPr>
        <w:t>条、第</w:t>
      </w:r>
      <w:r w:rsidRPr="00B75213">
        <w:rPr>
          <w:rFonts w:ascii="Tahoma" w:hAnsi="Tahoma" w:cs="Tahoma"/>
          <w:color w:val="666666"/>
          <w:kern w:val="0"/>
          <w:sz w:val="24"/>
        </w:rPr>
        <w:t>9</w:t>
      </w:r>
      <w:r w:rsidRPr="00B75213">
        <w:rPr>
          <w:rFonts w:ascii="Tahoma" w:hAnsi="Tahoma" w:cs="Tahoma"/>
          <w:color w:val="666666"/>
          <w:kern w:val="0"/>
          <w:sz w:val="24"/>
        </w:rPr>
        <w:t>条</w:t>
      </w:r>
    </w:p>
    <w:p w14:paraId="7A9E904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《关于加强办案安全防范工作防止涉案人员非正常死亡的通知》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2009</w:t>
      </w:r>
      <w:r w:rsidRPr="00B75213">
        <w:rPr>
          <w:rFonts w:ascii="Tahoma" w:hAnsi="Tahoma" w:cs="Tahoma"/>
          <w:color w:val="666666"/>
          <w:kern w:val="0"/>
          <w:sz w:val="24"/>
        </w:rPr>
        <w:t>〕</w:t>
      </w:r>
      <w:r w:rsidRPr="00B75213">
        <w:rPr>
          <w:rFonts w:ascii="Tahoma" w:hAnsi="Tahoma" w:cs="Tahoma"/>
          <w:color w:val="666666"/>
          <w:kern w:val="0"/>
          <w:sz w:val="24"/>
        </w:rPr>
        <w:t>48</w:t>
      </w:r>
      <w:r w:rsidRPr="00B75213">
        <w:rPr>
          <w:rFonts w:ascii="Tahoma" w:hAnsi="Tahoma" w:cs="Tahoma"/>
          <w:color w:val="666666"/>
          <w:kern w:val="0"/>
          <w:sz w:val="24"/>
        </w:rPr>
        <w:t>号</w:t>
      </w:r>
      <w:r w:rsidRPr="00B75213">
        <w:rPr>
          <w:rFonts w:ascii="Tahoma" w:hAnsi="Tahoma" w:cs="Tahoma"/>
          <w:color w:val="666666"/>
          <w:kern w:val="0"/>
          <w:sz w:val="24"/>
        </w:rPr>
        <w:t>)</w:t>
      </w:r>
    </w:p>
    <w:p w14:paraId="3012FFCA"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34" w:name="第三十三章_勘验、检查"/>
      <w:bookmarkEnd w:id="34"/>
      <w:r w:rsidRPr="00B75213">
        <w:rPr>
          <w:rFonts w:ascii="Tahoma" w:hAnsi="Tahoma" w:cs="Tahoma"/>
          <w:color w:val="222222"/>
          <w:kern w:val="0"/>
          <w:sz w:val="36"/>
          <w:szCs w:val="36"/>
        </w:rPr>
        <w:t>第三十三章</w:t>
      </w:r>
      <w:r w:rsidRPr="00B75213">
        <w:rPr>
          <w:rFonts w:ascii="Tahoma" w:hAnsi="Tahoma" w:cs="Tahoma"/>
          <w:color w:val="222222"/>
          <w:kern w:val="0"/>
          <w:sz w:val="36"/>
          <w:szCs w:val="36"/>
        </w:rPr>
        <w:t> </w:t>
      </w:r>
      <w:r w:rsidRPr="00B75213">
        <w:rPr>
          <w:rFonts w:ascii="Tahoma" w:hAnsi="Tahoma" w:cs="Tahoma"/>
          <w:color w:val="222222"/>
          <w:kern w:val="0"/>
          <w:sz w:val="36"/>
          <w:szCs w:val="36"/>
        </w:rPr>
        <w:t>勘验、检查</w:t>
      </w:r>
    </w:p>
    <w:p w14:paraId="63EBC1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33-01.</w:t>
      </w:r>
      <w:r w:rsidRPr="00B75213">
        <w:rPr>
          <w:rFonts w:ascii="Tahoma" w:hAnsi="Tahoma" w:cs="Tahoma"/>
          <w:color w:val="666666"/>
          <w:kern w:val="0"/>
          <w:sz w:val="24"/>
        </w:rPr>
        <w:t>现场勘验</w:t>
      </w:r>
    </w:p>
    <w:p w14:paraId="665E983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办案人员对于违法行为案发现场，必要时可以进行勘验，及时提取与案件有关的证据材料，判断案件性质，确定调查方向和范围。</w:t>
      </w:r>
    </w:p>
    <w:p w14:paraId="560156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现场勘验参照本细则第六章、第七章规定执行。</w:t>
      </w:r>
    </w:p>
    <w:p w14:paraId="0C532BE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33-02.</w:t>
      </w:r>
      <w:r w:rsidRPr="00B75213">
        <w:rPr>
          <w:rFonts w:ascii="Tahoma" w:hAnsi="Tahoma" w:cs="Tahoma"/>
          <w:color w:val="666666"/>
          <w:kern w:val="0"/>
          <w:sz w:val="24"/>
        </w:rPr>
        <w:t>检查</w:t>
      </w:r>
    </w:p>
    <w:p w14:paraId="6DC7071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检查范围。对与违法行为有关的场所、物品、人身可以进行检查。</w:t>
      </w:r>
    </w:p>
    <w:p w14:paraId="0766F7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本条规定的检查，不适用于对机关、团体、企业、事业单位或者公共场所进行的日常监督检查。</w:t>
      </w:r>
    </w:p>
    <w:p w14:paraId="1421CDA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决定检查。</w:t>
      </w:r>
    </w:p>
    <w:p w14:paraId="6FDB3E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经办案部门负责人审核，报县级以上公安机关负责人批准后，开具《检查证》。对确有必要立即进行检查的，办案人员经出示工作证件，可以当场检查，并在《检查笔录》中注明</w:t>
      </w:r>
    </w:p>
    <w:p w14:paraId="48EC711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检查公民住所必须持有县级以上公安机关开具的《检查证》。但是，有证据表明或者有群众报警公民住所内正在发生危害公共安全或者公民人身安全的案</w:t>
      </w:r>
      <w:r w:rsidRPr="00B75213">
        <w:rPr>
          <w:rFonts w:ascii="Tahoma" w:hAnsi="Tahoma" w:cs="Tahoma"/>
          <w:color w:val="666666"/>
          <w:kern w:val="0"/>
          <w:sz w:val="24"/>
        </w:rPr>
        <w:t>(</w:t>
      </w:r>
      <w:r w:rsidRPr="00B75213">
        <w:rPr>
          <w:rFonts w:ascii="Tahoma" w:hAnsi="Tahoma" w:cs="Tahoma"/>
          <w:color w:val="666666"/>
          <w:kern w:val="0"/>
          <w:sz w:val="24"/>
        </w:rPr>
        <w:t>事</w:t>
      </w:r>
      <w:r w:rsidRPr="00B75213">
        <w:rPr>
          <w:rFonts w:ascii="Tahoma" w:hAnsi="Tahoma" w:cs="Tahoma"/>
          <w:color w:val="666666"/>
          <w:kern w:val="0"/>
          <w:sz w:val="24"/>
        </w:rPr>
        <w:t>)</w:t>
      </w:r>
      <w:r w:rsidRPr="00B75213">
        <w:rPr>
          <w:rFonts w:ascii="Tahoma" w:hAnsi="Tahoma" w:cs="Tahoma"/>
          <w:color w:val="666666"/>
          <w:kern w:val="0"/>
          <w:sz w:val="24"/>
        </w:rPr>
        <w:t>件，或者违法存放危险物质，不立即检查可能对公共安全或者公民人身、财产安全造成重大危害的，办案人员经出示工作证件，可以立即检查。</w:t>
      </w:r>
    </w:p>
    <w:p w14:paraId="31BBD3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违法嫌疑人的居住场所与其在工商行政管理部门注册登记的经营场所合一的，在经营时间内对其检查时，应当按照检查经营场所办理相关手续</w:t>
      </w:r>
      <w:r w:rsidRPr="00B75213">
        <w:rPr>
          <w:rFonts w:ascii="Tahoma" w:hAnsi="Tahoma" w:cs="Tahoma"/>
          <w:color w:val="666666"/>
          <w:kern w:val="0"/>
          <w:sz w:val="24"/>
        </w:rPr>
        <w:t>;</w:t>
      </w:r>
      <w:r w:rsidRPr="00B75213">
        <w:rPr>
          <w:rFonts w:ascii="Tahoma" w:hAnsi="Tahoma" w:cs="Tahoma"/>
          <w:color w:val="666666"/>
          <w:kern w:val="0"/>
          <w:sz w:val="24"/>
        </w:rPr>
        <w:t>在非经营时间内对其检查时，应当按照检查公民住所办理相关手续。</w:t>
      </w:r>
    </w:p>
    <w:p w14:paraId="0DBE110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进行检查。</w:t>
      </w:r>
    </w:p>
    <w:p w14:paraId="4F9F080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检查主体。检查时，办案人员不得少于二人。检查妇女的身体，应当由女工作人员进行。依法对卖淫、嫖娼人员进行性病检查，应当由医生进行。</w:t>
      </w:r>
    </w:p>
    <w:p w14:paraId="230435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通知见证人到场。被检查人不在场的，应当通知见证人到场。</w:t>
      </w:r>
    </w:p>
    <w:p w14:paraId="738D44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表明执法身份。检查前，应当出示工作证件和《检查证》，要求被检查人或者见证人在《检查证》上签名确认。</w:t>
      </w:r>
    </w:p>
    <w:p w14:paraId="0D9A590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对违法嫌疑人进行检查时，应当尊重被检查人的人格，不得以有损人格尊严的方式进行检查。</w:t>
      </w:r>
    </w:p>
    <w:p w14:paraId="7556DB2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检查场所或物品时，应当注意避免对被检查物品造成不必要的损坏。</w:t>
      </w:r>
    </w:p>
    <w:p w14:paraId="20215C8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制作《检查笔录》。检查情况应当制作《检查笔录》。《检查笔录》由检查人员，被检查人或者见证人签名</w:t>
      </w:r>
      <w:r w:rsidRPr="00B75213">
        <w:rPr>
          <w:rFonts w:ascii="Tahoma" w:hAnsi="Tahoma" w:cs="Tahoma"/>
          <w:color w:val="666666"/>
          <w:kern w:val="0"/>
          <w:sz w:val="24"/>
        </w:rPr>
        <w:t>;</w:t>
      </w:r>
      <w:r w:rsidRPr="00B75213">
        <w:rPr>
          <w:rFonts w:ascii="Tahoma" w:hAnsi="Tahoma" w:cs="Tahoma"/>
          <w:color w:val="666666"/>
          <w:kern w:val="0"/>
          <w:sz w:val="24"/>
        </w:rPr>
        <w:t>被检查人不在场或者拒绝签名的，办案人员应当在《检查笔录》中注明。</w:t>
      </w:r>
    </w:p>
    <w:p w14:paraId="3AE865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0098A4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《中华人民共和国行政处罚法》第</w:t>
      </w:r>
      <w:r w:rsidRPr="00B75213">
        <w:rPr>
          <w:rFonts w:ascii="Tahoma" w:hAnsi="Tahoma" w:cs="Tahoma"/>
          <w:color w:val="666666"/>
          <w:kern w:val="0"/>
          <w:sz w:val="24"/>
        </w:rPr>
        <w:t>36</w:t>
      </w:r>
      <w:r w:rsidRPr="00B75213">
        <w:rPr>
          <w:rFonts w:ascii="Tahoma" w:hAnsi="Tahoma" w:cs="Tahoma"/>
          <w:color w:val="666666"/>
          <w:kern w:val="0"/>
          <w:sz w:val="24"/>
        </w:rPr>
        <w:t>条、第</w:t>
      </w:r>
      <w:r w:rsidRPr="00B75213">
        <w:rPr>
          <w:rFonts w:ascii="Tahoma" w:hAnsi="Tahoma" w:cs="Tahoma"/>
          <w:color w:val="666666"/>
          <w:kern w:val="0"/>
          <w:sz w:val="24"/>
        </w:rPr>
        <w:t>37</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w:t>
      </w:r>
    </w:p>
    <w:p w14:paraId="7AEDAA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《中华人民共和国治安管理处罚法》第</w:t>
      </w:r>
      <w:r w:rsidRPr="00B75213">
        <w:rPr>
          <w:rFonts w:ascii="Tahoma" w:hAnsi="Tahoma" w:cs="Tahoma"/>
          <w:color w:val="666666"/>
          <w:kern w:val="0"/>
          <w:sz w:val="24"/>
        </w:rPr>
        <w:t>87</w:t>
      </w:r>
      <w:r w:rsidRPr="00B75213">
        <w:rPr>
          <w:rFonts w:ascii="Tahoma" w:hAnsi="Tahoma" w:cs="Tahoma"/>
          <w:color w:val="666666"/>
          <w:kern w:val="0"/>
          <w:sz w:val="24"/>
        </w:rPr>
        <w:t>条、第</w:t>
      </w:r>
      <w:r w:rsidRPr="00B75213">
        <w:rPr>
          <w:rFonts w:ascii="Tahoma" w:hAnsi="Tahoma" w:cs="Tahoma"/>
          <w:color w:val="666666"/>
          <w:kern w:val="0"/>
          <w:sz w:val="24"/>
        </w:rPr>
        <w:t>88</w:t>
      </w:r>
      <w:r w:rsidRPr="00B75213">
        <w:rPr>
          <w:rFonts w:ascii="Tahoma" w:hAnsi="Tahoma" w:cs="Tahoma"/>
          <w:color w:val="666666"/>
          <w:kern w:val="0"/>
          <w:sz w:val="24"/>
        </w:rPr>
        <w:t>条</w:t>
      </w:r>
    </w:p>
    <w:p w14:paraId="0AA6BBA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《公安机关办理行平案件程序规定》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60-64</w:t>
      </w:r>
      <w:r w:rsidRPr="00B75213">
        <w:rPr>
          <w:rFonts w:ascii="Tahoma" w:hAnsi="Tahoma" w:cs="Tahoma"/>
          <w:color w:val="666666"/>
          <w:kern w:val="0"/>
          <w:sz w:val="24"/>
        </w:rPr>
        <w:t>条</w:t>
      </w:r>
    </w:p>
    <w:p w14:paraId="397A78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《公安机关执行〈中华人民共和国治安管理处罚法〉有关问题的解释</w:t>
      </w:r>
      <w:r w:rsidRPr="00B75213">
        <w:rPr>
          <w:rFonts w:ascii="Tahoma" w:hAnsi="Tahoma" w:cs="Tahoma"/>
          <w:color w:val="666666"/>
          <w:kern w:val="0"/>
          <w:sz w:val="24"/>
        </w:rPr>
        <w:t>(</w:t>
      </w:r>
      <w:r w:rsidRPr="00B75213">
        <w:rPr>
          <w:rFonts w:ascii="Tahoma" w:hAnsi="Tahoma" w:cs="Tahoma"/>
          <w:color w:val="666666"/>
          <w:kern w:val="0"/>
          <w:sz w:val="24"/>
        </w:rPr>
        <w:t>二</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2007</w:t>
      </w:r>
      <w:r w:rsidRPr="00B75213">
        <w:rPr>
          <w:rFonts w:ascii="Tahoma" w:hAnsi="Tahoma" w:cs="Tahoma"/>
          <w:color w:val="666666"/>
          <w:kern w:val="0"/>
          <w:sz w:val="24"/>
        </w:rPr>
        <w:t>〕</w:t>
      </w:r>
      <w:r w:rsidRPr="00B75213">
        <w:rPr>
          <w:rFonts w:ascii="Tahoma" w:hAnsi="Tahoma" w:cs="Tahoma"/>
          <w:color w:val="666666"/>
          <w:kern w:val="0"/>
          <w:sz w:val="24"/>
        </w:rPr>
        <w:t>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10</w:t>
      </w:r>
      <w:r w:rsidRPr="00B75213">
        <w:rPr>
          <w:rFonts w:ascii="Tahoma" w:hAnsi="Tahoma" w:cs="Tahoma"/>
          <w:color w:val="666666"/>
          <w:kern w:val="0"/>
          <w:sz w:val="24"/>
        </w:rPr>
        <w:t>条</w:t>
      </w:r>
    </w:p>
    <w:p w14:paraId="2A699C66"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35" w:name="第三十四章_扣押"/>
      <w:bookmarkEnd w:id="35"/>
      <w:r w:rsidRPr="00B75213">
        <w:rPr>
          <w:rFonts w:ascii="Tahoma" w:hAnsi="Tahoma" w:cs="Tahoma"/>
          <w:color w:val="222222"/>
          <w:kern w:val="0"/>
          <w:sz w:val="36"/>
          <w:szCs w:val="36"/>
        </w:rPr>
        <w:t>第三十四章</w:t>
      </w:r>
      <w:r w:rsidRPr="00B75213">
        <w:rPr>
          <w:rFonts w:ascii="Tahoma" w:hAnsi="Tahoma" w:cs="Tahoma"/>
          <w:color w:val="222222"/>
          <w:kern w:val="0"/>
          <w:sz w:val="36"/>
          <w:szCs w:val="36"/>
        </w:rPr>
        <w:t> </w:t>
      </w:r>
      <w:r w:rsidRPr="00B75213">
        <w:rPr>
          <w:rFonts w:ascii="Tahoma" w:hAnsi="Tahoma" w:cs="Tahoma"/>
          <w:color w:val="222222"/>
          <w:kern w:val="0"/>
          <w:sz w:val="36"/>
          <w:szCs w:val="36"/>
        </w:rPr>
        <w:t>扣押</w:t>
      </w:r>
    </w:p>
    <w:p w14:paraId="30A1C98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34-01.</w:t>
      </w:r>
      <w:r w:rsidRPr="00B75213">
        <w:rPr>
          <w:rFonts w:ascii="Tahoma" w:hAnsi="Tahoma" w:cs="Tahoma"/>
          <w:color w:val="666666"/>
          <w:kern w:val="0"/>
          <w:sz w:val="24"/>
        </w:rPr>
        <w:t>扣押的条件</w:t>
      </w:r>
    </w:p>
    <w:p w14:paraId="49BC022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对与案件有关的需要作为证据的物品，可以扣押。对下列物品，应当扣押：</w:t>
      </w:r>
    </w:p>
    <w:p w14:paraId="4CAC478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现场勘验时发现的作为证据的</w:t>
      </w:r>
      <w:r w:rsidRPr="00B75213">
        <w:rPr>
          <w:rFonts w:ascii="Tahoma" w:hAnsi="Tahoma" w:cs="Tahoma"/>
          <w:color w:val="666666"/>
          <w:kern w:val="0"/>
          <w:sz w:val="24"/>
        </w:rPr>
        <w:t>;</w:t>
      </w:r>
    </w:p>
    <w:p w14:paraId="08419F7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进行人身检查时发现的作为证据的</w:t>
      </w:r>
      <w:r w:rsidRPr="00B75213">
        <w:rPr>
          <w:rFonts w:ascii="Tahoma" w:hAnsi="Tahoma" w:cs="Tahoma"/>
          <w:color w:val="666666"/>
          <w:kern w:val="0"/>
          <w:sz w:val="24"/>
        </w:rPr>
        <w:t>;</w:t>
      </w:r>
    </w:p>
    <w:p w14:paraId="588FC8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对场所、物品进行检查时发现的作为证据的</w:t>
      </w:r>
      <w:r w:rsidRPr="00B75213">
        <w:rPr>
          <w:rFonts w:ascii="Tahoma" w:hAnsi="Tahoma" w:cs="Tahoma"/>
          <w:color w:val="666666"/>
          <w:kern w:val="0"/>
          <w:sz w:val="24"/>
        </w:rPr>
        <w:t>;</w:t>
      </w:r>
    </w:p>
    <w:p w14:paraId="1EFBD9B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实施违法行为的工具，违法所得等赃款、赃物</w:t>
      </w:r>
      <w:r w:rsidRPr="00B75213">
        <w:rPr>
          <w:rFonts w:ascii="Tahoma" w:hAnsi="Tahoma" w:cs="Tahoma"/>
          <w:color w:val="666666"/>
          <w:kern w:val="0"/>
          <w:sz w:val="24"/>
        </w:rPr>
        <w:t>;</w:t>
      </w:r>
    </w:p>
    <w:p w14:paraId="3EDD41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违法行为人持有的管制刀具、武器、易燃易爆等违禁品或者危险物品。</w:t>
      </w:r>
    </w:p>
    <w:p w14:paraId="49262EB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下列物品，不利扣押：</w:t>
      </w:r>
    </w:p>
    <w:p w14:paraId="58DB790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与案件无关的物品。对已经扣押的物品，经查明与案件无关的，应当立即解除扣押。</w:t>
      </w:r>
    </w:p>
    <w:p w14:paraId="76BDD04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被侵害人或者善意第三人合法占有的财产。被侵害人或者善意第三人合法占有的财产需要作为证据的，应当予以登记，写明登记财物的名称、规格、数量、特征，并由占有人签名或者捺指印。必要时，可以进行拍照。</w:t>
      </w:r>
    </w:p>
    <w:p w14:paraId="6AEB7D5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34-02.</w:t>
      </w:r>
      <w:r w:rsidRPr="00B75213">
        <w:rPr>
          <w:rFonts w:ascii="Tahoma" w:hAnsi="Tahoma" w:cs="Tahoma"/>
          <w:color w:val="666666"/>
          <w:kern w:val="0"/>
          <w:sz w:val="24"/>
        </w:rPr>
        <w:t>决定扣押</w:t>
      </w:r>
    </w:p>
    <w:p w14:paraId="67338AA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办案人员可以决定扣押。办案人员应当在扣押后的十二小时内向所属办案部门或者公安派出所负责人报告</w:t>
      </w:r>
      <w:r w:rsidRPr="00B75213">
        <w:rPr>
          <w:rFonts w:ascii="Tahoma" w:hAnsi="Tahoma" w:cs="Tahoma"/>
          <w:color w:val="666666"/>
          <w:kern w:val="0"/>
          <w:sz w:val="24"/>
        </w:rPr>
        <w:t>;</w:t>
      </w:r>
      <w:r w:rsidRPr="00B75213">
        <w:rPr>
          <w:rFonts w:ascii="Tahoma" w:hAnsi="Tahoma" w:cs="Tahoma"/>
          <w:color w:val="666666"/>
          <w:kern w:val="0"/>
          <w:sz w:val="24"/>
        </w:rPr>
        <w:t>办案部门或者公安派出所负责人认为不宜扣押的，应当立即解除扣押。</w:t>
      </w:r>
    </w:p>
    <w:p w14:paraId="3F5C119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34-03.</w:t>
      </w:r>
      <w:r w:rsidRPr="00B75213">
        <w:rPr>
          <w:rFonts w:ascii="Tahoma" w:hAnsi="Tahoma" w:cs="Tahoma"/>
          <w:color w:val="666666"/>
          <w:kern w:val="0"/>
          <w:sz w:val="24"/>
        </w:rPr>
        <w:t>进行扣押</w:t>
      </w:r>
    </w:p>
    <w:p w14:paraId="4A1BF2F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执行主体。进行扣押时，办案人员不得少于二人。</w:t>
      </w:r>
    </w:p>
    <w:p w14:paraId="2D46075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表明执法身份。办案人员应当表明执法身份、出示工作证件。</w:t>
      </w:r>
    </w:p>
    <w:p w14:paraId="729555B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清点物品。办案人员扣押物品时，应当会同在场见证人和被扣押物品的持有人查点清楚。必要时，可以对扣押现场和扣押物品拍照、录像。</w:t>
      </w:r>
    </w:p>
    <w:p w14:paraId="66076DD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制作《扣押物品清单》。当场开列《扣押物品清单》一式两份，写明扣押的理由，被扣押物品的名称、规格、数量、特征，由办案人员和被扣押物品持有人、见证人签名后，一份交给被扣押物品的持有人，一份附卷。</w:t>
      </w:r>
    </w:p>
    <w:p w14:paraId="460E52E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对可以作为证据使用的录音带、录像带、电子数据存储介质，在扣押时应当予以检查，记明案由、内容以及录取和复制的时间、地点等，并妥为保管。</w:t>
      </w:r>
    </w:p>
    <w:p w14:paraId="2E9075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34-04.</w:t>
      </w:r>
      <w:r w:rsidRPr="00B75213">
        <w:rPr>
          <w:rFonts w:ascii="Tahoma" w:hAnsi="Tahoma" w:cs="Tahoma"/>
          <w:color w:val="666666"/>
          <w:kern w:val="0"/>
          <w:sz w:val="24"/>
        </w:rPr>
        <w:t>保管处理扣押物品</w:t>
      </w:r>
    </w:p>
    <w:p w14:paraId="76FDCDB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对于扣押的物品，应当妥善保管，不得挪用、调换、损毁，并按照以下规定处理：</w:t>
      </w:r>
    </w:p>
    <w:p w14:paraId="01CB08E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对容易腐败变质及其他不易保管的物品，经公安机关负责人批准，在拍照或者录像后变卖或者拍卖，变卖或者拍卖的价款暂予保存，待结案后按有关规定处理。</w:t>
      </w:r>
    </w:p>
    <w:p w14:paraId="652265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扣押后查清属于被侵害人或者善意第三人合法占有的财物，应当在登记、拍照或者录像、估价后及时返还，并在案卷中注明返还的理由，将原物照片、清单和领取手续存卷备查。返还他人合法财物，应当由接收人在《扣押物品清单》返还情况栏签收。</w:t>
      </w:r>
    </w:p>
    <w:p w14:paraId="73A4A30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对扣押后查清与案件无关的财物，应当及时返还。返还时，应当由接收人在《扣押物品清单》返还情况栏签收。</w:t>
      </w:r>
    </w:p>
    <w:p w14:paraId="0E0F1EF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对应当返还的财物，通知原主或者公告后满六个月无人对该财产主张权利或者无法查清权利人的，应当公开拍卖或者按照国家有关规定处理，所得款项上缴国库。拍卖手续和上缴国库的凭证应当附卷。</w:t>
      </w:r>
    </w:p>
    <w:p w14:paraId="7523678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对不宜入卷的物证，应当拍照入卷，原物在结案后按照有关规定处理。</w:t>
      </w:r>
    </w:p>
    <w:p w14:paraId="6A48A88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案件变更管辖时，与案件有关的财物及其孳息应当随案移送，由接收人、移送人当面查点清楚，并在交接单据上共同签名。</w:t>
      </w:r>
    </w:p>
    <w:p w14:paraId="0075F2E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34-05.</w:t>
      </w:r>
      <w:r w:rsidRPr="00B75213">
        <w:rPr>
          <w:rFonts w:ascii="Tahoma" w:hAnsi="Tahoma" w:cs="Tahoma"/>
          <w:color w:val="666666"/>
          <w:kern w:val="0"/>
          <w:sz w:val="24"/>
        </w:rPr>
        <w:t>扣押期限</w:t>
      </w:r>
    </w:p>
    <w:p w14:paraId="47F5243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扣押期限为三十日，案情重大、复杂的，经县级以上公安机关负责人批准可以延长三十日</w:t>
      </w:r>
      <w:r w:rsidRPr="00B75213">
        <w:rPr>
          <w:rFonts w:ascii="Tahoma" w:hAnsi="Tahoma" w:cs="Tahoma"/>
          <w:color w:val="666666"/>
          <w:kern w:val="0"/>
          <w:sz w:val="24"/>
        </w:rPr>
        <w:t>;</w:t>
      </w:r>
      <w:r w:rsidRPr="00B75213">
        <w:rPr>
          <w:rFonts w:ascii="Tahoma" w:hAnsi="Tahoma" w:cs="Tahoma"/>
          <w:color w:val="666666"/>
          <w:kern w:val="0"/>
          <w:sz w:val="24"/>
        </w:rPr>
        <w:t>法律、法规另有规定的除外。逾期不作出处理决定的，应当将扣押物品退还当事人。</w:t>
      </w:r>
    </w:p>
    <w:p w14:paraId="227A718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对扣押物品需要进行鉴定、检测、检验的，鉴定、检测、检验期间不计入扣押期间，但应当将鉴定、检测、检验的时间告知当事人。</w:t>
      </w:r>
    </w:p>
    <w:p w14:paraId="4E62F5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34-06.</w:t>
      </w:r>
      <w:r w:rsidRPr="00B75213">
        <w:rPr>
          <w:rFonts w:ascii="Tahoma" w:hAnsi="Tahoma" w:cs="Tahoma"/>
          <w:color w:val="666666"/>
          <w:kern w:val="0"/>
          <w:sz w:val="24"/>
        </w:rPr>
        <w:t>信息录入</w:t>
      </w:r>
    </w:p>
    <w:p w14:paraId="45817EC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将扣押物品情况依照有关规定录入执法办案信息系统或者数据库。</w:t>
      </w:r>
    </w:p>
    <w:p w14:paraId="13E997E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037512D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《中华人民共和国治安管理处罚法》第</w:t>
      </w:r>
      <w:r w:rsidRPr="00B75213">
        <w:rPr>
          <w:rFonts w:ascii="Tahoma" w:hAnsi="Tahoma" w:cs="Tahoma"/>
          <w:color w:val="666666"/>
          <w:kern w:val="0"/>
          <w:sz w:val="24"/>
        </w:rPr>
        <w:t>89</w:t>
      </w:r>
      <w:r w:rsidRPr="00B75213">
        <w:rPr>
          <w:rFonts w:ascii="Tahoma" w:hAnsi="Tahoma" w:cs="Tahoma"/>
          <w:color w:val="666666"/>
          <w:kern w:val="0"/>
          <w:sz w:val="24"/>
        </w:rPr>
        <w:t>条</w:t>
      </w:r>
    </w:p>
    <w:p w14:paraId="3D60BC7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88-93</w:t>
      </w:r>
      <w:r w:rsidRPr="00B75213">
        <w:rPr>
          <w:rFonts w:ascii="Tahoma" w:hAnsi="Tahoma" w:cs="Tahoma"/>
          <w:color w:val="666666"/>
          <w:kern w:val="0"/>
          <w:sz w:val="24"/>
        </w:rPr>
        <w:t>条</w:t>
      </w:r>
    </w:p>
    <w:p w14:paraId="432AEC75"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36" w:name="第三十五章_先行登记保存"/>
      <w:bookmarkEnd w:id="36"/>
      <w:r w:rsidRPr="00B75213">
        <w:rPr>
          <w:rFonts w:ascii="Tahoma" w:hAnsi="Tahoma" w:cs="Tahoma"/>
          <w:color w:val="222222"/>
          <w:kern w:val="0"/>
          <w:sz w:val="36"/>
          <w:szCs w:val="36"/>
        </w:rPr>
        <w:t>第三十五章</w:t>
      </w:r>
      <w:r w:rsidRPr="00B75213">
        <w:rPr>
          <w:rFonts w:ascii="Tahoma" w:hAnsi="Tahoma" w:cs="Tahoma"/>
          <w:color w:val="222222"/>
          <w:kern w:val="0"/>
          <w:sz w:val="36"/>
          <w:szCs w:val="36"/>
        </w:rPr>
        <w:t> </w:t>
      </w:r>
      <w:r w:rsidRPr="00B75213">
        <w:rPr>
          <w:rFonts w:ascii="Tahoma" w:hAnsi="Tahoma" w:cs="Tahoma"/>
          <w:color w:val="222222"/>
          <w:kern w:val="0"/>
          <w:sz w:val="36"/>
          <w:szCs w:val="36"/>
        </w:rPr>
        <w:t>先行登记保存</w:t>
      </w:r>
    </w:p>
    <w:p w14:paraId="60BE2C6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35-01.</w:t>
      </w:r>
      <w:r w:rsidRPr="00B75213">
        <w:rPr>
          <w:rFonts w:ascii="Tahoma" w:hAnsi="Tahoma" w:cs="Tahoma"/>
          <w:color w:val="666666"/>
          <w:kern w:val="0"/>
          <w:sz w:val="24"/>
        </w:rPr>
        <w:t>先行登记保存的条件</w:t>
      </w:r>
    </w:p>
    <w:p w14:paraId="7ABB4F5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在证据可能灭失或者以后难以取得的情况下，可以先行登记保存。</w:t>
      </w:r>
    </w:p>
    <w:p w14:paraId="7EDF1B6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35-02.</w:t>
      </w:r>
      <w:r w:rsidRPr="00B75213">
        <w:rPr>
          <w:rFonts w:ascii="Tahoma" w:hAnsi="Tahoma" w:cs="Tahoma"/>
          <w:color w:val="666666"/>
          <w:kern w:val="0"/>
          <w:sz w:val="24"/>
        </w:rPr>
        <w:t>决定先行登记保存</w:t>
      </w:r>
    </w:p>
    <w:p w14:paraId="502B798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需要先行登记保存的，应当经县级以上公安机关负责人批准。</w:t>
      </w:r>
    </w:p>
    <w:p w14:paraId="2EE185D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35-03.</w:t>
      </w:r>
      <w:r w:rsidRPr="00B75213">
        <w:rPr>
          <w:rFonts w:ascii="Tahoma" w:hAnsi="Tahoma" w:cs="Tahoma"/>
          <w:color w:val="666666"/>
          <w:kern w:val="0"/>
          <w:sz w:val="24"/>
        </w:rPr>
        <w:t>进行先行登记保存</w:t>
      </w:r>
    </w:p>
    <w:p w14:paraId="1CD918A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进行先行登记保存时，办案人员不得少于二人。办案人员应当表明执法身份、出示工作证件，告知证据持有人先行登记保存证据的期限、理由和依据。</w:t>
      </w:r>
    </w:p>
    <w:p w14:paraId="4F9355F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清点物品。对证据先行登记保存时，应当会同证据持有人、见证人对证据的名称、数量、特征等进行登记。必要时应当对先行登记保存的证据进行拍照。</w:t>
      </w:r>
    </w:p>
    <w:p w14:paraId="6255F7B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制作《先行登记保存证据清单》。开具《先行登记保存证据清单》，写明案由、办案单位、证据持有人姓名等身份情况、先行登记保存的起止时间和地点以及先行登记保存的证据名称、规格、数量、特征等内容，由办案人员、证据持有人、见证人签名确认，证据持有人拒绝签名的，办案人员应当在《先行登记保存证据清单》上注明。《先行登记保存证据清单》一式两份，一份交当事人，一份附卷。</w:t>
      </w:r>
    </w:p>
    <w:p w14:paraId="170DF60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告知保存义务。办案人员应当告知证据持有人，在先行登记保存期间，证据持有人及其他人员不得损毁或者转移证据。</w:t>
      </w:r>
    </w:p>
    <w:p w14:paraId="0DA492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35-04.</w:t>
      </w:r>
      <w:r w:rsidRPr="00B75213">
        <w:rPr>
          <w:rFonts w:ascii="Tahoma" w:hAnsi="Tahoma" w:cs="Tahoma"/>
          <w:color w:val="666666"/>
          <w:kern w:val="0"/>
          <w:sz w:val="24"/>
        </w:rPr>
        <w:t>对先行登记保存证据的处理</w:t>
      </w:r>
    </w:p>
    <w:p w14:paraId="7D850F2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对先行登记保存的证据，应当在七日内作出处理决定。逾期不作出处理决定的，视为自动解除。</w:t>
      </w:r>
    </w:p>
    <w:p w14:paraId="74A388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35-05.</w:t>
      </w:r>
      <w:r w:rsidRPr="00B75213">
        <w:rPr>
          <w:rFonts w:ascii="Tahoma" w:hAnsi="Tahoma" w:cs="Tahoma"/>
          <w:color w:val="666666"/>
          <w:kern w:val="0"/>
          <w:sz w:val="24"/>
        </w:rPr>
        <w:t>信息录入</w:t>
      </w:r>
    </w:p>
    <w:p w14:paraId="40B603E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将先行登记保存情况依照有关规定录入执法办案信息系统或者数据库。</w:t>
      </w:r>
    </w:p>
    <w:p w14:paraId="21C1BA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200FF55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《中华人民共和国行政处罚法》第</w:t>
      </w:r>
      <w:r w:rsidRPr="00B75213">
        <w:rPr>
          <w:rFonts w:ascii="Tahoma" w:hAnsi="Tahoma" w:cs="Tahoma"/>
          <w:color w:val="666666"/>
          <w:kern w:val="0"/>
          <w:sz w:val="24"/>
        </w:rPr>
        <w:t>37</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款</w:t>
      </w:r>
    </w:p>
    <w:p w14:paraId="1F44C0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94-96</w:t>
      </w:r>
      <w:r w:rsidRPr="00B75213">
        <w:rPr>
          <w:rFonts w:ascii="Tahoma" w:hAnsi="Tahoma" w:cs="Tahoma"/>
          <w:color w:val="666666"/>
          <w:kern w:val="0"/>
          <w:sz w:val="24"/>
        </w:rPr>
        <w:t>条</w:t>
      </w:r>
    </w:p>
    <w:p w14:paraId="2B917FA5"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37" w:name="第三十六章_抽样取证"/>
      <w:bookmarkEnd w:id="37"/>
      <w:r w:rsidRPr="00B75213">
        <w:rPr>
          <w:rFonts w:ascii="Tahoma" w:hAnsi="Tahoma" w:cs="Tahoma"/>
          <w:color w:val="222222"/>
          <w:kern w:val="0"/>
          <w:sz w:val="36"/>
          <w:szCs w:val="36"/>
        </w:rPr>
        <w:t>第三十六章</w:t>
      </w:r>
      <w:r w:rsidRPr="00B75213">
        <w:rPr>
          <w:rFonts w:ascii="Tahoma" w:hAnsi="Tahoma" w:cs="Tahoma"/>
          <w:color w:val="222222"/>
          <w:kern w:val="0"/>
          <w:sz w:val="36"/>
          <w:szCs w:val="36"/>
        </w:rPr>
        <w:t> </w:t>
      </w:r>
      <w:r w:rsidRPr="00B75213">
        <w:rPr>
          <w:rFonts w:ascii="Tahoma" w:hAnsi="Tahoma" w:cs="Tahoma"/>
          <w:color w:val="222222"/>
          <w:kern w:val="0"/>
          <w:sz w:val="36"/>
          <w:szCs w:val="36"/>
        </w:rPr>
        <w:t>抽样取证</w:t>
      </w:r>
    </w:p>
    <w:p w14:paraId="07DAAF9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36-01.</w:t>
      </w:r>
      <w:r w:rsidRPr="00B75213">
        <w:rPr>
          <w:rFonts w:ascii="Tahoma" w:hAnsi="Tahoma" w:cs="Tahoma"/>
          <w:color w:val="666666"/>
          <w:kern w:val="0"/>
          <w:sz w:val="24"/>
        </w:rPr>
        <w:t>抽样取证的条件</w:t>
      </w:r>
    </w:p>
    <w:p w14:paraId="6B8EF4B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对与案件有关、性质不能确定、数量较大或者成批的需要取样检验的物品，可以抽样取证</w:t>
      </w:r>
    </w:p>
    <w:p w14:paraId="6650026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36-02.</w:t>
      </w:r>
      <w:r w:rsidRPr="00B75213">
        <w:rPr>
          <w:rFonts w:ascii="Tahoma" w:hAnsi="Tahoma" w:cs="Tahoma"/>
          <w:color w:val="666666"/>
          <w:kern w:val="0"/>
          <w:sz w:val="24"/>
        </w:rPr>
        <w:t>决定抽样取证</w:t>
      </w:r>
    </w:p>
    <w:p w14:paraId="2678FA1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抽样取证，由办案人员决定。</w:t>
      </w:r>
    </w:p>
    <w:p w14:paraId="0A201C6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36-03.</w:t>
      </w:r>
      <w:r w:rsidRPr="00B75213">
        <w:rPr>
          <w:rFonts w:ascii="Tahoma" w:hAnsi="Tahoma" w:cs="Tahoma"/>
          <w:color w:val="666666"/>
          <w:kern w:val="0"/>
          <w:sz w:val="24"/>
        </w:rPr>
        <w:t>进行抽样取证</w:t>
      </w:r>
    </w:p>
    <w:p w14:paraId="0CEF5F0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抽样取证时，办案人员不得少于二人。办案人员应当表明执法身份，出示工作证件，告知当事人抽样取证的理由和依据。</w:t>
      </w:r>
    </w:p>
    <w:p w14:paraId="561DA32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抽样取证时，应当有被抽样物品的持有人或者见证人在场。</w:t>
      </w:r>
    </w:p>
    <w:p w14:paraId="4A08E29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抽取样品。抽样取证应当采取随机的方式，抽取样品的数量以能够认定本品的品质特征为限。</w:t>
      </w:r>
    </w:p>
    <w:p w14:paraId="51E88E8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制作《抽样取证证据清单》。当场开具《抽样取证证据清单》，写明案由、办案单位、被抽样物品持有人姓名等身份情况、抽样的时间和地点以及所抽取样品的名称、规格、数量、特征等内容，由办案人员、被抽样物品持有人或者见证人签名确认，被抽样物品持有人拒绝签名的，办案人员应当在《抽样取证证据清单》上注明。《抽样取证证据清单》一式两份，一份交被抽样物品持有人，一份附卷。</w:t>
      </w:r>
    </w:p>
    <w:p w14:paraId="61B066D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36-04.</w:t>
      </w:r>
      <w:r w:rsidRPr="00B75213">
        <w:rPr>
          <w:rFonts w:ascii="Tahoma" w:hAnsi="Tahoma" w:cs="Tahoma"/>
          <w:color w:val="666666"/>
          <w:kern w:val="0"/>
          <w:sz w:val="24"/>
        </w:rPr>
        <w:t>检验样品</w:t>
      </w:r>
    </w:p>
    <w:p w14:paraId="4766673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对抽取的样品应当及时进行检验。检验结果应当及时告知当事人。</w:t>
      </w:r>
    </w:p>
    <w:p w14:paraId="3E91FD9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36-05.</w:t>
      </w:r>
      <w:r w:rsidRPr="00B75213">
        <w:rPr>
          <w:rFonts w:ascii="Tahoma" w:hAnsi="Tahoma" w:cs="Tahoma"/>
          <w:color w:val="666666"/>
          <w:kern w:val="0"/>
          <w:sz w:val="24"/>
        </w:rPr>
        <w:t>处理样品</w:t>
      </w:r>
    </w:p>
    <w:p w14:paraId="01BAA9E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经检验，能够作为证据使用的，应当及时采取扣押等证据保全措施。不属于证据的，应当及时返还样品</w:t>
      </w:r>
      <w:r w:rsidRPr="00B75213">
        <w:rPr>
          <w:rFonts w:ascii="Tahoma" w:hAnsi="Tahoma" w:cs="Tahoma"/>
          <w:color w:val="666666"/>
          <w:kern w:val="0"/>
          <w:sz w:val="24"/>
        </w:rPr>
        <w:t>;</w:t>
      </w:r>
      <w:r w:rsidRPr="00B75213">
        <w:rPr>
          <w:rFonts w:ascii="Tahoma" w:hAnsi="Tahoma" w:cs="Tahoma"/>
          <w:color w:val="666666"/>
          <w:kern w:val="0"/>
          <w:sz w:val="24"/>
        </w:rPr>
        <w:t>样品有减损的，应当予以补偿。</w:t>
      </w:r>
    </w:p>
    <w:p w14:paraId="7114DC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484ED1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《中华人民共和国行政处罚法》第</w:t>
      </w:r>
      <w:r w:rsidRPr="00B75213">
        <w:rPr>
          <w:rFonts w:ascii="Tahoma" w:hAnsi="Tahoma" w:cs="Tahoma"/>
          <w:color w:val="666666"/>
          <w:kern w:val="0"/>
          <w:sz w:val="24"/>
        </w:rPr>
        <w:t>37</w:t>
      </w:r>
      <w:r w:rsidRPr="00B75213">
        <w:rPr>
          <w:rFonts w:ascii="Tahoma" w:hAnsi="Tahoma" w:cs="Tahoma"/>
          <w:color w:val="666666"/>
          <w:kern w:val="0"/>
          <w:sz w:val="24"/>
        </w:rPr>
        <w:t>条第</w:t>
      </w:r>
      <w:r w:rsidRPr="00B75213">
        <w:rPr>
          <w:rFonts w:ascii="Tahoma" w:hAnsi="Tahoma" w:cs="Tahoma"/>
          <w:color w:val="666666"/>
          <w:kern w:val="0"/>
          <w:sz w:val="24"/>
        </w:rPr>
        <w:t>2</w:t>
      </w:r>
      <w:r w:rsidRPr="00B75213">
        <w:rPr>
          <w:rFonts w:ascii="Tahoma" w:hAnsi="Tahoma" w:cs="Tahoma"/>
          <w:color w:val="666666"/>
          <w:kern w:val="0"/>
          <w:sz w:val="24"/>
        </w:rPr>
        <w:t>款</w:t>
      </w:r>
    </w:p>
    <w:p w14:paraId="12BBE3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84-87</w:t>
      </w:r>
      <w:r w:rsidRPr="00B75213">
        <w:rPr>
          <w:rFonts w:ascii="Tahoma" w:hAnsi="Tahoma" w:cs="Tahoma"/>
          <w:color w:val="666666"/>
          <w:kern w:val="0"/>
          <w:sz w:val="24"/>
        </w:rPr>
        <w:t>条</w:t>
      </w:r>
    </w:p>
    <w:p w14:paraId="4D05F1EF"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38" w:name="第三十七章_鉴定、检测、检验"/>
      <w:bookmarkEnd w:id="38"/>
      <w:r w:rsidRPr="00B75213">
        <w:rPr>
          <w:rFonts w:ascii="Tahoma" w:hAnsi="Tahoma" w:cs="Tahoma"/>
          <w:color w:val="222222"/>
          <w:kern w:val="0"/>
          <w:sz w:val="36"/>
          <w:szCs w:val="36"/>
        </w:rPr>
        <w:t>第三十七章</w:t>
      </w:r>
      <w:r w:rsidRPr="00B75213">
        <w:rPr>
          <w:rFonts w:ascii="Tahoma" w:hAnsi="Tahoma" w:cs="Tahoma"/>
          <w:color w:val="222222"/>
          <w:kern w:val="0"/>
          <w:sz w:val="36"/>
          <w:szCs w:val="36"/>
        </w:rPr>
        <w:t> </w:t>
      </w:r>
      <w:r w:rsidRPr="00B75213">
        <w:rPr>
          <w:rFonts w:ascii="Tahoma" w:hAnsi="Tahoma" w:cs="Tahoma"/>
          <w:color w:val="222222"/>
          <w:kern w:val="0"/>
          <w:sz w:val="36"/>
          <w:szCs w:val="36"/>
        </w:rPr>
        <w:t>鉴定、检测、检验</w:t>
      </w:r>
    </w:p>
    <w:p w14:paraId="781F427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37-01.</w:t>
      </w:r>
      <w:r w:rsidRPr="00B75213">
        <w:rPr>
          <w:rFonts w:ascii="Tahoma" w:hAnsi="Tahoma" w:cs="Tahoma"/>
          <w:color w:val="666666"/>
          <w:kern w:val="0"/>
          <w:sz w:val="24"/>
        </w:rPr>
        <w:t>鉴定的条件</w:t>
      </w:r>
    </w:p>
    <w:p w14:paraId="624533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一般条件。为了查明案情，需要对行政案件中有争议的专门性技术问题进行鉴定的，公安机关应当指派或者聘请具有专门知识的人员进行。</w:t>
      </w:r>
    </w:p>
    <w:p w14:paraId="13E153C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伤情鉴定条件。人身伤害案件具有下列情况形之一的，公安机关应当进行伤情鉴定：</w:t>
      </w:r>
    </w:p>
    <w:p w14:paraId="4656FED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受伤程度较重，可能构成轻伤以上伤害程度的</w:t>
      </w:r>
      <w:r w:rsidRPr="00B75213">
        <w:rPr>
          <w:rFonts w:ascii="Tahoma" w:hAnsi="Tahoma" w:cs="Tahoma"/>
          <w:color w:val="666666"/>
          <w:kern w:val="0"/>
          <w:sz w:val="24"/>
        </w:rPr>
        <w:t>;</w:t>
      </w:r>
    </w:p>
    <w:p w14:paraId="127C1F6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被侵害人要求作伤情鉴定的</w:t>
      </w:r>
      <w:r w:rsidRPr="00B75213">
        <w:rPr>
          <w:rFonts w:ascii="Tahoma" w:hAnsi="Tahoma" w:cs="Tahoma"/>
          <w:color w:val="666666"/>
          <w:kern w:val="0"/>
          <w:sz w:val="24"/>
        </w:rPr>
        <w:t>;</w:t>
      </w:r>
    </w:p>
    <w:p w14:paraId="3ECD985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违法嫌疑人、被侵害人对伤害程度有争议的</w:t>
      </w:r>
      <w:r w:rsidRPr="00B75213">
        <w:rPr>
          <w:rFonts w:ascii="Tahoma" w:hAnsi="Tahoma" w:cs="Tahoma"/>
          <w:color w:val="666666"/>
          <w:kern w:val="0"/>
          <w:sz w:val="24"/>
        </w:rPr>
        <w:t>;</w:t>
      </w:r>
    </w:p>
    <w:p w14:paraId="70595CD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其他应当作伤情鉴定的情形。</w:t>
      </w:r>
    </w:p>
    <w:p w14:paraId="2F4AFF1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价格鉴定条件。涉案物品价值不明或者难以确定的，公安机关应当委托价格认证机构估价。根据当事人提供的购买发票等票据能够认定价值的涉案物品，或者价值明显不够刑事立案标准的涉案物品，公安机关可以不进行价格鉴定。</w:t>
      </w:r>
    </w:p>
    <w:p w14:paraId="6B28F9A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37-02.</w:t>
      </w:r>
      <w:r w:rsidRPr="00B75213">
        <w:rPr>
          <w:rFonts w:ascii="Tahoma" w:hAnsi="Tahoma" w:cs="Tahoma"/>
          <w:color w:val="666666"/>
          <w:kern w:val="0"/>
          <w:sz w:val="24"/>
        </w:rPr>
        <w:t>确定鉴定人</w:t>
      </w:r>
    </w:p>
    <w:p w14:paraId="1DFF90B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根据鉴定的技术种类确定鉴定人：</w:t>
      </w:r>
    </w:p>
    <w:p w14:paraId="70602DF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对精神病的鉴定，由省级人民政府指定的医院、公安机关的</w:t>
      </w:r>
      <w:hyperlink r:id="rId131" w:tgtFrame="_blank" w:tooltip="安康" w:history="1">
        <w:r w:rsidRPr="00B75213">
          <w:rPr>
            <w:rFonts w:ascii="Tahoma" w:hAnsi="Tahoma" w:cs="Tahoma"/>
            <w:color w:val="333333"/>
            <w:kern w:val="0"/>
            <w:sz w:val="24"/>
            <w:u w:val="single"/>
          </w:rPr>
          <w:t>安康</w:t>
        </w:r>
      </w:hyperlink>
      <w:r w:rsidRPr="00B75213">
        <w:rPr>
          <w:rFonts w:ascii="Tahoma" w:hAnsi="Tahoma" w:cs="Tahoma"/>
          <w:color w:val="666666"/>
          <w:kern w:val="0"/>
          <w:sz w:val="24"/>
        </w:rPr>
        <w:t>医院或者其他有鉴定资</w:t>
      </w:r>
    </w:p>
    <w:p w14:paraId="34D093B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格的精神病医院进行。</w:t>
      </w:r>
    </w:p>
    <w:p w14:paraId="40BF501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对人身伤害的鉴定，由法医进行。卫生行政主管部门许可的医疗机构具有执业资格的医生出具的诊断证明，可以作为公安机关认定人身伤害程度的依据。</w:t>
      </w:r>
    </w:p>
    <w:p w14:paraId="0671155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其他鉴定，参照本细则第</w:t>
      </w:r>
      <w:r w:rsidRPr="00B75213">
        <w:rPr>
          <w:rFonts w:ascii="Tahoma" w:hAnsi="Tahoma" w:cs="Tahoma"/>
          <w:color w:val="666666"/>
          <w:kern w:val="0"/>
          <w:sz w:val="24"/>
        </w:rPr>
        <w:t>10-01</w:t>
      </w:r>
      <w:r w:rsidRPr="00B75213">
        <w:rPr>
          <w:rFonts w:ascii="Tahoma" w:hAnsi="Tahoma" w:cs="Tahoma"/>
          <w:color w:val="666666"/>
          <w:kern w:val="0"/>
          <w:sz w:val="24"/>
        </w:rPr>
        <w:t>条规定进行。</w:t>
      </w:r>
    </w:p>
    <w:p w14:paraId="3B4C9C4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37-03.</w:t>
      </w:r>
      <w:r w:rsidRPr="00B75213">
        <w:rPr>
          <w:rFonts w:ascii="Tahoma" w:hAnsi="Tahoma" w:cs="Tahoma"/>
          <w:color w:val="666666"/>
          <w:kern w:val="0"/>
          <w:sz w:val="24"/>
        </w:rPr>
        <w:t>决定鉴定</w:t>
      </w:r>
    </w:p>
    <w:p w14:paraId="0513F1F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需要鉴定的，应当由办案部门负责人决定。</w:t>
      </w:r>
    </w:p>
    <w:p w14:paraId="69363D9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37-04.</w:t>
      </w:r>
      <w:r w:rsidRPr="00B75213">
        <w:rPr>
          <w:rFonts w:ascii="Tahoma" w:hAnsi="Tahoma" w:cs="Tahoma"/>
          <w:color w:val="666666"/>
          <w:kern w:val="0"/>
          <w:sz w:val="24"/>
        </w:rPr>
        <w:t>交付鉴定</w:t>
      </w:r>
    </w:p>
    <w:p w14:paraId="60E6824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办案人员应当及时将鉴定检材送交鉴定人。</w:t>
      </w:r>
    </w:p>
    <w:p w14:paraId="0621D5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公安机关应当为鉴定提供必要的条件，介绍与鉴定有关的情况，并且明确提出要求鉴定解决的问题，但是不得暗示或者强迫鉴定人作出某种鉴定意见。</w:t>
      </w:r>
    </w:p>
    <w:p w14:paraId="5AF966C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37-05.</w:t>
      </w:r>
      <w:r w:rsidRPr="00B75213">
        <w:rPr>
          <w:rFonts w:ascii="Tahoma" w:hAnsi="Tahoma" w:cs="Tahoma"/>
          <w:color w:val="666666"/>
          <w:kern w:val="0"/>
          <w:sz w:val="24"/>
        </w:rPr>
        <w:t>被侵害人拒绝鉴定的处理</w:t>
      </w:r>
    </w:p>
    <w:p w14:paraId="2CE9487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对需要进行伤情鉴定的案件，被侵害人拒绝提供诊断证明或者拒绝进行伤情鉴定的，公安机关应当将有关情况记录在案，并可以根据已认定的事实作出处理决定。</w:t>
      </w:r>
    </w:p>
    <w:p w14:paraId="0C8F06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经公安机关通知，被侵害人无正当理由逾期不作伤情鉴定的，视为拒绝鉴定。</w:t>
      </w:r>
    </w:p>
    <w:p w14:paraId="65F1B3D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37-06.</w:t>
      </w:r>
      <w:r w:rsidRPr="00B75213">
        <w:rPr>
          <w:rFonts w:ascii="Tahoma" w:hAnsi="Tahoma" w:cs="Tahoma"/>
          <w:color w:val="666666"/>
          <w:kern w:val="0"/>
          <w:sz w:val="24"/>
        </w:rPr>
        <w:t>出具鉴定意见</w:t>
      </w:r>
    </w:p>
    <w:p w14:paraId="048CAF8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鉴定人鉴定后，应当出具鉴定意见。鉴定意见应当载明委托人、委托鉴定的事项、提交鉴定的相关材料、鉴定的时间、依据和结论性意见等内容，并由鉴定人签名或者盖章。通过分析得出鉴定意见的，应当有分析过程的说明。</w:t>
      </w:r>
    </w:p>
    <w:p w14:paraId="2436638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鉴定人对鉴定意见负责，不受任何机关、团体、企业、事业单位和个人的干涉。多人参加鉴定，对鉴定意见有不同意见的，应当注明。</w:t>
      </w:r>
    </w:p>
    <w:p w14:paraId="5595D0B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37-07.</w:t>
      </w:r>
      <w:r w:rsidRPr="00B75213">
        <w:rPr>
          <w:rFonts w:ascii="Tahoma" w:hAnsi="Tahoma" w:cs="Tahoma"/>
          <w:color w:val="666666"/>
          <w:kern w:val="0"/>
          <w:sz w:val="24"/>
        </w:rPr>
        <w:t>告知鉴定意见</w:t>
      </w:r>
    </w:p>
    <w:p w14:paraId="6F74FB0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应当及时将鉴定意见告知违法嫌疑人和被侵害人。公安机关告知鉴定意见，可以采用送达方式，也可以采用笔录告知方式，告知笔录应当由被告知人签名并注明日期。</w:t>
      </w:r>
    </w:p>
    <w:p w14:paraId="75CF5A1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卫生行政主管部门许可的医疗机构具有执业资格的医生出具的诊断证明作为认定人身伤害程度的依据的，应当将出具诊断证明的医疗机构和诊断结论告知违法嫌疑人和被侵害人。</w:t>
      </w:r>
    </w:p>
    <w:p w14:paraId="2EC00BA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37-08.</w:t>
      </w:r>
      <w:r w:rsidRPr="00B75213">
        <w:rPr>
          <w:rFonts w:ascii="Tahoma" w:hAnsi="Tahoma" w:cs="Tahoma"/>
          <w:color w:val="666666"/>
          <w:kern w:val="0"/>
          <w:sz w:val="24"/>
        </w:rPr>
        <w:t>重新鉴定</w:t>
      </w:r>
    </w:p>
    <w:p w14:paraId="188CFEA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重新鉴定条件。鉴定具有本细则第</w:t>
      </w:r>
      <w:r w:rsidRPr="00B75213">
        <w:rPr>
          <w:rFonts w:ascii="Tahoma" w:hAnsi="Tahoma" w:cs="Tahoma"/>
          <w:color w:val="666666"/>
          <w:kern w:val="0"/>
          <w:sz w:val="24"/>
        </w:rPr>
        <w:t>10-09</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款、第</w:t>
      </w:r>
      <w:r w:rsidRPr="00B75213">
        <w:rPr>
          <w:rFonts w:ascii="Tahoma" w:hAnsi="Tahoma" w:cs="Tahoma"/>
          <w:color w:val="666666"/>
          <w:kern w:val="0"/>
          <w:sz w:val="24"/>
        </w:rPr>
        <w:t>2</w:t>
      </w:r>
      <w:r w:rsidRPr="00B75213">
        <w:rPr>
          <w:rFonts w:ascii="Tahoma" w:hAnsi="Tahoma" w:cs="Tahoma"/>
          <w:color w:val="666666"/>
          <w:kern w:val="0"/>
          <w:sz w:val="24"/>
        </w:rPr>
        <w:t>款规定情形之一的，公安机关应当进行重新鉴定。</w:t>
      </w:r>
    </w:p>
    <w:p w14:paraId="7411605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批准重新鉴定。</w:t>
      </w:r>
    </w:p>
    <w:p w14:paraId="59A910F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违法嫌疑人或者被侵害人对鉴定意见有异议的，可以在三日内提出重新鉴定的申请，经县级以上公安机关负责人审查批准后，进行重新鉴定。当事人是否申请重新鉴定，不影响案件的正常办理。</w:t>
      </w:r>
    </w:p>
    <w:p w14:paraId="45FCB2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必要时，经县级以上公安机关负责人审查批准，可以直接决定进行重新鉴定。</w:t>
      </w:r>
    </w:p>
    <w:p w14:paraId="0A4DC3B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实施重新鉴定。重新鉴定以一次为限</w:t>
      </w:r>
      <w:r w:rsidRPr="00B75213">
        <w:rPr>
          <w:rFonts w:ascii="Tahoma" w:hAnsi="Tahoma" w:cs="Tahoma"/>
          <w:color w:val="666666"/>
          <w:kern w:val="0"/>
          <w:sz w:val="24"/>
        </w:rPr>
        <w:t>;</w:t>
      </w:r>
      <w:r w:rsidRPr="00B75213">
        <w:rPr>
          <w:rFonts w:ascii="Tahoma" w:hAnsi="Tahoma" w:cs="Tahoma"/>
          <w:color w:val="666666"/>
          <w:kern w:val="0"/>
          <w:sz w:val="24"/>
        </w:rPr>
        <w:t>应当另行指派或者聘请鉴定人。</w:t>
      </w:r>
    </w:p>
    <w:p w14:paraId="645943B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37-09.</w:t>
      </w:r>
      <w:r w:rsidRPr="00B75213">
        <w:rPr>
          <w:rFonts w:ascii="Tahoma" w:hAnsi="Tahoma" w:cs="Tahoma"/>
          <w:color w:val="666666"/>
          <w:kern w:val="0"/>
          <w:sz w:val="24"/>
        </w:rPr>
        <w:t>人体毒品成分检测</w:t>
      </w:r>
    </w:p>
    <w:p w14:paraId="4F881C0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公安机关可以对涉嫌吸毒的人员进行必要的检测</w:t>
      </w:r>
      <w:r w:rsidRPr="00B75213">
        <w:rPr>
          <w:rFonts w:ascii="Tahoma" w:hAnsi="Tahoma" w:cs="Tahoma"/>
          <w:color w:val="666666"/>
          <w:kern w:val="0"/>
          <w:sz w:val="24"/>
        </w:rPr>
        <w:t>;</w:t>
      </w:r>
      <w:r w:rsidRPr="00B75213">
        <w:rPr>
          <w:rFonts w:ascii="Tahoma" w:hAnsi="Tahoma" w:cs="Tahoma"/>
          <w:color w:val="666666"/>
          <w:kern w:val="0"/>
          <w:sz w:val="24"/>
        </w:rPr>
        <w:t>对拒绝接受检测的，经县级以上公安机关或者其派出机构负责人批准，可以强制检测。</w:t>
      </w:r>
    </w:p>
    <w:p w14:paraId="33A7E9C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37-10.</w:t>
      </w:r>
      <w:r w:rsidRPr="00B75213">
        <w:rPr>
          <w:rFonts w:ascii="Tahoma" w:hAnsi="Tahoma" w:cs="Tahoma"/>
          <w:color w:val="666666"/>
          <w:kern w:val="0"/>
          <w:sz w:val="24"/>
        </w:rPr>
        <w:t>酒精含量检验</w:t>
      </w:r>
    </w:p>
    <w:p w14:paraId="4BC0115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对有酒后驾驶嫌疑的机动车驾驶人，交通警察可以对其进行酒精呼气测试或者检验体内酒精含量。</w:t>
      </w:r>
    </w:p>
    <w:p w14:paraId="2267251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37-11.</w:t>
      </w:r>
      <w:r w:rsidRPr="00B75213">
        <w:rPr>
          <w:rFonts w:ascii="Tahoma" w:hAnsi="Tahoma" w:cs="Tahoma"/>
          <w:color w:val="666666"/>
          <w:kern w:val="0"/>
          <w:sz w:val="24"/>
        </w:rPr>
        <w:t>鉴定、检测、检验费用</w:t>
      </w:r>
    </w:p>
    <w:p w14:paraId="6A0659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初次鉴定、检测、检验的费用由公安机关承担。重新鉴定费用由申请人承担，但原鉴定具有本章第</w:t>
      </w:r>
      <w:r w:rsidRPr="00B75213">
        <w:rPr>
          <w:rFonts w:ascii="Tahoma" w:hAnsi="Tahoma" w:cs="Tahoma"/>
          <w:color w:val="666666"/>
          <w:kern w:val="0"/>
          <w:sz w:val="24"/>
        </w:rPr>
        <w:t>37-08</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款规定情形之一或者其他违法鉴定情形的除外。</w:t>
      </w:r>
    </w:p>
    <w:p w14:paraId="10A8C4B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358F4A7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《中华人民共和国治安管理处罚法》第</w:t>
      </w:r>
      <w:r w:rsidRPr="00B75213">
        <w:rPr>
          <w:rFonts w:ascii="Tahoma" w:hAnsi="Tahoma" w:cs="Tahoma"/>
          <w:color w:val="666666"/>
          <w:kern w:val="0"/>
          <w:sz w:val="24"/>
        </w:rPr>
        <w:t>90</w:t>
      </w:r>
      <w:r w:rsidRPr="00B75213">
        <w:rPr>
          <w:rFonts w:ascii="Tahoma" w:hAnsi="Tahoma" w:cs="Tahoma"/>
          <w:color w:val="666666"/>
          <w:kern w:val="0"/>
          <w:sz w:val="24"/>
        </w:rPr>
        <w:t>条</w:t>
      </w:r>
    </w:p>
    <w:p w14:paraId="5527A01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《中华人民共和国禁毒法》第</w:t>
      </w:r>
      <w:r w:rsidRPr="00B75213">
        <w:rPr>
          <w:rFonts w:ascii="Tahoma" w:hAnsi="Tahoma" w:cs="Tahoma"/>
          <w:color w:val="666666"/>
          <w:kern w:val="0"/>
          <w:sz w:val="24"/>
        </w:rPr>
        <w:t>32</w:t>
      </w:r>
      <w:r w:rsidRPr="00B75213">
        <w:rPr>
          <w:rFonts w:ascii="Tahoma" w:hAnsi="Tahoma" w:cs="Tahoma"/>
          <w:color w:val="666666"/>
          <w:kern w:val="0"/>
          <w:sz w:val="24"/>
        </w:rPr>
        <w:t>条</w:t>
      </w:r>
    </w:p>
    <w:p w14:paraId="6C35D11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65-77</w:t>
      </w:r>
      <w:r w:rsidRPr="00B75213">
        <w:rPr>
          <w:rFonts w:ascii="Tahoma" w:hAnsi="Tahoma" w:cs="Tahoma"/>
          <w:color w:val="666666"/>
          <w:kern w:val="0"/>
          <w:sz w:val="24"/>
        </w:rPr>
        <w:t>条</w:t>
      </w:r>
    </w:p>
    <w:p w14:paraId="67A47DA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《道路交通安全违法行为处理程序规定》</w:t>
      </w:r>
      <w:r w:rsidRPr="00B75213">
        <w:rPr>
          <w:rFonts w:ascii="Tahoma" w:hAnsi="Tahoma" w:cs="Tahoma"/>
          <w:color w:val="666666"/>
          <w:kern w:val="0"/>
          <w:sz w:val="24"/>
        </w:rPr>
        <w:t>(2008</w:t>
      </w:r>
      <w:r w:rsidRPr="00B75213">
        <w:rPr>
          <w:rFonts w:ascii="Tahoma" w:hAnsi="Tahoma" w:cs="Tahoma"/>
          <w:color w:val="666666"/>
          <w:kern w:val="0"/>
          <w:sz w:val="24"/>
        </w:rPr>
        <w:t>年</w:t>
      </w:r>
      <w:r w:rsidRPr="00B75213">
        <w:rPr>
          <w:rFonts w:ascii="Tahoma" w:hAnsi="Tahoma" w:cs="Tahoma"/>
          <w:color w:val="666666"/>
          <w:kern w:val="0"/>
          <w:sz w:val="24"/>
        </w:rPr>
        <w:t>12</w:t>
      </w:r>
      <w:r w:rsidRPr="00B75213">
        <w:rPr>
          <w:rFonts w:ascii="Tahoma" w:hAnsi="Tahoma" w:cs="Tahoma"/>
          <w:color w:val="666666"/>
          <w:kern w:val="0"/>
          <w:sz w:val="24"/>
        </w:rPr>
        <w:t>月</w:t>
      </w:r>
      <w:r w:rsidRPr="00B75213">
        <w:rPr>
          <w:rFonts w:ascii="Tahoma" w:hAnsi="Tahoma" w:cs="Tahoma"/>
          <w:color w:val="666666"/>
          <w:kern w:val="0"/>
          <w:sz w:val="24"/>
        </w:rPr>
        <w:t>20</w:t>
      </w:r>
      <w:r w:rsidRPr="00B75213">
        <w:rPr>
          <w:rFonts w:ascii="Tahoma" w:hAnsi="Tahoma" w:cs="Tahoma"/>
          <w:color w:val="666666"/>
          <w:kern w:val="0"/>
          <w:sz w:val="24"/>
        </w:rPr>
        <w:t>日公安部令第</w:t>
      </w:r>
      <w:r w:rsidRPr="00B75213">
        <w:rPr>
          <w:rFonts w:ascii="Tahoma" w:hAnsi="Tahoma" w:cs="Tahoma"/>
          <w:color w:val="666666"/>
          <w:kern w:val="0"/>
          <w:sz w:val="24"/>
        </w:rPr>
        <w:t>105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33</w:t>
      </w:r>
      <w:r w:rsidRPr="00B75213">
        <w:rPr>
          <w:rFonts w:ascii="Tahoma" w:hAnsi="Tahoma" w:cs="Tahoma"/>
          <w:color w:val="666666"/>
          <w:kern w:val="0"/>
          <w:sz w:val="24"/>
        </w:rPr>
        <w:t>条、第</w:t>
      </w:r>
      <w:r w:rsidRPr="00B75213">
        <w:rPr>
          <w:rFonts w:ascii="Tahoma" w:hAnsi="Tahoma" w:cs="Tahoma"/>
          <w:color w:val="666666"/>
          <w:kern w:val="0"/>
          <w:sz w:val="24"/>
        </w:rPr>
        <w:t>34</w:t>
      </w:r>
      <w:r w:rsidRPr="00B75213">
        <w:rPr>
          <w:rFonts w:ascii="Tahoma" w:hAnsi="Tahoma" w:cs="Tahoma"/>
          <w:color w:val="666666"/>
          <w:kern w:val="0"/>
          <w:sz w:val="24"/>
        </w:rPr>
        <w:t>条</w:t>
      </w:r>
    </w:p>
    <w:p w14:paraId="2C7494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《关于公安机关办理行政案件中鉴定意见告知方式问题的批复》</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公复字〔</w:t>
      </w:r>
      <w:r w:rsidRPr="00B75213">
        <w:rPr>
          <w:rFonts w:ascii="Tahoma" w:hAnsi="Tahoma" w:cs="Tahoma"/>
          <w:color w:val="666666"/>
          <w:kern w:val="0"/>
          <w:sz w:val="24"/>
        </w:rPr>
        <w:t>2007</w:t>
      </w:r>
      <w:r w:rsidRPr="00B75213">
        <w:rPr>
          <w:rFonts w:ascii="Tahoma" w:hAnsi="Tahoma" w:cs="Tahoma"/>
          <w:color w:val="666666"/>
          <w:kern w:val="0"/>
          <w:sz w:val="24"/>
        </w:rPr>
        <w:t>〕</w:t>
      </w:r>
      <w:r w:rsidRPr="00B75213">
        <w:rPr>
          <w:rFonts w:ascii="Tahoma" w:hAnsi="Tahoma" w:cs="Tahoma"/>
          <w:color w:val="666666"/>
          <w:kern w:val="0"/>
          <w:sz w:val="24"/>
        </w:rPr>
        <w:t>5</w:t>
      </w:r>
      <w:r w:rsidRPr="00B75213">
        <w:rPr>
          <w:rFonts w:ascii="Tahoma" w:hAnsi="Tahoma" w:cs="Tahoma"/>
          <w:color w:val="666666"/>
          <w:kern w:val="0"/>
          <w:sz w:val="24"/>
        </w:rPr>
        <w:t>号</w:t>
      </w:r>
      <w:r w:rsidRPr="00B75213">
        <w:rPr>
          <w:rFonts w:ascii="Tahoma" w:hAnsi="Tahoma" w:cs="Tahoma"/>
          <w:color w:val="666666"/>
          <w:kern w:val="0"/>
          <w:sz w:val="24"/>
        </w:rPr>
        <w:t>)</w:t>
      </w:r>
    </w:p>
    <w:p w14:paraId="0F824994"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39" w:name="第三十八章_辨认"/>
      <w:bookmarkEnd w:id="39"/>
      <w:r w:rsidRPr="00B75213">
        <w:rPr>
          <w:rFonts w:ascii="Tahoma" w:hAnsi="Tahoma" w:cs="Tahoma"/>
          <w:color w:val="222222"/>
          <w:kern w:val="0"/>
          <w:sz w:val="36"/>
          <w:szCs w:val="36"/>
        </w:rPr>
        <w:t>第三十八章</w:t>
      </w:r>
      <w:r w:rsidRPr="00B75213">
        <w:rPr>
          <w:rFonts w:ascii="Tahoma" w:hAnsi="Tahoma" w:cs="Tahoma"/>
          <w:color w:val="222222"/>
          <w:kern w:val="0"/>
          <w:sz w:val="36"/>
          <w:szCs w:val="36"/>
        </w:rPr>
        <w:t> </w:t>
      </w:r>
      <w:r w:rsidRPr="00B75213">
        <w:rPr>
          <w:rFonts w:ascii="Tahoma" w:hAnsi="Tahoma" w:cs="Tahoma"/>
          <w:color w:val="222222"/>
          <w:kern w:val="0"/>
          <w:sz w:val="36"/>
          <w:szCs w:val="36"/>
        </w:rPr>
        <w:t>辨认</w:t>
      </w:r>
    </w:p>
    <w:p w14:paraId="144D617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38-01.</w:t>
      </w:r>
      <w:r w:rsidRPr="00B75213">
        <w:rPr>
          <w:rFonts w:ascii="Tahoma" w:hAnsi="Tahoma" w:cs="Tahoma"/>
          <w:color w:val="666666"/>
          <w:kern w:val="0"/>
          <w:sz w:val="24"/>
        </w:rPr>
        <w:t>决定辨认</w:t>
      </w:r>
    </w:p>
    <w:p w14:paraId="77A032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为了查明案情，办案人员可以让违法嫌疑人、被侵害人或者其他证人对与违法行为有关的物品、场所或者违法嫌疑人进行辨认。</w:t>
      </w:r>
    </w:p>
    <w:p w14:paraId="57BD208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38-02.</w:t>
      </w:r>
      <w:r w:rsidRPr="00B75213">
        <w:rPr>
          <w:rFonts w:ascii="Tahoma" w:hAnsi="Tahoma" w:cs="Tahoma"/>
          <w:color w:val="666666"/>
          <w:kern w:val="0"/>
          <w:sz w:val="24"/>
        </w:rPr>
        <w:t>辨认程序</w:t>
      </w:r>
    </w:p>
    <w:p w14:paraId="0D969DE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参照本细则第十一章的规定执行。</w:t>
      </w:r>
    </w:p>
    <w:p w14:paraId="6634C19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38-03.</w:t>
      </w:r>
      <w:r w:rsidRPr="00B75213">
        <w:rPr>
          <w:rFonts w:ascii="Tahoma" w:hAnsi="Tahoma" w:cs="Tahoma"/>
          <w:color w:val="666666"/>
          <w:kern w:val="0"/>
          <w:sz w:val="24"/>
        </w:rPr>
        <w:t>制作《辨认笔录》</w:t>
      </w:r>
    </w:p>
    <w:p w14:paraId="10F2D4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辨认经过和结果，应当制作《辨认笔录》，由办案人员、辨认人、见证人、记录人签名或者捺指印。</w:t>
      </w:r>
    </w:p>
    <w:p w14:paraId="4EC6AA9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368C4EC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78-83</w:t>
      </w:r>
      <w:r w:rsidRPr="00B75213">
        <w:rPr>
          <w:rFonts w:ascii="Tahoma" w:hAnsi="Tahoma" w:cs="Tahoma"/>
          <w:color w:val="666666"/>
          <w:kern w:val="0"/>
          <w:sz w:val="24"/>
        </w:rPr>
        <w:t>条</w:t>
      </w:r>
    </w:p>
    <w:p w14:paraId="3FB73143"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40" w:name="第三十九章_治安调解"/>
      <w:bookmarkEnd w:id="40"/>
      <w:r w:rsidRPr="00B75213">
        <w:rPr>
          <w:rFonts w:ascii="Tahoma" w:hAnsi="Tahoma" w:cs="Tahoma"/>
          <w:color w:val="222222"/>
          <w:kern w:val="0"/>
          <w:sz w:val="36"/>
          <w:szCs w:val="36"/>
        </w:rPr>
        <w:t>第三十九章</w:t>
      </w:r>
      <w:r w:rsidRPr="00B75213">
        <w:rPr>
          <w:rFonts w:ascii="Tahoma" w:hAnsi="Tahoma" w:cs="Tahoma"/>
          <w:color w:val="222222"/>
          <w:kern w:val="0"/>
          <w:sz w:val="36"/>
          <w:szCs w:val="36"/>
        </w:rPr>
        <w:t> </w:t>
      </w:r>
      <w:r w:rsidRPr="00B75213">
        <w:rPr>
          <w:rFonts w:ascii="Tahoma" w:hAnsi="Tahoma" w:cs="Tahoma"/>
          <w:color w:val="222222"/>
          <w:kern w:val="0"/>
          <w:sz w:val="36"/>
          <w:szCs w:val="36"/>
        </w:rPr>
        <w:t>治安调解</w:t>
      </w:r>
    </w:p>
    <w:p w14:paraId="71E9B2A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39-01.</w:t>
      </w:r>
      <w:r w:rsidRPr="00B75213">
        <w:rPr>
          <w:rFonts w:ascii="Tahoma" w:hAnsi="Tahoma" w:cs="Tahoma"/>
          <w:color w:val="666666"/>
          <w:kern w:val="0"/>
          <w:sz w:val="24"/>
        </w:rPr>
        <w:t>治安调解的条件</w:t>
      </w:r>
    </w:p>
    <w:p w14:paraId="2D7880C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对查清事实、分清责任的治安案件，符合以下调解条件的，可以调解处理。经公安机关调解，当事人达成协议的，不再处罚。</w:t>
      </w:r>
    </w:p>
    <w:p w14:paraId="02F1E5F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民间纠纷引起的。民间纠纷，是指公民之间、公民和单位之间，在生活、工作、生产经营等活动中产生的纠纷，如亲友、邻里、同事、在校学生之间因琐事发生纠纷引起的，行为人的侵害行为系由被侵害人事前的过错行为引起的，以及其他适用调解处理更易化解矛盾的纠纷</w:t>
      </w:r>
      <w:r w:rsidRPr="00B75213">
        <w:rPr>
          <w:rFonts w:ascii="Tahoma" w:hAnsi="Tahoma" w:cs="Tahoma"/>
          <w:color w:val="666666"/>
          <w:kern w:val="0"/>
          <w:sz w:val="24"/>
        </w:rPr>
        <w:t>;</w:t>
      </w:r>
    </w:p>
    <w:p w14:paraId="150FA54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情节较轻的</w:t>
      </w:r>
      <w:r w:rsidRPr="00B75213">
        <w:rPr>
          <w:rFonts w:ascii="Tahoma" w:hAnsi="Tahoma" w:cs="Tahoma"/>
          <w:color w:val="666666"/>
          <w:kern w:val="0"/>
          <w:sz w:val="24"/>
        </w:rPr>
        <w:t>;</w:t>
      </w:r>
    </w:p>
    <w:p w14:paraId="14451E6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双方当事人同意调解的。</w:t>
      </w:r>
    </w:p>
    <w:p w14:paraId="3AACB62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可以调解处理的案件：</w:t>
      </w:r>
    </w:p>
    <w:p w14:paraId="0ED3DF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殴打他人、故意伤害案件</w:t>
      </w:r>
      <w:r w:rsidRPr="00B75213">
        <w:rPr>
          <w:rFonts w:ascii="Tahoma" w:hAnsi="Tahoma" w:cs="Tahoma"/>
          <w:color w:val="666666"/>
          <w:kern w:val="0"/>
          <w:sz w:val="24"/>
        </w:rPr>
        <w:t>;</w:t>
      </w:r>
    </w:p>
    <w:p w14:paraId="713FECE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侮辱、诽谤案件</w:t>
      </w:r>
      <w:r w:rsidRPr="00B75213">
        <w:rPr>
          <w:rFonts w:ascii="Tahoma" w:hAnsi="Tahoma" w:cs="Tahoma"/>
          <w:color w:val="666666"/>
          <w:kern w:val="0"/>
          <w:sz w:val="24"/>
        </w:rPr>
        <w:t>;</w:t>
      </w:r>
    </w:p>
    <w:p w14:paraId="3C6FA4D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诬告陷害案件</w:t>
      </w:r>
      <w:r w:rsidRPr="00B75213">
        <w:rPr>
          <w:rFonts w:ascii="Tahoma" w:hAnsi="Tahoma" w:cs="Tahoma"/>
          <w:color w:val="666666"/>
          <w:kern w:val="0"/>
          <w:sz w:val="24"/>
        </w:rPr>
        <w:t>;</w:t>
      </w:r>
    </w:p>
    <w:p w14:paraId="2214C1C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故意损毁财物案件</w:t>
      </w:r>
      <w:r w:rsidRPr="00B75213">
        <w:rPr>
          <w:rFonts w:ascii="Tahoma" w:hAnsi="Tahoma" w:cs="Tahoma"/>
          <w:color w:val="666666"/>
          <w:kern w:val="0"/>
          <w:sz w:val="24"/>
        </w:rPr>
        <w:t>;</w:t>
      </w:r>
    </w:p>
    <w:p w14:paraId="115A9C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干扰他人正常生活案件</w:t>
      </w:r>
      <w:r w:rsidRPr="00B75213">
        <w:rPr>
          <w:rFonts w:ascii="Tahoma" w:hAnsi="Tahoma" w:cs="Tahoma"/>
          <w:color w:val="666666"/>
          <w:kern w:val="0"/>
          <w:sz w:val="24"/>
        </w:rPr>
        <w:t>;</w:t>
      </w:r>
    </w:p>
    <w:p w14:paraId="5C3A5B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侵犯隐私案件</w:t>
      </w:r>
      <w:r w:rsidRPr="00B75213">
        <w:rPr>
          <w:rFonts w:ascii="Tahoma" w:hAnsi="Tahoma" w:cs="Tahoma"/>
          <w:color w:val="666666"/>
          <w:kern w:val="0"/>
          <w:sz w:val="24"/>
        </w:rPr>
        <w:t>;</w:t>
      </w:r>
    </w:p>
    <w:p w14:paraId="45DD496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法律规定的其他案件。</w:t>
      </w:r>
    </w:p>
    <w:p w14:paraId="5555F10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不可调解处理的案件：</w:t>
      </w:r>
    </w:p>
    <w:p w14:paraId="5D0C4F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雇凶伤害他人的</w:t>
      </w:r>
      <w:r w:rsidRPr="00B75213">
        <w:rPr>
          <w:rFonts w:ascii="Tahoma" w:hAnsi="Tahoma" w:cs="Tahoma"/>
          <w:color w:val="666666"/>
          <w:kern w:val="0"/>
          <w:sz w:val="24"/>
        </w:rPr>
        <w:t>;</w:t>
      </w:r>
    </w:p>
    <w:p w14:paraId="3C5825F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结伙斗殴的</w:t>
      </w:r>
      <w:r w:rsidRPr="00B75213">
        <w:rPr>
          <w:rFonts w:ascii="Tahoma" w:hAnsi="Tahoma" w:cs="Tahoma"/>
          <w:color w:val="666666"/>
          <w:kern w:val="0"/>
          <w:sz w:val="24"/>
        </w:rPr>
        <w:t>;</w:t>
      </w:r>
    </w:p>
    <w:p w14:paraId="1CB530F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hyperlink r:id="rId132" w:tgtFrame="_blank" w:tooltip="寻衅滋事" w:history="1">
        <w:r w:rsidRPr="00B75213">
          <w:rPr>
            <w:rFonts w:ascii="Tahoma" w:hAnsi="Tahoma" w:cs="Tahoma"/>
            <w:color w:val="333333"/>
            <w:kern w:val="0"/>
            <w:sz w:val="24"/>
            <w:u w:val="single"/>
          </w:rPr>
          <w:t>寻衅滋事</w:t>
        </w:r>
      </w:hyperlink>
      <w:r w:rsidRPr="00B75213">
        <w:rPr>
          <w:rFonts w:ascii="Tahoma" w:hAnsi="Tahoma" w:cs="Tahoma"/>
          <w:color w:val="666666"/>
          <w:kern w:val="0"/>
          <w:sz w:val="24"/>
        </w:rPr>
        <w:t>的</w:t>
      </w:r>
      <w:r w:rsidRPr="00B75213">
        <w:rPr>
          <w:rFonts w:ascii="Tahoma" w:hAnsi="Tahoma" w:cs="Tahoma"/>
          <w:color w:val="666666"/>
          <w:kern w:val="0"/>
          <w:sz w:val="24"/>
        </w:rPr>
        <w:t>;</w:t>
      </w:r>
    </w:p>
    <w:p w14:paraId="6E249BC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多次实施违反治安管理行为的</w:t>
      </w:r>
      <w:r w:rsidRPr="00B75213">
        <w:rPr>
          <w:rFonts w:ascii="Tahoma" w:hAnsi="Tahoma" w:cs="Tahoma"/>
          <w:color w:val="666666"/>
          <w:kern w:val="0"/>
          <w:sz w:val="24"/>
        </w:rPr>
        <w:t>;</w:t>
      </w:r>
    </w:p>
    <w:p w14:paraId="0D79A4B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当事人明确表示不愿意调解处理的</w:t>
      </w:r>
      <w:r w:rsidRPr="00B75213">
        <w:rPr>
          <w:rFonts w:ascii="Tahoma" w:hAnsi="Tahoma" w:cs="Tahoma"/>
          <w:color w:val="666666"/>
          <w:kern w:val="0"/>
          <w:sz w:val="24"/>
        </w:rPr>
        <w:t>;</w:t>
      </w:r>
    </w:p>
    <w:p w14:paraId="0EB0148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当事人在治安调解过程中又挑起事端的</w:t>
      </w:r>
      <w:r w:rsidRPr="00B75213">
        <w:rPr>
          <w:rFonts w:ascii="Tahoma" w:hAnsi="Tahoma" w:cs="Tahoma"/>
          <w:color w:val="666666"/>
          <w:kern w:val="0"/>
          <w:sz w:val="24"/>
        </w:rPr>
        <w:t>;</w:t>
      </w:r>
    </w:p>
    <w:p w14:paraId="140FA2E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其他不宜治安调解的。</w:t>
      </w:r>
    </w:p>
    <w:p w14:paraId="36E881E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对于不构成违反治安管理行为的民间纠纷，应当告知当事人向人民法院或者</w:t>
      </w:r>
      <w:hyperlink r:id="rId133" w:tgtFrame="_blank" w:tooltip="人民调解" w:history="1">
        <w:r w:rsidRPr="00B75213">
          <w:rPr>
            <w:rFonts w:ascii="Tahoma" w:hAnsi="Tahoma" w:cs="Tahoma"/>
            <w:color w:val="333333"/>
            <w:kern w:val="0"/>
            <w:sz w:val="24"/>
            <w:u w:val="single"/>
          </w:rPr>
          <w:t>人民调解</w:t>
        </w:r>
      </w:hyperlink>
      <w:r w:rsidRPr="00B75213">
        <w:rPr>
          <w:rFonts w:ascii="Tahoma" w:hAnsi="Tahoma" w:cs="Tahoma"/>
          <w:color w:val="666666"/>
          <w:kern w:val="0"/>
          <w:sz w:val="24"/>
        </w:rPr>
        <w:t>组织申请处理。公安机关与人民调解组织建立合作关系的，按照有关规定办理。</w:t>
      </w:r>
    </w:p>
    <w:p w14:paraId="10CC77E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39-02.</w:t>
      </w:r>
      <w:r w:rsidRPr="00B75213">
        <w:rPr>
          <w:rFonts w:ascii="Tahoma" w:hAnsi="Tahoma" w:cs="Tahoma"/>
          <w:color w:val="666666"/>
          <w:kern w:val="0"/>
          <w:sz w:val="24"/>
        </w:rPr>
        <w:t>准备调解</w:t>
      </w:r>
    </w:p>
    <w:p w14:paraId="0F208B7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进行调查取证。调解前应当首先查明事实，收集证据。</w:t>
      </w:r>
    </w:p>
    <w:p w14:paraId="6E9451E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征求调解意愿。当事人愿意调解的，应当要求其提交调解申请书或者在笔录中予以记录。</w:t>
      </w:r>
    </w:p>
    <w:p w14:paraId="4B17627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不愿意调解的，应当要求其提交有关声明或者在笔录中予以记录。在笔录中记录的应当要求当事人签名确认。当事人不具有完全民事行为能力的，其调解意愿以其法定代理人的意见为准。</w:t>
      </w:r>
    </w:p>
    <w:p w14:paraId="5B2A1F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39-03.</w:t>
      </w:r>
      <w:r w:rsidRPr="00B75213">
        <w:rPr>
          <w:rFonts w:ascii="Tahoma" w:hAnsi="Tahoma" w:cs="Tahoma"/>
          <w:color w:val="666666"/>
          <w:kern w:val="0"/>
          <w:sz w:val="24"/>
        </w:rPr>
        <w:t>决定调解</w:t>
      </w:r>
    </w:p>
    <w:p w14:paraId="79FC579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调查取证工作结束后，认为符合调解条件且当事人愿意调解的，应当报办案部门负责人决定是否进行调解。</w:t>
      </w:r>
    </w:p>
    <w:p w14:paraId="60B9618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39-04.</w:t>
      </w:r>
      <w:r w:rsidRPr="00B75213">
        <w:rPr>
          <w:rFonts w:ascii="Tahoma" w:hAnsi="Tahoma" w:cs="Tahoma"/>
          <w:color w:val="666666"/>
          <w:kern w:val="0"/>
          <w:sz w:val="24"/>
        </w:rPr>
        <w:t>进行调解</w:t>
      </w:r>
    </w:p>
    <w:p w14:paraId="42DF1C8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调解主持人和参加人。调解由办案人员主持。对因邻里纠纷引起的治安案件进行调解时，可以邀请当事人居住地的居</w:t>
      </w:r>
      <w:r w:rsidRPr="00B75213">
        <w:rPr>
          <w:rFonts w:ascii="Tahoma" w:hAnsi="Tahoma" w:cs="Tahoma"/>
          <w:color w:val="666666"/>
          <w:kern w:val="0"/>
          <w:sz w:val="24"/>
        </w:rPr>
        <w:t>(</w:t>
      </w:r>
      <w:r w:rsidRPr="00B75213">
        <w:rPr>
          <w:rFonts w:ascii="Tahoma" w:hAnsi="Tahoma" w:cs="Tahoma"/>
          <w:color w:val="666666"/>
          <w:kern w:val="0"/>
          <w:sz w:val="24"/>
        </w:rPr>
        <w:t>村</w:t>
      </w:r>
      <w:r w:rsidRPr="00B75213">
        <w:rPr>
          <w:rFonts w:ascii="Tahoma" w:hAnsi="Tahoma" w:cs="Tahoma"/>
          <w:color w:val="666666"/>
          <w:kern w:val="0"/>
          <w:sz w:val="24"/>
        </w:rPr>
        <w:t>)</w:t>
      </w:r>
      <w:r w:rsidRPr="00B75213">
        <w:rPr>
          <w:rFonts w:ascii="Tahoma" w:hAnsi="Tahoma" w:cs="Tahoma"/>
          <w:color w:val="666666"/>
          <w:kern w:val="0"/>
          <w:sz w:val="24"/>
        </w:rPr>
        <w:t>民委员会的人员或者双方当事人熟悉的人员参加帮助调解。当事人中有不满十六周岁未成年人的，应当通知其父母或者其他监护人到场。当事人可以亲自参加治安调解，也可以委托其他人参加治安调解。委托他人参加治安调解的，应当向公安机关提交委托书并注明委托权限。</w:t>
      </w:r>
    </w:p>
    <w:p w14:paraId="045678D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对明显不构成轻伤、不需要伤情鉴定以及损毁财物价值不大，不需要进行价值认定的治安案件，应当在受理案件后的三个工作日内完成调解</w:t>
      </w:r>
      <w:r w:rsidRPr="00B75213">
        <w:rPr>
          <w:rFonts w:ascii="Tahoma" w:hAnsi="Tahoma" w:cs="Tahoma"/>
          <w:color w:val="666666"/>
          <w:kern w:val="0"/>
          <w:sz w:val="24"/>
        </w:rPr>
        <w:t>;</w:t>
      </w:r>
      <w:r w:rsidRPr="00B75213">
        <w:rPr>
          <w:rFonts w:ascii="Tahoma" w:hAnsi="Tahoma" w:cs="Tahoma"/>
          <w:color w:val="666666"/>
          <w:kern w:val="0"/>
          <w:sz w:val="24"/>
        </w:rPr>
        <w:t>对需要伤情鉴定或者价值认定的治安案件，应当在伤情鉴定文书或者价值认定结论出具后的三个工作日内完成调解。</w:t>
      </w:r>
    </w:p>
    <w:p w14:paraId="04672F2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治安调解一般为一次，必要时可以增加一次。对一次调解不成，有必要再次调解的，应当在第一次调解后的七个工作日内完成。</w:t>
      </w:r>
    </w:p>
    <w:p w14:paraId="058954A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调解处理伤害案件时，应当制作《调解笔录》。</w:t>
      </w:r>
    </w:p>
    <w:p w14:paraId="0081177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39-05.</w:t>
      </w:r>
      <w:r w:rsidRPr="00B75213">
        <w:rPr>
          <w:rFonts w:ascii="Tahoma" w:hAnsi="Tahoma" w:cs="Tahoma"/>
          <w:color w:val="666666"/>
          <w:kern w:val="0"/>
          <w:sz w:val="24"/>
        </w:rPr>
        <w:t>制作《治安调解协议书》</w:t>
      </w:r>
    </w:p>
    <w:p w14:paraId="736EA5D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治安调解达成协议的，在公安机关主持下制作《治安调解协议书》，双方当事人应当在协议上签名，并履行协议。</w:t>
      </w:r>
    </w:p>
    <w:p w14:paraId="76DD395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《治安调解协议书》应当包括以下内容：</w:t>
      </w:r>
    </w:p>
    <w:p w14:paraId="1FEDBD5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治安调解机关名称，主持人、双方当事人和其他在场人员的基本情况</w:t>
      </w:r>
      <w:r w:rsidRPr="00B75213">
        <w:rPr>
          <w:rFonts w:ascii="Tahoma" w:hAnsi="Tahoma" w:cs="Tahoma"/>
          <w:color w:val="666666"/>
          <w:kern w:val="0"/>
          <w:sz w:val="24"/>
        </w:rPr>
        <w:t>;</w:t>
      </w:r>
    </w:p>
    <w:p w14:paraId="7E845F8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案件发生时间、地点、人员、起因、经过、情节、结果等情况</w:t>
      </w:r>
      <w:r w:rsidRPr="00B75213">
        <w:rPr>
          <w:rFonts w:ascii="Tahoma" w:hAnsi="Tahoma" w:cs="Tahoma"/>
          <w:color w:val="666666"/>
          <w:kern w:val="0"/>
          <w:sz w:val="24"/>
        </w:rPr>
        <w:t>;</w:t>
      </w:r>
    </w:p>
    <w:p w14:paraId="3751CA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协议内容、履行期限和方式</w:t>
      </w:r>
      <w:r w:rsidRPr="00B75213">
        <w:rPr>
          <w:rFonts w:ascii="Tahoma" w:hAnsi="Tahoma" w:cs="Tahoma"/>
          <w:color w:val="666666"/>
          <w:kern w:val="0"/>
          <w:sz w:val="24"/>
        </w:rPr>
        <w:t>;</w:t>
      </w:r>
    </w:p>
    <w:p w14:paraId="57D0D3A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治安调解机关印章、主持人、双方当事人及其他参加人签名、印章</w:t>
      </w:r>
      <w:r w:rsidRPr="00B75213">
        <w:rPr>
          <w:rFonts w:ascii="Tahoma" w:hAnsi="Tahoma" w:cs="Tahoma"/>
          <w:color w:val="666666"/>
          <w:kern w:val="0"/>
          <w:sz w:val="24"/>
        </w:rPr>
        <w:t>(</w:t>
      </w:r>
      <w:r w:rsidRPr="00B75213">
        <w:rPr>
          <w:rFonts w:ascii="Tahoma" w:hAnsi="Tahoma" w:cs="Tahoma"/>
          <w:color w:val="666666"/>
          <w:kern w:val="0"/>
          <w:sz w:val="24"/>
        </w:rPr>
        <w:t>捺指印</w:t>
      </w:r>
      <w:r w:rsidRPr="00B75213">
        <w:rPr>
          <w:rFonts w:ascii="Tahoma" w:hAnsi="Tahoma" w:cs="Tahoma"/>
          <w:color w:val="666666"/>
          <w:kern w:val="0"/>
          <w:sz w:val="24"/>
        </w:rPr>
        <w:t>)</w:t>
      </w:r>
      <w:r w:rsidRPr="00B75213">
        <w:rPr>
          <w:rFonts w:ascii="Tahoma" w:hAnsi="Tahoma" w:cs="Tahoma"/>
          <w:color w:val="666666"/>
          <w:kern w:val="0"/>
          <w:sz w:val="24"/>
        </w:rPr>
        <w:t>。</w:t>
      </w:r>
    </w:p>
    <w:p w14:paraId="01539B4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《治安调解协议书》一式三份，双方当事人各执一份，治安调解机关留存一份附卷备查。</w:t>
      </w:r>
    </w:p>
    <w:p w14:paraId="7F780FA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39-06.</w:t>
      </w:r>
      <w:r w:rsidRPr="00B75213">
        <w:rPr>
          <w:rFonts w:ascii="Tahoma" w:hAnsi="Tahoma" w:cs="Tahoma"/>
          <w:color w:val="666666"/>
          <w:kern w:val="0"/>
          <w:sz w:val="24"/>
        </w:rPr>
        <w:t>履行调解协议</w:t>
      </w:r>
    </w:p>
    <w:p w14:paraId="3BFDBAA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调解协议履行期满三日内，办案人员应当了解协议履行情况。对已经履行调解协议的，应当及时结案。</w:t>
      </w:r>
    </w:p>
    <w:p w14:paraId="0FEFAD5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39-07.</w:t>
      </w:r>
      <w:r w:rsidRPr="00B75213">
        <w:rPr>
          <w:rFonts w:ascii="Tahoma" w:hAnsi="Tahoma" w:cs="Tahoma"/>
          <w:color w:val="666666"/>
          <w:kern w:val="0"/>
          <w:sz w:val="24"/>
        </w:rPr>
        <w:t>对调解不成的处理</w:t>
      </w:r>
    </w:p>
    <w:p w14:paraId="78DA57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对调解未达成协议或者成达协议后不履行的，公安机关应当对违反治安管理行为人依法予以处罚</w:t>
      </w:r>
      <w:r w:rsidRPr="00B75213">
        <w:rPr>
          <w:rFonts w:ascii="Tahoma" w:hAnsi="Tahoma" w:cs="Tahoma"/>
          <w:color w:val="666666"/>
          <w:kern w:val="0"/>
          <w:sz w:val="24"/>
        </w:rPr>
        <w:t>;</w:t>
      </w:r>
      <w:r w:rsidRPr="00B75213">
        <w:rPr>
          <w:rFonts w:ascii="Tahoma" w:hAnsi="Tahoma" w:cs="Tahoma"/>
          <w:color w:val="666666"/>
          <w:kern w:val="0"/>
          <w:sz w:val="24"/>
        </w:rPr>
        <w:t>对违法行为造成的损害赔偿纠纷，应当告知当事人向人民法院提起民事诉讼。</w:t>
      </w:r>
    </w:p>
    <w:p w14:paraId="6B5A87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调解不成再进行治安管理处罚的，办案期限从调解未达成协议或者调解达成协议不履行之日起开始计算。</w:t>
      </w:r>
    </w:p>
    <w:p w14:paraId="0B0D7C3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39-08.</w:t>
      </w:r>
      <w:r w:rsidRPr="00B75213">
        <w:rPr>
          <w:rFonts w:ascii="Tahoma" w:hAnsi="Tahoma" w:cs="Tahoma"/>
          <w:color w:val="666666"/>
          <w:kern w:val="0"/>
          <w:sz w:val="24"/>
        </w:rPr>
        <w:t>信息录入</w:t>
      </w:r>
    </w:p>
    <w:p w14:paraId="1F640D4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将案件调解情况依照有关规定录入执法办案信息系统或者数据库。</w:t>
      </w:r>
    </w:p>
    <w:p w14:paraId="5C5EEDF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40DC9A1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《中华人民共和国治安管理处罚法》第</w:t>
      </w:r>
      <w:r w:rsidRPr="00B75213">
        <w:rPr>
          <w:rFonts w:ascii="Tahoma" w:hAnsi="Tahoma" w:cs="Tahoma"/>
          <w:color w:val="666666"/>
          <w:kern w:val="0"/>
          <w:sz w:val="24"/>
        </w:rPr>
        <w:t>9</w:t>
      </w:r>
      <w:r w:rsidRPr="00B75213">
        <w:rPr>
          <w:rFonts w:ascii="Tahoma" w:hAnsi="Tahoma" w:cs="Tahoma"/>
          <w:color w:val="666666"/>
          <w:kern w:val="0"/>
          <w:sz w:val="24"/>
        </w:rPr>
        <w:t>条</w:t>
      </w:r>
    </w:p>
    <w:p w14:paraId="6A0F368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152-158</w:t>
      </w:r>
      <w:r w:rsidRPr="00B75213">
        <w:rPr>
          <w:rFonts w:ascii="Tahoma" w:hAnsi="Tahoma" w:cs="Tahoma"/>
          <w:color w:val="666666"/>
          <w:kern w:val="0"/>
          <w:sz w:val="24"/>
        </w:rPr>
        <w:t>条</w:t>
      </w:r>
    </w:p>
    <w:p w14:paraId="64AB7CE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《公安机关治安调解工作规范》</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2007</w:t>
      </w:r>
      <w:r w:rsidRPr="00B75213">
        <w:rPr>
          <w:rFonts w:ascii="Tahoma" w:hAnsi="Tahoma" w:cs="Tahoma"/>
          <w:color w:val="666666"/>
          <w:kern w:val="0"/>
          <w:sz w:val="24"/>
        </w:rPr>
        <w:t>〕</w:t>
      </w:r>
      <w:r w:rsidRPr="00B75213">
        <w:rPr>
          <w:rFonts w:ascii="Tahoma" w:hAnsi="Tahoma" w:cs="Tahoma"/>
          <w:color w:val="666666"/>
          <w:kern w:val="0"/>
          <w:sz w:val="24"/>
        </w:rPr>
        <w:t>81</w:t>
      </w:r>
      <w:r w:rsidRPr="00B75213">
        <w:rPr>
          <w:rFonts w:ascii="Tahoma" w:hAnsi="Tahoma" w:cs="Tahoma"/>
          <w:color w:val="666666"/>
          <w:kern w:val="0"/>
          <w:sz w:val="24"/>
        </w:rPr>
        <w:t>号</w:t>
      </w:r>
      <w:r w:rsidRPr="00B75213">
        <w:rPr>
          <w:rFonts w:ascii="Tahoma" w:hAnsi="Tahoma" w:cs="Tahoma"/>
          <w:color w:val="666666"/>
          <w:kern w:val="0"/>
          <w:sz w:val="24"/>
        </w:rPr>
        <w:t>)</w:t>
      </w:r>
    </w:p>
    <w:p w14:paraId="21E4B6E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《公安机关办理伤害案件规定》</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2005</w:t>
      </w:r>
      <w:r w:rsidRPr="00B75213">
        <w:rPr>
          <w:rFonts w:ascii="Tahoma" w:hAnsi="Tahoma" w:cs="Tahoma"/>
          <w:color w:val="666666"/>
          <w:kern w:val="0"/>
          <w:sz w:val="24"/>
        </w:rPr>
        <w:t>〕</w:t>
      </w:r>
      <w:r w:rsidRPr="00B75213">
        <w:rPr>
          <w:rFonts w:ascii="Tahoma" w:hAnsi="Tahoma" w:cs="Tahoma"/>
          <w:color w:val="666666"/>
          <w:kern w:val="0"/>
          <w:sz w:val="24"/>
        </w:rPr>
        <w:t>98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30-39</w:t>
      </w:r>
      <w:r w:rsidRPr="00B75213">
        <w:rPr>
          <w:rFonts w:ascii="Tahoma" w:hAnsi="Tahoma" w:cs="Tahoma"/>
          <w:color w:val="666666"/>
          <w:kern w:val="0"/>
          <w:sz w:val="24"/>
        </w:rPr>
        <w:t>条</w:t>
      </w:r>
    </w:p>
    <w:p w14:paraId="5E49090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《公安机关执行〈中华人民共和国治安管理处罚法〉有关问题的解释》</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w:t>
      </w:r>
      <w:r w:rsidRPr="00B75213">
        <w:rPr>
          <w:rFonts w:ascii="Tahoma" w:hAnsi="Tahoma" w:cs="Tahoma"/>
          <w:color w:val="666666"/>
          <w:kern w:val="0"/>
          <w:sz w:val="24"/>
        </w:rPr>
        <w:t>条</w:t>
      </w:r>
    </w:p>
    <w:p w14:paraId="32ECB806"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41" w:name="第四十章_听证"/>
      <w:bookmarkEnd w:id="41"/>
      <w:r w:rsidRPr="00B75213">
        <w:rPr>
          <w:rFonts w:ascii="Tahoma" w:hAnsi="Tahoma" w:cs="Tahoma"/>
          <w:color w:val="222222"/>
          <w:kern w:val="0"/>
          <w:sz w:val="36"/>
          <w:szCs w:val="36"/>
        </w:rPr>
        <w:t>第四十章</w:t>
      </w:r>
      <w:r w:rsidRPr="00B75213">
        <w:rPr>
          <w:rFonts w:ascii="Tahoma" w:hAnsi="Tahoma" w:cs="Tahoma"/>
          <w:color w:val="222222"/>
          <w:kern w:val="0"/>
          <w:sz w:val="36"/>
          <w:szCs w:val="36"/>
        </w:rPr>
        <w:t> </w:t>
      </w:r>
      <w:r w:rsidRPr="00B75213">
        <w:rPr>
          <w:rFonts w:ascii="Tahoma" w:hAnsi="Tahoma" w:cs="Tahoma"/>
          <w:color w:val="222222"/>
          <w:kern w:val="0"/>
          <w:sz w:val="36"/>
          <w:szCs w:val="36"/>
        </w:rPr>
        <w:t>听证</w:t>
      </w:r>
    </w:p>
    <w:p w14:paraId="3E5C8D8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40-01.</w:t>
      </w:r>
      <w:r w:rsidRPr="00B75213">
        <w:rPr>
          <w:rFonts w:ascii="Tahoma" w:hAnsi="Tahoma" w:cs="Tahoma"/>
          <w:color w:val="666666"/>
          <w:kern w:val="0"/>
          <w:sz w:val="24"/>
        </w:rPr>
        <w:t>听证的条件</w:t>
      </w:r>
    </w:p>
    <w:p w14:paraId="7FAE5B9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公安机关在作出下列行政处罚决定之前，违法嫌疑人要求举行听证的，应当听证：</w:t>
      </w:r>
    </w:p>
    <w:p w14:paraId="5EFCB11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责令停产停业</w:t>
      </w:r>
      <w:r w:rsidRPr="00B75213">
        <w:rPr>
          <w:rFonts w:ascii="Tahoma" w:hAnsi="Tahoma" w:cs="Tahoma"/>
          <w:color w:val="666666"/>
          <w:kern w:val="0"/>
          <w:sz w:val="24"/>
        </w:rPr>
        <w:t>;</w:t>
      </w:r>
    </w:p>
    <w:p w14:paraId="1F233F6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吊销许可证或者</w:t>
      </w:r>
      <w:hyperlink r:id="rId134" w:tgtFrame="_blank" w:tooltip="执照" w:history="1">
        <w:r w:rsidRPr="00B75213">
          <w:rPr>
            <w:rFonts w:ascii="Tahoma" w:hAnsi="Tahoma" w:cs="Tahoma"/>
            <w:color w:val="333333"/>
            <w:kern w:val="0"/>
            <w:sz w:val="24"/>
            <w:u w:val="single"/>
          </w:rPr>
          <w:t>执照</w:t>
        </w:r>
      </w:hyperlink>
      <w:r w:rsidRPr="00B75213">
        <w:rPr>
          <w:rFonts w:ascii="Tahoma" w:hAnsi="Tahoma" w:cs="Tahoma"/>
          <w:color w:val="666666"/>
          <w:kern w:val="0"/>
          <w:sz w:val="24"/>
        </w:rPr>
        <w:t>;</w:t>
      </w:r>
    </w:p>
    <w:p w14:paraId="264385F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较大数额罚款。较大数额罚款，是指对个人处以二千元以上罚款，对单位处以一万元以上罚款，对违反边防出入境管理法律、法规和规章的个人处以六千元以上罚款。对依据地方性法规或者地方政府规章作出的罚款处罚，适用听证的罚款数额按照地方规定执行</w:t>
      </w:r>
      <w:r w:rsidRPr="00B75213">
        <w:rPr>
          <w:rFonts w:ascii="Tahoma" w:hAnsi="Tahoma" w:cs="Tahoma"/>
          <w:color w:val="666666"/>
          <w:kern w:val="0"/>
          <w:sz w:val="24"/>
        </w:rPr>
        <w:t>;</w:t>
      </w:r>
    </w:p>
    <w:p w14:paraId="077830A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法律、法规和规章规定违法嫌疑人可以要求举行听证的其他情形。</w:t>
      </w:r>
    </w:p>
    <w:p w14:paraId="28EE2B5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40-02.</w:t>
      </w:r>
      <w:r w:rsidRPr="00B75213">
        <w:rPr>
          <w:rFonts w:ascii="Tahoma" w:hAnsi="Tahoma" w:cs="Tahoma"/>
          <w:color w:val="666666"/>
          <w:kern w:val="0"/>
          <w:sz w:val="24"/>
        </w:rPr>
        <w:t>告知听证</w:t>
      </w:r>
    </w:p>
    <w:p w14:paraId="540076F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适用听证程序的行政案件，办案部门在提出处罚意见后，应当由办案人员告知违法嫌疑人拟作出行政处罚决定的事实、理由、依据，处罚的种类和幅度，以及违法嫌疑人有要求举行听证的权利，并在《公安行政处罚告知笔录》中记明，由被告知人、告知人签字确认。被告知人拒绝签字的，告知人应当注明。</w:t>
      </w:r>
    </w:p>
    <w:p w14:paraId="30E02EC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40-03.</w:t>
      </w:r>
      <w:r w:rsidRPr="00B75213">
        <w:rPr>
          <w:rFonts w:ascii="Tahoma" w:hAnsi="Tahoma" w:cs="Tahoma"/>
          <w:color w:val="666666"/>
          <w:kern w:val="0"/>
          <w:sz w:val="24"/>
        </w:rPr>
        <w:t>受理听证</w:t>
      </w:r>
    </w:p>
    <w:p w14:paraId="236F74B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违法嫌疑人要求听证的，应当在公安机关告知后三日内提出申请。违法嫌疑人放弃听证或者撤回听证要求后，处罚决定作出前，又提出听证要求的，只要在听证申请有效期限内，应当允许。</w:t>
      </w:r>
    </w:p>
    <w:p w14:paraId="05DD63F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40-04.</w:t>
      </w:r>
      <w:r w:rsidRPr="00B75213">
        <w:rPr>
          <w:rFonts w:ascii="Tahoma" w:hAnsi="Tahoma" w:cs="Tahoma"/>
          <w:color w:val="666666"/>
          <w:kern w:val="0"/>
          <w:sz w:val="24"/>
        </w:rPr>
        <w:t>决定听证</w:t>
      </w:r>
    </w:p>
    <w:p w14:paraId="195048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公安机关收到听证申请后，应当在二日内决定是否受理：</w:t>
      </w:r>
    </w:p>
    <w:p w14:paraId="37F8688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认为听证申请人的要求不符合听证条件，决定不予受理的，应当制作《不予受理听证通知书》，告知听证申请人。逾期不通知听证申请人的，视为受理。《不予受理听证通知书》一式两份，一份交申请人，一份附卷。</w:t>
      </w:r>
    </w:p>
    <w:p w14:paraId="4FCFBDF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认为符合听证条件的，公安机关受理听证后，应当在举行听证的七日前将《举行听证通知书》送达听证申请人，并将举行听证的时间、地点通知其他听证参加人。《举行听证通知书》一式两份，一交被通知人，一份附卷。</w:t>
      </w:r>
    </w:p>
    <w:p w14:paraId="6FB7974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40-05.</w:t>
      </w:r>
      <w:r w:rsidRPr="00B75213">
        <w:rPr>
          <w:rFonts w:ascii="Tahoma" w:hAnsi="Tahoma" w:cs="Tahoma"/>
          <w:color w:val="666666"/>
          <w:kern w:val="0"/>
          <w:sz w:val="24"/>
        </w:rPr>
        <w:t>准备听证</w:t>
      </w:r>
    </w:p>
    <w:p w14:paraId="713363D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确定听证部门。听证由公安机关法制部门组织实施。</w:t>
      </w:r>
    </w:p>
    <w:p w14:paraId="5B8B3D3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公安机关内设机构依法以自己的名义作出行政处罚决定的，由该机构非本案调查人员组织听证。</w:t>
      </w:r>
    </w:p>
    <w:p w14:paraId="07B7A99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确定听证主持人。公安机关负责人应当指定听证主持人一名，负责组织听证。听证主持人指定记录员一名，负责制作听证笔录。必要时，听证主持人可以设听证员一至二名，协助听证主持人进行听证。本案调查人员不得担任听证主持人、听证员或者记录员。</w:t>
      </w:r>
    </w:p>
    <w:p w14:paraId="2BF2CEF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听证主持人在听证活动中行使下列职权：</w:t>
      </w:r>
    </w:p>
    <w:p w14:paraId="1CF9C46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确定举行听证的时间、地点</w:t>
      </w:r>
      <w:r w:rsidRPr="00B75213">
        <w:rPr>
          <w:rFonts w:ascii="Tahoma" w:hAnsi="Tahoma" w:cs="Tahoma"/>
          <w:color w:val="666666"/>
          <w:kern w:val="0"/>
          <w:sz w:val="24"/>
        </w:rPr>
        <w:t>;</w:t>
      </w:r>
    </w:p>
    <w:p w14:paraId="34F0568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决定听证是否公开举行</w:t>
      </w:r>
      <w:r w:rsidRPr="00B75213">
        <w:rPr>
          <w:rFonts w:ascii="Tahoma" w:hAnsi="Tahoma" w:cs="Tahoma"/>
          <w:color w:val="666666"/>
          <w:kern w:val="0"/>
          <w:sz w:val="24"/>
        </w:rPr>
        <w:t>;</w:t>
      </w:r>
    </w:p>
    <w:p w14:paraId="0334018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要求听证参加人到场参加听证，提供或者补充证据</w:t>
      </w:r>
      <w:r w:rsidRPr="00B75213">
        <w:rPr>
          <w:rFonts w:ascii="Tahoma" w:hAnsi="Tahoma" w:cs="Tahoma"/>
          <w:color w:val="666666"/>
          <w:kern w:val="0"/>
          <w:sz w:val="24"/>
        </w:rPr>
        <w:t>;</w:t>
      </w:r>
    </w:p>
    <w:p w14:paraId="7D2AC63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决定听证的延期、中止或者终止</w:t>
      </w:r>
      <w:r w:rsidRPr="00B75213">
        <w:rPr>
          <w:rFonts w:ascii="Tahoma" w:hAnsi="Tahoma" w:cs="Tahoma"/>
          <w:color w:val="666666"/>
          <w:kern w:val="0"/>
          <w:sz w:val="24"/>
        </w:rPr>
        <w:t>;</w:t>
      </w:r>
    </w:p>
    <w:p w14:paraId="6D0345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主持听证，就案件的事实、理由、证据、程序、适用法律等组织质证和辩论</w:t>
      </w:r>
      <w:r w:rsidRPr="00B75213">
        <w:rPr>
          <w:rFonts w:ascii="Tahoma" w:hAnsi="Tahoma" w:cs="Tahoma"/>
          <w:color w:val="666666"/>
          <w:kern w:val="0"/>
          <w:sz w:val="24"/>
        </w:rPr>
        <w:t>;</w:t>
      </w:r>
    </w:p>
    <w:p w14:paraId="317D44D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维护听证秩序，对违反听证纪律的行为予以制止</w:t>
      </w:r>
      <w:r w:rsidRPr="00B75213">
        <w:rPr>
          <w:rFonts w:ascii="Tahoma" w:hAnsi="Tahoma" w:cs="Tahoma"/>
          <w:color w:val="666666"/>
          <w:kern w:val="0"/>
          <w:sz w:val="24"/>
        </w:rPr>
        <w:t>;</w:t>
      </w:r>
    </w:p>
    <w:p w14:paraId="2DC5BC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决定其他听证员、记录员的回避</w:t>
      </w:r>
      <w:r w:rsidRPr="00B75213">
        <w:rPr>
          <w:rFonts w:ascii="Tahoma" w:hAnsi="Tahoma" w:cs="Tahoma"/>
          <w:color w:val="666666"/>
          <w:kern w:val="0"/>
          <w:sz w:val="24"/>
        </w:rPr>
        <w:t>;</w:t>
      </w:r>
    </w:p>
    <w:p w14:paraId="15EAB02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依法享有的其他职权。</w:t>
      </w:r>
    </w:p>
    <w:p w14:paraId="677430B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通知听证参加人。听证参加人包括：</w:t>
      </w:r>
    </w:p>
    <w:p w14:paraId="6F7DBBF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当事人及其代理人。当事人在听证活动中享有下列权利：申请回避</w:t>
      </w:r>
      <w:r w:rsidRPr="00B75213">
        <w:rPr>
          <w:rFonts w:ascii="Tahoma" w:hAnsi="Tahoma" w:cs="Tahoma"/>
          <w:color w:val="666666"/>
          <w:kern w:val="0"/>
          <w:sz w:val="24"/>
        </w:rPr>
        <w:t>;</w:t>
      </w:r>
      <w:r w:rsidRPr="00B75213">
        <w:rPr>
          <w:rFonts w:ascii="Tahoma" w:hAnsi="Tahoma" w:cs="Tahoma"/>
          <w:color w:val="666666"/>
          <w:kern w:val="0"/>
          <w:sz w:val="24"/>
        </w:rPr>
        <w:t>委托一至二人代理参加听证</w:t>
      </w:r>
      <w:r w:rsidRPr="00B75213">
        <w:rPr>
          <w:rFonts w:ascii="Tahoma" w:hAnsi="Tahoma" w:cs="Tahoma"/>
          <w:color w:val="666666"/>
          <w:kern w:val="0"/>
          <w:sz w:val="24"/>
        </w:rPr>
        <w:t>;</w:t>
      </w:r>
      <w:r w:rsidRPr="00B75213">
        <w:rPr>
          <w:rFonts w:ascii="Tahoma" w:hAnsi="Tahoma" w:cs="Tahoma"/>
          <w:color w:val="666666"/>
          <w:kern w:val="0"/>
          <w:sz w:val="24"/>
        </w:rPr>
        <w:t>进行陈述、申辨和质证</w:t>
      </w:r>
      <w:r w:rsidRPr="00B75213">
        <w:rPr>
          <w:rFonts w:ascii="Tahoma" w:hAnsi="Tahoma" w:cs="Tahoma"/>
          <w:color w:val="666666"/>
          <w:kern w:val="0"/>
          <w:sz w:val="24"/>
        </w:rPr>
        <w:t>;</w:t>
      </w:r>
      <w:r w:rsidRPr="00B75213">
        <w:rPr>
          <w:rFonts w:ascii="Tahoma" w:hAnsi="Tahoma" w:cs="Tahoma"/>
          <w:color w:val="666666"/>
          <w:kern w:val="0"/>
          <w:sz w:val="24"/>
        </w:rPr>
        <w:t>核对、补正听证笔录</w:t>
      </w:r>
      <w:r w:rsidRPr="00B75213">
        <w:rPr>
          <w:rFonts w:ascii="Tahoma" w:hAnsi="Tahoma" w:cs="Tahoma"/>
          <w:color w:val="666666"/>
          <w:kern w:val="0"/>
          <w:sz w:val="24"/>
        </w:rPr>
        <w:t>;</w:t>
      </w:r>
      <w:r w:rsidRPr="00B75213">
        <w:rPr>
          <w:rFonts w:ascii="Tahoma" w:hAnsi="Tahoma" w:cs="Tahoma"/>
          <w:color w:val="666666"/>
          <w:kern w:val="0"/>
          <w:sz w:val="24"/>
        </w:rPr>
        <w:t>依法享有的其他权利</w:t>
      </w:r>
      <w:r w:rsidRPr="00B75213">
        <w:rPr>
          <w:rFonts w:ascii="Tahoma" w:hAnsi="Tahoma" w:cs="Tahoma"/>
          <w:color w:val="666666"/>
          <w:kern w:val="0"/>
          <w:sz w:val="24"/>
        </w:rPr>
        <w:t>;</w:t>
      </w:r>
    </w:p>
    <w:p w14:paraId="459FCFC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本案办案人员</w:t>
      </w:r>
      <w:r w:rsidRPr="00B75213">
        <w:rPr>
          <w:rFonts w:ascii="Tahoma" w:hAnsi="Tahoma" w:cs="Tahoma"/>
          <w:color w:val="666666"/>
          <w:kern w:val="0"/>
          <w:sz w:val="24"/>
        </w:rPr>
        <w:t>;</w:t>
      </w:r>
    </w:p>
    <w:p w14:paraId="1EF2432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证人、鉴定人、翻译人员</w:t>
      </w:r>
      <w:r w:rsidRPr="00B75213">
        <w:rPr>
          <w:rFonts w:ascii="Tahoma" w:hAnsi="Tahoma" w:cs="Tahoma"/>
          <w:color w:val="666666"/>
          <w:kern w:val="0"/>
          <w:sz w:val="24"/>
        </w:rPr>
        <w:t>;</w:t>
      </w:r>
    </w:p>
    <w:p w14:paraId="4F063A4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第三人。与听证案件处理结果有直接利害关系的其他公民、法人或者其他组织，作为第三人申请参加听证的，应当允许。为查明案情，必要时，听证主持人也可以通知其参加听证。</w:t>
      </w:r>
      <w:r w:rsidRPr="00B75213">
        <w:rPr>
          <w:rFonts w:ascii="Tahoma" w:hAnsi="Tahoma" w:cs="Tahoma"/>
          <w:color w:val="666666"/>
          <w:kern w:val="0"/>
          <w:sz w:val="24"/>
        </w:rPr>
        <w:t>4.</w:t>
      </w:r>
      <w:r w:rsidRPr="00B75213">
        <w:rPr>
          <w:rFonts w:ascii="Tahoma" w:hAnsi="Tahoma" w:cs="Tahoma"/>
          <w:color w:val="666666"/>
          <w:kern w:val="0"/>
          <w:sz w:val="24"/>
        </w:rPr>
        <w:t>确定听证时间。听证应当在公安机关收到听证申请之日起十日内举行。听证申请人不能按期参加听证的，可以申请延期，是否准许，由听证主持人决定。</w:t>
      </w:r>
    </w:p>
    <w:p w14:paraId="3CF6A83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确定听证方式。除涉及国家秘密、商业秘密、个人稳私的行政案件外，听证应当公开举行。两个以上违法嫌疑人分别对同一行政案件提出听证要求的，可以合并举行。同一行政案件中有两个以上违法嫌疑人，共中部分违法嫌疑人提出听证申请的，应当在听证举行后一并决定。</w:t>
      </w:r>
    </w:p>
    <w:p w14:paraId="5D9FE11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40-06.</w:t>
      </w:r>
      <w:r w:rsidRPr="00B75213">
        <w:rPr>
          <w:rFonts w:ascii="Tahoma" w:hAnsi="Tahoma" w:cs="Tahoma"/>
          <w:color w:val="666666"/>
          <w:kern w:val="0"/>
          <w:sz w:val="24"/>
        </w:rPr>
        <w:t>举行听证</w:t>
      </w:r>
    </w:p>
    <w:p w14:paraId="598B993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开始听证。听证开始时，听证主持人核对听证参加人</w:t>
      </w:r>
      <w:r w:rsidRPr="00B75213">
        <w:rPr>
          <w:rFonts w:ascii="Tahoma" w:hAnsi="Tahoma" w:cs="Tahoma"/>
          <w:color w:val="666666"/>
          <w:kern w:val="0"/>
          <w:sz w:val="24"/>
        </w:rPr>
        <w:t>;</w:t>
      </w:r>
      <w:r w:rsidRPr="00B75213">
        <w:rPr>
          <w:rFonts w:ascii="Tahoma" w:hAnsi="Tahoma" w:cs="Tahoma"/>
          <w:color w:val="666666"/>
          <w:kern w:val="0"/>
          <w:sz w:val="24"/>
        </w:rPr>
        <w:t>宣布案由</w:t>
      </w:r>
      <w:r w:rsidRPr="00B75213">
        <w:rPr>
          <w:rFonts w:ascii="Tahoma" w:hAnsi="Tahoma" w:cs="Tahoma"/>
          <w:color w:val="666666"/>
          <w:kern w:val="0"/>
          <w:sz w:val="24"/>
        </w:rPr>
        <w:t>;</w:t>
      </w:r>
      <w:r w:rsidRPr="00B75213">
        <w:rPr>
          <w:rFonts w:ascii="Tahoma" w:hAnsi="Tahoma" w:cs="Tahoma"/>
          <w:color w:val="666666"/>
          <w:kern w:val="0"/>
          <w:sz w:val="24"/>
        </w:rPr>
        <w:t>宣布听证员、记录员和翻译人员名单</w:t>
      </w:r>
      <w:r w:rsidRPr="00B75213">
        <w:rPr>
          <w:rFonts w:ascii="Tahoma" w:hAnsi="Tahoma" w:cs="Tahoma"/>
          <w:color w:val="666666"/>
          <w:kern w:val="0"/>
          <w:sz w:val="24"/>
        </w:rPr>
        <w:t>;</w:t>
      </w:r>
      <w:r w:rsidRPr="00B75213">
        <w:rPr>
          <w:rFonts w:ascii="Tahoma" w:hAnsi="Tahoma" w:cs="Tahoma"/>
          <w:color w:val="666666"/>
          <w:kern w:val="0"/>
          <w:sz w:val="24"/>
        </w:rPr>
        <w:t>告知当事人在听证中的权利和义务</w:t>
      </w:r>
      <w:r w:rsidRPr="00B75213">
        <w:rPr>
          <w:rFonts w:ascii="Tahoma" w:hAnsi="Tahoma" w:cs="Tahoma"/>
          <w:color w:val="666666"/>
          <w:kern w:val="0"/>
          <w:sz w:val="24"/>
        </w:rPr>
        <w:t>;</w:t>
      </w:r>
      <w:r w:rsidRPr="00B75213">
        <w:rPr>
          <w:rFonts w:ascii="Tahoma" w:hAnsi="Tahoma" w:cs="Tahoma"/>
          <w:color w:val="666666"/>
          <w:kern w:val="0"/>
          <w:sz w:val="24"/>
        </w:rPr>
        <w:t>询问当事人是否提出回避申请</w:t>
      </w:r>
      <w:r w:rsidRPr="00B75213">
        <w:rPr>
          <w:rFonts w:ascii="Tahoma" w:hAnsi="Tahoma" w:cs="Tahoma"/>
          <w:color w:val="666666"/>
          <w:kern w:val="0"/>
          <w:sz w:val="24"/>
        </w:rPr>
        <w:t>;</w:t>
      </w:r>
      <w:r w:rsidRPr="00B75213">
        <w:rPr>
          <w:rFonts w:ascii="Tahoma" w:hAnsi="Tahoma" w:cs="Tahoma"/>
          <w:color w:val="666666"/>
          <w:kern w:val="0"/>
          <w:sz w:val="24"/>
        </w:rPr>
        <w:t>对不公开听证的行政案件，宣布不公开听证的理由。</w:t>
      </w:r>
    </w:p>
    <w:p w14:paraId="5B815C4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办案人员陈述。听证开始后，首先由办案人员提出听证申请人违法的事实、证据和法律依据及行政处罚意见</w:t>
      </w:r>
      <w:r w:rsidRPr="00B75213">
        <w:rPr>
          <w:rFonts w:ascii="Tahoma" w:hAnsi="Tahoma" w:cs="Tahoma"/>
          <w:color w:val="666666"/>
          <w:kern w:val="0"/>
          <w:sz w:val="24"/>
        </w:rPr>
        <w:t>;</w:t>
      </w:r>
      <w:r w:rsidRPr="00B75213">
        <w:rPr>
          <w:rFonts w:ascii="Tahoma" w:hAnsi="Tahoma" w:cs="Tahoma"/>
          <w:color w:val="666666"/>
          <w:kern w:val="0"/>
          <w:sz w:val="24"/>
        </w:rPr>
        <w:t>当场出示证据，宣读证人证言、鉴定意见、勘验笔录和其他作为证据的文书。</w:t>
      </w:r>
    </w:p>
    <w:p w14:paraId="0CBDB0F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听证申请人申辩。听证申请人对办案人员提出的违法事实、证据和法律依据以及行政处罚意见进行陈述、申辩和质证，并可以提出新的证据。听证人员应当全面听取当事人的陈述和申辩。</w:t>
      </w:r>
    </w:p>
    <w:p w14:paraId="643B9F4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听证过程中，当事人及其代理人有权申请通知新的证人到会作证，调取新的证据。对上述申请，听证主持人应当当场作出是否同意的决定。对申请重新鉴定的，依照本细则第</w:t>
      </w:r>
      <w:r w:rsidRPr="00B75213">
        <w:rPr>
          <w:rFonts w:ascii="Tahoma" w:hAnsi="Tahoma" w:cs="Tahoma"/>
          <w:color w:val="666666"/>
          <w:kern w:val="0"/>
          <w:sz w:val="24"/>
        </w:rPr>
        <w:t>37-08</w:t>
      </w:r>
      <w:r w:rsidRPr="00B75213">
        <w:rPr>
          <w:rFonts w:ascii="Tahoma" w:hAnsi="Tahoma" w:cs="Tahoma"/>
          <w:color w:val="666666"/>
          <w:kern w:val="0"/>
          <w:sz w:val="24"/>
        </w:rPr>
        <w:t>条规定办理。</w:t>
      </w:r>
    </w:p>
    <w:p w14:paraId="5E5AE1B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第三人陈述。第三人可以陈述事实，提出新的证据。</w:t>
      </w:r>
    </w:p>
    <w:p w14:paraId="5F92827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辩论。听证申请人、第三人、办案人员应当围绕案件的事实、证据、程序、适用法律、处罚种类和幅度等问题进行辩论。</w:t>
      </w:r>
    </w:p>
    <w:p w14:paraId="12A436F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最后陈述。辩论结束后，听证主持人应当听取听证申请人、第三人、办案人员各方最后陈述意见。</w:t>
      </w:r>
    </w:p>
    <w:p w14:paraId="40DEA2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中止听证。听证过程中，遇有下列情形之一，听证主持人可以中止听证：</w:t>
      </w:r>
    </w:p>
    <w:p w14:paraId="3815044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需要通知新的证人到会、调取新的证据或者需要重新鉴定或者勘验的</w:t>
      </w:r>
      <w:r w:rsidRPr="00B75213">
        <w:rPr>
          <w:rFonts w:ascii="Tahoma" w:hAnsi="Tahoma" w:cs="Tahoma"/>
          <w:color w:val="666666"/>
          <w:kern w:val="0"/>
          <w:sz w:val="24"/>
        </w:rPr>
        <w:t>;</w:t>
      </w:r>
    </w:p>
    <w:p w14:paraId="1952ABD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因当事人提出回避申请，致使听证不能继续进行的</w:t>
      </w:r>
      <w:r w:rsidRPr="00B75213">
        <w:rPr>
          <w:rFonts w:ascii="Tahoma" w:hAnsi="Tahoma" w:cs="Tahoma"/>
          <w:color w:val="666666"/>
          <w:kern w:val="0"/>
          <w:sz w:val="24"/>
        </w:rPr>
        <w:t>;</w:t>
      </w:r>
    </w:p>
    <w:p w14:paraId="1396C42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其他需要中止听证的。</w:t>
      </w:r>
    </w:p>
    <w:p w14:paraId="19EFC15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中止听证的情形消除后，听证主持人应当及时恢复听证。</w:t>
      </w:r>
    </w:p>
    <w:p w14:paraId="1DDA0B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终止听证。听证过程中，遇有下列情形之一，应当终止听证：</w:t>
      </w:r>
    </w:p>
    <w:p w14:paraId="50FD59E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听证申请人撤回听证申请的</w:t>
      </w:r>
      <w:r w:rsidRPr="00B75213">
        <w:rPr>
          <w:rFonts w:ascii="Tahoma" w:hAnsi="Tahoma" w:cs="Tahoma"/>
          <w:color w:val="666666"/>
          <w:kern w:val="0"/>
          <w:sz w:val="24"/>
        </w:rPr>
        <w:t>;</w:t>
      </w:r>
    </w:p>
    <w:p w14:paraId="226F16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听证申请人及其代理人无正当理由拒不出席或者未经听证主持人许可中途退出听证的</w:t>
      </w:r>
      <w:r w:rsidRPr="00B75213">
        <w:rPr>
          <w:rFonts w:ascii="Tahoma" w:hAnsi="Tahoma" w:cs="Tahoma"/>
          <w:color w:val="666666"/>
          <w:kern w:val="0"/>
          <w:sz w:val="24"/>
        </w:rPr>
        <w:t>;</w:t>
      </w:r>
    </w:p>
    <w:p w14:paraId="1ABE80E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听证申请人死亡或者作为听证申请人的法人或者其他组织被撤销、解散的</w:t>
      </w:r>
      <w:r w:rsidRPr="00B75213">
        <w:rPr>
          <w:rFonts w:ascii="Tahoma" w:hAnsi="Tahoma" w:cs="Tahoma"/>
          <w:color w:val="666666"/>
          <w:kern w:val="0"/>
          <w:sz w:val="24"/>
        </w:rPr>
        <w:t>;</w:t>
      </w:r>
    </w:p>
    <w:p w14:paraId="19638F9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听证过程中，听证申请人或者其代理人扰乱听证秩序，不听劝阻，致使听证不能正常进行的</w:t>
      </w:r>
      <w:r w:rsidRPr="00B75213">
        <w:rPr>
          <w:rFonts w:ascii="Tahoma" w:hAnsi="Tahoma" w:cs="Tahoma"/>
          <w:color w:val="666666"/>
          <w:kern w:val="0"/>
          <w:sz w:val="24"/>
        </w:rPr>
        <w:t>;</w:t>
      </w:r>
    </w:p>
    <w:p w14:paraId="1B8912E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其他需要终止听证的。</w:t>
      </w:r>
    </w:p>
    <w:p w14:paraId="74A75A2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9.</w:t>
      </w:r>
      <w:r w:rsidRPr="00B75213">
        <w:rPr>
          <w:rFonts w:ascii="Tahoma" w:hAnsi="Tahoma" w:cs="Tahoma"/>
          <w:color w:val="666666"/>
          <w:kern w:val="0"/>
          <w:sz w:val="24"/>
        </w:rPr>
        <w:t>听证纪律。听证参加人和旁听人员应当遵守听证会场纪律。对违反听证会场纪律的，听证主持人应当警告制止</w:t>
      </w:r>
      <w:r w:rsidRPr="00B75213">
        <w:rPr>
          <w:rFonts w:ascii="Tahoma" w:hAnsi="Tahoma" w:cs="Tahoma"/>
          <w:color w:val="666666"/>
          <w:kern w:val="0"/>
          <w:sz w:val="24"/>
        </w:rPr>
        <w:t>;</w:t>
      </w:r>
      <w:r w:rsidRPr="00B75213">
        <w:rPr>
          <w:rFonts w:ascii="Tahoma" w:hAnsi="Tahoma" w:cs="Tahoma"/>
          <w:color w:val="666666"/>
          <w:kern w:val="0"/>
          <w:sz w:val="24"/>
        </w:rPr>
        <w:t>对不听制止，干扰听证正常进行的旁听人员，责令其退场。</w:t>
      </w:r>
    </w:p>
    <w:p w14:paraId="533B288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w:t>
      </w:r>
      <w:r w:rsidRPr="00B75213">
        <w:rPr>
          <w:rFonts w:ascii="Tahoma" w:hAnsi="Tahoma" w:cs="Tahoma"/>
          <w:color w:val="666666"/>
          <w:kern w:val="0"/>
          <w:sz w:val="24"/>
        </w:rPr>
        <w:t>制作《听证笔录》。记录员应当将举行听证的情况记入《听证笔录》。</w:t>
      </w:r>
    </w:p>
    <w:p w14:paraId="1F8F3F5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《听证笔录》应当载明下列内容：</w:t>
      </w:r>
    </w:p>
    <w:p w14:paraId="557D43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案由</w:t>
      </w:r>
      <w:r w:rsidRPr="00B75213">
        <w:rPr>
          <w:rFonts w:ascii="Tahoma" w:hAnsi="Tahoma" w:cs="Tahoma"/>
          <w:color w:val="666666"/>
          <w:kern w:val="0"/>
          <w:sz w:val="24"/>
        </w:rPr>
        <w:t>;</w:t>
      </w:r>
    </w:p>
    <w:p w14:paraId="418F574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举行听证的时间、地点和方式</w:t>
      </w:r>
      <w:r w:rsidRPr="00B75213">
        <w:rPr>
          <w:rFonts w:ascii="Tahoma" w:hAnsi="Tahoma" w:cs="Tahoma"/>
          <w:color w:val="666666"/>
          <w:kern w:val="0"/>
          <w:sz w:val="24"/>
        </w:rPr>
        <w:t>;</w:t>
      </w:r>
    </w:p>
    <w:p w14:paraId="331413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听证人员的姓名、职务</w:t>
      </w:r>
      <w:r w:rsidRPr="00B75213">
        <w:rPr>
          <w:rFonts w:ascii="Tahoma" w:hAnsi="Tahoma" w:cs="Tahoma"/>
          <w:color w:val="666666"/>
          <w:kern w:val="0"/>
          <w:sz w:val="24"/>
        </w:rPr>
        <w:t>;</w:t>
      </w:r>
    </w:p>
    <w:p w14:paraId="2441393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听证参加人的姓名、单位或者住址</w:t>
      </w:r>
      <w:r w:rsidRPr="00B75213">
        <w:rPr>
          <w:rFonts w:ascii="Tahoma" w:hAnsi="Tahoma" w:cs="Tahoma"/>
          <w:color w:val="666666"/>
          <w:kern w:val="0"/>
          <w:sz w:val="24"/>
        </w:rPr>
        <w:t>;</w:t>
      </w:r>
    </w:p>
    <w:p w14:paraId="753BC76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办案人员陈述的事实、证据和法律依据以及行政处罚意见</w:t>
      </w:r>
      <w:r w:rsidRPr="00B75213">
        <w:rPr>
          <w:rFonts w:ascii="Tahoma" w:hAnsi="Tahoma" w:cs="Tahoma"/>
          <w:color w:val="666666"/>
          <w:kern w:val="0"/>
          <w:sz w:val="24"/>
        </w:rPr>
        <w:t>;</w:t>
      </w:r>
    </w:p>
    <w:p w14:paraId="115D492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听证申请人或者其代理人的陈述和申辩</w:t>
      </w:r>
      <w:r w:rsidRPr="00B75213">
        <w:rPr>
          <w:rFonts w:ascii="Tahoma" w:hAnsi="Tahoma" w:cs="Tahoma"/>
          <w:color w:val="666666"/>
          <w:kern w:val="0"/>
          <w:sz w:val="24"/>
        </w:rPr>
        <w:t>;</w:t>
      </w:r>
    </w:p>
    <w:p w14:paraId="42CD3B4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第三人陈述的事实和理由</w:t>
      </w:r>
      <w:r w:rsidRPr="00B75213">
        <w:rPr>
          <w:rFonts w:ascii="Tahoma" w:hAnsi="Tahoma" w:cs="Tahoma"/>
          <w:color w:val="666666"/>
          <w:kern w:val="0"/>
          <w:sz w:val="24"/>
        </w:rPr>
        <w:t>;</w:t>
      </w:r>
    </w:p>
    <w:p w14:paraId="5669181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办案人员、听证申请人或者其代理人、第三人质证、辩论的内容</w:t>
      </w:r>
      <w:r w:rsidRPr="00B75213">
        <w:rPr>
          <w:rFonts w:ascii="Tahoma" w:hAnsi="Tahoma" w:cs="Tahoma"/>
          <w:color w:val="666666"/>
          <w:kern w:val="0"/>
          <w:sz w:val="24"/>
        </w:rPr>
        <w:t>;</w:t>
      </w:r>
    </w:p>
    <w:p w14:paraId="18CF2F9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(9)</w:t>
      </w:r>
      <w:r w:rsidRPr="00B75213">
        <w:rPr>
          <w:rFonts w:ascii="Tahoma" w:hAnsi="Tahoma" w:cs="Tahoma"/>
          <w:color w:val="666666"/>
          <w:kern w:val="0"/>
          <w:sz w:val="24"/>
        </w:rPr>
        <w:t>证人陈述的事实</w:t>
      </w:r>
      <w:r w:rsidRPr="00B75213">
        <w:rPr>
          <w:rFonts w:ascii="Tahoma" w:hAnsi="Tahoma" w:cs="Tahoma"/>
          <w:color w:val="666666"/>
          <w:kern w:val="0"/>
          <w:sz w:val="24"/>
        </w:rPr>
        <w:t>;</w:t>
      </w:r>
    </w:p>
    <w:p w14:paraId="5F623F0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w:t>
      </w:r>
      <w:r w:rsidRPr="00B75213">
        <w:rPr>
          <w:rFonts w:ascii="Tahoma" w:hAnsi="Tahoma" w:cs="Tahoma"/>
          <w:color w:val="666666"/>
          <w:kern w:val="0"/>
          <w:sz w:val="24"/>
        </w:rPr>
        <w:t>听证申请人、第三人、办案人员的最后陈述意见</w:t>
      </w:r>
      <w:r w:rsidRPr="00B75213">
        <w:rPr>
          <w:rFonts w:ascii="Tahoma" w:hAnsi="Tahoma" w:cs="Tahoma"/>
          <w:color w:val="666666"/>
          <w:kern w:val="0"/>
          <w:sz w:val="24"/>
        </w:rPr>
        <w:t>;</w:t>
      </w:r>
    </w:p>
    <w:p w14:paraId="5719A53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(11)</w:t>
      </w:r>
      <w:r w:rsidRPr="00B75213">
        <w:rPr>
          <w:rFonts w:ascii="Tahoma" w:hAnsi="Tahoma" w:cs="Tahoma"/>
          <w:color w:val="666666"/>
          <w:kern w:val="0"/>
          <w:sz w:val="24"/>
        </w:rPr>
        <w:t>其他事项。</w:t>
      </w:r>
    </w:p>
    <w:p w14:paraId="0DE44A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听证笔录》应当交听证申请人阅读或者向其宣读。《听证笔录》中的证人陈述部分，应当交证人阅读或者向其宣读。听证申请人或者证人认为《听证笔录》有误的，可以请示补充或者改正。听证申请人或者证人核对无误后签名或者捺指印。拒绝签名和捺指印的，由记录员在《听证笔录》中记明情况。</w:t>
      </w:r>
    </w:p>
    <w:p w14:paraId="0A17A00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《听证笔录》经听证主持人审阅后，由听证主持人、听证员和记录员签名。</w:t>
      </w:r>
    </w:p>
    <w:p w14:paraId="4762ED6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40-07.</w:t>
      </w:r>
      <w:r w:rsidRPr="00B75213">
        <w:rPr>
          <w:rFonts w:ascii="Tahoma" w:hAnsi="Tahoma" w:cs="Tahoma"/>
          <w:color w:val="666666"/>
          <w:kern w:val="0"/>
          <w:sz w:val="24"/>
        </w:rPr>
        <w:t>听证后处理</w:t>
      </w:r>
    </w:p>
    <w:p w14:paraId="393B7A5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制作《听证报告书》。听证结束后，听证主持人应当写出《听证报告书》，连同《听证笔录》一并报送公安机关负责人。</w:t>
      </w:r>
    </w:p>
    <w:p w14:paraId="39D12C3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《听证报告书》应当包括下列内容：</w:t>
      </w:r>
    </w:p>
    <w:p w14:paraId="289A97F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案由</w:t>
      </w:r>
      <w:r w:rsidRPr="00B75213">
        <w:rPr>
          <w:rFonts w:ascii="Tahoma" w:hAnsi="Tahoma" w:cs="Tahoma"/>
          <w:color w:val="666666"/>
          <w:kern w:val="0"/>
          <w:sz w:val="24"/>
        </w:rPr>
        <w:t>;</w:t>
      </w:r>
    </w:p>
    <w:p w14:paraId="4DC5CCD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听证人员和听证参加人的基本情况</w:t>
      </w:r>
      <w:r w:rsidRPr="00B75213">
        <w:rPr>
          <w:rFonts w:ascii="Tahoma" w:hAnsi="Tahoma" w:cs="Tahoma"/>
          <w:color w:val="666666"/>
          <w:kern w:val="0"/>
          <w:sz w:val="24"/>
        </w:rPr>
        <w:t>;</w:t>
      </w:r>
    </w:p>
    <w:p w14:paraId="384FCDE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举行听证的时间、地点和方式</w:t>
      </w:r>
      <w:r w:rsidRPr="00B75213">
        <w:rPr>
          <w:rFonts w:ascii="Tahoma" w:hAnsi="Tahoma" w:cs="Tahoma"/>
          <w:color w:val="666666"/>
          <w:kern w:val="0"/>
          <w:sz w:val="24"/>
        </w:rPr>
        <w:t>;</w:t>
      </w:r>
    </w:p>
    <w:p w14:paraId="689A546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听证会的基本情况</w:t>
      </w:r>
      <w:r w:rsidRPr="00B75213">
        <w:rPr>
          <w:rFonts w:ascii="Tahoma" w:hAnsi="Tahoma" w:cs="Tahoma"/>
          <w:color w:val="666666"/>
          <w:kern w:val="0"/>
          <w:sz w:val="24"/>
        </w:rPr>
        <w:t>;</w:t>
      </w:r>
    </w:p>
    <w:p w14:paraId="03A4020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案件事实</w:t>
      </w:r>
      <w:r w:rsidRPr="00B75213">
        <w:rPr>
          <w:rFonts w:ascii="Tahoma" w:hAnsi="Tahoma" w:cs="Tahoma"/>
          <w:color w:val="666666"/>
          <w:kern w:val="0"/>
          <w:sz w:val="24"/>
        </w:rPr>
        <w:t>;</w:t>
      </w:r>
    </w:p>
    <w:p w14:paraId="45EF8D6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处理意见和建议。</w:t>
      </w:r>
    </w:p>
    <w:p w14:paraId="120FA83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不因听证加重处罚。公安机关负责人应当根据听证情况，依法作出处理决定。</w:t>
      </w:r>
    </w:p>
    <w:p w14:paraId="7DB527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公安机关不得因违法嫌疑人提出听证要求而加重处罚。</w:t>
      </w:r>
    </w:p>
    <w:p w14:paraId="29CBDED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0D31A8E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《中华人民共和国行政处罚法》第</w:t>
      </w:r>
      <w:r w:rsidRPr="00B75213">
        <w:rPr>
          <w:rFonts w:ascii="Tahoma" w:hAnsi="Tahoma" w:cs="Tahoma"/>
          <w:color w:val="666666"/>
          <w:kern w:val="0"/>
          <w:sz w:val="24"/>
        </w:rPr>
        <w:t>31</w:t>
      </w:r>
      <w:r w:rsidRPr="00B75213">
        <w:rPr>
          <w:rFonts w:ascii="Tahoma" w:hAnsi="Tahoma" w:cs="Tahoma"/>
          <w:color w:val="666666"/>
          <w:kern w:val="0"/>
          <w:sz w:val="24"/>
        </w:rPr>
        <w:t>条、第</w:t>
      </w:r>
      <w:r w:rsidRPr="00B75213">
        <w:rPr>
          <w:rFonts w:ascii="Tahoma" w:hAnsi="Tahoma" w:cs="Tahoma"/>
          <w:color w:val="666666"/>
          <w:kern w:val="0"/>
          <w:sz w:val="24"/>
        </w:rPr>
        <w:t>42</w:t>
      </w:r>
      <w:r w:rsidRPr="00B75213">
        <w:rPr>
          <w:rFonts w:ascii="Tahoma" w:hAnsi="Tahoma" w:cs="Tahoma"/>
          <w:color w:val="666666"/>
          <w:kern w:val="0"/>
          <w:sz w:val="24"/>
        </w:rPr>
        <w:t>条、第</w:t>
      </w:r>
      <w:r w:rsidRPr="00B75213">
        <w:rPr>
          <w:rFonts w:ascii="Tahoma" w:hAnsi="Tahoma" w:cs="Tahoma"/>
          <w:color w:val="666666"/>
          <w:kern w:val="0"/>
          <w:sz w:val="24"/>
        </w:rPr>
        <w:t>43</w:t>
      </w:r>
      <w:r w:rsidRPr="00B75213">
        <w:rPr>
          <w:rFonts w:ascii="Tahoma" w:hAnsi="Tahoma" w:cs="Tahoma"/>
          <w:color w:val="666666"/>
          <w:kern w:val="0"/>
          <w:sz w:val="24"/>
        </w:rPr>
        <w:t>条</w:t>
      </w:r>
    </w:p>
    <w:p w14:paraId="4529F0A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《中华人民共和国治安管理处罚法》第</w:t>
      </w:r>
      <w:r w:rsidRPr="00B75213">
        <w:rPr>
          <w:rFonts w:ascii="Tahoma" w:hAnsi="Tahoma" w:cs="Tahoma"/>
          <w:color w:val="666666"/>
          <w:kern w:val="0"/>
          <w:sz w:val="24"/>
        </w:rPr>
        <w:t>94</w:t>
      </w:r>
      <w:r w:rsidRPr="00B75213">
        <w:rPr>
          <w:rFonts w:ascii="Tahoma" w:hAnsi="Tahoma" w:cs="Tahoma"/>
          <w:color w:val="666666"/>
          <w:kern w:val="0"/>
          <w:sz w:val="24"/>
        </w:rPr>
        <w:t>条第</w:t>
      </w:r>
      <w:r w:rsidRPr="00B75213">
        <w:rPr>
          <w:rFonts w:ascii="Tahoma" w:hAnsi="Tahoma" w:cs="Tahoma"/>
          <w:color w:val="666666"/>
          <w:kern w:val="0"/>
          <w:sz w:val="24"/>
        </w:rPr>
        <w:t>1</w:t>
      </w:r>
      <w:r w:rsidRPr="00B75213">
        <w:rPr>
          <w:rFonts w:ascii="Tahoma" w:hAnsi="Tahoma" w:cs="Tahoma"/>
          <w:color w:val="666666"/>
          <w:kern w:val="0"/>
          <w:sz w:val="24"/>
        </w:rPr>
        <w:t>款、第</w:t>
      </w:r>
      <w:r w:rsidRPr="00B75213">
        <w:rPr>
          <w:rFonts w:ascii="Tahoma" w:hAnsi="Tahoma" w:cs="Tahoma"/>
          <w:color w:val="666666"/>
          <w:kern w:val="0"/>
          <w:sz w:val="24"/>
        </w:rPr>
        <w:t>98</w:t>
      </w:r>
      <w:r w:rsidRPr="00B75213">
        <w:rPr>
          <w:rFonts w:ascii="Tahoma" w:hAnsi="Tahoma" w:cs="Tahoma"/>
          <w:color w:val="666666"/>
          <w:kern w:val="0"/>
          <w:sz w:val="24"/>
        </w:rPr>
        <w:t>条</w:t>
      </w:r>
    </w:p>
    <w:p w14:paraId="7502E44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97-130</w:t>
      </w:r>
      <w:r w:rsidRPr="00B75213">
        <w:rPr>
          <w:rFonts w:ascii="Tahoma" w:hAnsi="Tahoma" w:cs="Tahoma"/>
          <w:color w:val="666666"/>
          <w:kern w:val="0"/>
          <w:sz w:val="24"/>
        </w:rPr>
        <w:t>条、第</w:t>
      </w:r>
      <w:r w:rsidRPr="00B75213">
        <w:rPr>
          <w:rFonts w:ascii="Tahoma" w:hAnsi="Tahoma" w:cs="Tahoma"/>
          <w:color w:val="666666"/>
          <w:kern w:val="0"/>
          <w:sz w:val="24"/>
        </w:rPr>
        <w:t>143</w:t>
      </w:r>
      <w:r w:rsidRPr="00B75213">
        <w:rPr>
          <w:rFonts w:ascii="Tahoma" w:hAnsi="Tahoma" w:cs="Tahoma"/>
          <w:color w:val="666666"/>
          <w:kern w:val="0"/>
          <w:sz w:val="24"/>
        </w:rPr>
        <w:t>条</w:t>
      </w:r>
    </w:p>
    <w:p w14:paraId="0AFB6F6D"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42" w:name="第四十一章_决定行政处罚"/>
      <w:bookmarkEnd w:id="42"/>
      <w:r w:rsidRPr="00B75213">
        <w:rPr>
          <w:rFonts w:ascii="Tahoma" w:hAnsi="Tahoma" w:cs="Tahoma"/>
          <w:color w:val="222222"/>
          <w:kern w:val="0"/>
          <w:sz w:val="36"/>
          <w:szCs w:val="36"/>
        </w:rPr>
        <w:t>第四十一章</w:t>
      </w:r>
      <w:r w:rsidRPr="00B75213">
        <w:rPr>
          <w:rFonts w:ascii="Tahoma" w:hAnsi="Tahoma" w:cs="Tahoma"/>
          <w:color w:val="222222"/>
          <w:kern w:val="0"/>
          <w:sz w:val="36"/>
          <w:szCs w:val="36"/>
        </w:rPr>
        <w:t> </w:t>
      </w:r>
      <w:r w:rsidRPr="00B75213">
        <w:rPr>
          <w:rFonts w:ascii="Tahoma" w:hAnsi="Tahoma" w:cs="Tahoma"/>
          <w:color w:val="222222"/>
          <w:kern w:val="0"/>
          <w:sz w:val="36"/>
          <w:szCs w:val="36"/>
        </w:rPr>
        <w:t>决定行政处罚</w:t>
      </w:r>
    </w:p>
    <w:p w14:paraId="6AEE6BF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41-01.</w:t>
      </w:r>
      <w:r w:rsidRPr="00B75213">
        <w:rPr>
          <w:rFonts w:ascii="Tahoma" w:hAnsi="Tahoma" w:cs="Tahoma"/>
          <w:color w:val="666666"/>
          <w:kern w:val="0"/>
          <w:sz w:val="24"/>
        </w:rPr>
        <w:t>决定行政处罚的条件</w:t>
      </w:r>
    </w:p>
    <w:p w14:paraId="57B07B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公安机关在办理行政案件中必须查明违法事实</w:t>
      </w:r>
      <w:r w:rsidRPr="00B75213">
        <w:rPr>
          <w:rFonts w:ascii="Tahoma" w:hAnsi="Tahoma" w:cs="Tahoma"/>
          <w:color w:val="666666"/>
          <w:kern w:val="0"/>
          <w:sz w:val="24"/>
        </w:rPr>
        <w:t>;</w:t>
      </w:r>
      <w:r w:rsidRPr="00B75213">
        <w:rPr>
          <w:rFonts w:ascii="Tahoma" w:hAnsi="Tahoma" w:cs="Tahoma"/>
          <w:color w:val="666666"/>
          <w:kern w:val="0"/>
          <w:sz w:val="24"/>
        </w:rPr>
        <w:t>违法事实不清的，不得作出行政处罚决定。</w:t>
      </w:r>
    </w:p>
    <w:p w14:paraId="28718F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对没有本人陈述，但其他证据能够证明案件事实的，可以作出行政处罚决定。但是，只有本人陈述，没有其他证据证明的，不能作出行政处罚决定。</w:t>
      </w:r>
    </w:p>
    <w:p w14:paraId="27A50AB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违法嫌疑人不讲真实姓名、住址，身份不明，但只要违法事实清楚，证据确实充分的，可以按其自报的姓名、贴附照片作出处罚决定，并在相关法律文书中注明。</w:t>
      </w:r>
    </w:p>
    <w:p w14:paraId="01984D3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41-02.</w:t>
      </w:r>
      <w:r w:rsidRPr="00B75213">
        <w:rPr>
          <w:rFonts w:ascii="Tahoma" w:hAnsi="Tahoma" w:cs="Tahoma"/>
          <w:color w:val="666666"/>
          <w:kern w:val="0"/>
          <w:sz w:val="24"/>
        </w:rPr>
        <w:t>决定行政处罚的权限</w:t>
      </w:r>
    </w:p>
    <w:p w14:paraId="4AD72F2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县级以上公安机关。公安行政处罚一般由县级以上公安机关决定。</w:t>
      </w:r>
    </w:p>
    <w:p w14:paraId="3C39459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公安派出所。对违反治安管理行为处以警告、五百元以下罚款的，可以由公安派出所决定。</w:t>
      </w:r>
    </w:p>
    <w:p w14:paraId="7C2F5CF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公安机关内设机构。法律、行政法规授权的公安机关内设机构，在授权范围内以本内设机构的名义予以行政处罚。</w:t>
      </w:r>
    </w:p>
    <w:p w14:paraId="400D4E0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涉外行政案件的决定权限。</w:t>
      </w:r>
    </w:p>
    <w:p w14:paraId="59778A0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享有外交特权、豁免权的外国人的处理权限。对享有外交特权、豁免权的外国人，办案公安机关应当将其身份、证件及违法行为等基本情况记录在案，保存有关证据，并尽快将有关情况层报省级公安机关，由省级公安机关商同级人民政府外事部门处理。</w:t>
      </w:r>
    </w:p>
    <w:p w14:paraId="59F6474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限期出境的决定权限。外国人违法案件，案情简单、证据确凿，依法应当限期出境的，限期出境处罚由省、自治区、直辖市公安厅、局审批，制作《公安行政处罚决定书》，并抄报公安部备案。但是案情重大、复杂，易引起外交纠纷或者涉及国家安全的案件以及其他涉外案件，依法应当对外国人处以限期出境的，或者对已与我国公民</w:t>
      </w:r>
      <w:hyperlink r:id="rId135" w:tgtFrame="_blank" w:tooltip="生育" w:history="1">
        <w:r w:rsidRPr="00B75213">
          <w:rPr>
            <w:rFonts w:ascii="Tahoma" w:hAnsi="Tahoma" w:cs="Tahoma"/>
            <w:color w:val="333333"/>
            <w:kern w:val="0"/>
            <w:sz w:val="24"/>
            <w:u w:val="single"/>
          </w:rPr>
          <w:t>生育</w:t>
        </w:r>
      </w:hyperlink>
      <w:r w:rsidRPr="00B75213">
        <w:rPr>
          <w:rFonts w:ascii="Tahoma" w:hAnsi="Tahoma" w:cs="Tahoma"/>
          <w:color w:val="666666"/>
          <w:kern w:val="0"/>
          <w:sz w:val="24"/>
        </w:rPr>
        <w:t>子女的毗邻国家边境地区非法入境、非法居留人员限期出境的，案件承办机关应当层报公安部，由公安部审批，并制作《公安行政处罚决定书》。对外国人处限期出境的，《公安行政处罚决定书》上应当加盖</w:t>
      </w:r>
      <w:r w:rsidRPr="00B75213">
        <w:rPr>
          <w:rFonts w:ascii="Tahoma" w:hAnsi="Tahoma" w:cs="Tahoma"/>
          <w:color w:val="666666"/>
          <w:kern w:val="0"/>
          <w:sz w:val="24"/>
        </w:rPr>
        <w:t>“</w:t>
      </w:r>
      <w:r w:rsidRPr="00B75213">
        <w:rPr>
          <w:rFonts w:ascii="Tahoma" w:hAnsi="Tahoma" w:cs="Tahoma"/>
          <w:color w:val="666666"/>
          <w:kern w:val="0"/>
          <w:sz w:val="24"/>
        </w:rPr>
        <w:t>中华人民共和国公安部出入境管理局</w:t>
      </w:r>
      <w:r w:rsidRPr="00B75213">
        <w:rPr>
          <w:rFonts w:ascii="Tahoma" w:hAnsi="Tahoma" w:cs="Tahoma"/>
          <w:color w:val="666666"/>
          <w:kern w:val="0"/>
          <w:sz w:val="24"/>
        </w:rPr>
        <w:t>”</w:t>
      </w:r>
      <w:r w:rsidRPr="00B75213">
        <w:rPr>
          <w:rFonts w:ascii="Tahoma" w:hAnsi="Tahoma" w:cs="Tahoma"/>
          <w:color w:val="666666"/>
          <w:kern w:val="0"/>
          <w:sz w:val="24"/>
        </w:rPr>
        <w:t>带国徽的印章，并由案件承办机关以公安部名义宣布并执行。</w:t>
      </w:r>
    </w:p>
    <w:p w14:paraId="5819D68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对外国人依法予以罚款或者行政拘留，并处限期出境的，罚款或者行政拘留处罚由承办机关按照法定权限决定，限期出境按照上述规定报批，一并向被处罚的外国人宣布，同时，注销其有效</w:t>
      </w:r>
      <w:hyperlink r:id="rId136" w:tgtFrame="_blank" w:tooltip="签证" w:history="1">
        <w:r w:rsidRPr="00B75213">
          <w:rPr>
            <w:rFonts w:ascii="Tahoma" w:hAnsi="Tahoma" w:cs="Tahoma"/>
            <w:color w:val="333333"/>
            <w:kern w:val="0"/>
            <w:sz w:val="24"/>
            <w:u w:val="single"/>
          </w:rPr>
          <w:t>签证</w:t>
        </w:r>
      </w:hyperlink>
      <w:r w:rsidRPr="00B75213">
        <w:rPr>
          <w:rFonts w:ascii="Tahoma" w:hAnsi="Tahoma" w:cs="Tahoma"/>
          <w:color w:val="666666"/>
          <w:kern w:val="0"/>
          <w:sz w:val="24"/>
        </w:rPr>
        <w:t>或者居留证件，并在其护照或者其他有效出入境证件签发备注栏注明</w:t>
      </w:r>
      <w:r w:rsidRPr="00B75213">
        <w:rPr>
          <w:rFonts w:ascii="Tahoma" w:hAnsi="Tahoma" w:cs="Tahoma"/>
          <w:color w:val="666666"/>
          <w:kern w:val="0"/>
          <w:sz w:val="24"/>
        </w:rPr>
        <w:t>“</w:t>
      </w:r>
      <w:r w:rsidRPr="00B75213">
        <w:rPr>
          <w:rFonts w:ascii="Tahoma" w:hAnsi="Tahoma" w:cs="Tahoma"/>
          <w:color w:val="666666"/>
          <w:kern w:val="0"/>
          <w:sz w:val="24"/>
        </w:rPr>
        <w:t>限期出境，在</w:t>
      </w:r>
      <w:r w:rsidRPr="00B75213">
        <w:rPr>
          <w:rFonts w:ascii="Tahoma" w:hAnsi="Tahoma" w:cs="Tahoma"/>
          <w:color w:val="666666"/>
          <w:kern w:val="0"/>
          <w:sz w:val="24"/>
        </w:rPr>
        <w:t>××××</w:t>
      </w:r>
      <w:r w:rsidRPr="00B75213">
        <w:rPr>
          <w:rFonts w:ascii="Tahoma" w:hAnsi="Tahoma" w:cs="Tahoma"/>
          <w:color w:val="666666"/>
          <w:kern w:val="0"/>
          <w:sz w:val="24"/>
        </w:rPr>
        <w:t>年</w:t>
      </w:r>
      <w:r w:rsidRPr="00B75213">
        <w:rPr>
          <w:rFonts w:ascii="Tahoma" w:hAnsi="Tahoma" w:cs="Tahoma"/>
          <w:color w:val="666666"/>
          <w:kern w:val="0"/>
          <w:sz w:val="24"/>
        </w:rPr>
        <w:t>××</w:t>
      </w:r>
      <w:r w:rsidRPr="00B75213">
        <w:rPr>
          <w:rFonts w:ascii="Tahoma" w:hAnsi="Tahoma" w:cs="Tahoma"/>
          <w:color w:val="666666"/>
          <w:kern w:val="0"/>
          <w:sz w:val="24"/>
        </w:rPr>
        <w:t>月</w:t>
      </w:r>
      <w:r w:rsidRPr="00B75213">
        <w:rPr>
          <w:rFonts w:ascii="Tahoma" w:hAnsi="Tahoma" w:cs="Tahoma"/>
          <w:color w:val="666666"/>
          <w:kern w:val="0"/>
          <w:sz w:val="24"/>
        </w:rPr>
        <w:t>××</w:t>
      </w:r>
      <w:r w:rsidRPr="00B75213">
        <w:rPr>
          <w:rFonts w:ascii="Tahoma" w:hAnsi="Tahoma" w:cs="Tahoma"/>
          <w:color w:val="666666"/>
          <w:kern w:val="0"/>
          <w:sz w:val="24"/>
        </w:rPr>
        <w:t>日前出境</w:t>
      </w:r>
      <w:r w:rsidRPr="00B75213">
        <w:rPr>
          <w:rFonts w:ascii="Tahoma" w:hAnsi="Tahoma" w:cs="Tahoma"/>
          <w:color w:val="666666"/>
          <w:kern w:val="0"/>
          <w:sz w:val="24"/>
        </w:rPr>
        <w:t>”</w:t>
      </w:r>
      <w:r w:rsidRPr="00B75213">
        <w:rPr>
          <w:rFonts w:ascii="Tahoma" w:hAnsi="Tahoma" w:cs="Tahoma"/>
          <w:color w:val="666666"/>
          <w:kern w:val="0"/>
          <w:sz w:val="24"/>
        </w:rPr>
        <w:t>的签证。</w:t>
      </w:r>
    </w:p>
    <w:p w14:paraId="72488B9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拘留审查、监视居住或者遣送出境的决定权限。对外国人的拘留审查、监视居住或者遣送出境，由县级以上公安机关决定。县级公安机关在作出决定前，应当报上一级公安机关批准。</w:t>
      </w:r>
      <w:r w:rsidRPr="00B75213">
        <w:rPr>
          <w:rFonts w:ascii="Tahoma" w:hAnsi="Tahoma" w:cs="Tahoma"/>
          <w:color w:val="666666"/>
          <w:kern w:val="0"/>
          <w:sz w:val="24"/>
        </w:rPr>
        <w:t>(4)</w:t>
      </w:r>
      <w:r w:rsidRPr="00B75213">
        <w:rPr>
          <w:rFonts w:ascii="Tahoma" w:hAnsi="Tahoma" w:cs="Tahoma"/>
          <w:color w:val="666666"/>
          <w:kern w:val="0"/>
          <w:sz w:val="24"/>
        </w:rPr>
        <w:t>缩短停留期限、取消居留资格的决定权限。缩短外国人在中国停留的期限或者取消在中国居留的资格，由地</w:t>
      </w:r>
      <w:r w:rsidRPr="00B75213">
        <w:rPr>
          <w:rFonts w:ascii="Tahoma" w:hAnsi="Tahoma" w:cs="Tahoma"/>
          <w:color w:val="666666"/>
          <w:kern w:val="0"/>
          <w:sz w:val="24"/>
        </w:rPr>
        <w:t>(</w:t>
      </w:r>
      <w:r w:rsidRPr="00B75213">
        <w:rPr>
          <w:rFonts w:ascii="Tahoma" w:hAnsi="Tahoma" w:cs="Tahoma"/>
          <w:color w:val="666666"/>
          <w:kern w:val="0"/>
          <w:sz w:val="24"/>
        </w:rPr>
        <w:t>市</w:t>
      </w:r>
      <w:r w:rsidRPr="00B75213">
        <w:rPr>
          <w:rFonts w:ascii="Tahoma" w:hAnsi="Tahoma" w:cs="Tahoma"/>
          <w:color w:val="666666"/>
          <w:kern w:val="0"/>
          <w:sz w:val="24"/>
        </w:rPr>
        <w:t>)</w:t>
      </w:r>
      <w:r w:rsidRPr="00B75213">
        <w:rPr>
          <w:rFonts w:ascii="Tahoma" w:hAnsi="Tahoma" w:cs="Tahoma"/>
          <w:color w:val="666666"/>
          <w:kern w:val="0"/>
          <w:sz w:val="24"/>
        </w:rPr>
        <w:t>级以上公安机关决定。</w:t>
      </w:r>
    </w:p>
    <w:p w14:paraId="641F9A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hyperlink r:id="rId137" w:tgtFrame="_blank" w:tooltip="驱逐出境" w:history="1">
        <w:r w:rsidRPr="00B75213">
          <w:rPr>
            <w:rFonts w:ascii="Tahoma" w:hAnsi="Tahoma" w:cs="Tahoma"/>
            <w:color w:val="333333"/>
            <w:kern w:val="0"/>
            <w:sz w:val="24"/>
            <w:u w:val="single"/>
          </w:rPr>
          <w:t>驱逐出境</w:t>
        </w:r>
      </w:hyperlink>
      <w:r w:rsidRPr="00B75213">
        <w:rPr>
          <w:rFonts w:ascii="Tahoma" w:hAnsi="Tahoma" w:cs="Tahoma"/>
          <w:color w:val="666666"/>
          <w:kern w:val="0"/>
          <w:sz w:val="24"/>
        </w:rPr>
        <w:t>的决定权限。对外国人处以驱逐出境的，由公安部决定。省级以下公安机关承办的行政案件，需要对外国人处以驱逐出境的，由省级公安机关报公安部决定后，由承办机关宣布并执行，同时通报同级人民政府外事部门。</w:t>
      </w:r>
    </w:p>
    <w:p w14:paraId="2B8996E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外国人依法予以罚款或者行政拘留，并处驱逐出境的，罚款或者行政拘留处罚由承办机关按照法定权限决定，驱逐出境按照上述规定报批，一并向被处罚的外国人宣布，同时，注销其有效签证或者居留证件，并在其护照或者其他有效出入境证件签发备注栏注明</w:t>
      </w:r>
      <w:r w:rsidRPr="00B75213">
        <w:rPr>
          <w:rFonts w:ascii="Tahoma" w:hAnsi="Tahoma" w:cs="Tahoma"/>
          <w:color w:val="666666"/>
          <w:kern w:val="0"/>
          <w:sz w:val="24"/>
        </w:rPr>
        <w:t>“</w:t>
      </w:r>
      <w:r w:rsidRPr="00B75213">
        <w:rPr>
          <w:rFonts w:ascii="Tahoma" w:hAnsi="Tahoma" w:cs="Tahoma"/>
          <w:color w:val="666666"/>
          <w:kern w:val="0"/>
          <w:sz w:val="24"/>
        </w:rPr>
        <w:t>驱逐出境，在</w:t>
      </w:r>
      <w:r w:rsidRPr="00B75213">
        <w:rPr>
          <w:rFonts w:ascii="Tahoma" w:hAnsi="Tahoma" w:cs="Tahoma"/>
          <w:color w:val="666666"/>
          <w:kern w:val="0"/>
          <w:sz w:val="24"/>
        </w:rPr>
        <w:t>××××</w:t>
      </w:r>
      <w:r w:rsidRPr="00B75213">
        <w:rPr>
          <w:rFonts w:ascii="Tahoma" w:hAnsi="Tahoma" w:cs="Tahoma"/>
          <w:color w:val="666666"/>
          <w:kern w:val="0"/>
          <w:sz w:val="24"/>
        </w:rPr>
        <w:t>年</w:t>
      </w:r>
      <w:r w:rsidRPr="00B75213">
        <w:rPr>
          <w:rFonts w:ascii="Tahoma" w:hAnsi="Tahoma" w:cs="Tahoma"/>
          <w:color w:val="666666"/>
          <w:kern w:val="0"/>
          <w:sz w:val="24"/>
        </w:rPr>
        <w:t>××</w:t>
      </w:r>
      <w:r w:rsidRPr="00B75213">
        <w:rPr>
          <w:rFonts w:ascii="Tahoma" w:hAnsi="Tahoma" w:cs="Tahoma"/>
          <w:color w:val="666666"/>
          <w:kern w:val="0"/>
          <w:sz w:val="24"/>
        </w:rPr>
        <w:t>月</w:t>
      </w:r>
      <w:r w:rsidRPr="00B75213">
        <w:rPr>
          <w:rFonts w:ascii="Tahoma" w:hAnsi="Tahoma" w:cs="Tahoma"/>
          <w:color w:val="666666"/>
          <w:kern w:val="0"/>
          <w:sz w:val="24"/>
        </w:rPr>
        <w:t>××</w:t>
      </w:r>
      <w:r w:rsidRPr="00B75213">
        <w:rPr>
          <w:rFonts w:ascii="Tahoma" w:hAnsi="Tahoma" w:cs="Tahoma"/>
          <w:color w:val="666666"/>
          <w:kern w:val="0"/>
          <w:sz w:val="24"/>
        </w:rPr>
        <w:t>日前出境</w:t>
      </w:r>
      <w:r w:rsidRPr="00B75213">
        <w:rPr>
          <w:rFonts w:ascii="Tahoma" w:hAnsi="Tahoma" w:cs="Tahoma"/>
          <w:color w:val="666666"/>
          <w:kern w:val="0"/>
          <w:sz w:val="24"/>
        </w:rPr>
        <w:t>”</w:t>
      </w:r>
      <w:r w:rsidRPr="00B75213">
        <w:rPr>
          <w:rFonts w:ascii="Tahoma" w:hAnsi="Tahoma" w:cs="Tahoma"/>
          <w:color w:val="666666"/>
          <w:kern w:val="0"/>
          <w:sz w:val="24"/>
        </w:rPr>
        <w:t>的签证。</w:t>
      </w:r>
    </w:p>
    <w:p w14:paraId="586E0D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41-03.</w:t>
      </w:r>
      <w:r w:rsidRPr="00B75213">
        <w:rPr>
          <w:rFonts w:ascii="Tahoma" w:hAnsi="Tahoma" w:cs="Tahoma"/>
          <w:color w:val="666666"/>
          <w:kern w:val="0"/>
          <w:sz w:val="24"/>
        </w:rPr>
        <w:t>行政案件的处理</w:t>
      </w:r>
    </w:p>
    <w:p w14:paraId="111095A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公安机关根据行政案件的不同情况分别作出如下处理决定：</w:t>
      </w:r>
    </w:p>
    <w:p w14:paraId="444AB4C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确有违法行为，应当给予行政处罚的，根据其情节和危害后果的轻重，作出行政处罚决定</w:t>
      </w:r>
      <w:r w:rsidRPr="00B75213">
        <w:rPr>
          <w:rFonts w:ascii="Tahoma" w:hAnsi="Tahoma" w:cs="Tahoma"/>
          <w:color w:val="666666"/>
          <w:kern w:val="0"/>
          <w:sz w:val="24"/>
        </w:rPr>
        <w:t>;</w:t>
      </w:r>
    </w:p>
    <w:p w14:paraId="0107546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确有违法行为，但有依法不予行政处罚情形的，作出不予行政处罚决定</w:t>
      </w:r>
      <w:r w:rsidRPr="00B75213">
        <w:rPr>
          <w:rFonts w:ascii="Tahoma" w:hAnsi="Tahoma" w:cs="Tahoma"/>
          <w:color w:val="666666"/>
          <w:kern w:val="0"/>
          <w:sz w:val="24"/>
        </w:rPr>
        <w:t>;</w:t>
      </w:r>
      <w:r w:rsidRPr="00B75213">
        <w:rPr>
          <w:rFonts w:ascii="Tahoma" w:hAnsi="Tahoma" w:cs="Tahoma"/>
          <w:color w:val="666666"/>
          <w:kern w:val="0"/>
          <w:sz w:val="24"/>
        </w:rPr>
        <w:t>有违法所得和非法财物的，应当予以追缴或者收缴</w:t>
      </w:r>
      <w:r w:rsidRPr="00B75213">
        <w:rPr>
          <w:rFonts w:ascii="Tahoma" w:hAnsi="Tahoma" w:cs="Tahoma"/>
          <w:color w:val="666666"/>
          <w:kern w:val="0"/>
          <w:sz w:val="24"/>
        </w:rPr>
        <w:t>;</w:t>
      </w:r>
    </w:p>
    <w:p w14:paraId="113E8A4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违法事实不能成立的，作出不予处罚决定</w:t>
      </w:r>
      <w:r w:rsidRPr="00B75213">
        <w:rPr>
          <w:rFonts w:ascii="Tahoma" w:hAnsi="Tahoma" w:cs="Tahoma"/>
          <w:color w:val="666666"/>
          <w:kern w:val="0"/>
          <w:sz w:val="24"/>
        </w:rPr>
        <w:t>;</w:t>
      </w:r>
    </w:p>
    <w:p w14:paraId="274C885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对需要给予强制隔离戒毒、收容教育等处理的，依法作出决定</w:t>
      </w:r>
      <w:r w:rsidRPr="00B75213">
        <w:rPr>
          <w:rFonts w:ascii="Tahoma" w:hAnsi="Tahoma" w:cs="Tahoma"/>
          <w:color w:val="666666"/>
          <w:kern w:val="0"/>
          <w:sz w:val="24"/>
        </w:rPr>
        <w:t>;</w:t>
      </w:r>
    </w:p>
    <w:p w14:paraId="3E18155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对符合劳动教养条件的，依法呈报劳动教养</w:t>
      </w:r>
      <w:r w:rsidRPr="00B75213">
        <w:rPr>
          <w:rFonts w:ascii="Tahoma" w:hAnsi="Tahoma" w:cs="Tahoma"/>
          <w:color w:val="666666"/>
          <w:kern w:val="0"/>
          <w:sz w:val="24"/>
        </w:rPr>
        <w:t>;</w:t>
      </w:r>
    </w:p>
    <w:p w14:paraId="3CF7799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违法行为涉嫌构成犯罪的，转为刑事案件办理或者移送有权处理的主管机关、部门办理。公安机关已作出行政处理决定的，应当附卷</w:t>
      </w:r>
      <w:r w:rsidRPr="00B75213">
        <w:rPr>
          <w:rFonts w:ascii="Tahoma" w:hAnsi="Tahoma" w:cs="Tahoma"/>
          <w:color w:val="666666"/>
          <w:kern w:val="0"/>
          <w:sz w:val="24"/>
        </w:rPr>
        <w:t>;</w:t>
      </w:r>
    </w:p>
    <w:p w14:paraId="7D017DC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发现违法行为人有其他违法行为的，在依法作出行政处罚或者其他行政处理决定的同时，通知有关行政主管部门处理。</w:t>
      </w:r>
    </w:p>
    <w:p w14:paraId="3D445F1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41-04.</w:t>
      </w:r>
      <w:r w:rsidRPr="00B75213">
        <w:rPr>
          <w:rFonts w:ascii="Tahoma" w:hAnsi="Tahoma" w:cs="Tahoma"/>
          <w:color w:val="666666"/>
          <w:kern w:val="0"/>
          <w:sz w:val="24"/>
        </w:rPr>
        <w:t>行政处罚的适用</w:t>
      </w:r>
    </w:p>
    <w:p w14:paraId="0301D18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从轻、减轻或者不予处罚。</w:t>
      </w:r>
    </w:p>
    <w:p w14:paraId="77D0C4E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已过追究时效的。违反治安管理行为在六个月内没有被公安机关发现，其他违法行为在二年内没有被公安机关发现的，不再给予行政处罚。</w:t>
      </w:r>
    </w:p>
    <w:p w14:paraId="1F1F5C2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本项规定的期限，从违法行为发生之日起计算，违法行为有连续或者继续状态的，从行为终了之日起计算。</w:t>
      </w:r>
    </w:p>
    <w:p w14:paraId="111EA9B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被侵害人在违法行为追究时效内向公安机关控告，公安机关应当受理而不受理的，不受上述追究时效的限制。</w:t>
      </w:r>
    </w:p>
    <w:p w14:paraId="6061CD1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未成年人。不满十四周岁的人有违法行为的，不予行政处罚，但是应当责令其监护人严加管教。已满十四周岁不满十八周岁的人有违法行为的，从轻或者减轻行政处罚。对已满十四周岁不满十六周岁的人不予刑事处罚的，应当责令其家长或者监护人加以管教</w:t>
      </w:r>
      <w:r w:rsidRPr="00B75213">
        <w:rPr>
          <w:rFonts w:ascii="Tahoma" w:hAnsi="Tahoma" w:cs="Tahoma"/>
          <w:color w:val="666666"/>
          <w:kern w:val="0"/>
          <w:sz w:val="24"/>
        </w:rPr>
        <w:t>;</w:t>
      </w:r>
      <w:r w:rsidRPr="00B75213">
        <w:rPr>
          <w:rFonts w:ascii="Tahoma" w:hAnsi="Tahoma" w:cs="Tahoma"/>
          <w:color w:val="666666"/>
          <w:kern w:val="0"/>
          <w:sz w:val="24"/>
        </w:rPr>
        <w:t>必要时，可以依照治安管理处罚法的相关规定予以治安管理处罚，或者依照刑法第十七条的规定予以收容教养。</w:t>
      </w:r>
    </w:p>
    <w:p w14:paraId="2306A02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精神病人。精神病人在不能辨认或者不能控制自己行为时有违法行为的，不予行政处罚，但应当责令其监护人严加看管和治疗。间歇性精神病人在精神正常时有违法行为的，应当给予行政处罚。尚未完全丧失辨认或者控制自己行为能力的精神病人有违法行为的，应当予以行政处罚，但可以从轻或者减轻行政处罚。</w:t>
      </w:r>
    </w:p>
    <w:p w14:paraId="503A26F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盲聋哑人。盲人或者又聋又哑的人违反治安管理的，可以从轻、减轻或者不予处罚。</w:t>
      </w:r>
    </w:p>
    <w:p w14:paraId="61F4EFA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预备行为。行为人为实施违反治安管理行为准备工具、制造条件的，不予处罚。</w:t>
      </w:r>
    </w:p>
    <w:p w14:paraId="0C9A961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中止行为。行为人自动放弃实施违反治安管理行为或者自动有效地防止违反治安管理行为结果发生，没有造成损害的，不予处罚</w:t>
      </w:r>
      <w:r w:rsidRPr="00B75213">
        <w:rPr>
          <w:rFonts w:ascii="Tahoma" w:hAnsi="Tahoma" w:cs="Tahoma"/>
          <w:color w:val="666666"/>
          <w:kern w:val="0"/>
          <w:sz w:val="24"/>
        </w:rPr>
        <w:t>;</w:t>
      </w:r>
      <w:r w:rsidRPr="00B75213">
        <w:rPr>
          <w:rFonts w:ascii="Tahoma" w:hAnsi="Tahoma" w:cs="Tahoma"/>
          <w:color w:val="666666"/>
          <w:kern w:val="0"/>
          <w:sz w:val="24"/>
        </w:rPr>
        <w:t>造成损害的，应当减轻处罚。</w:t>
      </w:r>
    </w:p>
    <w:p w14:paraId="217BA6B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未得逞行为。行为人已经着手实施违反治安管理行为，但由于本人意志以外的原因而未得逞的，应当从轻、减轻或者不予处罚。</w:t>
      </w:r>
    </w:p>
    <w:p w14:paraId="1FB7E8E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悔改或者被胁迫、诱骗行为。违法行为人有下列情形之一的，应当从轻、减轻或者不予处罚：</w:t>
      </w:r>
    </w:p>
    <w:p w14:paraId="6D6F2D7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主动消除或者减轻违法行为危害后果，并取得被侵害人谅解的</w:t>
      </w:r>
      <w:r w:rsidRPr="00B75213">
        <w:rPr>
          <w:rFonts w:ascii="Tahoma" w:hAnsi="Tahoma" w:cs="Tahoma"/>
          <w:color w:val="666666"/>
          <w:kern w:val="0"/>
          <w:sz w:val="24"/>
        </w:rPr>
        <w:t>;</w:t>
      </w:r>
    </w:p>
    <w:p w14:paraId="5D2F89D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受他人胁迫或者诱骗的</w:t>
      </w:r>
      <w:r w:rsidRPr="00B75213">
        <w:rPr>
          <w:rFonts w:ascii="Tahoma" w:hAnsi="Tahoma" w:cs="Tahoma"/>
          <w:color w:val="666666"/>
          <w:kern w:val="0"/>
          <w:sz w:val="24"/>
        </w:rPr>
        <w:t>;</w:t>
      </w:r>
    </w:p>
    <w:p w14:paraId="03C6E64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有立功表现的</w:t>
      </w:r>
      <w:r w:rsidRPr="00B75213">
        <w:rPr>
          <w:rFonts w:ascii="Tahoma" w:hAnsi="Tahoma" w:cs="Tahoma"/>
          <w:color w:val="666666"/>
          <w:kern w:val="0"/>
          <w:sz w:val="24"/>
        </w:rPr>
        <w:t>;</w:t>
      </w:r>
    </w:p>
    <w:p w14:paraId="007CF2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主动投案，向公安机关如实陈述自己的违法行为的</w:t>
      </w:r>
      <w:r w:rsidRPr="00B75213">
        <w:rPr>
          <w:rFonts w:ascii="Tahoma" w:hAnsi="Tahoma" w:cs="Tahoma"/>
          <w:color w:val="666666"/>
          <w:kern w:val="0"/>
          <w:sz w:val="24"/>
        </w:rPr>
        <w:t>;</w:t>
      </w:r>
    </w:p>
    <w:p w14:paraId="5482621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其他依法应当从轻、减轻或者不予行政处罚的。</w:t>
      </w:r>
    </w:p>
    <w:p w14:paraId="28F9330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(9)</w:t>
      </w:r>
      <w:r w:rsidRPr="00B75213">
        <w:rPr>
          <w:rFonts w:ascii="Tahoma" w:hAnsi="Tahoma" w:cs="Tahoma"/>
          <w:color w:val="666666"/>
          <w:kern w:val="0"/>
          <w:sz w:val="24"/>
        </w:rPr>
        <w:t>轻微违法行为。违法行为轻微并及时纠正，没有造成危害后果的，不予行政处罚。</w:t>
      </w:r>
    </w:p>
    <w:p w14:paraId="7B27FE8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(10)</w:t>
      </w:r>
      <w:r w:rsidRPr="00B75213">
        <w:rPr>
          <w:rFonts w:ascii="Tahoma" w:hAnsi="Tahoma" w:cs="Tahoma"/>
          <w:color w:val="666666"/>
          <w:kern w:val="0"/>
          <w:sz w:val="24"/>
        </w:rPr>
        <w:t>主动登记或者治疗的吸毒行为。吸毒人员主动到公安机关登记或者到有资质的医疗机构接受戒毒治疗的，不予处罚。</w:t>
      </w:r>
    </w:p>
    <w:p w14:paraId="485BFFC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减轻处罚的，按下列规定适用：</w:t>
      </w:r>
    </w:p>
    <w:p w14:paraId="0C6FFF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法定处罚种类只有一种，在该法定处罚种类的幅度以下减轻处罚</w:t>
      </w:r>
      <w:r w:rsidRPr="00B75213">
        <w:rPr>
          <w:rFonts w:ascii="Tahoma" w:hAnsi="Tahoma" w:cs="Tahoma"/>
          <w:color w:val="666666"/>
          <w:kern w:val="0"/>
          <w:sz w:val="24"/>
        </w:rPr>
        <w:t>;</w:t>
      </w:r>
    </w:p>
    <w:p w14:paraId="3F9AA72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法定处罚种类只有一种，在该法定处罚种类的幅度以下无法再减轻处罚的，不予处罚</w:t>
      </w:r>
      <w:r w:rsidRPr="00B75213">
        <w:rPr>
          <w:rFonts w:ascii="Tahoma" w:hAnsi="Tahoma" w:cs="Tahoma"/>
          <w:color w:val="666666"/>
          <w:kern w:val="0"/>
          <w:sz w:val="24"/>
        </w:rPr>
        <w:t>;</w:t>
      </w:r>
    </w:p>
    <w:p w14:paraId="2B0B055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规定拘留并处罚款的，在法定处罚幅度以下单独或者同时减轻拘留和罚款，或者在法定处罚幅度内单处拘留</w:t>
      </w:r>
      <w:r w:rsidRPr="00B75213">
        <w:rPr>
          <w:rFonts w:ascii="Tahoma" w:hAnsi="Tahoma" w:cs="Tahoma"/>
          <w:color w:val="666666"/>
          <w:kern w:val="0"/>
          <w:sz w:val="24"/>
        </w:rPr>
        <w:t>;</w:t>
      </w:r>
    </w:p>
    <w:p w14:paraId="60D8BEB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规定拘留可以并处罚款的，在拘留的法定处罚幅度以下减轻处罚</w:t>
      </w:r>
      <w:r w:rsidRPr="00B75213">
        <w:rPr>
          <w:rFonts w:ascii="Tahoma" w:hAnsi="Tahoma" w:cs="Tahoma"/>
          <w:color w:val="666666"/>
          <w:kern w:val="0"/>
          <w:sz w:val="24"/>
        </w:rPr>
        <w:t>;</w:t>
      </w:r>
      <w:r w:rsidRPr="00B75213">
        <w:rPr>
          <w:rFonts w:ascii="Tahoma" w:hAnsi="Tahoma" w:cs="Tahoma"/>
          <w:color w:val="666666"/>
          <w:kern w:val="0"/>
          <w:sz w:val="24"/>
        </w:rPr>
        <w:t>在拘留的法定处罚幅度以下无法再减轻处罚的，不予处罚。</w:t>
      </w:r>
    </w:p>
    <w:p w14:paraId="7619195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从重处罚。违法行为人有下列情形之一的，应当从重处罚：</w:t>
      </w:r>
    </w:p>
    <w:p w14:paraId="3BEF0F6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有较严重后果的</w:t>
      </w:r>
      <w:r w:rsidRPr="00B75213">
        <w:rPr>
          <w:rFonts w:ascii="Tahoma" w:hAnsi="Tahoma" w:cs="Tahoma"/>
          <w:color w:val="666666"/>
          <w:kern w:val="0"/>
          <w:sz w:val="24"/>
        </w:rPr>
        <w:t>;</w:t>
      </w:r>
    </w:p>
    <w:p w14:paraId="5D2EBDC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教唆、胁迫、诱骗他人实施违法行为的</w:t>
      </w:r>
      <w:r w:rsidRPr="00B75213">
        <w:rPr>
          <w:rFonts w:ascii="Tahoma" w:hAnsi="Tahoma" w:cs="Tahoma"/>
          <w:color w:val="666666"/>
          <w:kern w:val="0"/>
          <w:sz w:val="24"/>
        </w:rPr>
        <w:t>;</w:t>
      </w:r>
    </w:p>
    <w:p w14:paraId="65327F0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对报案人、控告人、举报人、证人等打击报复的</w:t>
      </w:r>
      <w:r w:rsidRPr="00B75213">
        <w:rPr>
          <w:rFonts w:ascii="Tahoma" w:hAnsi="Tahoma" w:cs="Tahoma"/>
          <w:color w:val="666666"/>
          <w:kern w:val="0"/>
          <w:sz w:val="24"/>
        </w:rPr>
        <w:t>;</w:t>
      </w:r>
    </w:p>
    <w:p w14:paraId="5D415C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六个月内曾受过治安管理处罚或者一年内因同类违法行为受到两次以上公安行政处罚的</w:t>
      </w:r>
      <w:r w:rsidRPr="00B75213">
        <w:rPr>
          <w:rFonts w:ascii="Tahoma" w:hAnsi="Tahoma" w:cs="Tahoma"/>
          <w:color w:val="666666"/>
          <w:kern w:val="0"/>
          <w:sz w:val="24"/>
        </w:rPr>
        <w:t>;(5)</w:t>
      </w:r>
      <w:r w:rsidRPr="00B75213">
        <w:rPr>
          <w:rFonts w:ascii="Tahoma" w:hAnsi="Tahoma" w:cs="Tahoma"/>
          <w:color w:val="666666"/>
          <w:kern w:val="0"/>
          <w:sz w:val="24"/>
        </w:rPr>
        <w:t>刑事处罚执行完毕、劳动教养解除或者受治安管理处罚后六个月内，或者在缓刑期间，违反治安管理的。</w:t>
      </w:r>
    </w:p>
    <w:p w14:paraId="2F86BCF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决定行政拘留但不执行。违法行为人有下列情形之一，依法应当给予行政拘留处罚的，应当作出处罚决定，但不送达拘留所执行：</w:t>
      </w:r>
    </w:p>
    <w:p w14:paraId="5F0B61F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已满十四周岁不满十六周岁的</w:t>
      </w:r>
      <w:r w:rsidRPr="00B75213">
        <w:rPr>
          <w:rFonts w:ascii="Tahoma" w:hAnsi="Tahoma" w:cs="Tahoma"/>
          <w:color w:val="666666"/>
          <w:kern w:val="0"/>
          <w:sz w:val="24"/>
        </w:rPr>
        <w:t>;</w:t>
      </w:r>
    </w:p>
    <w:p w14:paraId="52B9F03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已满十六周岁不满十八周岁，初次违反治安管理或者其他公安行政管理的。</w:t>
      </w:r>
      <w:r w:rsidRPr="00B75213">
        <w:rPr>
          <w:rFonts w:ascii="Tahoma" w:hAnsi="Tahoma" w:cs="Tahoma"/>
          <w:color w:val="666666"/>
          <w:kern w:val="0"/>
          <w:sz w:val="24"/>
        </w:rPr>
        <w:t>“</w:t>
      </w:r>
      <w:r w:rsidRPr="00B75213">
        <w:rPr>
          <w:rFonts w:ascii="Tahoma" w:hAnsi="Tahoma" w:cs="Tahoma"/>
          <w:color w:val="666666"/>
          <w:kern w:val="0"/>
          <w:sz w:val="24"/>
        </w:rPr>
        <w:t>初次违反治安管理</w:t>
      </w:r>
      <w:r w:rsidRPr="00B75213">
        <w:rPr>
          <w:rFonts w:ascii="Tahoma" w:hAnsi="Tahoma" w:cs="Tahoma"/>
          <w:color w:val="666666"/>
          <w:kern w:val="0"/>
          <w:sz w:val="24"/>
        </w:rPr>
        <w:t>”</w:t>
      </w:r>
      <w:r w:rsidRPr="00B75213">
        <w:rPr>
          <w:rFonts w:ascii="Tahoma" w:hAnsi="Tahoma" w:cs="Tahoma"/>
          <w:color w:val="666666"/>
          <w:kern w:val="0"/>
          <w:sz w:val="24"/>
        </w:rPr>
        <w:t>，是指行为人的违反治安管理行为第一次被公安机关发现或者查处。但具有下列情形之一的，不属于</w:t>
      </w:r>
      <w:r w:rsidRPr="00B75213">
        <w:rPr>
          <w:rFonts w:ascii="Tahoma" w:hAnsi="Tahoma" w:cs="Tahoma"/>
          <w:color w:val="666666"/>
          <w:kern w:val="0"/>
          <w:sz w:val="24"/>
        </w:rPr>
        <w:t>“</w:t>
      </w:r>
      <w:r w:rsidRPr="00B75213">
        <w:rPr>
          <w:rFonts w:ascii="Tahoma" w:hAnsi="Tahoma" w:cs="Tahoma"/>
          <w:color w:val="666666"/>
          <w:kern w:val="0"/>
          <w:sz w:val="24"/>
        </w:rPr>
        <w:t>初次违反治安管理</w:t>
      </w:r>
      <w:r w:rsidRPr="00B75213">
        <w:rPr>
          <w:rFonts w:ascii="Tahoma" w:hAnsi="Tahoma" w:cs="Tahoma"/>
          <w:color w:val="666666"/>
          <w:kern w:val="0"/>
          <w:sz w:val="24"/>
        </w:rPr>
        <w:t>”</w:t>
      </w:r>
      <w:r w:rsidRPr="00B75213">
        <w:rPr>
          <w:rFonts w:ascii="Tahoma" w:hAnsi="Tahoma" w:cs="Tahoma"/>
          <w:color w:val="666666"/>
          <w:kern w:val="0"/>
          <w:sz w:val="24"/>
        </w:rPr>
        <w:t>：</w:t>
      </w:r>
    </w:p>
    <w:p w14:paraId="42420DC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曾违反治安管理，虽未被公安机关发现或者查处，但仍在法定追究时效内的</w:t>
      </w:r>
      <w:r w:rsidRPr="00B75213">
        <w:rPr>
          <w:rFonts w:ascii="Tahoma" w:hAnsi="Tahoma" w:cs="Tahoma"/>
          <w:color w:val="666666"/>
          <w:kern w:val="0"/>
          <w:sz w:val="24"/>
        </w:rPr>
        <w:t>;</w:t>
      </w:r>
    </w:p>
    <w:p w14:paraId="7B177F4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曾因不满十六周岁违反治安管理，不执行行政拘留的</w:t>
      </w:r>
      <w:r w:rsidRPr="00B75213">
        <w:rPr>
          <w:rFonts w:ascii="Tahoma" w:hAnsi="Tahoma" w:cs="Tahoma"/>
          <w:color w:val="666666"/>
          <w:kern w:val="0"/>
          <w:sz w:val="24"/>
        </w:rPr>
        <w:t>;</w:t>
      </w:r>
    </w:p>
    <w:p w14:paraId="4F7ACDE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曾违反治安管理，经公安机关调解结案的</w:t>
      </w:r>
      <w:r w:rsidRPr="00B75213">
        <w:rPr>
          <w:rFonts w:ascii="Tahoma" w:hAnsi="Tahoma" w:cs="Tahoma"/>
          <w:color w:val="666666"/>
          <w:kern w:val="0"/>
          <w:sz w:val="24"/>
        </w:rPr>
        <w:t>;</w:t>
      </w:r>
    </w:p>
    <w:p w14:paraId="35396A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曾被收容教养、劳动教养的</w:t>
      </w:r>
      <w:r w:rsidRPr="00B75213">
        <w:rPr>
          <w:rFonts w:ascii="Tahoma" w:hAnsi="Tahoma" w:cs="Tahoma"/>
          <w:color w:val="666666"/>
          <w:kern w:val="0"/>
          <w:sz w:val="24"/>
        </w:rPr>
        <w:t>;</w:t>
      </w:r>
    </w:p>
    <w:p w14:paraId="76B6FBE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⑤</w:t>
      </w:r>
      <w:r w:rsidRPr="00B75213">
        <w:rPr>
          <w:rFonts w:ascii="Tahoma" w:hAnsi="Tahoma" w:cs="Tahoma"/>
          <w:color w:val="666666"/>
          <w:kern w:val="0"/>
          <w:sz w:val="24"/>
        </w:rPr>
        <w:t>曾因实施扰乱公共秩序，妨害公共安全，侵犯人身权利、财产权利，妨害社会管理的行为被人民法院判处刑罚或者免除刑事处罚的。</w:t>
      </w:r>
    </w:p>
    <w:p w14:paraId="64EA932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七十周岁以上的</w:t>
      </w:r>
      <w:r w:rsidRPr="00B75213">
        <w:rPr>
          <w:rFonts w:ascii="Tahoma" w:hAnsi="Tahoma" w:cs="Tahoma"/>
          <w:color w:val="666666"/>
          <w:kern w:val="0"/>
          <w:sz w:val="24"/>
        </w:rPr>
        <w:t>;</w:t>
      </w:r>
    </w:p>
    <w:p w14:paraId="161B141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怀孕或者正在哺乳自己不满一周岁婴儿的妇女。</w:t>
      </w:r>
    </w:p>
    <w:p w14:paraId="27DF35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禁止重复罚款。对违法行为人的同一个违法行为，不得给予两次以上罚款的行政处罚。</w:t>
      </w:r>
    </w:p>
    <w:p w14:paraId="391C622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分别决定，合并执行。一人有两种以上违法行为的，分别决定，合并执行，可以制作一份决定书，分别写明对每种违法行为的处理内容和合并执行的内容。</w:t>
      </w:r>
    </w:p>
    <w:p w14:paraId="10EE669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一人只有一种违法行为，依法应当并处两个以上处罚种类且涉及两个处罚主体的，应当分别制作行政处罚决定书。</w:t>
      </w:r>
    </w:p>
    <w:p w14:paraId="24E32C7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一个案件有多个违法行为人的，分别决定，可以制作一式多份决定书，写明给予每个人的处理决定，分别送达每一个违法行为人。</w:t>
      </w:r>
    </w:p>
    <w:p w14:paraId="3A2E8BA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折抵。对决定给予行政拘留处罚的人，在处罚前因同一行为已经被采取强制措施限制人身自由的时间应当折抵。限制人身自由一日，折抵执行行政拘留一日。询问查证和继续盘问时间不予折抵。</w:t>
      </w:r>
    </w:p>
    <w:p w14:paraId="26AF7FA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8.</w:t>
      </w:r>
      <w:r w:rsidRPr="00B75213">
        <w:rPr>
          <w:rFonts w:ascii="Tahoma" w:hAnsi="Tahoma" w:cs="Tahoma"/>
          <w:color w:val="666666"/>
          <w:kern w:val="0"/>
          <w:sz w:val="24"/>
        </w:rPr>
        <w:t>责令改正违法行为。公安机关实施行政处罚时，应当责令违法行为人改正或者限期改正违法行为。</w:t>
      </w:r>
    </w:p>
    <w:p w14:paraId="35BFD25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41-05.</w:t>
      </w:r>
      <w:r w:rsidRPr="00B75213">
        <w:rPr>
          <w:rFonts w:ascii="Tahoma" w:hAnsi="Tahoma" w:cs="Tahoma"/>
          <w:color w:val="666666"/>
          <w:kern w:val="0"/>
          <w:sz w:val="24"/>
        </w:rPr>
        <w:t>处罚前告知</w:t>
      </w:r>
    </w:p>
    <w:p w14:paraId="1AF492A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告知内容。</w:t>
      </w:r>
    </w:p>
    <w:p w14:paraId="33AA8B4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公安机关在作出行政处罚决定前，应当告知违法嫌疑人拟作出行政处罚决定的事实、理由及依据，处罚的种类和幅度，并告知违法嫌疑人依法享有陈述权和申辩权。</w:t>
      </w:r>
    </w:p>
    <w:p w14:paraId="30ADD34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听证后，拟改变行政处罚决定的事实、理由、依据或者处罚的种类、幅度的，在作出处罚决定前，应当重新告知违法嫌疑人，但可不再举行听证。</w:t>
      </w:r>
    </w:p>
    <w:p w14:paraId="178EEBE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告知方式。</w:t>
      </w:r>
    </w:p>
    <w:p w14:paraId="60FD2E6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应当在《公安行政处罚告知笔录》中记明告知情况，由被告知人、告知人签字确认。被告知人拒绝签字的，告知人应当注明。</w:t>
      </w:r>
    </w:p>
    <w:p w14:paraId="6BEACA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对违法行为事实清楚，证据确实充分，依法应当予以行政处罚，因违法嫌疑人逃跑等原因无法履行告知义务的，公安机关可以采取公告方式予以告知。自公告之日起七日内，违法嫌疑人未提出申辩的，可以依法作出行政处罚决定。</w:t>
      </w:r>
    </w:p>
    <w:p w14:paraId="2974594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听取申辩。违法嫌疑人有权陈述和申辩。对违法嫌疑人提出的事实、理由和证据，公安机关应当进行复核。</w:t>
      </w:r>
    </w:p>
    <w:p w14:paraId="6F918AB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公安机关不得因违法嫌疑人申辩而加重处罚。</w:t>
      </w:r>
    </w:p>
    <w:p w14:paraId="3D82DEA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法律后果。在作出行政处罚决定之前，不依法向当事人告知给予行政处罚的事实、理由和依据，或者拒绝听取当事人的陈述、申辩，行政处罚决定不能成立</w:t>
      </w:r>
      <w:r w:rsidRPr="00B75213">
        <w:rPr>
          <w:rFonts w:ascii="Tahoma" w:hAnsi="Tahoma" w:cs="Tahoma"/>
          <w:color w:val="666666"/>
          <w:kern w:val="0"/>
          <w:sz w:val="24"/>
        </w:rPr>
        <w:t>;</w:t>
      </w:r>
      <w:r w:rsidRPr="00B75213">
        <w:rPr>
          <w:rFonts w:ascii="Tahoma" w:hAnsi="Tahoma" w:cs="Tahoma"/>
          <w:color w:val="666666"/>
          <w:kern w:val="0"/>
          <w:sz w:val="24"/>
        </w:rPr>
        <w:t>当事人放弃陈述或者申辩权利的除外。</w:t>
      </w:r>
    </w:p>
    <w:p w14:paraId="60A5712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41-06.</w:t>
      </w:r>
      <w:r w:rsidRPr="00B75213">
        <w:rPr>
          <w:rFonts w:ascii="Tahoma" w:hAnsi="Tahoma" w:cs="Tahoma"/>
          <w:color w:val="666666"/>
          <w:kern w:val="0"/>
          <w:sz w:val="24"/>
        </w:rPr>
        <w:t>决定行政处罚</w:t>
      </w:r>
    </w:p>
    <w:p w14:paraId="45F3E5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审核、审批内容。对行政案件进行审核、审批时，应当审查下列内容：</w:t>
      </w:r>
    </w:p>
    <w:p w14:paraId="38C5A48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违法嫌疑人的基本情况</w:t>
      </w:r>
      <w:r w:rsidRPr="00B75213">
        <w:rPr>
          <w:rFonts w:ascii="Tahoma" w:hAnsi="Tahoma" w:cs="Tahoma"/>
          <w:color w:val="666666"/>
          <w:kern w:val="0"/>
          <w:sz w:val="24"/>
        </w:rPr>
        <w:t>;</w:t>
      </w:r>
    </w:p>
    <w:p w14:paraId="1144A73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案件事实是否清楚，证据是否确实充分</w:t>
      </w:r>
      <w:r w:rsidRPr="00B75213">
        <w:rPr>
          <w:rFonts w:ascii="Tahoma" w:hAnsi="Tahoma" w:cs="Tahoma"/>
          <w:color w:val="666666"/>
          <w:kern w:val="0"/>
          <w:sz w:val="24"/>
        </w:rPr>
        <w:t>;</w:t>
      </w:r>
    </w:p>
    <w:p w14:paraId="11CF548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案件定性是否准确</w:t>
      </w:r>
      <w:r w:rsidRPr="00B75213">
        <w:rPr>
          <w:rFonts w:ascii="Tahoma" w:hAnsi="Tahoma" w:cs="Tahoma"/>
          <w:color w:val="666666"/>
          <w:kern w:val="0"/>
          <w:sz w:val="24"/>
        </w:rPr>
        <w:t>;</w:t>
      </w:r>
    </w:p>
    <w:p w14:paraId="59EA825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适用法律、法规和规章是否正确</w:t>
      </w:r>
      <w:r w:rsidRPr="00B75213">
        <w:rPr>
          <w:rFonts w:ascii="Tahoma" w:hAnsi="Tahoma" w:cs="Tahoma"/>
          <w:color w:val="666666"/>
          <w:kern w:val="0"/>
          <w:sz w:val="24"/>
        </w:rPr>
        <w:t>;</w:t>
      </w:r>
    </w:p>
    <w:p w14:paraId="1496AEB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办案程序是否合法</w:t>
      </w:r>
      <w:r w:rsidRPr="00B75213">
        <w:rPr>
          <w:rFonts w:ascii="Tahoma" w:hAnsi="Tahoma" w:cs="Tahoma"/>
          <w:color w:val="666666"/>
          <w:kern w:val="0"/>
          <w:sz w:val="24"/>
        </w:rPr>
        <w:t>;</w:t>
      </w:r>
    </w:p>
    <w:p w14:paraId="73B8EF3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拟作出的处理决定是否适当。</w:t>
      </w:r>
    </w:p>
    <w:p w14:paraId="18BE7A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审核、审批程序。</w:t>
      </w:r>
    </w:p>
    <w:p w14:paraId="5E80D33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呈批。对调查终结、已履行告知程序的行政案件，办案人员应当写明违法嫌疑人情况、违法事实与证据、法律依据以及承办人处罚意见等，并签署姓名、日期后呈报办案部门负责人审核。</w:t>
      </w:r>
    </w:p>
    <w:p w14:paraId="0F33AB4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办案部门负责人审核。办案部门负责人应当签署处理意见，认为依法可以以本办案部门名义作出行政处罚决定的，决定行政处罚</w:t>
      </w:r>
      <w:r w:rsidRPr="00B75213">
        <w:rPr>
          <w:rFonts w:ascii="Tahoma" w:hAnsi="Tahoma" w:cs="Tahoma"/>
          <w:color w:val="666666"/>
          <w:kern w:val="0"/>
          <w:sz w:val="24"/>
        </w:rPr>
        <w:t>;</w:t>
      </w:r>
      <w:r w:rsidRPr="00B75213">
        <w:rPr>
          <w:rFonts w:ascii="Tahoma" w:hAnsi="Tahoma" w:cs="Tahoma"/>
          <w:color w:val="666666"/>
          <w:kern w:val="0"/>
          <w:sz w:val="24"/>
        </w:rPr>
        <w:t>依法应当由县级以上公安机关作出行政处罚决定的，报本级公安机关审核部门审核。</w:t>
      </w:r>
    </w:p>
    <w:p w14:paraId="4C3E11B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审核部门审核。审核部门审核后，报县级以上公安机关负责人审批决定。</w:t>
      </w:r>
    </w:p>
    <w:p w14:paraId="043A744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公安机关负责人决定。对于情节复杂或者重大违法行为给予较重的行政处罚，公安机关的负责人应当集体讨论决定。</w:t>
      </w:r>
    </w:p>
    <w:p w14:paraId="518C40C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对县级以上的各级人民代表大会代表予以行政拘留的，作出处罚决定前应当经该级人民代表大会主席团或者人民代表大会常务委员会许可。</w:t>
      </w:r>
    </w:p>
    <w:p w14:paraId="0C9E02D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41-07.</w:t>
      </w:r>
      <w:r w:rsidRPr="00B75213">
        <w:rPr>
          <w:rFonts w:ascii="Tahoma" w:hAnsi="Tahoma" w:cs="Tahoma"/>
          <w:color w:val="666666"/>
          <w:kern w:val="0"/>
          <w:sz w:val="24"/>
        </w:rPr>
        <w:t>制作《公安行政处罚决定书》</w:t>
      </w:r>
    </w:p>
    <w:p w14:paraId="24DF9ED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决定行政处罚的，制作《公安行政处罚决定书》，载明被处罚人的基本情况、违法事实和证据以及从重、从轻情节、法律依据、处罚种类及幅度、履行方式及期限、对涉案财物的处理结果及对被处罚人的其他处理情况、法律救济途径与期限、作出处罚决定的公安机关名称与决定日期。没收、收缴、追缴财物的，附《没收违法所得、非法财物清单》或者《收缴</w:t>
      </w:r>
      <w:r w:rsidRPr="00B75213">
        <w:rPr>
          <w:rFonts w:ascii="Tahoma" w:hAnsi="Tahoma" w:cs="Tahoma"/>
          <w:color w:val="666666"/>
          <w:kern w:val="0"/>
          <w:sz w:val="24"/>
        </w:rPr>
        <w:t>/</w:t>
      </w:r>
      <w:r w:rsidRPr="00B75213">
        <w:rPr>
          <w:rFonts w:ascii="Tahoma" w:hAnsi="Tahoma" w:cs="Tahoma"/>
          <w:color w:val="666666"/>
          <w:kern w:val="0"/>
          <w:sz w:val="24"/>
        </w:rPr>
        <w:t>追缴物品清单》。决定书由作出处罚决定的公安机关加盖印章。</w:t>
      </w:r>
    </w:p>
    <w:p w14:paraId="31DD627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《公安行政处罚决定书》一式三份，被处罚人和执行单位各一份，一份附卷。</w:t>
      </w:r>
    </w:p>
    <w:p w14:paraId="151655B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41-08.</w:t>
      </w:r>
      <w:r w:rsidRPr="00B75213">
        <w:rPr>
          <w:rFonts w:ascii="Tahoma" w:hAnsi="Tahoma" w:cs="Tahoma"/>
          <w:color w:val="666666"/>
          <w:kern w:val="0"/>
          <w:sz w:val="24"/>
        </w:rPr>
        <w:t>送达决定文书</w:t>
      </w:r>
    </w:p>
    <w:p w14:paraId="14E2AD4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当场送达。公安机关作出行政处罚决定和其他行政处理决定，应当在宣告后将决定书当场交付被处理人，并由被处理人在附卷的决定书上签名或者盖章，即为送达</w:t>
      </w:r>
      <w:r w:rsidRPr="00B75213">
        <w:rPr>
          <w:rFonts w:ascii="Tahoma" w:hAnsi="Tahoma" w:cs="Tahoma"/>
          <w:color w:val="666666"/>
          <w:kern w:val="0"/>
          <w:sz w:val="24"/>
        </w:rPr>
        <w:t>;</w:t>
      </w:r>
      <w:r w:rsidRPr="00B75213">
        <w:rPr>
          <w:rFonts w:ascii="Tahoma" w:hAnsi="Tahoma" w:cs="Tahoma"/>
          <w:color w:val="666666"/>
          <w:kern w:val="0"/>
          <w:sz w:val="24"/>
        </w:rPr>
        <w:t>被处理人拒绝签名和盖章的，由办案人员在附卷的决定书上注明。</w:t>
      </w:r>
    </w:p>
    <w:p w14:paraId="571DB92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《当场处罚决定书》的送达，依照本细则第</w:t>
      </w:r>
      <w:r w:rsidRPr="00B75213">
        <w:rPr>
          <w:rFonts w:ascii="Tahoma" w:hAnsi="Tahoma" w:cs="Tahoma"/>
          <w:color w:val="666666"/>
          <w:kern w:val="0"/>
          <w:sz w:val="24"/>
        </w:rPr>
        <w:t>29-01</w:t>
      </w:r>
      <w:r w:rsidRPr="00B75213">
        <w:rPr>
          <w:rFonts w:ascii="Tahoma" w:hAnsi="Tahoma" w:cs="Tahoma"/>
          <w:color w:val="666666"/>
          <w:kern w:val="0"/>
          <w:sz w:val="24"/>
        </w:rPr>
        <w:t>条第</w:t>
      </w:r>
      <w:r w:rsidRPr="00B75213">
        <w:rPr>
          <w:rFonts w:ascii="Tahoma" w:hAnsi="Tahoma" w:cs="Tahoma"/>
          <w:color w:val="666666"/>
          <w:kern w:val="0"/>
          <w:sz w:val="24"/>
        </w:rPr>
        <w:t>3</w:t>
      </w:r>
      <w:r w:rsidRPr="00B75213">
        <w:rPr>
          <w:rFonts w:ascii="Tahoma" w:hAnsi="Tahoma" w:cs="Tahoma"/>
          <w:color w:val="666666"/>
          <w:kern w:val="0"/>
          <w:sz w:val="24"/>
        </w:rPr>
        <w:t>款第</w:t>
      </w:r>
      <w:r w:rsidRPr="00B75213">
        <w:rPr>
          <w:rFonts w:ascii="Tahoma" w:hAnsi="Tahoma" w:cs="Tahoma"/>
          <w:color w:val="666666"/>
          <w:kern w:val="0"/>
          <w:sz w:val="24"/>
        </w:rPr>
        <w:t>4</w:t>
      </w:r>
      <w:r w:rsidRPr="00B75213">
        <w:rPr>
          <w:rFonts w:ascii="Tahoma" w:hAnsi="Tahoma" w:cs="Tahoma"/>
          <w:color w:val="666666"/>
          <w:kern w:val="0"/>
          <w:sz w:val="24"/>
        </w:rPr>
        <w:t>项和第</w:t>
      </w:r>
      <w:r w:rsidRPr="00B75213">
        <w:rPr>
          <w:rFonts w:ascii="Tahoma" w:hAnsi="Tahoma" w:cs="Tahoma"/>
          <w:color w:val="666666"/>
          <w:kern w:val="0"/>
          <w:sz w:val="24"/>
        </w:rPr>
        <w:t>5</w:t>
      </w:r>
      <w:r w:rsidRPr="00B75213">
        <w:rPr>
          <w:rFonts w:ascii="Tahoma" w:hAnsi="Tahoma" w:cs="Tahoma"/>
          <w:color w:val="666666"/>
          <w:kern w:val="0"/>
          <w:sz w:val="24"/>
        </w:rPr>
        <w:t>款规定执行。</w:t>
      </w:r>
    </w:p>
    <w:p w14:paraId="2A54265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非当场送达。不能当场送达的，公安机关应当在作出决定的七日内将决定书送达被处理人，治安管理处罚决定应当在二日内送达。</w:t>
      </w:r>
    </w:p>
    <w:p w14:paraId="7950B5E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直接送达。送达法律文书应当首先采取直接送达方式，交给受送达人本人</w:t>
      </w:r>
      <w:r w:rsidRPr="00B75213">
        <w:rPr>
          <w:rFonts w:ascii="Tahoma" w:hAnsi="Tahoma" w:cs="Tahoma"/>
          <w:color w:val="666666"/>
          <w:kern w:val="0"/>
          <w:sz w:val="24"/>
        </w:rPr>
        <w:t>;</w:t>
      </w:r>
      <w:r w:rsidRPr="00B75213">
        <w:rPr>
          <w:rFonts w:ascii="Tahoma" w:hAnsi="Tahoma" w:cs="Tahoma"/>
          <w:color w:val="666666"/>
          <w:kern w:val="0"/>
          <w:sz w:val="24"/>
        </w:rPr>
        <w:t>受送达人不在的，可以交付其成年家属、所在单位的负责人或者其居住地居</w:t>
      </w:r>
      <w:r w:rsidRPr="00B75213">
        <w:rPr>
          <w:rFonts w:ascii="Tahoma" w:hAnsi="Tahoma" w:cs="Tahoma"/>
          <w:color w:val="666666"/>
          <w:kern w:val="0"/>
          <w:sz w:val="24"/>
        </w:rPr>
        <w:t>(</w:t>
      </w:r>
      <w:r w:rsidRPr="00B75213">
        <w:rPr>
          <w:rFonts w:ascii="Tahoma" w:hAnsi="Tahoma" w:cs="Tahoma"/>
          <w:color w:val="666666"/>
          <w:kern w:val="0"/>
          <w:sz w:val="24"/>
        </w:rPr>
        <w:t>村</w:t>
      </w:r>
      <w:r w:rsidRPr="00B75213">
        <w:rPr>
          <w:rFonts w:ascii="Tahoma" w:hAnsi="Tahoma" w:cs="Tahoma"/>
          <w:color w:val="666666"/>
          <w:kern w:val="0"/>
          <w:sz w:val="24"/>
        </w:rPr>
        <w:t>)</w:t>
      </w:r>
      <w:r w:rsidRPr="00B75213">
        <w:rPr>
          <w:rFonts w:ascii="Tahoma" w:hAnsi="Tahoma" w:cs="Tahoma"/>
          <w:color w:val="666666"/>
          <w:kern w:val="0"/>
          <w:sz w:val="24"/>
        </w:rPr>
        <w:t>民委员会代收。受送达人本人或者代收人拒绝接收或者拒绝签名和盖章的，送达人可以邀请其邻居或者其他见证人到场，说明情况，把文书留在受送达人处，在送达回执上注明拒绝的事由、送达日期，由送人、见证人签名或者捺指印，即视为送达。</w:t>
      </w:r>
    </w:p>
    <w:p w14:paraId="285EF28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委托或者邮寄送达。无法直接送达的，委托其他公安机关代为送达，或者邮寄送达。</w:t>
      </w:r>
    </w:p>
    <w:p w14:paraId="5D8BD57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公告送达。经采取上述送达方式仍无法送达的，可以公告送达。公告的范围和方式应当便于公民知晓，公告期限不得少于六十日。</w:t>
      </w:r>
    </w:p>
    <w:p w14:paraId="5889836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送达被侵害人。治安案件有被侵害人的，公安机关应当将决定书复印件送达被侵害人。无法送达的，应明注明。</w:t>
      </w:r>
    </w:p>
    <w:p w14:paraId="2E822D2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41-09.</w:t>
      </w:r>
      <w:r w:rsidRPr="00B75213">
        <w:rPr>
          <w:rFonts w:ascii="Tahoma" w:hAnsi="Tahoma" w:cs="Tahoma"/>
          <w:color w:val="666666"/>
          <w:kern w:val="0"/>
          <w:sz w:val="24"/>
        </w:rPr>
        <w:t>通知被拘留人家属</w:t>
      </w:r>
    </w:p>
    <w:p w14:paraId="530C0AB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公安机关作出行政拘留处罚的，应当在二十四小时内将处罚情况和执行场所通知被处罚人家属，并在决定书中注明。书面通知的，应当留存一份附卷。</w:t>
      </w:r>
    </w:p>
    <w:p w14:paraId="1004C40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被处罚人拒不提供家属联系方式或者有其他无法通知情形的，公安机关可以不予通知，但应当在决定书中注明。</w:t>
      </w:r>
    </w:p>
    <w:p w14:paraId="21E0684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41-10.</w:t>
      </w:r>
      <w:r w:rsidRPr="00B75213">
        <w:rPr>
          <w:rFonts w:ascii="Tahoma" w:hAnsi="Tahoma" w:cs="Tahoma"/>
          <w:color w:val="666666"/>
          <w:kern w:val="0"/>
          <w:sz w:val="24"/>
        </w:rPr>
        <w:t>办案期限</w:t>
      </w:r>
    </w:p>
    <w:p w14:paraId="390D46A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治安案件的办案期限。公安机关办理治安案件的期限，自受理之日起不得超过三十日</w:t>
      </w:r>
      <w:r w:rsidRPr="00B75213">
        <w:rPr>
          <w:rFonts w:ascii="Tahoma" w:hAnsi="Tahoma" w:cs="Tahoma"/>
          <w:color w:val="666666"/>
          <w:kern w:val="0"/>
          <w:sz w:val="24"/>
        </w:rPr>
        <w:t>;</w:t>
      </w:r>
      <w:r w:rsidRPr="00B75213">
        <w:rPr>
          <w:rFonts w:ascii="Tahoma" w:hAnsi="Tahoma" w:cs="Tahoma"/>
          <w:color w:val="666666"/>
          <w:kern w:val="0"/>
          <w:sz w:val="24"/>
        </w:rPr>
        <w:t>案情重大的、复杂的，经上一级公安机关批准，可以延长三十日。公安派出所承办的案情重大、复杂的案件，需要延长办案期限的，应当报所属县级以上公安机关负责人批准。调解不成再进行治安管理处罚的，办案期限从调解未达成协议或者调解达成协议后不履行之日起开始计算。</w:t>
      </w:r>
    </w:p>
    <w:p w14:paraId="4D5D67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因违反治安管理行为人逃跑等客观原因造成案件不能在法定期限内办结的，公安机关应当继续进行调查取证，及时依法作出处理决定，不能因已超过法定办案期限就不再调查取证。因违反治安管理行为人在逃，导致无法查清案件事实，无法收集足够证据而结不了案的，公安机关应当向被侵害人说明原因。</w:t>
      </w:r>
    </w:p>
    <w:p w14:paraId="13609D8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其他行政案件的办案期限。其他行政案件，有法定办案期限的，按照法定期限办理。</w:t>
      </w:r>
    </w:p>
    <w:p w14:paraId="7C888A9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不计入办案期限的情形。为了查明案情进行鉴定的期间，不计入办案期限。鉴定期间，是指公安机关提交鉴定之日起至鉴定机构作出鉴定结论并送达公安机关的期间。</w:t>
      </w:r>
    </w:p>
    <w:p w14:paraId="1D3A1D2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41-11.</w:t>
      </w:r>
      <w:r w:rsidRPr="00B75213">
        <w:rPr>
          <w:rFonts w:ascii="Tahoma" w:hAnsi="Tahoma" w:cs="Tahoma"/>
          <w:color w:val="666666"/>
          <w:kern w:val="0"/>
          <w:sz w:val="24"/>
        </w:rPr>
        <w:t>信息录入</w:t>
      </w:r>
    </w:p>
    <w:p w14:paraId="597C0CB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将案件处理情况依照有关规定录入执法办案信息系统或者数据库。</w:t>
      </w:r>
    </w:p>
    <w:p w14:paraId="0701D71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6CA5C0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《中华人民共和国行政处罚法》第</w:t>
      </w:r>
      <w:r w:rsidRPr="00B75213">
        <w:rPr>
          <w:rFonts w:ascii="Tahoma" w:hAnsi="Tahoma" w:cs="Tahoma"/>
          <w:color w:val="666666"/>
          <w:kern w:val="0"/>
          <w:sz w:val="24"/>
        </w:rPr>
        <w:t>20</w:t>
      </w:r>
      <w:r w:rsidRPr="00B75213">
        <w:rPr>
          <w:rFonts w:ascii="Tahoma" w:hAnsi="Tahoma" w:cs="Tahoma"/>
          <w:color w:val="666666"/>
          <w:kern w:val="0"/>
          <w:sz w:val="24"/>
        </w:rPr>
        <w:t>条、第</w:t>
      </w:r>
      <w:r w:rsidRPr="00B75213">
        <w:rPr>
          <w:rFonts w:ascii="Tahoma" w:hAnsi="Tahoma" w:cs="Tahoma"/>
          <w:color w:val="666666"/>
          <w:kern w:val="0"/>
          <w:sz w:val="24"/>
        </w:rPr>
        <w:t>23-27</w:t>
      </w:r>
      <w:r w:rsidRPr="00B75213">
        <w:rPr>
          <w:rFonts w:ascii="Tahoma" w:hAnsi="Tahoma" w:cs="Tahoma"/>
          <w:color w:val="666666"/>
          <w:kern w:val="0"/>
          <w:sz w:val="24"/>
        </w:rPr>
        <w:t>条、第</w:t>
      </w:r>
      <w:r w:rsidRPr="00B75213">
        <w:rPr>
          <w:rFonts w:ascii="Tahoma" w:hAnsi="Tahoma" w:cs="Tahoma"/>
          <w:color w:val="666666"/>
          <w:kern w:val="0"/>
          <w:sz w:val="24"/>
        </w:rPr>
        <w:t>30-32</w:t>
      </w:r>
      <w:r w:rsidRPr="00B75213">
        <w:rPr>
          <w:rFonts w:ascii="Tahoma" w:hAnsi="Tahoma" w:cs="Tahoma"/>
          <w:color w:val="666666"/>
          <w:kern w:val="0"/>
          <w:sz w:val="24"/>
        </w:rPr>
        <w:t>条、第</w:t>
      </w:r>
      <w:r w:rsidRPr="00B75213">
        <w:rPr>
          <w:rFonts w:ascii="Tahoma" w:hAnsi="Tahoma" w:cs="Tahoma"/>
          <w:color w:val="666666"/>
          <w:kern w:val="0"/>
          <w:sz w:val="24"/>
        </w:rPr>
        <w:t>38-41</w:t>
      </w:r>
      <w:r w:rsidRPr="00B75213">
        <w:rPr>
          <w:rFonts w:ascii="Tahoma" w:hAnsi="Tahoma" w:cs="Tahoma"/>
          <w:color w:val="666666"/>
          <w:kern w:val="0"/>
          <w:sz w:val="24"/>
        </w:rPr>
        <w:t>条</w:t>
      </w:r>
    </w:p>
    <w:p w14:paraId="2DD720A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《中华人民共和国治安管理处罚法》第</w:t>
      </w:r>
      <w:r w:rsidRPr="00B75213">
        <w:rPr>
          <w:rFonts w:ascii="Tahoma" w:hAnsi="Tahoma" w:cs="Tahoma"/>
          <w:color w:val="666666"/>
          <w:kern w:val="0"/>
          <w:sz w:val="24"/>
        </w:rPr>
        <w:t>12-14</w:t>
      </w:r>
      <w:r w:rsidRPr="00B75213">
        <w:rPr>
          <w:rFonts w:ascii="Tahoma" w:hAnsi="Tahoma" w:cs="Tahoma"/>
          <w:color w:val="666666"/>
          <w:kern w:val="0"/>
          <w:sz w:val="24"/>
        </w:rPr>
        <w:t>条、第</w:t>
      </w:r>
      <w:r w:rsidRPr="00B75213">
        <w:rPr>
          <w:rFonts w:ascii="Tahoma" w:hAnsi="Tahoma" w:cs="Tahoma"/>
          <w:color w:val="666666"/>
          <w:kern w:val="0"/>
          <w:sz w:val="24"/>
        </w:rPr>
        <w:t>16</w:t>
      </w:r>
      <w:r w:rsidRPr="00B75213">
        <w:rPr>
          <w:rFonts w:ascii="Tahoma" w:hAnsi="Tahoma" w:cs="Tahoma"/>
          <w:color w:val="666666"/>
          <w:kern w:val="0"/>
          <w:sz w:val="24"/>
        </w:rPr>
        <w:t>条、第</w:t>
      </w:r>
      <w:r w:rsidRPr="00B75213">
        <w:rPr>
          <w:rFonts w:ascii="Tahoma" w:hAnsi="Tahoma" w:cs="Tahoma"/>
          <w:color w:val="666666"/>
          <w:kern w:val="0"/>
          <w:sz w:val="24"/>
        </w:rPr>
        <w:t>21</w:t>
      </w:r>
      <w:r w:rsidRPr="00B75213">
        <w:rPr>
          <w:rFonts w:ascii="Tahoma" w:hAnsi="Tahoma" w:cs="Tahoma"/>
          <w:color w:val="666666"/>
          <w:kern w:val="0"/>
          <w:sz w:val="24"/>
        </w:rPr>
        <w:t>条、第</w:t>
      </w:r>
      <w:r w:rsidRPr="00B75213">
        <w:rPr>
          <w:rFonts w:ascii="Tahoma" w:hAnsi="Tahoma" w:cs="Tahoma"/>
          <w:color w:val="666666"/>
          <w:kern w:val="0"/>
          <w:sz w:val="24"/>
        </w:rPr>
        <w:t>22</w:t>
      </w:r>
      <w:r w:rsidRPr="00B75213">
        <w:rPr>
          <w:rFonts w:ascii="Tahoma" w:hAnsi="Tahoma" w:cs="Tahoma"/>
          <w:color w:val="666666"/>
          <w:kern w:val="0"/>
          <w:sz w:val="24"/>
        </w:rPr>
        <w:t>条、第</w:t>
      </w:r>
      <w:r w:rsidRPr="00B75213">
        <w:rPr>
          <w:rFonts w:ascii="Tahoma" w:hAnsi="Tahoma" w:cs="Tahoma"/>
          <w:color w:val="666666"/>
          <w:kern w:val="0"/>
          <w:sz w:val="24"/>
        </w:rPr>
        <w:t>91-97</w:t>
      </w:r>
      <w:r w:rsidRPr="00B75213">
        <w:rPr>
          <w:rFonts w:ascii="Tahoma" w:hAnsi="Tahoma" w:cs="Tahoma"/>
          <w:color w:val="666666"/>
          <w:kern w:val="0"/>
          <w:sz w:val="24"/>
        </w:rPr>
        <w:t>条、第</w:t>
      </w:r>
      <w:r w:rsidRPr="00B75213">
        <w:rPr>
          <w:rFonts w:ascii="Tahoma" w:hAnsi="Tahoma" w:cs="Tahoma"/>
          <w:color w:val="666666"/>
          <w:kern w:val="0"/>
          <w:sz w:val="24"/>
        </w:rPr>
        <w:t>99</w:t>
      </w:r>
      <w:r w:rsidRPr="00B75213">
        <w:rPr>
          <w:rFonts w:ascii="Tahoma" w:hAnsi="Tahoma" w:cs="Tahoma"/>
          <w:color w:val="666666"/>
          <w:kern w:val="0"/>
          <w:sz w:val="24"/>
        </w:rPr>
        <w:t>条</w:t>
      </w:r>
    </w:p>
    <w:p w14:paraId="310D8AF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《中华人民共和国禁毒法》第</w:t>
      </w:r>
      <w:r w:rsidRPr="00B75213">
        <w:rPr>
          <w:rFonts w:ascii="Tahoma" w:hAnsi="Tahoma" w:cs="Tahoma"/>
          <w:color w:val="666666"/>
          <w:kern w:val="0"/>
          <w:sz w:val="24"/>
        </w:rPr>
        <w:t>62</w:t>
      </w:r>
      <w:r w:rsidRPr="00B75213">
        <w:rPr>
          <w:rFonts w:ascii="Tahoma" w:hAnsi="Tahoma" w:cs="Tahoma"/>
          <w:color w:val="666666"/>
          <w:kern w:val="0"/>
          <w:sz w:val="24"/>
        </w:rPr>
        <w:t>条</w:t>
      </w:r>
    </w:p>
    <w:p w14:paraId="6F98810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29</w:t>
      </w:r>
      <w:r w:rsidRPr="00B75213">
        <w:rPr>
          <w:rFonts w:ascii="Tahoma" w:hAnsi="Tahoma" w:cs="Tahoma"/>
          <w:color w:val="666666"/>
          <w:kern w:val="0"/>
          <w:sz w:val="24"/>
        </w:rPr>
        <w:t>条、第</w:t>
      </w:r>
      <w:r w:rsidRPr="00B75213">
        <w:rPr>
          <w:rFonts w:ascii="Tahoma" w:hAnsi="Tahoma" w:cs="Tahoma"/>
          <w:color w:val="666666"/>
          <w:kern w:val="0"/>
          <w:sz w:val="24"/>
        </w:rPr>
        <w:t>131-150</w:t>
      </w:r>
      <w:r w:rsidRPr="00B75213">
        <w:rPr>
          <w:rFonts w:ascii="Tahoma" w:hAnsi="Tahoma" w:cs="Tahoma"/>
          <w:color w:val="666666"/>
          <w:kern w:val="0"/>
          <w:sz w:val="24"/>
        </w:rPr>
        <w:t>条、第</w:t>
      </w:r>
      <w:r w:rsidRPr="00B75213">
        <w:rPr>
          <w:rFonts w:ascii="Tahoma" w:hAnsi="Tahoma" w:cs="Tahoma"/>
          <w:color w:val="666666"/>
          <w:kern w:val="0"/>
          <w:sz w:val="24"/>
        </w:rPr>
        <w:t>189</w:t>
      </w:r>
      <w:r w:rsidRPr="00B75213">
        <w:rPr>
          <w:rFonts w:ascii="Tahoma" w:hAnsi="Tahoma" w:cs="Tahoma"/>
          <w:color w:val="666666"/>
          <w:kern w:val="0"/>
          <w:sz w:val="24"/>
        </w:rPr>
        <w:t>条、第</w:t>
      </w:r>
      <w:r w:rsidRPr="00B75213">
        <w:rPr>
          <w:rFonts w:ascii="Tahoma" w:hAnsi="Tahoma" w:cs="Tahoma"/>
          <w:color w:val="666666"/>
          <w:kern w:val="0"/>
          <w:sz w:val="24"/>
        </w:rPr>
        <w:t>192</w:t>
      </w:r>
      <w:r w:rsidRPr="00B75213">
        <w:rPr>
          <w:rFonts w:ascii="Tahoma" w:hAnsi="Tahoma" w:cs="Tahoma"/>
          <w:color w:val="666666"/>
          <w:kern w:val="0"/>
          <w:sz w:val="24"/>
        </w:rPr>
        <w:t>条、第</w:t>
      </w:r>
      <w:r w:rsidRPr="00B75213">
        <w:rPr>
          <w:rFonts w:ascii="Tahoma" w:hAnsi="Tahoma" w:cs="Tahoma"/>
          <w:color w:val="666666"/>
          <w:kern w:val="0"/>
          <w:sz w:val="24"/>
        </w:rPr>
        <w:t>194</w:t>
      </w:r>
      <w:r w:rsidRPr="00B75213">
        <w:rPr>
          <w:rFonts w:ascii="Tahoma" w:hAnsi="Tahoma" w:cs="Tahoma"/>
          <w:color w:val="666666"/>
          <w:kern w:val="0"/>
          <w:sz w:val="24"/>
        </w:rPr>
        <w:t>条、第</w:t>
      </w:r>
      <w:r w:rsidRPr="00B75213">
        <w:rPr>
          <w:rFonts w:ascii="Tahoma" w:hAnsi="Tahoma" w:cs="Tahoma"/>
          <w:color w:val="666666"/>
          <w:kern w:val="0"/>
          <w:sz w:val="24"/>
        </w:rPr>
        <w:t>195</w:t>
      </w:r>
      <w:r w:rsidRPr="00B75213">
        <w:rPr>
          <w:rFonts w:ascii="Tahoma" w:hAnsi="Tahoma" w:cs="Tahoma"/>
          <w:color w:val="666666"/>
          <w:kern w:val="0"/>
          <w:sz w:val="24"/>
        </w:rPr>
        <w:t>条</w:t>
      </w:r>
    </w:p>
    <w:p w14:paraId="489A502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《公安机关执行〈中华人民共和国治安管理处罚法〉有关问题的解释》</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5</w:t>
      </w:r>
      <w:r w:rsidRPr="00B75213">
        <w:rPr>
          <w:rFonts w:ascii="Tahoma" w:hAnsi="Tahoma" w:cs="Tahoma"/>
          <w:color w:val="666666"/>
          <w:kern w:val="0"/>
          <w:sz w:val="24"/>
        </w:rPr>
        <w:t>条、第</w:t>
      </w:r>
      <w:r w:rsidRPr="00B75213">
        <w:rPr>
          <w:rFonts w:ascii="Tahoma" w:hAnsi="Tahoma" w:cs="Tahoma"/>
          <w:color w:val="666666"/>
          <w:kern w:val="0"/>
          <w:sz w:val="24"/>
        </w:rPr>
        <w:t>12</w:t>
      </w:r>
      <w:r w:rsidRPr="00B75213">
        <w:rPr>
          <w:rFonts w:ascii="Tahoma" w:hAnsi="Tahoma" w:cs="Tahoma"/>
          <w:color w:val="666666"/>
          <w:kern w:val="0"/>
          <w:sz w:val="24"/>
        </w:rPr>
        <w:t>条</w:t>
      </w:r>
    </w:p>
    <w:p w14:paraId="63015F4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《公安机关执行〈中华人民共和国治安管理处罚法〉有关问题的解释</w:t>
      </w:r>
      <w:r w:rsidRPr="00B75213">
        <w:rPr>
          <w:rFonts w:ascii="Tahoma" w:hAnsi="Tahoma" w:cs="Tahoma"/>
          <w:color w:val="666666"/>
          <w:kern w:val="0"/>
          <w:sz w:val="24"/>
        </w:rPr>
        <w:t>(</w:t>
      </w:r>
      <w:r w:rsidRPr="00B75213">
        <w:rPr>
          <w:rFonts w:ascii="Tahoma" w:hAnsi="Tahoma" w:cs="Tahoma"/>
          <w:color w:val="666666"/>
          <w:kern w:val="0"/>
          <w:sz w:val="24"/>
        </w:rPr>
        <w:t>二</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2007</w:t>
      </w:r>
      <w:r w:rsidRPr="00B75213">
        <w:rPr>
          <w:rFonts w:ascii="Tahoma" w:hAnsi="Tahoma" w:cs="Tahoma"/>
          <w:color w:val="666666"/>
          <w:kern w:val="0"/>
          <w:sz w:val="24"/>
        </w:rPr>
        <w:t>〕</w:t>
      </w:r>
      <w:r w:rsidRPr="00B75213">
        <w:rPr>
          <w:rFonts w:ascii="Tahoma" w:hAnsi="Tahoma" w:cs="Tahoma"/>
          <w:color w:val="666666"/>
          <w:kern w:val="0"/>
          <w:sz w:val="24"/>
        </w:rPr>
        <w:t>1</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2-5</w:t>
      </w:r>
      <w:r w:rsidRPr="00B75213">
        <w:rPr>
          <w:rFonts w:ascii="Tahoma" w:hAnsi="Tahoma" w:cs="Tahoma"/>
          <w:color w:val="666666"/>
          <w:kern w:val="0"/>
          <w:sz w:val="24"/>
        </w:rPr>
        <w:t>条</w:t>
      </w:r>
    </w:p>
    <w:p w14:paraId="46B002D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《关于调整限期出境审批权限的通知》</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2008</w:t>
      </w:r>
      <w:r w:rsidRPr="00B75213">
        <w:rPr>
          <w:rFonts w:ascii="Tahoma" w:hAnsi="Tahoma" w:cs="Tahoma"/>
          <w:color w:val="666666"/>
          <w:kern w:val="0"/>
          <w:sz w:val="24"/>
        </w:rPr>
        <w:t>〕</w:t>
      </w:r>
      <w:r w:rsidRPr="00B75213">
        <w:rPr>
          <w:rFonts w:ascii="Tahoma" w:hAnsi="Tahoma" w:cs="Tahoma"/>
          <w:color w:val="666666"/>
          <w:kern w:val="0"/>
          <w:sz w:val="24"/>
        </w:rPr>
        <w:t>12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1-3</w:t>
      </w:r>
      <w:r w:rsidRPr="00B75213">
        <w:rPr>
          <w:rFonts w:ascii="Tahoma" w:hAnsi="Tahoma" w:cs="Tahoma"/>
          <w:color w:val="666666"/>
          <w:kern w:val="0"/>
          <w:sz w:val="24"/>
        </w:rPr>
        <w:t>条</w:t>
      </w:r>
    </w:p>
    <w:p w14:paraId="696A2E8C"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43" w:name="第四十二章_处理涉案财物"/>
      <w:bookmarkEnd w:id="43"/>
      <w:r w:rsidRPr="00B75213">
        <w:rPr>
          <w:rFonts w:ascii="Tahoma" w:hAnsi="Tahoma" w:cs="Tahoma"/>
          <w:color w:val="222222"/>
          <w:kern w:val="0"/>
          <w:sz w:val="36"/>
          <w:szCs w:val="36"/>
        </w:rPr>
        <w:t>第四十二章</w:t>
      </w:r>
      <w:r w:rsidRPr="00B75213">
        <w:rPr>
          <w:rFonts w:ascii="Tahoma" w:hAnsi="Tahoma" w:cs="Tahoma"/>
          <w:color w:val="222222"/>
          <w:kern w:val="0"/>
          <w:sz w:val="36"/>
          <w:szCs w:val="36"/>
        </w:rPr>
        <w:t> </w:t>
      </w:r>
      <w:r w:rsidRPr="00B75213">
        <w:rPr>
          <w:rFonts w:ascii="Tahoma" w:hAnsi="Tahoma" w:cs="Tahoma"/>
          <w:color w:val="222222"/>
          <w:kern w:val="0"/>
          <w:sz w:val="36"/>
          <w:szCs w:val="36"/>
        </w:rPr>
        <w:t>处理涉案财物</w:t>
      </w:r>
    </w:p>
    <w:p w14:paraId="2988AA6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42-01.</w:t>
      </w:r>
      <w:r w:rsidRPr="00B75213">
        <w:rPr>
          <w:rFonts w:ascii="Tahoma" w:hAnsi="Tahoma" w:cs="Tahoma"/>
          <w:color w:val="666666"/>
          <w:kern w:val="0"/>
          <w:sz w:val="24"/>
        </w:rPr>
        <w:t>收缴、追缴、没收的条件</w:t>
      </w:r>
    </w:p>
    <w:p w14:paraId="7AFDAFF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收缴。公安机关在办理行政案件中查获的下列物品应当依法予以收缴：</w:t>
      </w:r>
    </w:p>
    <w:p w14:paraId="7155922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毒品、淫秽物品等违禁品</w:t>
      </w:r>
      <w:r w:rsidRPr="00B75213">
        <w:rPr>
          <w:rFonts w:ascii="Tahoma" w:hAnsi="Tahoma" w:cs="Tahoma"/>
          <w:color w:val="666666"/>
          <w:kern w:val="0"/>
          <w:sz w:val="24"/>
        </w:rPr>
        <w:t>;</w:t>
      </w:r>
    </w:p>
    <w:p w14:paraId="7AD54ED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赌具和赌资</w:t>
      </w:r>
      <w:r w:rsidRPr="00B75213">
        <w:rPr>
          <w:rFonts w:ascii="Tahoma" w:hAnsi="Tahoma" w:cs="Tahoma"/>
          <w:color w:val="666666"/>
          <w:kern w:val="0"/>
          <w:sz w:val="24"/>
        </w:rPr>
        <w:t>;</w:t>
      </w:r>
    </w:p>
    <w:p w14:paraId="643F6CF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吸食、注射毒品的器具</w:t>
      </w:r>
      <w:r w:rsidRPr="00B75213">
        <w:rPr>
          <w:rFonts w:ascii="Tahoma" w:hAnsi="Tahoma" w:cs="Tahoma"/>
          <w:color w:val="666666"/>
          <w:kern w:val="0"/>
          <w:sz w:val="24"/>
        </w:rPr>
        <w:t>;</w:t>
      </w:r>
    </w:p>
    <w:p w14:paraId="70453E1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伪造、变造的公文、证件、证明文件、票证、印章等</w:t>
      </w:r>
      <w:r w:rsidRPr="00B75213">
        <w:rPr>
          <w:rFonts w:ascii="Tahoma" w:hAnsi="Tahoma" w:cs="Tahoma"/>
          <w:color w:val="666666"/>
          <w:kern w:val="0"/>
          <w:sz w:val="24"/>
        </w:rPr>
        <w:t>;</w:t>
      </w:r>
    </w:p>
    <w:p w14:paraId="2B6BCED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倒卖的有价票证</w:t>
      </w:r>
      <w:r w:rsidRPr="00B75213">
        <w:rPr>
          <w:rFonts w:ascii="Tahoma" w:hAnsi="Tahoma" w:cs="Tahoma"/>
          <w:color w:val="666666"/>
          <w:kern w:val="0"/>
          <w:sz w:val="24"/>
        </w:rPr>
        <w:t>;</w:t>
      </w:r>
    </w:p>
    <w:p w14:paraId="61EA3F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(6)</w:t>
      </w:r>
      <w:r w:rsidRPr="00B75213">
        <w:rPr>
          <w:rFonts w:ascii="Tahoma" w:hAnsi="Tahoma" w:cs="Tahoma"/>
          <w:color w:val="666666"/>
          <w:kern w:val="0"/>
          <w:sz w:val="24"/>
        </w:rPr>
        <w:t>直接用于实施违法行为的本人所有的工具。违法嫌疑人用于实施违法行为的工具，除非有证据表明属于他人合法所有，可以直接认定为违法行为人本人所有</w:t>
      </w:r>
      <w:r w:rsidRPr="00B75213">
        <w:rPr>
          <w:rFonts w:ascii="Tahoma" w:hAnsi="Tahoma" w:cs="Tahoma"/>
          <w:color w:val="666666"/>
          <w:kern w:val="0"/>
          <w:sz w:val="24"/>
        </w:rPr>
        <w:t>;</w:t>
      </w:r>
    </w:p>
    <w:p w14:paraId="729EA2C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(7)</w:t>
      </w:r>
      <w:r w:rsidRPr="00B75213">
        <w:rPr>
          <w:rFonts w:ascii="Tahoma" w:hAnsi="Tahoma" w:cs="Tahoma"/>
          <w:color w:val="666666"/>
          <w:kern w:val="0"/>
          <w:sz w:val="24"/>
        </w:rPr>
        <w:t>其他法律、法规规定可以收缴的非法财物。</w:t>
      </w:r>
    </w:p>
    <w:p w14:paraId="4AD8213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追缴。违反治安管理所得的财物，应当依法追缴。</w:t>
      </w:r>
    </w:p>
    <w:p w14:paraId="607FCC6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没收。违反其他行政管理所得的财物或者非法财物，应当依法没收。</w:t>
      </w:r>
    </w:p>
    <w:p w14:paraId="21D1111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多名违法行为人共同实施违法行为，违法所得或者非法财物无法分清所有人的，作为共同违法所得或者非法财物予以处理。</w:t>
      </w:r>
    </w:p>
    <w:p w14:paraId="6C8A57E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42-02.</w:t>
      </w:r>
      <w:r w:rsidRPr="00B75213">
        <w:rPr>
          <w:rFonts w:ascii="Tahoma" w:hAnsi="Tahoma" w:cs="Tahoma"/>
          <w:color w:val="666666"/>
          <w:kern w:val="0"/>
          <w:sz w:val="24"/>
        </w:rPr>
        <w:t>收缴、追缴、没收的权限</w:t>
      </w:r>
    </w:p>
    <w:p w14:paraId="125A447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收缴由县级以上公安机关决定。但是，违禁品，吸食、注射毒品的器具以及非法财物价值在五百元以下且当事人对财物价值无异议的，公安派出所可以收缴。</w:t>
      </w:r>
    </w:p>
    <w:p w14:paraId="2C01F25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追缴由县级以上公安机关决定。但是，追缴违法所得的财物应当退还被侵害人的，公安派出所可以追缴。</w:t>
      </w:r>
    </w:p>
    <w:p w14:paraId="61BA83F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没收由县级以上公安机关决定。</w:t>
      </w:r>
    </w:p>
    <w:p w14:paraId="4B647EF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42-03.</w:t>
      </w:r>
      <w:r w:rsidRPr="00B75213">
        <w:rPr>
          <w:rFonts w:ascii="Tahoma" w:hAnsi="Tahoma" w:cs="Tahoma"/>
          <w:color w:val="666666"/>
          <w:kern w:val="0"/>
          <w:sz w:val="24"/>
        </w:rPr>
        <w:t>收缴、追缴、没收的程序</w:t>
      </w:r>
    </w:p>
    <w:p w14:paraId="69673EA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公安机关在作出行政处罚决定时，对涉案财物应当一并作出处理。</w:t>
      </w:r>
    </w:p>
    <w:p w14:paraId="38DAF7E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呈批。办案人员在呈报审核</w:t>
      </w:r>
      <w:r w:rsidRPr="00B75213">
        <w:rPr>
          <w:rFonts w:ascii="Tahoma" w:hAnsi="Tahoma" w:cs="Tahoma"/>
          <w:color w:val="666666"/>
          <w:kern w:val="0"/>
          <w:sz w:val="24"/>
        </w:rPr>
        <w:t> </w:t>
      </w:r>
      <w:r w:rsidRPr="00B75213">
        <w:rPr>
          <w:rFonts w:ascii="Tahoma" w:hAnsi="Tahoma" w:cs="Tahoma"/>
          <w:color w:val="666666"/>
          <w:kern w:val="0"/>
          <w:sz w:val="24"/>
        </w:rPr>
        <w:t>审批行政处罚决定时，应当同时呈报收缴、追缴涉案财物的意见。不进行行政处罚，但需要收缴、追缴涉案财物的，应当单独呈报收缴、追缴涉案财物的意见。</w:t>
      </w:r>
    </w:p>
    <w:p w14:paraId="436599C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制作清单。县级以上公安机关负责人或者公安派出所负责人决定行政处罚，或者决定收缴、追缴涉案财物的，应当分别制作《收缴</w:t>
      </w:r>
      <w:r w:rsidRPr="00B75213">
        <w:rPr>
          <w:rFonts w:ascii="Tahoma" w:hAnsi="Tahoma" w:cs="Tahoma"/>
          <w:color w:val="666666"/>
          <w:kern w:val="0"/>
          <w:sz w:val="24"/>
        </w:rPr>
        <w:t>/</w:t>
      </w:r>
      <w:r w:rsidRPr="00B75213">
        <w:rPr>
          <w:rFonts w:ascii="Tahoma" w:hAnsi="Tahoma" w:cs="Tahoma"/>
          <w:color w:val="666666"/>
          <w:kern w:val="0"/>
          <w:sz w:val="24"/>
        </w:rPr>
        <w:t>追缴物品清单》、《没收违法所得、非法财物清单》一式两份，写明收缴、追缴、没收涉案财物的依据、涉案物品的名称、规格、数量、特征等情况。</w:t>
      </w:r>
    </w:p>
    <w:p w14:paraId="2BC97C5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送达。作出行政处罚决定的，《收缴</w:t>
      </w:r>
      <w:r w:rsidRPr="00B75213">
        <w:rPr>
          <w:rFonts w:ascii="Tahoma" w:hAnsi="Tahoma" w:cs="Tahoma"/>
          <w:color w:val="666666"/>
          <w:kern w:val="0"/>
          <w:sz w:val="24"/>
        </w:rPr>
        <w:t>/</w:t>
      </w:r>
      <w:r w:rsidRPr="00B75213">
        <w:rPr>
          <w:rFonts w:ascii="Tahoma" w:hAnsi="Tahoma" w:cs="Tahoma"/>
          <w:color w:val="666666"/>
          <w:kern w:val="0"/>
          <w:sz w:val="24"/>
        </w:rPr>
        <w:t>追缴物品清单》、《没收违法所得、非法财物清单》应当作为《公安行政处罚决定书》的附件，一并送达当事人。单独收缴、追缴涉案财物的，应当依照本细则第</w:t>
      </w:r>
      <w:r w:rsidRPr="00B75213">
        <w:rPr>
          <w:rFonts w:ascii="Tahoma" w:hAnsi="Tahoma" w:cs="Tahoma"/>
          <w:color w:val="666666"/>
          <w:kern w:val="0"/>
          <w:sz w:val="24"/>
        </w:rPr>
        <w:t>41-08</w:t>
      </w:r>
      <w:r w:rsidRPr="00B75213">
        <w:rPr>
          <w:rFonts w:ascii="Tahoma" w:hAnsi="Tahoma" w:cs="Tahoma"/>
          <w:color w:val="666666"/>
          <w:kern w:val="0"/>
          <w:sz w:val="24"/>
        </w:rPr>
        <w:t>条规定，将《收缴</w:t>
      </w:r>
      <w:r w:rsidRPr="00B75213">
        <w:rPr>
          <w:rFonts w:ascii="Tahoma" w:hAnsi="Tahoma" w:cs="Tahoma"/>
          <w:color w:val="666666"/>
          <w:kern w:val="0"/>
          <w:sz w:val="24"/>
        </w:rPr>
        <w:t>/</w:t>
      </w:r>
      <w:r w:rsidRPr="00B75213">
        <w:rPr>
          <w:rFonts w:ascii="Tahoma" w:hAnsi="Tahoma" w:cs="Tahoma"/>
          <w:color w:val="666666"/>
          <w:kern w:val="0"/>
          <w:sz w:val="24"/>
        </w:rPr>
        <w:t>追缴物品清单》送达当事人。</w:t>
      </w:r>
    </w:p>
    <w:p w14:paraId="6BB360D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42-04.</w:t>
      </w:r>
      <w:r w:rsidRPr="00B75213">
        <w:rPr>
          <w:rFonts w:ascii="Tahoma" w:hAnsi="Tahoma" w:cs="Tahoma"/>
          <w:color w:val="666666"/>
          <w:kern w:val="0"/>
          <w:sz w:val="24"/>
        </w:rPr>
        <w:t>决定后处理</w:t>
      </w:r>
    </w:p>
    <w:p w14:paraId="5B97903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公安机关对收缴和追缴和财物，经原决定机关负责人批准，按照下列规定分别处理：</w:t>
      </w:r>
    </w:p>
    <w:p w14:paraId="6083918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返还。属于被侵害人或者善意第三人的合法财物，应当及时返还。</w:t>
      </w:r>
    </w:p>
    <w:p w14:paraId="3272A6D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对需要追缴后返还的，办案人员在呈报行政处罚决定意见或者追缴决定意见时，应当一并提出返还意见呈报审核、审批。</w:t>
      </w:r>
    </w:p>
    <w:p w14:paraId="73771B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对应当退还原主的财物，通知原主在六个月内领取</w:t>
      </w:r>
      <w:r w:rsidRPr="00B75213">
        <w:rPr>
          <w:rFonts w:ascii="Tahoma" w:hAnsi="Tahoma" w:cs="Tahoma"/>
          <w:color w:val="666666"/>
          <w:kern w:val="0"/>
          <w:sz w:val="24"/>
        </w:rPr>
        <w:t>;</w:t>
      </w:r>
      <w:r w:rsidRPr="00B75213">
        <w:rPr>
          <w:rFonts w:ascii="Tahoma" w:hAnsi="Tahoma" w:cs="Tahoma"/>
          <w:color w:val="666666"/>
          <w:kern w:val="0"/>
          <w:sz w:val="24"/>
        </w:rPr>
        <w:t>原主不明确的，应当采取公告方式告知原主认领。遇有特殊情况的，可酌情延期处理，延长期限最长不超过三个月。</w:t>
      </w:r>
    </w:p>
    <w:p w14:paraId="3B654EC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原主领取其合法财物时，应当在《收缴</w:t>
      </w:r>
      <w:r w:rsidRPr="00B75213">
        <w:rPr>
          <w:rFonts w:ascii="Tahoma" w:hAnsi="Tahoma" w:cs="Tahoma"/>
          <w:color w:val="666666"/>
          <w:kern w:val="0"/>
          <w:sz w:val="24"/>
        </w:rPr>
        <w:t>/</w:t>
      </w:r>
      <w:r w:rsidRPr="00B75213">
        <w:rPr>
          <w:rFonts w:ascii="Tahoma" w:hAnsi="Tahoma" w:cs="Tahoma"/>
          <w:color w:val="666666"/>
          <w:kern w:val="0"/>
          <w:sz w:val="24"/>
        </w:rPr>
        <w:t>追缴物品清单》发还情况栏签收。</w:t>
      </w:r>
    </w:p>
    <w:p w14:paraId="388C7BD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上缴国库。没有被侵害人，或者在通知原主或者公告后六个月</w:t>
      </w:r>
      <w:r w:rsidRPr="00B75213">
        <w:rPr>
          <w:rFonts w:ascii="Tahoma" w:hAnsi="Tahoma" w:cs="Tahoma"/>
          <w:color w:val="666666"/>
          <w:kern w:val="0"/>
          <w:sz w:val="24"/>
        </w:rPr>
        <w:t>(</w:t>
      </w:r>
      <w:r w:rsidRPr="00B75213">
        <w:rPr>
          <w:rFonts w:ascii="Tahoma" w:hAnsi="Tahoma" w:cs="Tahoma"/>
          <w:color w:val="666666"/>
          <w:kern w:val="0"/>
          <w:sz w:val="24"/>
        </w:rPr>
        <w:t>特殊情况延期三个月</w:t>
      </w:r>
      <w:r w:rsidRPr="00B75213">
        <w:rPr>
          <w:rFonts w:ascii="Tahoma" w:hAnsi="Tahoma" w:cs="Tahoma"/>
          <w:color w:val="666666"/>
          <w:kern w:val="0"/>
          <w:sz w:val="24"/>
        </w:rPr>
        <w:t>)</w:t>
      </w:r>
      <w:r w:rsidRPr="00B75213">
        <w:rPr>
          <w:rFonts w:ascii="Tahoma" w:hAnsi="Tahoma" w:cs="Tahoma"/>
          <w:color w:val="666666"/>
          <w:kern w:val="0"/>
          <w:sz w:val="24"/>
        </w:rPr>
        <w:t>内无人认领的，登记造册，按照规定上缴国库或者依法变卖或者拍卖后，将所得款项上缴国库。变卖、拍卖手续和上缴国库凭证应当附卷。</w:t>
      </w:r>
    </w:p>
    <w:p w14:paraId="0076D20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销毁。违禁品、没有价值的物品，或者价值轻微，无法变卖或者拍卖的物品，统一登记造册后予以销毁。对无法变卖或者拍卖的危险物品，由县级以上公安机关主管部门组织销毁。销毁物品手续应当附卷。</w:t>
      </w:r>
    </w:p>
    <w:p w14:paraId="6963120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回收。对能够回收使用且无法变卖或者拍卖的危险物品，交有关厂家回收。回收收据和上缴国库凭证应当附卷。</w:t>
      </w:r>
    </w:p>
    <w:p w14:paraId="18B69F9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42-05.</w:t>
      </w:r>
      <w:r w:rsidRPr="00B75213">
        <w:rPr>
          <w:rFonts w:ascii="Tahoma" w:hAnsi="Tahoma" w:cs="Tahoma"/>
          <w:color w:val="666666"/>
          <w:kern w:val="0"/>
          <w:sz w:val="24"/>
        </w:rPr>
        <w:t>信息录入</w:t>
      </w:r>
    </w:p>
    <w:p w14:paraId="3114052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将处理涉案财物情况依照有关规定录入执法办案信息系统或者数据库。</w:t>
      </w:r>
    </w:p>
    <w:p w14:paraId="681722C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5A9D21A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《中华人民共和国行政处罚法》第</w:t>
      </w:r>
      <w:r w:rsidRPr="00B75213">
        <w:rPr>
          <w:rFonts w:ascii="Tahoma" w:hAnsi="Tahoma" w:cs="Tahoma"/>
          <w:color w:val="666666"/>
          <w:kern w:val="0"/>
          <w:sz w:val="24"/>
        </w:rPr>
        <w:t>20</w:t>
      </w:r>
      <w:r w:rsidRPr="00B75213">
        <w:rPr>
          <w:rFonts w:ascii="Tahoma" w:hAnsi="Tahoma" w:cs="Tahoma"/>
          <w:color w:val="666666"/>
          <w:kern w:val="0"/>
          <w:sz w:val="24"/>
        </w:rPr>
        <w:t>条、第</w:t>
      </w:r>
      <w:r w:rsidRPr="00B75213">
        <w:rPr>
          <w:rFonts w:ascii="Tahoma" w:hAnsi="Tahoma" w:cs="Tahoma"/>
          <w:color w:val="666666"/>
          <w:kern w:val="0"/>
          <w:sz w:val="24"/>
        </w:rPr>
        <w:t>53</w:t>
      </w:r>
      <w:r w:rsidRPr="00B75213">
        <w:rPr>
          <w:rFonts w:ascii="Tahoma" w:hAnsi="Tahoma" w:cs="Tahoma"/>
          <w:color w:val="666666"/>
          <w:kern w:val="0"/>
          <w:sz w:val="24"/>
        </w:rPr>
        <w:t>条</w:t>
      </w:r>
    </w:p>
    <w:p w14:paraId="5921C25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《中华人民共和国治安管理处罚法》第</w:t>
      </w:r>
      <w:r w:rsidRPr="00B75213">
        <w:rPr>
          <w:rFonts w:ascii="Tahoma" w:hAnsi="Tahoma" w:cs="Tahoma"/>
          <w:color w:val="666666"/>
          <w:kern w:val="0"/>
          <w:sz w:val="24"/>
        </w:rPr>
        <w:t>11</w:t>
      </w:r>
      <w:r w:rsidRPr="00B75213">
        <w:rPr>
          <w:rFonts w:ascii="Tahoma" w:hAnsi="Tahoma" w:cs="Tahoma"/>
          <w:color w:val="666666"/>
          <w:kern w:val="0"/>
          <w:sz w:val="24"/>
        </w:rPr>
        <w:t>条</w:t>
      </w:r>
    </w:p>
    <w:p w14:paraId="7F294AE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159-163</w:t>
      </w:r>
      <w:r w:rsidRPr="00B75213">
        <w:rPr>
          <w:rFonts w:ascii="Tahoma" w:hAnsi="Tahoma" w:cs="Tahoma"/>
          <w:color w:val="666666"/>
          <w:kern w:val="0"/>
          <w:sz w:val="24"/>
        </w:rPr>
        <w:t>条、条</w:t>
      </w:r>
      <w:r w:rsidRPr="00B75213">
        <w:rPr>
          <w:rFonts w:ascii="Tahoma" w:hAnsi="Tahoma" w:cs="Tahoma"/>
          <w:color w:val="666666"/>
          <w:kern w:val="0"/>
          <w:sz w:val="24"/>
        </w:rPr>
        <w:t>186</w:t>
      </w:r>
      <w:r w:rsidRPr="00B75213">
        <w:rPr>
          <w:rFonts w:ascii="Tahoma" w:hAnsi="Tahoma" w:cs="Tahoma"/>
          <w:color w:val="666666"/>
          <w:kern w:val="0"/>
          <w:sz w:val="24"/>
        </w:rPr>
        <w:t>条</w:t>
      </w:r>
    </w:p>
    <w:p w14:paraId="6E2CB007"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44" w:name="第四十三章_执行"/>
      <w:bookmarkEnd w:id="44"/>
      <w:r w:rsidRPr="00B75213">
        <w:rPr>
          <w:rFonts w:ascii="Tahoma" w:hAnsi="Tahoma" w:cs="Tahoma"/>
          <w:color w:val="222222"/>
          <w:kern w:val="0"/>
          <w:sz w:val="36"/>
          <w:szCs w:val="36"/>
        </w:rPr>
        <w:t>第四十三章</w:t>
      </w:r>
      <w:r w:rsidRPr="00B75213">
        <w:rPr>
          <w:rFonts w:ascii="Tahoma" w:hAnsi="Tahoma" w:cs="Tahoma"/>
          <w:color w:val="222222"/>
          <w:kern w:val="0"/>
          <w:sz w:val="36"/>
          <w:szCs w:val="36"/>
        </w:rPr>
        <w:t> </w:t>
      </w:r>
      <w:r w:rsidRPr="00B75213">
        <w:rPr>
          <w:rFonts w:ascii="Tahoma" w:hAnsi="Tahoma" w:cs="Tahoma"/>
          <w:color w:val="222222"/>
          <w:kern w:val="0"/>
          <w:sz w:val="36"/>
          <w:szCs w:val="36"/>
        </w:rPr>
        <w:t>执行</w:t>
      </w:r>
    </w:p>
    <w:p w14:paraId="4369EA7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43-01.</w:t>
      </w:r>
      <w:r w:rsidRPr="00B75213">
        <w:rPr>
          <w:rFonts w:ascii="Tahoma" w:hAnsi="Tahoma" w:cs="Tahoma"/>
          <w:color w:val="666666"/>
          <w:kern w:val="0"/>
          <w:sz w:val="24"/>
        </w:rPr>
        <w:t>执行措施</w:t>
      </w:r>
    </w:p>
    <w:p w14:paraId="51549CB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公安机关依法作出行政处罚决定后，被处罚人应当在行政处罚决定的期限内予以履行。被处罚人逾期不履行行政处罚决定的，作出行政处罚决定的公安机关可以采取下列措施：</w:t>
      </w:r>
    </w:p>
    <w:p w14:paraId="360BF46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每日按罚款数额的百分之三加处罚款。对道路交通安全违法行为人到期不缴纳罚款的，加处罚款总额不得超出罚款数额。</w:t>
      </w:r>
    </w:p>
    <w:p w14:paraId="03AB5BC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将依法查封、扣押的被处罚人的财物拍卖或者变卖抵缴罚款。拍卖或者变卖的价款超过罚款数额的，余额部分应当及时退还被处罚人。拍卖、变卖、退还的手续应当附卷。</w:t>
      </w:r>
    </w:p>
    <w:p w14:paraId="5FEB89C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强制执行。法律没有规定由公安机关强制执行的，申请人民法院强制执行。以下情形，由公安机关消防机构强制执行：</w:t>
      </w:r>
    </w:p>
    <w:p w14:paraId="6A12480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对当事人有消防法第六十条第一款第三项、第四项、第五项、第六项规定的消防安全违法行为，经责令改正拒不改正的，公安机关消防机构应当组织强制消除或者拆除相关障碍物、妨碍物，所需费用由违法行为人承担。</w:t>
      </w:r>
    </w:p>
    <w:p w14:paraId="5A62041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当事人逾期不执行公安机关消防机构作出的停产停业、停止使用、停止施工决定的，公安机关消防机构应当对有关场所、部位、设施或者设备予以查封，使被处罚的单位或者场所停止生产、经营、使用或者施工。</w:t>
      </w:r>
    </w:p>
    <w:p w14:paraId="7D44C8F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43-02.</w:t>
      </w:r>
      <w:r w:rsidRPr="00B75213">
        <w:rPr>
          <w:rFonts w:ascii="Tahoma" w:hAnsi="Tahoma" w:cs="Tahoma"/>
          <w:color w:val="666666"/>
          <w:kern w:val="0"/>
          <w:sz w:val="24"/>
        </w:rPr>
        <w:t>罚款的执行</w:t>
      </w:r>
    </w:p>
    <w:p w14:paraId="52DF86C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银行代收罚款。公安机关作出罚款决定，被处罚人应当自收到《公安行政处罚决定书》之日起十五日内，到指定的银行缴纳罚款。代收机构应当按照代收罚款协议规定的方式、期限，将当事人的姓名或者名称、缴纳罚款的数额、时间等情况书面告知作出行政处罚决定的公安机关。公安机关应当将代收机构的书面通知附卷。</w:t>
      </w:r>
    </w:p>
    <w:p w14:paraId="644327B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当场收缴罚款。有下列情形之一的，公安机关及其办案人员可以当场收缴罚款，法律另有规定的，从其规定：</w:t>
      </w:r>
    </w:p>
    <w:p w14:paraId="7F5839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对违反治安管理行为人处五十元以下罚款，对违反交通管理的行人、乘车人和非机动车驾驶人处罚款，对其他违法行为人当场处二十元以下罚款，被处罚人没有异议并在罚款收据上签字确认的</w:t>
      </w:r>
      <w:r w:rsidRPr="00B75213">
        <w:rPr>
          <w:rFonts w:ascii="Tahoma" w:hAnsi="Tahoma" w:cs="Tahoma"/>
          <w:color w:val="666666"/>
          <w:kern w:val="0"/>
          <w:sz w:val="24"/>
        </w:rPr>
        <w:t>;</w:t>
      </w:r>
    </w:p>
    <w:p w14:paraId="76956F8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在边远、水上、交通不便地区以及旅客列车上，被处罚人向指定银行缴纳罚款确有困难，经被处罚人提出并在罚款收据上签字确认的</w:t>
      </w:r>
      <w:r w:rsidRPr="00B75213">
        <w:rPr>
          <w:rFonts w:ascii="Tahoma" w:hAnsi="Tahoma" w:cs="Tahoma"/>
          <w:color w:val="666666"/>
          <w:kern w:val="0"/>
          <w:sz w:val="24"/>
        </w:rPr>
        <w:t>;</w:t>
      </w:r>
    </w:p>
    <w:p w14:paraId="5DE53AB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被处罚人在当场没有固定住所，不当场收缴事后难以执行的。</w:t>
      </w:r>
    </w:p>
    <w:p w14:paraId="3E0AEEE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及其办案人员当场收缴罚款的，应当出具省级或者国家财政部门统一制发的罚款收据。对不出具省级或者国家财政部门统一制发的罚款收据的，被处罚人有权拒绝缴纳罚款。罚款收据处罚机关留存联应当附卷。</w:t>
      </w:r>
    </w:p>
    <w:p w14:paraId="447CCF8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办案人员应当自收缴罚款之日起二日内，将当场收缴的罚款交至其所属公安机关</w:t>
      </w:r>
      <w:r w:rsidRPr="00B75213">
        <w:rPr>
          <w:rFonts w:ascii="Tahoma" w:hAnsi="Tahoma" w:cs="Tahoma"/>
          <w:color w:val="666666"/>
          <w:kern w:val="0"/>
          <w:sz w:val="24"/>
        </w:rPr>
        <w:t>;</w:t>
      </w:r>
      <w:r w:rsidRPr="00B75213">
        <w:rPr>
          <w:rFonts w:ascii="Tahoma" w:hAnsi="Tahoma" w:cs="Tahoma"/>
          <w:color w:val="666666"/>
          <w:kern w:val="0"/>
          <w:sz w:val="24"/>
        </w:rPr>
        <w:t>在水上当场收缴的罚款，应当自抵岸之日起二日内将当场收缴的罚款交至其所属公安机关</w:t>
      </w:r>
      <w:r w:rsidRPr="00B75213">
        <w:rPr>
          <w:rFonts w:ascii="Tahoma" w:hAnsi="Tahoma" w:cs="Tahoma"/>
          <w:color w:val="666666"/>
          <w:kern w:val="0"/>
          <w:sz w:val="24"/>
        </w:rPr>
        <w:t>;</w:t>
      </w:r>
      <w:r w:rsidRPr="00B75213">
        <w:rPr>
          <w:rFonts w:ascii="Tahoma" w:hAnsi="Tahoma" w:cs="Tahoma"/>
          <w:color w:val="666666"/>
          <w:kern w:val="0"/>
          <w:sz w:val="24"/>
        </w:rPr>
        <w:t>在旅客列车上当场收缴的罚款，应当自返回之日起二日内将当场收缴的罚款交至其所属公安机关。公安机关应当自收到罚款之日起二日内将罚款缴付指定的银行。银行出具的凭证应当附卷。</w:t>
      </w:r>
    </w:p>
    <w:p w14:paraId="0331D77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暂缓或者分期缴纳罚款。被处罚人确有经济困难，经被处罚人申请和作出行政处罚决定的公安机关批准，可以暂缓或者分期缴纳。</w:t>
      </w:r>
    </w:p>
    <w:p w14:paraId="2A24BCC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43-03.</w:t>
      </w:r>
      <w:r w:rsidRPr="00B75213">
        <w:rPr>
          <w:rFonts w:ascii="Tahoma" w:hAnsi="Tahoma" w:cs="Tahoma"/>
          <w:color w:val="666666"/>
          <w:kern w:val="0"/>
          <w:sz w:val="24"/>
        </w:rPr>
        <w:t>吊销证照的执行</w:t>
      </w:r>
    </w:p>
    <w:p w14:paraId="5E6A635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作出吊销许可证或者执照处罚的，应当在被吊销的许可证或者执照上加盖吊销印章后收缴。被处罚人拒不缴销证件的，公安机关可以公告宣布作废。吊销许可证或者执照的机关不是发证机关的，作出决定的机关应当在处罚决定生效后及时通知发证机关。</w:t>
      </w:r>
    </w:p>
    <w:p w14:paraId="327159D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43-04.</w:t>
      </w:r>
      <w:r w:rsidRPr="00B75213">
        <w:rPr>
          <w:rFonts w:ascii="Tahoma" w:hAnsi="Tahoma" w:cs="Tahoma"/>
          <w:color w:val="666666"/>
          <w:kern w:val="0"/>
          <w:sz w:val="24"/>
        </w:rPr>
        <w:t>取缔的执行</w:t>
      </w:r>
    </w:p>
    <w:p w14:paraId="4191770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公安机关作出取缔决定的，可以采取在经营场所张贴公告等方式予以公告，责令被取缔者立即停止非法经营活动</w:t>
      </w:r>
      <w:r w:rsidRPr="00B75213">
        <w:rPr>
          <w:rFonts w:ascii="Tahoma" w:hAnsi="Tahoma" w:cs="Tahoma"/>
          <w:color w:val="666666"/>
          <w:kern w:val="0"/>
          <w:sz w:val="24"/>
        </w:rPr>
        <w:t>;</w:t>
      </w:r>
      <w:r w:rsidRPr="00B75213">
        <w:rPr>
          <w:rFonts w:ascii="Tahoma" w:hAnsi="Tahoma" w:cs="Tahoma"/>
          <w:color w:val="666666"/>
          <w:kern w:val="0"/>
          <w:sz w:val="24"/>
        </w:rPr>
        <w:t>有违法所得的，依法予以没收或者追缴。拒不停止非法经营活动的，公安机关可以依法没收或者收缴其专门用于从事非法经营活动的工具、设备。已经取得</w:t>
      </w:r>
      <w:hyperlink r:id="rId138" w:tgtFrame="_blank" w:tooltip="营业执照" w:history="1">
        <w:r w:rsidRPr="00B75213">
          <w:rPr>
            <w:rFonts w:ascii="Tahoma" w:hAnsi="Tahoma" w:cs="Tahoma"/>
            <w:color w:val="333333"/>
            <w:kern w:val="0"/>
            <w:sz w:val="24"/>
            <w:u w:val="single"/>
          </w:rPr>
          <w:t>营业执照</w:t>
        </w:r>
      </w:hyperlink>
      <w:r w:rsidRPr="00B75213">
        <w:rPr>
          <w:rFonts w:ascii="Tahoma" w:hAnsi="Tahoma" w:cs="Tahoma"/>
          <w:color w:val="666666"/>
          <w:kern w:val="0"/>
          <w:sz w:val="24"/>
        </w:rPr>
        <w:t>的，公安机关应当通知工商行政管理部门依法撤销其营业执照。</w:t>
      </w:r>
    </w:p>
    <w:p w14:paraId="048F6E0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43-05.</w:t>
      </w:r>
      <w:r w:rsidRPr="00B75213">
        <w:rPr>
          <w:rFonts w:ascii="Tahoma" w:hAnsi="Tahoma" w:cs="Tahoma"/>
          <w:color w:val="666666"/>
          <w:kern w:val="0"/>
          <w:sz w:val="24"/>
        </w:rPr>
        <w:t>责令停产停业的执行</w:t>
      </w:r>
    </w:p>
    <w:p w14:paraId="0D7BF3E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对拒不执行公安机关依法作出的责令停产停业决定的，公安机关可以依法申请人民法院强制执行。但公安机关消防机构依照本细则第</w:t>
      </w:r>
      <w:r w:rsidRPr="00B75213">
        <w:rPr>
          <w:rFonts w:ascii="Tahoma" w:hAnsi="Tahoma" w:cs="Tahoma"/>
          <w:color w:val="666666"/>
          <w:kern w:val="0"/>
          <w:sz w:val="24"/>
        </w:rPr>
        <w:t>43-01</w:t>
      </w:r>
      <w:r w:rsidRPr="00B75213">
        <w:rPr>
          <w:rFonts w:ascii="Tahoma" w:hAnsi="Tahoma" w:cs="Tahoma"/>
          <w:color w:val="666666"/>
          <w:kern w:val="0"/>
          <w:sz w:val="24"/>
        </w:rPr>
        <w:t>条第</w:t>
      </w:r>
      <w:r w:rsidRPr="00B75213">
        <w:rPr>
          <w:rFonts w:ascii="Tahoma" w:hAnsi="Tahoma" w:cs="Tahoma"/>
          <w:color w:val="666666"/>
          <w:kern w:val="0"/>
          <w:sz w:val="24"/>
        </w:rPr>
        <w:t>3</w:t>
      </w:r>
      <w:r w:rsidRPr="00B75213">
        <w:rPr>
          <w:rFonts w:ascii="Tahoma" w:hAnsi="Tahoma" w:cs="Tahoma"/>
          <w:color w:val="666666"/>
          <w:kern w:val="0"/>
          <w:sz w:val="24"/>
        </w:rPr>
        <w:t>项规定强制执行，以及其他法律规定由公安机关执行的除外。</w:t>
      </w:r>
    </w:p>
    <w:p w14:paraId="6747DE9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43-06.</w:t>
      </w:r>
      <w:r w:rsidRPr="00B75213">
        <w:rPr>
          <w:rFonts w:ascii="Tahoma" w:hAnsi="Tahoma" w:cs="Tahoma"/>
          <w:color w:val="666666"/>
          <w:kern w:val="0"/>
          <w:sz w:val="24"/>
        </w:rPr>
        <w:t>行政拘留的执行</w:t>
      </w:r>
    </w:p>
    <w:p w14:paraId="4B326D1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送达拘留所执行。对被决定行政拘留的人，由作出决定的公安机关送达拘留所执行。对抗拒执行的，可以使用约束性警械。公安机关应当将被决定行政拘留的人送到拘留所，将《公安行政处罚决定书》和《</w:t>
      </w:r>
      <w:r w:rsidRPr="00B75213">
        <w:rPr>
          <w:rFonts w:ascii="Tahoma" w:hAnsi="Tahoma" w:cs="Tahoma"/>
          <w:color w:val="666666"/>
          <w:kern w:val="0"/>
          <w:sz w:val="24"/>
        </w:rPr>
        <w:t> </w:t>
      </w:r>
      <w:r w:rsidRPr="00B75213">
        <w:rPr>
          <w:rFonts w:ascii="Tahoma" w:hAnsi="Tahoma" w:cs="Tahoma"/>
          <w:color w:val="666666"/>
          <w:kern w:val="0"/>
          <w:sz w:val="24"/>
        </w:rPr>
        <w:t>执行回执》送达拘留所，《</w:t>
      </w:r>
      <w:r w:rsidRPr="00B75213">
        <w:rPr>
          <w:rFonts w:ascii="Tahoma" w:hAnsi="Tahoma" w:cs="Tahoma"/>
          <w:color w:val="666666"/>
          <w:kern w:val="0"/>
          <w:sz w:val="24"/>
        </w:rPr>
        <w:t> </w:t>
      </w:r>
      <w:r w:rsidRPr="00B75213">
        <w:rPr>
          <w:rFonts w:ascii="Tahoma" w:hAnsi="Tahoma" w:cs="Tahoma"/>
          <w:color w:val="666666"/>
          <w:kern w:val="0"/>
          <w:sz w:val="24"/>
        </w:rPr>
        <w:t>执行回执》由拘留所经办人填写、投送人签字后带回附卷。</w:t>
      </w:r>
    </w:p>
    <w:p w14:paraId="688FF45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拘留所发现被拘留人患有传染病、精神病和其他严重疾病的，以及怀孕或者正在哺乳自己婴儿的，应当通知原裁决机关另行处理。</w:t>
      </w:r>
    </w:p>
    <w:p w14:paraId="759D26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不执行行政拘留。依法作出行政拘留处罚决定，但不投送拘留所执行的，被处罚人居住地公安派出所应当会同被处罚人所在单位、学校、家庭、居</w:t>
      </w:r>
      <w:r w:rsidRPr="00B75213">
        <w:rPr>
          <w:rFonts w:ascii="Tahoma" w:hAnsi="Tahoma" w:cs="Tahoma"/>
          <w:color w:val="666666"/>
          <w:kern w:val="0"/>
          <w:sz w:val="24"/>
        </w:rPr>
        <w:t>(</w:t>
      </w:r>
      <w:r w:rsidRPr="00B75213">
        <w:rPr>
          <w:rFonts w:ascii="Tahoma" w:hAnsi="Tahoma" w:cs="Tahoma"/>
          <w:color w:val="666666"/>
          <w:kern w:val="0"/>
          <w:sz w:val="24"/>
        </w:rPr>
        <w:t>村</w:t>
      </w:r>
      <w:r w:rsidRPr="00B75213">
        <w:rPr>
          <w:rFonts w:ascii="Tahoma" w:hAnsi="Tahoma" w:cs="Tahoma"/>
          <w:color w:val="666666"/>
          <w:kern w:val="0"/>
          <w:sz w:val="24"/>
        </w:rPr>
        <w:t>)</w:t>
      </w:r>
      <w:r w:rsidRPr="00B75213">
        <w:rPr>
          <w:rFonts w:ascii="Tahoma" w:hAnsi="Tahoma" w:cs="Tahoma"/>
          <w:color w:val="666666"/>
          <w:kern w:val="0"/>
          <w:sz w:val="24"/>
        </w:rPr>
        <w:t>民委员会、未成年人保护组织和有关社会团体进行帮教。</w:t>
      </w:r>
    </w:p>
    <w:p w14:paraId="28E2F90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未成年人、老年人的年龄，怀孕或者哺乳自己不满一周岁婴儿的妇女的情况，以其实施违反治安管理行为或者正要执行行政拘留时的实际情况确定，即违反治安管理行为人在实施违反治安管理行为时具有上述情形之一的，或者执行政行拘留时符合上述情形之一的，均不再投送拘留所执行行政拘留。</w:t>
      </w:r>
    </w:p>
    <w:p w14:paraId="26790E9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43-07.</w:t>
      </w:r>
      <w:r w:rsidRPr="00B75213">
        <w:rPr>
          <w:rFonts w:ascii="Tahoma" w:hAnsi="Tahoma" w:cs="Tahoma"/>
          <w:color w:val="666666"/>
          <w:kern w:val="0"/>
          <w:sz w:val="24"/>
        </w:rPr>
        <w:t>行政拘留的暂缓执行</w:t>
      </w:r>
    </w:p>
    <w:p w14:paraId="0D325AE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申请暂缓执行。被处罚人不服行政拘留处罚决定，申请行政复议或者提起行政诉讼的，可以向作出行政拘留决定的公安机关提出暂缓执行行政拘留的申请</w:t>
      </w:r>
      <w:r w:rsidRPr="00B75213">
        <w:rPr>
          <w:rFonts w:ascii="Tahoma" w:hAnsi="Tahoma" w:cs="Tahoma"/>
          <w:color w:val="666666"/>
          <w:kern w:val="0"/>
          <w:sz w:val="24"/>
        </w:rPr>
        <w:t>;</w:t>
      </w:r>
      <w:r w:rsidRPr="00B75213">
        <w:rPr>
          <w:rFonts w:ascii="Tahoma" w:hAnsi="Tahoma" w:cs="Tahoma"/>
          <w:color w:val="666666"/>
          <w:kern w:val="0"/>
          <w:sz w:val="24"/>
        </w:rPr>
        <w:t>口头提出申请的，办案人员应当予以记录，并由申请人签名或者捺指印。</w:t>
      </w:r>
    </w:p>
    <w:p w14:paraId="5FD71149"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被处罚人在行政拘留执行期间，提出暂缓执行行政拘留申请的，拘留所应当立即将申请转交作出行政拘留决定的公安机关。</w:t>
      </w:r>
    </w:p>
    <w:p w14:paraId="58BEF98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决定暂缓执行。公安机关应当在收到暂缓执行行政拘留申请之时起二十四小时内作出决定。</w:t>
      </w:r>
      <w:r w:rsidRPr="00B75213">
        <w:rPr>
          <w:rFonts w:ascii="Tahoma" w:hAnsi="Tahoma" w:cs="Tahoma"/>
          <w:color w:val="666666"/>
          <w:kern w:val="0"/>
          <w:sz w:val="24"/>
        </w:rPr>
        <w:t>(1)</w:t>
      </w:r>
      <w:r w:rsidRPr="00B75213">
        <w:rPr>
          <w:rFonts w:ascii="Tahoma" w:hAnsi="Tahoma" w:cs="Tahoma"/>
          <w:color w:val="666666"/>
          <w:kern w:val="0"/>
          <w:sz w:val="24"/>
        </w:rPr>
        <w:t>公安机关认为暂缓执行行政拘留不致发生社会危险，且被处罚人或者其近亲属提出符合条件的担保人，或者按每日行政拘留二百元的标准交纳保证金的，应当作出暂缓执行行政拘留的决定。公安机关负责人决定暂缓执行行政拘留的，办案人员制作《暂缓执行行政拘留决定书》一式三份，一份送达被处罚人，一份送达拘留所，一份由被处罚人签字后附卷。</w:t>
      </w:r>
    </w:p>
    <w:p w14:paraId="3177B25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公安机关认为不宜暂缓执行的，应当告知申请人，并在笔录中注明。</w:t>
      </w:r>
    </w:p>
    <w:p w14:paraId="5801AEF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有下列情形之一的，不宜暂缓执行行政拘留：</w:t>
      </w:r>
    </w:p>
    <w:p w14:paraId="53A1064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被处罚人暂缓执行行政拘留后可能逃跑的</w:t>
      </w:r>
      <w:r w:rsidRPr="00B75213">
        <w:rPr>
          <w:rFonts w:ascii="Tahoma" w:hAnsi="Tahoma" w:cs="Tahoma"/>
          <w:color w:val="666666"/>
          <w:kern w:val="0"/>
          <w:sz w:val="24"/>
        </w:rPr>
        <w:t>;</w:t>
      </w:r>
    </w:p>
    <w:p w14:paraId="637AAA8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被处罚人还有其他违法犯罪嫌疑，正在被调查或者侦查的</w:t>
      </w:r>
      <w:r w:rsidRPr="00B75213">
        <w:rPr>
          <w:rFonts w:ascii="Tahoma" w:hAnsi="Tahoma" w:cs="Tahoma"/>
          <w:color w:val="666666"/>
          <w:kern w:val="0"/>
          <w:sz w:val="24"/>
        </w:rPr>
        <w:t>;</w:t>
      </w:r>
    </w:p>
    <w:p w14:paraId="73EC19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公安机关认为不宜暂缓执行行政拘留的其他情形。</w:t>
      </w:r>
    </w:p>
    <w:p w14:paraId="4399B4B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担保人。担保人应当符合下列条件：</w:t>
      </w:r>
    </w:p>
    <w:p w14:paraId="7AB672D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与本案无牵连</w:t>
      </w:r>
      <w:r w:rsidRPr="00B75213">
        <w:rPr>
          <w:rFonts w:ascii="Tahoma" w:hAnsi="Tahoma" w:cs="Tahoma"/>
          <w:color w:val="666666"/>
          <w:kern w:val="0"/>
          <w:sz w:val="24"/>
        </w:rPr>
        <w:t>;</w:t>
      </w:r>
    </w:p>
    <w:p w14:paraId="4461BD2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享有政治权利，人身自由未受到限制或者剥夺</w:t>
      </w:r>
      <w:r w:rsidRPr="00B75213">
        <w:rPr>
          <w:rFonts w:ascii="Tahoma" w:hAnsi="Tahoma" w:cs="Tahoma"/>
          <w:color w:val="666666"/>
          <w:kern w:val="0"/>
          <w:sz w:val="24"/>
        </w:rPr>
        <w:t>;</w:t>
      </w:r>
    </w:p>
    <w:p w14:paraId="74A2BA5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③</w:t>
      </w:r>
      <w:r w:rsidRPr="00B75213">
        <w:rPr>
          <w:rFonts w:ascii="Tahoma" w:hAnsi="Tahoma" w:cs="Tahoma"/>
          <w:color w:val="666666"/>
          <w:kern w:val="0"/>
          <w:sz w:val="24"/>
        </w:rPr>
        <w:t>在当地有</w:t>
      </w:r>
      <w:hyperlink r:id="rId139" w:tgtFrame="_blank" w:tooltip="常住户口" w:history="1">
        <w:r w:rsidRPr="00B75213">
          <w:rPr>
            <w:rFonts w:ascii="Tahoma" w:hAnsi="Tahoma" w:cs="Tahoma"/>
            <w:color w:val="333333"/>
            <w:kern w:val="0"/>
            <w:sz w:val="24"/>
            <w:u w:val="single"/>
          </w:rPr>
          <w:t>常住户口</w:t>
        </w:r>
      </w:hyperlink>
      <w:r w:rsidRPr="00B75213">
        <w:rPr>
          <w:rFonts w:ascii="Tahoma" w:hAnsi="Tahoma" w:cs="Tahoma"/>
          <w:color w:val="666666"/>
          <w:kern w:val="0"/>
          <w:sz w:val="24"/>
        </w:rPr>
        <w:t>和固定住所</w:t>
      </w:r>
      <w:r w:rsidRPr="00B75213">
        <w:rPr>
          <w:rFonts w:ascii="Tahoma" w:hAnsi="Tahoma" w:cs="Tahoma"/>
          <w:color w:val="666666"/>
          <w:kern w:val="0"/>
          <w:sz w:val="24"/>
        </w:rPr>
        <w:t>;</w:t>
      </w:r>
    </w:p>
    <w:p w14:paraId="21D288E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④</w:t>
      </w:r>
      <w:r w:rsidRPr="00B75213">
        <w:rPr>
          <w:rFonts w:ascii="Tahoma" w:hAnsi="Tahoma" w:cs="Tahoma"/>
          <w:color w:val="666666"/>
          <w:kern w:val="0"/>
          <w:sz w:val="24"/>
        </w:rPr>
        <w:t>有能力履行担保义务。</w:t>
      </w:r>
    </w:p>
    <w:p w14:paraId="24DAA08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公安机关经过审查认为担保人符合条件的，由担保人出具《担保人保证书》，由担保人和被担保人签名后交公安机关，将被担保人领回。</w:t>
      </w:r>
    </w:p>
    <w:p w14:paraId="724CD44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保证金。以保证金形式担保的，应当制作《收取保证金通知书》一式两份，一份送达保证金交纳人向银行交纳保证金，一份由交纳人签收后附卷。银行收取保证金的凭证应当一并附卷。在银行非营业时间，公安机关可以先行收取保证金，并在收到保证金后的三日内存入指定的银行账户。公安机关先行收取保证金的，应当将有关手续附卷。</w:t>
      </w:r>
    </w:p>
    <w:p w14:paraId="08795A7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释放。公安机关决定暂缓执行行政拘留的，应当立即释放被处罚人。被处罚人已送达拘留所执行的，公安机关应当立即将《暂缓执行行政拘留决定书》送达拘留所，拘留所应当立即释放被处罚人。</w:t>
      </w:r>
    </w:p>
    <w:p w14:paraId="3290BF5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被处罚人和担保人应当遵守的规定。</w:t>
      </w:r>
    </w:p>
    <w:p w14:paraId="7608DE8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在暂缓执行行政拘留期间，被处罚人应当遵守下列规定：</w:t>
      </w:r>
    </w:p>
    <w:p w14:paraId="4D4D68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在行政复议和行政诉讼中不得干扰证人作证、伪造证据或者串供</w:t>
      </w:r>
      <w:r w:rsidRPr="00B75213">
        <w:rPr>
          <w:rFonts w:ascii="Tahoma" w:hAnsi="Tahoma" w:cs="Tahoma"/>
          <w:color w:val="666666"/>
          <w:kern w:val="0"/>
          <w:sz w:val="24"/>
        </w:rPr>
        <w:t>;</w:t>
      </w:r>
    </w:p>
    <w:p w14:paraId="2DAD501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不得逃避、拒绝或者阻碍处罚的执行。</w:t>
      </w:r>
    </w:p>
    <w:p w14:paraId="6CE7027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在暂缓执行行政拘留期间，公安机关不得妨碍被处罚人依法行使行政复议和行政诉讼权利。</w:t>
      </w:r>
    </w:p>
    <w:p w14:paraId="75563CD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担保人应当履行下列义务：</w:t>
      </w:r>
    </w:p>
    <w:p w14:paraId="0869B59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①</w:t>
      </w:r>
      <w:r w:rsidRPr="00B75213">
        <w:rPr>
          <w:rFonts w:ascii="Tahoma" w:hAnsi="Tahoma" w:cs="Tahoma"/>
          <w:color w:val="666666"/>
          <w:kern w:val="0"/>
          <w:sz w:val="24"/>
        </w:rPr>
        <w:t>保证被担保人遵守其应当遵守的规定</w:t>
      </w:r>
      <w:r w:rsidRPr="00B75213">
        <w:rPr>
          <w:rFonts w:ascii="Tahoma" w:hAnsi="Tahoma" w:cs="Tahoma"/>
          <w:color w:val="666666"/>
          <w:kern w:val="0"/>
          <w:sz w:val="24"/>
        </w:rPr>
        <w:t>;</w:t>
      </w:r>
    </w:p>
    <w:p w14:paraId="5A682A7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宋体" w:hAnsi="宋体" w:cs="宋体" w:hint="eastAsia"/>
          <w:color w:val="666666"/>
          <w:kern w:val="0"/>
          <w:sz w:val="24"/>
        </w:rPr>
        <w:t>②</w:t>
      </w:r>
      <w:r w:rsidRPr="00B75213">
        <w:rPr>
          <w:rFonts w:ascii="Tahoma" w:hAnsi="Tahoma" w:cs="Tahoma"/>
          <w:color w:val="666666"/>
          <w:kern w:val="0"/>
          <w:sz w:val="24"/>
        </w:rPr>
        <w:t>发现被担保人伪造证据、串供或者逃跑的，及时向公安机关报告。</w:t>
      </w:r>
    </w:p>
    <w:p w14:paraId="6931CB14"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担保人不履行担保义务，致使被担保人逃避行政拘留处罚执行的，公安机关可以对担保人处三千元以下罚款，并对被担保人恢复执行行政拘留。</w:t>
      </w:r>
    </w:p>
    <w:p w14:paraId="3648B2C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担保人履行了担保义务，但被担保人仍逃避行政拘留处罚执行的，或者被处罚人逃跑后，担保人积极帮助公安机关抓获被处罚人的，可以从轻或者不予处罚。</w:t>
      </w:r>
    </w:p>
    <w:p w14:paraId="1DFF677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担保人在暂缓执行行政拘留期间，不愿继续担保或者丧失担保条件的，应当责令被处罚人重新提出担保人或者交纳保证金。不提出担保人又不交纳保证金的，恢复执行行政拘留。</w:t>
      </w:r>
    </w:p>
    <w:p w14:paraId="6A302A2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5.</w:t>
      </w:r>
      <w:r w:rsidRPr="00B75213">
        <w:rPr>
          <w:rFonts w:ascii="Tahoma" w:hAnsi="Tahoma" w:cs="Tahoma"/>
          <w:color w:val="666666"/>
          <w:kern w:val="0"/>
          <w:sz w:val="24"/>
        </w:rPr>
        <w:t>退还、没收保证金。</w:t>
      </w:r>
    </w:p>
    <w:p w14:paraId="54CDD45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退还保证金。行政拘留处罚被撤销或者开始执行时，公安机关应当将保证金退还交纳人。退还保证金的，应当制作《退还保证金通知书》一式两份，一份送达当事人交银行后领取保证金，一份由当事人签收后附卷。</w:t>
      </w:r>
    </w:p>
    <w:p w14:paraId="7756D91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没收保证金。被决定行政拘留的人逃避行政拘留处罚执行的，由决定行政拘留的公安机关作出没收或者部分没收保证金的决定，恢复执行行政拘留。没收保证金的，应当制作《没收保证金决定书》一式两份，一份交保证金交纳人，一份由其签收后附卷。</w:t>
      </w:r>
    </w:p>
    <w:p w14:paraId="59D3A4B1"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被处罚人对公安机关没收保证金的决定不服的，可以依法申请行政复议或者提起行政诉讼。</w:t>
      </w:r>
    </w:p>
    <w:p w14:paraId="27620A0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43-08.</w:t>
      </w:r>
      <w:r w:rsidRPr="00B75213">
        <w:rPr>
          <w:rFonts w:ascii="Tahoma" w:hAnsi="Tahoma" w:cs="Tahoma"/>
          <w:color w:val="666666"/>
          <w:kern w:val="0"/>
          <w:sz w:val="24"/>
        </w:rPr>
        <w:t>信息录入</w:t>
      </w:r>
    </w:p>
    <w:p w14:paraId="772734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将执行情况依照有关规定录入执法办案信息系统或者数据库。</w:t>
      </w:r>
    </w:p>
    <w:p w14:paraId="3628993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4E8A9B9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《中华人民共和国行政处罚法》第</w:t>
      </w:r>
      <w:r w:rsidRPr="00B75213">
        <w:rPr>
          <w:rFonts w:ascii="Tahoma" w:hAnsi="Tahoma" w:cs="Tahoma"/>
          <w:color w:val="666666"/>
          <w:kern w:val="0"/>
          <w:sz w:val="24"/>
        </w:rPr>
        <w:t>44-52</w:t>
      </w:r>
      <w:r w:rsidRPr="00B75213">
        <w:rPr>
          <w:rFonts w:ascii="Tahoma" w:hAnsi="Tahoma" w:cs="Tahoma"/>
          <w:color w:val="666666"/>
          <w:kern w:val="0"/>
          <w:sz w:val="24"/>
        </w:rPr>
        <w:t>条</w:t>
      </w:r>
    </w:p>
    <w:p w14:paraId="367FA3B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《中华人民共和国治安管理处罚法》第</w:t>
      </w:r>
      <w:r w:rsidRPr="00B75213">
        <w:rPr>
          <w:rFonts w:ascii="Tahoma" w:hAnsi="Tahoma" w:cs="Tahoma"/>
          <w:color w:val="666666"/>
          <w:kern w:val="0"/>
          <w:sz w:val="24"/>
        </w:rPr>
        <w:t>103-111</w:t>
      </w:r>
      <w:r w:rsidRPr="00B75213">
        <w:rPr>
          <w:rFonts w:ascii="Tahoma" w:hAnsi="Tahoma" w:cs="Tahoma"/>
          <w:color w:val="666666"/>
          <w:kern w:val="0"/>
          <w:sz w:val="24"/>
        </w:rPr>
        <w:t>条</w:t>
      </w:r>
    </w:p>
    <w:p w14:paraId="59B824E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《中华人民共和国消防法》第</w:t>
      </w:r>
      <w:r w:rsidRPr="00B75213">
        <w:rPr>
          <w:rFonts w:ascii="Tahoma" w:hAnsi="Tahoma" w:cs="Tahoma"/>
          <w:color w:val="666666"/>
          <w:kern w:val="0"/>
          <w:sz w:val="24"/>
        </w:rPr>
        <w:t>60</w:t>
      </w:r>
      <w:r w:rsidRPr="00B75213">
        <w:rPr>
          <w:rFonts w:ascii="Tahoma" w:hAnsi="Tahoma" w:cs="Tahoma"/>
          <w:color w:val="666666"/>
          <w:kern w:val="0"/>
          <w:sz w:val="24"/>
        </w:rPr>
        <w:t>条、第</w:t>
      </w:r>
      <w:r w:rsidRPr="00B75213">
        <w:rPr>
          <w:rFonts w:ascii="Tahoma" w:hAnsi="Tahoma" w:cs="Tahoma"/>
          <w:color w:val="666666"/>
          <w:kern w:val="0"/>
          <w:sz w:val="24"/>
        </w:rPr>
        <w:t>70</w:t>
      </w:r>
      <w:r w:rsidRPr="00B75213">
        <w:rPr>
          <w:rFonts w:ascii="Tahoma" w:hAnsi="Tahoma" w:cs="Tahoma"/>
          <w:color w:val="666666"/>
          <w:kern w:val="0"/>
          <w:sz w:val="24"/>
        </w:rPr>
        <w:t>条</w:t>
      </w:r>
    </w:p>
    <w:p w14:paraId="086C9D1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《罚款决定与罚款收缴分离实施办法》</w:t>
      </w:r>
      <w:r w:rsidRPr="00B75213">
        <w:rPr>
          <w:rFonts w:ascii="Tahoma" w:hAnsi="Tahoma" w:cs="Tahoma"/>
          <w:color w:val="666666"/>
          <w:kern w:val="0"/>
          <w:sz w:val="24"/>
        </w:rPr>
        <w:t>(1997</w:t>
      </w:r>
      <w:r w:rsidRPr="00B75213">
        <w:rPr>
          <w:rFonts w:ascii="Tahoma" w:hAnsi="Tahoma" w:cs="Tahoma"/>
          <w:color w:val="666666"/>
          <w:kern w:val="0"/>
          <w:sz w:val="24"/>
        </w:rPr>
        <w:t>年</w:t>
      </w:r>
      <w:r w:rsidRPr="00B75213">
        <w:rPr>
          <w:rFonts w:ascii="Tahoma" w:hAnsi="Tahoma" w:cs="Tahoma"/>
          <w:color w:val="666666"/>
          <w:kern w:val="0"/>
          <w:sz w:val="24"/>
        </w:rPr>
        <w:t>11</w:t>
      </w:r>
      <w:r w:rsidRPr="00B75213">
        <w:rPr>
          <w:rFonts w:ascii="Tahoma" w:hAnsi="Tahoma" w:cs="Tahoma"/>
          <w:color w:val="666666"/>
          <w:kern w:val="0"/>
          <w:sz w:val="24"/>
        </w:rPr>
        <w:t>月</w:t>
      </w:r>
      <w:r w:rsidRPr="00B75213">
        <w:rPr>
          <w:rFonts w:ascii="Tahoma" w:hAnsi="Tahoma" w:cs="Tahoma"/>
          <w:color w:val="666666"/>
          <w:kern w:val="0"/>
          <w:sz w:val="24"/>
        </w:rPr>
        <w:t>17</w:t>
      </w:r>
      <w:r w:rsidRPr="00B75213">
        <w:rPr>
          <w:rFonts w:ascii="Tahoma" w:hAnsi="Tahoma" w:cs="Tahoma"/>
          <w:color w:val="666666"/>
          <w:kern w:val="0"/>
          <w:sz w:val="24"/>
        </w:rPr>
        <w:t>日国务院令第</w:t>
      </w:r>
      <w:r w:rsidRPr="00B75213">
        <w:rPr>
          <w:rFonts w:ascii="Tahoma" w:hAnsi="Tahoma" w:cs="Tahoma"/>
          <w:color w:val="666666"/>
          <w:kern w:val="0"/>
          <w:sz w:val="24"/>
        </w:rPr>
        <w:t>235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9</w:t>
      </w:r>
      <w:r w:rsidRPr="00B75213">
        <w:rPr>
          <w:rFonts w:ascii="Tahoma" w:hAnsi="Tahoma" w:cs="Tahoma"/>
          <w:color w:val="666666"/>
          <w:kern w:val="0"/>
          <w:sz w:val="24"/>
        </w:rPr>
        <w:t>条、第</w:t>
      </w:r>
      <w:r w:rsidRPr="00B75213">
        <w:rPr>
          <w:rFonts w:ascii="Tahoma" w:hAnsi="Tahoma" w:cs="Tahoma"/>
          <w:color w:val="666666"/>
          <w:kern w:val="0"/>
          <w:sz w:val="24"/>
        </w:rPr>
        <w:t>10</w:t>
      </w:r>
      <w:r w:rsidRPr="00B75213">
        <w:rPr>
          <w:rFonts w:ascii="Tahoma" w:hAnsi="Tahoma" w:cs="Tahoma"/>
          <w:color w:val="666666"/>
          <w:kern w:val="0"/>
          <w:sz w:val="24"/>
        </w:rPr>
        <w:t>条</w:t>
      </w:r>
    </w:p>
    <w:p w14:paraId="49D2654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164-186</w:t>
      </w:r>
      <w:r w:rsidRPr="00B75213">
        <w:rPr>
          <w:rFonts w:ascii="Tahoma" w:hAnsi="Tahoma" w:cs="Tahoma"/>
          <w:color w:val="666666"/>
          <w:kern w:val="0"/>
          <w:sz w:val="24"/>
        </w:rPr>
        <w:t>条</w:t>
      </w:r>
    </w:p>
    <w:p w14:paraId="27840EF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《道路交通安全违法行为处理程序规定》</w:t>
      </w:r>
      <w:r w:rsidRPr="00B75213">
        <w:rPr>
          <w:rFonts w:ascii="Tahoma" w:hAnsi="Tahoma" w:cs="Tahoma"/>
          <w:color w:val="666666"/>
          <w:kern w:val="0"/>
          <w:sz w:val="24"/>
        </w:rPr>
        <w:t>(2008</w:t>
      </w:r>
      <w:r w:rsidRPr="00B75213">
        <w:rPr>
          <w:rFonts w:ascii="Tahoma" w:hAnsi="Tahoma" w:cs="Tahoma"/>
          <w:color w:val="666666"/>
          <w:kern w:val="0"/>
          <w:sz w:val="24"/>
        </w:rPr>
        <w:t>年</w:t>
      </w:r>
      <w:r w:rsidRPr="00B75213">
        <w:rPr>
          <w:rFonts w:ascii="Tahoma" w:hAnsi="Tahoma" w:cs="Tahoma"/>
          <w:color w:val="666666"/>
          <w:kern w:val="0"/>
          <w:sz w:val="24"/>
        </w:rPr>
        <w:t>12</w:t>
      </w:r>
      <w:r w:rsidRPr="00B75213">
        <w:rPr>
          <w:rFonts w:ascii="Tahoma" w:hAnsi="Tahoma" w:cs="Tahoma"/>
          <w:color w:val="666666"/>
          <w:kern w:val="0"/>
          <w:sz w:val="24"/>
        </w:rPr>
        <w:t>月</w:t>
      </w:r>
      <w:r w:rsidRPr="00B75213">
        <w:rPr>
          <w:rFonts w:ascii="Tahoma" w:hAnsi="Tahoma" w:cs="Tahoma"/>
          <w:color w:val="666666"/>
          <w:kern w:val="0"/>
          <w:sz w:val="24"/>
        </w:rPr>
        <w:t>20</w:t>
      </w:r>
      <w:r w:rsidRPr="00B75213">
        <w:rPr>
          <w:rFonts w:ascii="Tahoma" w:hAnsi="Tahoma" w:cs="Tahoma"/>
          <w:color w:val="666666"/>
          <w:kern w:val="0"/>
          <w:sz w:val="24"/>
        </w:rPr>
        <w:t>日公安部令第</w:t>
      </w:r>
      <w:r w:rsidRPr="00B75213">
        <w:rPr>
          <w:rFonts w:ascii="Tahoma" w:hAnsi="Tahoma" w:cs="Tahoma"/>
          <w:color w:val="666666"/>
          <w:kern w:val="0"/>
          <w:sz w:val="24"/>
        </w:rPr>
        <w:t>105</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52</w:t>
      </w:r>
      <w:r w:rsidRPr="00B75213">
        <w:rPr>
          <w:rFonts w:ascii="Tahoma" w:hAnsi="Tahoma" w:cs="Tahoma"/>
          <w:color w:val="666666"/>
          <w:kern w:val="0"/>
          <w:sz w:val="24"/>
        </w:rPr>
        <w:t>条</w:t>
      </w:r>
    </w:p>
    <w:p w14:paraId="103DE53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《消防监督检查规定》</w:t>
      </w:r>
      <w:r w:rsidRPr="00B75213">
        <w:rPr>
          <w:rFonts w:ascii="Tahoma" w:hAnsi="Tahoma" w:cs="Tahoma"/>
          <w:color w:val="666666"/>
          <w:kern w:val="0"/>
          <w:sz w:val="24"/>
        </w:rPr>
        <w:t>(2009</w:t>
      </w:r>
      <w:r w:rsidRPr="00B75213">
        <w:rPr>
          <w:rFonts w:ascii="Tahoma" w:hAnsi="Tahoma" w:cs="Tahoma"/>
          <w:color w:val="666666"/>
          <w:kern w:val="0"/>
          <w:sz w:val="24"/>
        </w:rPr>
        <w:t>年</w:t>
      </w:r>
      <w:r w:rsidRPr="00B75213">
        <w:rPr>
          <w:rFonts w:ascii="Tahoma" w:hAnsi="Tahoma" w:cs="Tahoma"/>
          <w:color w:val="666666"/>
          <w:kern w:val="0"/>
          <w:sz w:val="24"/>
        </w:rPr>
        <w:t>4</w:t>
      </w:r>
      <w:r w:rsidRPr="00B75213">
        <w:rPr>
          <w:rFonts w:ascii="Tahoma" w:hAnsi="Tahoma" w:cs="Tahoma"/>
          <w:color w:val="666666"/>
          <w:kern w:val="0"/>
          <w:sz w:val="24"/>
        </w:rPr>
        <w:t>月</w:t>
      </w:r>
      <w:r w:rsidRPr="00B75213">
        <w:rPr>
          <w:rFonts w:ascii="Tahoma" w:hAnsi="Tahoma" w:cs="Tahoma"/>
          <w:color w:val="666666"/>
          <w:kern w:val="0"/>
          <w:sz w:val="24"/>
        </w:rPr>
        <w:t>30</w:t>
      </w:r>
      <w:r w:rsidRPr="00B75213">
        <w:rPr>
          <w:rFonts w:ascii="Tahoma" w:hAnsi="Tahoma" w:cs="Tahoma"/>
          <w:color w:val="666666"/>
          <w:kern w:val="0"/>
          <w:sz w:val="24"/>
        </w:rPr>
        <w:t>日公安部令第</w:t>
      </w:r>
      <w:r w:rsidRPr="00B75213">
        <w:rPr>
          <w:rFonts w:ascii="Tahoma" w:hAnsi="Tahoma" w:cs="Tahoma"/>
          <w:color w:val="666666"/>
          <w:kern w:val="0"/>
          <w:sz w:val="24"/>
        </w:rPr>
        <w:t>107</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25</w:t>
      </w:r>
      <w:r w:rsidRPr="00B75213">
        <w:rPr>
          <w:rFonts w:ascii="Tahoma" w:hAnsi="Tahoma" w:cs="Tahoma"/>
          <w:color w:val="666666"/>
          <w:kern w:val="0"/>
          <w:sz w:val="24"/>
        </w:rPr>
        <w:t>条</w:t>
      </w:r>
    </w:p>
    <w:p w14:paraId="318FCC5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《治安拘留所管理办法</w:t>
      </w:r>
      <w:r w:rsidRPr="00B75213">
        <w:rPr>
          <w:rFonts w:ascii="Tahoma" w:hAnsi="Tahoma" w:cs="Tahoma"/>
          <w:color w:val="666666"/>
          <w:kern w:val="0"/>
          <w:sz w:val="24"/>
        </w:rPr>
        <w:t>(</w:t>
      </w:r>
      <w:r w:rsidRPr="00B75213">
        <w:rPr>
          <w:rFonts w:ascii="Tahoma" w:hAnsi="Tahoma" w:cs="Tahoma"/>
          <w:color w:val="666666"/>
          <w:kern w:val="0"/>
          <w:sz w:val="24"/>
        </w:rPr>
        <w:t>试行</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1990</w:t>
      </w:r>
      <w:r w:rsidRPr="00B75213">
        <w:rPr>
          <w:rFonts w:ascii="Tahoma" w:hAnsi="Tahoma" w:cs="Tahoma"/>
          <w:color w:val="666666"/>
          <w:kern w:val="0"/>
          <w:sz w:val="24"/>
        </w:rPr>
        <w:t>〕</w:t>
      </w:r>
      <w:r w:rsidRPr="00B75213">
        <w:rPr>
          <w:rFonts w:ascii="Tahoma" w:hAnsi="Tahoma" w:cs="Tahoma"/>
          <w:color w:val="666666"/>
          <w:kern w:val="0"/>
          <w:sz w:val="24"/>
        </w:rPr>
        <w:t>4</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10</w:t>
      </w:r>
      <w:r w:rsidRPr="00B75213">
        <w:rPr>
          <w:rFonts w:ascii="Tahoma" w:hAnsi="Tahoma" w:cs="Tahoma"/>
          <w:color w:val="666666"/>
          <w:kern w:val="0"/>
          <w:sz w:val="24"/>
        </w:rPr>
        <w:t>条</w:t>
      </w:r>
    </w:p>
    <w:p w14:paraId="749E2EF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《公安机关执行〈中华人民共和国治安管理处罚法〉有关问题的解释》</w:t>
      </w:r>
      <w:r w:rsidRPr="00B75213">
        <w:rPr>
          <w:rFonts w:ascii="Tahoma" w:hAnsi="Tahoma" w:cs="Tahoma"/>
          <w:color w:val="666666"/>
          <w:kern w:val="0"/>
          <w:sz w:val="24"/>
        </w:rPr>
        <w:t>(</w:t>
      </w:r>
      <w:r w:rsidRPr="00B75213">
        <w:rPr>
          <w:rFonts w:ascii="Tahoma" w:hAnsi="Tahoma" w:cs="Tahoma"/>
          <w:color w:val="666666"/>
          <w:kern w:val="0"/>
          <w:sz w:val="24"/>
        </w:rPr>
        <w:t>公安部</w:t>
      </w:r>
      <w:r w:rsidRPr="00B75213">
        <w:rPr>
          <w:rFonts w:ascii="Tahoma" w:hAnsi="Tahoma" w:cs="Tahoma"/>
          <w:color w:val="666666"/>
          <w:kern w:val="0"/>
          <w:sz w:val="24"/>
        </w:rPr>
        <w:t> </w:t>
      </w:r>
      <w:r w:rsidRPr="00B75213">
        <w:rPr>
          <w:rFonts w:ascii="Tahoma" w:hAnsi="Tahoma" w:cs="Tahoma"/>
          <w:color w:val="666666"/>
          <w:kern w:val="0"/>
          <w:sz w:val="24"/>
        </w:rPr>
        <w:t>公通字〔</w:t>
      </w:r>
      <w:r w:rsidRPr="00B75213">
        <w:rPr>
          <w:rFonts w:ascii="Tahoma" w:hAnsi="Tahoma" w:cs="Tahoma"/>
          <w:color w:val="666666"/>
          <w:kern w:val="0"/>
          <w:sz w:val="24"/>
        </w:rPr>
        <w:t>2006</w:t>
      </w:r>
      <w:r w:rsidRPr="00B75213">
        <w:rPr>
          <w:rFonts w:ascii="Tahoma" w:hAnsi="Tahoma" w:cs="Tahoma"/>
          <w:color w:val="666666"/>
          <w:kern w:val="0"/>
          <w:sz w:val="24"/>
        </w:rPr>
        <w:t>〕</w:t>
      </w:r>
      <w:r w:rsidRPr="00B75213">
        <w:rPr>
          <w:rFonts w:ascii="Tahoma" w:hAnsi="Tahoma" w:cs="Tahoma"/>
          <w:color w:val="666666"/>
          <w:kern w:val="0"/>
          <w:sz w:val="24"/>
        </w:rPr>
        <w:t>12</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条</w:t>
      </w:r>
      <w:r w:rsidRPr="00B75213">
        <w:rPr>
          <w:rFonts w:ascii="Tahoma" w:hAnsi="Tahoma" w:cs="Tahoma"/>
          <w:color w:val="666666"/>
          <w:kern w:val="0"/>
          <w:sz w:val="24"/>
        </w:rPr>
        <w:t>5</w:t>
      </w:r>
      <w:r w:rsidRPr="00B75213">
        <w:rPr>
          <w:rFonts w:ascii="Tahoma" w:hAnsi="Tahoma" w:cs="Tahoma"/>
          <w:color w:val="666666"/>
          <w:kern w:val="0"/>
          <w:sz w:val="24"/>
        </w:rPr>
        <w:t>条、第</w:t>
      </w:r>
      <w:r w:rsidRPr="00B75213">
        <w:rPr>
          <w:rFonts w:ascii="Tahoma" w:hAnsi="Tahoma" w:cs="Tahoma"/>
          <w:color w:val="666666"/>
          <w:kern w:val="0"/>
          <w:sz w:val="24"/>
        </w:rPr>
        <w:t>6</w:t>
      </w:r>
      <w:r w:rsidRPr="00B75213">
        <w:rPr>
          <w:rFonts w:ascii="Tahoma" w:hAnsi="Tahoma" w:cs="Tahoma"/>
          <w:color w:val="666666"/>
          <w:kern w:val="0"/>
          <w:sz w:val="24"/>
        </w:rPr>
        <w:t>条、第</w:t>
      </w:r>
      <w:r w:rsidRPr="00B75213">
        <w:rPr>
          <w:rFonts w:ascii="Tahoma" w:hAnsi="Tahoma" w:cs="Tahoma"/>
          <w:color w:val="666666"/>
          <w:kern w:val="0"/>
          <w:sz w:val="24"/>
        </w:rPr>
        <w:t>13</w:t>
      </w:r>
      <w:r w:rsidRPr="00B75213">
        <w:rPr>
          <w:rFonts w:ascii="Tahoma" w:hAnsi="Tahoma" w:cs="Tahoma"/>
          <w:color w:val="666666"/>
          <w:kern w:val="0"/>
          <w:sz w:val="24"/>
        </w:rPr>
        <w:t>条</w:t>
      </w:r>
    </w:p>
    <w:p w14:paraId="737DB1DE" w14:textId="77777777" w:rsidR="00B75213" w:rsidRPr="00B75213" w:rsidRDefault="00B75213" w:rsidP="00B75213">
      <w:pPr>
        <w:widowControl/>
        <w:spacing w:after="525" w:line="450" w:lineRule="atLeast"/>
        <w:jc w:val="left"/>
        <w:outlineLvl w:val="2"/>
        <w:rPr>
          <w:rFonts w:ascii="Tahoma" w:hAnsi="Tahoma" w:cs="Tahoma"/>
          <w:color w:val="222222"/>
          <w:kern w:val="0"/>
          <w:sz w:val="36"/>
          <w:szCs w:val="36"/>
        </w:rPr>
      </w:pPr>
      <w:bookmarkStart w:id="45" w:name="第四十四章_案件终结"/>
      <w:bookmarkEnd w:id="45"/>
      <w:r w:rsidRPr="00B75213">
        <w:rPr>
          <w:rFonts w:ascii="Tahoma" w:hAnsi="Tahoma" w:cs="Tahoma"/>
          <w:color w:val="222222"/>
          <w:kern w:val="0"/>
          <w:sz w:val="36"/>
          <w:szCs w:val="36"/>
        </w:rPr>
        <w:t>第四十四章</w:t>
      </w:r>
      <w:r w:rsidRPr="00B75213">
        <w:rPr>
          <w:rFonts w:ascii="Tahoma" w:hAnsi="Tahoma" w:cs="Tahoma"/>
          <w:color w:val="222222"/>
          <w:kern w:val="0"/>
          <w:sz w:val="36"/>
          <w:szCs w:val="36"/>
        </w:rPr>
        <w:t> </w:t>
      </w:r>
      <w:r w:rsidRPr="00B75213">
        <w:rPr>
          <w:rFonts w:ascii="Tahoma" w:hAnsi="Tahoma" w:cs="Tahoma"/>
          <w:color w:val="222222"/>
          <w:kern w:val="0"/>
          <w:sz w:val="36"/>
          <w:szCs w:val="36"/>
        </w:rPr>
        <w:t>案件终结</w:t>
      </w:r>
    </w:p>
    <w:p w14:paraId="381D8B8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44-01.</w:t>
      </w:r>
      <w:r w:rsidRPr="00B75213">
        <w:rPr>
          <w:rFonts w:ascii="Tahoma" w:hAnsi="Tahoma" w:cs="Tahoma"/>
          <w:color w:val="666666"/>
          <w:kern w:val="0"/>
          <w:sz w:val="24"/>
        </w:rPr>
        <w:t>结案的条件</w:t>
      </w:r>
    </w:p>
    <w:p w14:paraId="607FB4CE"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行政案件有下列情形之一的，应当予以结案：</w:t>
      </w:r>
    </w:p>
    <w:p w14:paraId="1E48241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作出不予处罚决定的</w:t>
      </w:r>
      <w:r w:rsidRPr="00B75213">
        <w:rPr>
          <w:rFonts w:ascii="Tahoma" w:hAnsi="Tahoma" w:cs="Tahoma"/>
          <w:color w:val="666666"/>
          <w:kern w:val="0"/>
          <w:sz w:val="24"/>
        </w:rPr>
        <w:t>;</w:t>
      </w:r>
    </w:p>
    <w:p w14:paraId="509D7DB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适用调解程序的案件达成协议并已履行的</w:t>
      </w:r>
      <w:r w:rsidRPr="00B75213">
        <w:rPr>
          <w:rFonts w:ascii="Tahoma" w:hAnsi="Tahoma" w:cs="Tahoma"/>
          <w:color w:val="666666"/>
          <w:kern w:val="0"/>
          <w:sz w:val="24"/>
        </w:rPr>
        <w:t>;</w:t>
      </w:r>
    </w:p>
    <w:p w14:paraId="44ECBCE2"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作出行政处罚等处理决定，且已执行的</w:t>
      </w:r>
      <w:r w:rsidRPr="00B75213">
        <w:rPr>
          <w:rFonts w:ascii="Tahoma" w:hAnsi="Tahoma" w:cs="Tahoma"/>
          <w:color w:val="666666"/>
          <w:kern w:val="0"/>
          <w:sz w:val="24"/>
        </w:rPr>
        <w:t>;</w:t>
      </w:r>
    </w:p>
    <w:p w14:paraId="4916F70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违法行为涉嫌构成犯罪，转为刑事案件办理的。</w:t>
      </w:r>
    </w:p>
    <w:p w14:paraId="11109C7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44-02.</w:t>
      </w:r>
      <w:r w:rsidRPr="00B75213">
        <w:rPr>
          <w:rFonts w:ascii="Tahoma" w:hAnsi="Tahoma" w:cs="Tahoma"/>
          <w:color w:val="666666"/>
          <w:kern w:val="0"/>
          <w:sz w:val="24"/>
        </w:rPr>
        <w:t>终止调查</w:t>
      </w:r>
    </w:p>
    <w:p w14:paraId="454F6CE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经过调查，发现行政案件有下列情形之一的，经公安派出所或者县级公安机关办案部门以上负责人批准，制作《终止案件调查决定书》，终止调查：</w:t>
      </w:r>
    </w:p>
    <w:p w14:paraId="1311B46F"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没有违法事实的</w:t>
      </w:r>
      <w:r w:rsidRPr="00B75213">
        <w:rPr>
          <w:rFonts w:ascii="Tahoma" w:hAnsi="Tahoma" w:cs="Tahoma"/>
          <w:color w:val="666666"/>
          <w:kern w:val="0"/>
          <w:sz w:val="24"/>
        </w:rPr>
        <w:t>;</w:t>
      </w:r>
    </w:p>
    <w:p w14:paraId="2943C9FC"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违法行为已过追究时效的</w:t>
      </w:r>
      <w:r w:rsidRPr="00B75213">
        <w:rPr>
          <w:rFonts w:ascii="Tahoma" w:hAnsi="Tahoma" w:cs="Tahoma"/>
          <w:color w:val="666666"/>
          <w:kern w:val="0"/>
          <w:sz w:val="24"/>
        </w:rPr>
        <w:t>;</w:t>
      </w:r>
    </w:p>
    <w:p w14:paraId="28A8A33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违法嫌疑人死亡的</w:t>
      </w:r>
      <w:r w:rsidRPr="00B75213">
        <w:rPr>
          <w:rFonts w:ascii="Tahoma" w:hAnsi="Tahoma" w:cs="Tahoma"/>
          <w:color w:val="666666"/>
          <w:kern w:val="0"/>
          <w:sz w:val="24"/>
        </w:rPr>
        <w:t>;</w:t>
      </w:r>
    </w:p>
    <w:p w14:paraId="688A203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其他需要终止调查的情形。</w:t>
      </w:r>
    </w:p>
    <w:p w14:paraId="1602B068"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《终止案件调查决定书》一式三份，原案件被侵害人和原案件违法嫌疑人各一份，一份附卷。</w:t>
      </w:r>
    </w:p>
    <w:p w14:paraId="003631C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公安机关终止调查时，违法嫌疑人已被采取</w:t>
      </w:r>
      <w:hyperlink r:id="rId140" w:tgtFrame="_blank" w:tooltip="行政强制措施" w:history="1">
        <w:r w:rsidRPr="00B75213">
          <w:rPr>
            <w:rFonts w:ascii="Tahoma" w:hAnsi="Tahoma" w:cs="Tahoma"/>
            <w:color w:val="333333"/>
            <w:kern w:val="0"/>
            <w:sz w:val="24"/>
            <w:u w:val="single"/>
          </w:rPr>
          <w:t>行政强制措施</w:t>
        </w:r>
      </w:hyperlink>
      <w:r w:rsidRPr="00B75213">
        <w:rPr>
          <w:rFonts w:ascii="Tahoma" w:hAnsi="Tahoma" w:cs="Tahoma"/>
          <w:color w:val="666666"/>
          <w:kern w:val="0"/>
          <w:sz w:val="24"/>
        </w:rPr>
        <w:t>的，应当立即解除。</w:t>
      </w:r>
    </w:p>
    <w:p w14:paraId="3A1FF795"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44-03.</w:t>
      </w:r>
      <w:r w:rsidRPr="00B75213">
        <w:rPr>
          <w:rFonts w:ascii="Tahoma" w:hAnsi="Tahoma" w:cs="Tahoma"/>
          <w:color w:val="666666"/>
          <w:kern w:val="0"/>
          <w:sz w:val="24"/>
        </w:rPr>
        <w:t>建立案卷</w:t>
      </w:r>
    </w:p>
    <w:p w14:paraId="7769DEA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公安机关对在办理行政案件过程中形成的文书材料，应当按照一案一卷原则建立案卷，并按照有关规定在结案或者终止案件调查后将案卷移交档案部门保管或者自行保管。</w:t>
      </w:r>
    </w:p>
    <w:p w14:paraId="338EA40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行政案件的案卷应当包括下列内容：</w:t>
      </w:r>
    </w:p>
    <w:p w14:paraId="023661D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(1)</w:t>
      </w:r>
      <w:r w:rsidRPr="00B75213">
        <w:rPr>
          <w:rFonts w:ascii="Tahoma" w:hAnsi="Tahoma" w:cs="Tahoma"/>
          <w:color w:val="666666"/>
          <w:kern w:val="0"/>
          <w:sz w:val="24"/>
        </w:rPr>
        <w:t>受案登记表或者其他发现案件的记录</w:t>
      </w:r>
      <w:r w:rsidRPr="00B75213">
        <w:rPr>
          <w:rFonts w:ascii="Tahoma" w:hAnsi="Tahoma" w:cs="Tahoma"/>
          <w:color w:val="666666"/>
          <w:kern w:val="0"/>
          <w:sz w:val="24"/>
        </w:rPr>
        <w:t>;</w:t>
      </w:r>
    </w:p>
    <w:p w14:paraId="7B54B777"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(2)</w:t>
      </w:r>
      <w:r w:rsidRPr="00B75213">
        <w:rPr>
          <w:rFonts w:ascii="Tahoma" w:hAnsi="Tahoma" w:cs="Tahoma"/>
          <w:color w:val="666666"/>
          <w:kern w:val="0"/>
          <w:sz w:val="24"/>
        </w:rPr>
        <w:t>证据材料</w:t>
      </w:r>
      <w:r w:rsidRPr="00B75213">
        <w:rPr>
          <w:rFonts w:ascii="Tahoma" w:hAnsi="Tahoma" w:cs="Tahoma"/>
          <w:color w:val="666666"/>
          <w:kern w:val="0"/>
          <w:sz w:val="24"/>
        </w:rPr>
        <w:t>;</w:t>
      </w:r>
    </w:p>
    <w:p w14:paraId="7C0F572D"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(3)</w:t>
      </w:r>
      <w:r w:rsidRPr="00B75213">
        <w:rPr>
          <w:rFonts w:ascii="Tahoma" w:hAnsi="Tahoma" w:cs="Tahoma"/>
          <w:color w:val="666666"/>
          <w:kern w:val="0"/>
          <w:sz w:val="24"/>
        </w:rPr>
        <w:t>决定文书</w:t>
      </w:r>
      <w:r w:rsidRPr="00B75213">
        <w:rPr>
          <w:rFonts w:ascii="Tahoma" w:hAnsi="Tahoma" w:cs="Tahoma"/>
          <w:color w:val="666666"/>
          <w:kern w:val="0"/>
          <w:sz w:val="24"/>
        </w:rPr>
        <w:t>;</w:t>
      </w:r>
    </w:p>
    <w:p w14:paraId="73904F5B"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w:t>
      </w:r>
      <w:r w:rsidRPr="00B75213">
        <w:rPr>
          <w:rFonts w:ascii="Tahoma" w:hAnsi="Tahoma" w:cs="Tahoma"/>
          <w:color w:val="666666"/>
          <w:kern w:val="0"/>
          <w:sz w:val="24"/>
        </w:rPr>
        <w:t>在办理案件中形成的其他法律文书。</w:t>
      </w:r>
    </w:p>
    <w:p w14:paraId="02415990"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行政案件的法律文书及定性依据材料应当齐全完整，不得损毁、伪造。</w:t>
      </w:r>
    </w:p>
    <w:p w14:paraId="20159466"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44-04.</w:t>
      </w:r>
      <w:r w:rsidRPr="00B75213">
        <w:rPr>
          <w:rFonts w:ascii="Tahoma" w:hAnsi="Tahoma" w:cs="Tahoma"/>
          <w:color w:val="666666"/>
          <w:kern w:val="0"/>
          <w:sz w:val="24"/>
        </w:rPr>
        <w:t>信息录入</w:t>
      </w:r>
    </w:p>
    <w:p w14:paraId="76EAD18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将结案情况依照有关规定录入执法办案信息系统或者数据库。</w:t>
      </w:r>
    </w:p>
    <w:p w14:paraId="29758CBA"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参考法律、法规、司法解释及规章文件：</w:t>
      </w:r>
    </w:p>
    <w:p w14:paraId="1DA47D23" w14:textId="77777777" w:rsidR="00B75213" w:rsidRPr="00B75213" w:rsidRDefault="00B75213" w:rsidP="00B75213">
      <w:pPr>
        <w:widowControl/>
        <w:spacing w:after="375" w:line="600" w:lineRule="atLeast"/>
        <w:ind w:firstLine="480"/>
        <w:jc w:val="left"/>
        <w:rPr>
          <w:rFonts w:ascii="Tahoma" w:hAnsi="Tahoma" w:cs="Tahoma"/>
          <w:color w:val="666666"/>
          <w:kern w:val="0"/>
          <w:sz w:val="24"/>
        </w:rPr>
      </w:pPr>
      <w:r w:rsidRPr="00B75213">
        <w:rPr>
          <w:rFonts w:ascii="Tahoma" w:hAnsi="Tahoma" w:cs="Tahoma"/>
          <w:color w:val="666666"/>
          <w:kern w:val="0"/>
          <w:sz w:val="24"/>
        </w:rPr>
        <w:t>《公安机关办理行政案件程序规定》</w:t>
      </w:r>
      <w:r w:rsidRPr="00B75213">
        <w:rPr>
          <w:rFonts w:ascii="Tahoma" w:hAnsi="Tahoma" w:cs="Tahoma"/>
          <w:color w:val="666666"/>
          <w:kern w:val="0"/>
          <w:sz w:val="24"/>
        </w:rPr>
        <w:t>(2006</w:t>
      </w:r>
      <w:r w:rsidRPr="00B75213">
        <w:rPr>
          <w:rFonts w:ascii="Tahoma" w:hAnsi="Tahoma" w:cs="Tahoma"/>
          <w:color w:val="666666"/>
          <w:kern w:val="0"/>
          <w:sz w:val="24"/>
        </w:rPr>
        <w:t>年</w:t>
      </w:r>
      <w:r w:rsidRPr="00B75213">
        <w:rPr>
          <w:rFonts w:ascii="Tahoma" w:hAnsi="Tahoma" w:cs="Tahoma"/>
          <w:color w:val="666666"/>
          <w:kern w:val="0"/>
          <w:sz w:val="24"/>
        </w:rPr>
        <w:t>8</w:t>
      </w:r>
      <w:r w:rsidRPr="00B75213">
        <w:rPr>
          <w:rFonts w:ascii="Tahoma" w:hAnsi="Tahoma" w:cs="Tahoma"/>
          <w:color w:val="666666"/>
          <w:kern w:val="0"/>
          <w:sz w:val="24"/>
        </w:rPr>
        <w:t>月</w:t>
      </w:r>
      <w:r w:rsidRPr="00B75213">
        <w:rPr>
          <w:rFonts w:ascii="Tahoma" w:hAnsi="Tahoma" w:cs="Tahoma"/>
          <w:color w:val="666666"/>
          <w:kern w:val="0"/>
          <w:sz w:val="24"/>
        </w:rPr>
        <w:t>24</w:t>
      </w:r>
      <w:r w:rsidRPr="00B75213">
        <w:rPr>
          <w:rFonts w:ascii="Tahoma" w:hAnsi="Tahoma" w:cs="Tahoma"/>
          <w:color w:val="666666"/>
          <w:kern w:val="0"/>
          <w:sz w:val="24"/>
        </w:rPr>
        <w:t>日公安部令第</w:t>
      </w:r>
      <w:r w:rsidRPr="00B75213">
        <w:rPr>
          <w:rFonts w:ascii="Tahoma" w:hAnsi="Tahoma" w:cs="Tahoma"/>
          <w:color w:val="666666"/>
          <w:kern w:val="0"/>
          <w:sz w:val="24"/>
        </w:rPr>
        <w:t>88</w:t>
      </w:r>
      <w:r w:rsidRPr="00B75213">
        <w:rPr>
          <w:rFonts w:ascii="Tahoma" w:hAnsi="Tahoma" w:cs="Tahoma"/>
          <w:color w:val="666666"/>
          <w:kern w:val="0"/>
          <w:sz w:val="24"/>
        </w:rPr>
        <w:t>号</w:t>
      </w:r>
      <w:r w:rsidRPr="00B75213">
        <w:rPr>
          <w:rFonts w:ascii="Tahoma" w:hAnsi="Tahoma" w:cs="Tahoma"/>
          <w:color w:val="666666"/>
          <w:kern w:val="0"/>
          <w:sz w:val="24"/>
        </w:rPr>
        <w:t>)</w:t>
      </w:r>
      <w:r w:rsidRPr="00B75213">
        <w:rPr>
          <w:rFonts w:ascii="Tahoma" w:hAnsi="Tahoma" w:cs="Tahoma"/>
          <w:color w:val="666666"/>
          <w:kern w:val="0"/>
          <w:sz w:val="24"/>
        </w:rPr>
        <w:t>第</w:t>
      </w:r>
      <w:r w:rsidRPr="00B75213">
        <w:rPr>
          <w:rFonts w:ascii="Tahoma" w:hAnsi="Tahoma" w:cs="Tahoma"/>
          <w:color w:val="666666"/>
          <w:kern w:val="0"/>
          <w:sz w:val="24"/>
        </w:rPr>
        <w:t>203-207</w:t>
      </w:r>
      <w:r w:rsidRPr="00B75213">
        <w:rPr>
          <w:rFonts w:ascii="Tahoma" w:hAnsi="Tahoma" w:cs="Tahoma"/>
          <w:color w:val="666666"/>
          <w:kern w:val="0"/>
          <w:sz w:val="24"/>
        </w:rPr>
        <w:t>条</w:t>
      </w:r>
    </w:p>
    <w:p w14:paraId="4A6158B8" w14:textId="77777777" w:rsidR="00B75213" w:rsidRPr="00B75213" w:rsidRDefault="00B75213" w:rsidP="00B75213">
      <w:pPr>
        <w:widowControl/>
        <w:spacing w:after="375" w:line="600" w:lineRule="atLeast"/>
        <w:jc w:val="left"/>
        <w:rPr>
          <w:rFonts w:ascii="Tahoma" w:hAnsi="Tahoma" w:cs="Tahoma"/>
          <w:color w:val="666666"/>
          <w:kern w:val="0"/>
          <w:sz w:val="24"/>
        </w:rPr>
      </w:pPr>
    </w:p>
    <w:p w14:paraId="13955CBE" w14:textId="77777777" w:rsidR="00B75213" w:rsidRPr="00B75213" w:rsidRDefault="00B75213" w:rsidP="00B75213">
      <w:pPr>
        <w:widowControl/>
        <w:spacing w:after="375" w:line="600" w:lineRule="atLeast"/>
        <w:jc w:val="left"/>
        <w:rPr>
          <w:rFonts w:ascii="Tahoma" w:hAnsi="Tahoma" w:cs="Tahoma"/>
          <w:color w:val="666666"/>
          <w:kern w:val="0"/>
          <w:sz w:val="24"/>
        </w:rPr>
      </w:pPr>
      <w:r w:rsidRPr="00B75213">
        <w:rPr>
          <w:rFonts w:ascii="Tahoma" w:hAnsi="Tahoma" w:cs="Tahoma"/>
          <w:b/>
          <w:bCs/>
          <w:color w:val="666666"/>
          <w:kern w:val="0"/>
          <w:sz w:val="24"/>
        </w:rPr>
        <w:t>备注：</w:t>
      </w:r>
    </w:p>
    <w:p w14:paraId="6413ACF4" w14:textId="77777777" w:rsidR="00B75213" w:rsidRPr="00B75213" w:rsidRDefault="00B75213" w:rsidP="00B75213">
      <w:pPr>
        <w:widowControl/>
        <w:spacing w:after="375" w:line="600" w:lineRule="atLeast"/>
        <w:jc w:val="left"/>
        <w:rPr>
          <w:rFonts w:ascii="Tahoma" w:hAnsi="Tahoma" w:cs="Tahoma"/>
          <w:color w:val="666666"/>
          <w:kern w:val="0"/>
          <w:sz w:val="24"/>
        </w:rPr>
      </w:pPr>
      <w:r w:rsidRPr="00B75213">
        <w:rPr>
          <w:rFonts w:ascii="Tahoma" w:hAnsi="Tahoma" w:cs="Tahoma"/>
          <w:color w:val="666666"/>
          <w:kern w:val="0"/>
          <w:sz w:val="24"/>
        </w:rPr>
        <w:t>本条例生效时间为：</w:t>
      </w:r>
      <w:r w:rsidRPr="00B75213">
        <w:rPr>
          <w:rFonts w:ascii="Tahoma" w:hAnsi="Tahoma" w:cs="Tahoma"/>
          <w:color w:val="666666"/>
          <w:kern w:val="0"/>
          <w:sz w:val="24"/>
        </w:rPr>
        <w:t>2016.07.05,</w:t>
      </w:r>
      <w:r w:rsidRPr="00B75213">
        <w:rPr>
          <w:rFonts w:ascii="Tahoma" w:hAnsi="Tahoma" w:cs="Tahoma"/>
          <w:color w:val="666666"/>
          <w:kern w:val="0"/>
          <w:sz w:val="24"/>
        </w:rPr>
        <w:t>截至</w:t>
      </w:r>
      <w:r w:rsidRPr="00B75213">
        <w:rPr>
          <w:rFonts w:ascii="Tahoma" w:hAnsi="Tahoma" w:cs="Tahoma"/>
          <w:color w:val="666666"/>
          <w:kern w:val="0"/>
          <w:sz w:val="24"/>
        </w:rPr>
        <w:t>2020</w:t>
      </w:r>
      <w:r w:rsidRPr="00B75213">
        <w:rPr>
          <w:rFonts w:ascii="Tahoma" w:hAnsi="Tahoma" w:cs="Tahoma"/>
          <w:color w:val="666666"/>
          <w:kern w:val="0"/>
          <w:sz w:val="24"/>
        </w:rPr>
        <w:t>年仍然有效</w:t>
      </w:r>
    </w:p>
    <w:p w14:paraId="61DEF4DD" w14:textId="77777777" w:rsidR="00B75213" w:rsidRPr="00B75213" w:rsidRDefault="00B75213" w:rsidP="00B75213">
      <w:pPr>
        <w:widowControl/>
        <w:spacing w:after="375" w:line="600" w:lineRule="atLeast"/>
        <w:jc w:val="left"/>
        <w:rPr>
          <w:rFonts w:ascii="Tahoma" w:hAnsi="Tahoma" w:cs="Tahoma"/>
          <w:color w:val="666666"/>
          <w:kern w:val="0"/>
          <w:sz w:val="24"/>
        </w:rPr>
      </w:pPr>
      <w:r w:rsidRPr="00B75213">
        <w:rPr>
          <w:rFonts w:ascii="Tahoma" w:hAnsi="Tahoma" w:cs="Tahoma"/>
          <w:color w:val="666666"/>
          <w:kern w:val="0"/>
          <w:sz w:val="24"/>
        </w:rPr>
        <w:t>最近更新：</w:t>
      </w:r>
      <w:r w:rsidRPr="00B75213">
        <w:rPr>
          <w:rFonts w:ascii="Tahoma" w:hAnsi="Tahoma" w:cs="Tahoma"/>
          <w:color w:val="666666"/>
          <w:kern w:val="0"/>
          <w:sz w:val="24"/>
        </w:rPr>
        <w:t>2019.11.06</w:t>
      </w:r>
    </w:p>
    <w:p w14:paraId="4164B586" w14:textId="77777777" w:rsidR="000E7911" w:rsidRPr="00B75213" w:rsidRDefault="000E7911" w:rsidP="00B75213"/>
    <w:sectPr w:rsidR="000E7911" w:rsidRPr="00B752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ABBBB" w14:textId="77777777" w:rsidR="00002CEB" w:rsidRDefault="00002CEB" w:rsidP="001C6039">
      <w:r>
        <w:separator/>
      </w:r>
    </w:p>
  </w:endnote>
  <w:endnote w:type="continuationSeparator" w:id="0">
    <w:p w14:paraId="5C304203" w14:textId="77777777" w:rsidR="00002CEB" w:rsidRDefault="00002CEB" w:rsidP="001C6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4FAF0" w14:textId="77777777" w:rsidR="00002CEB" w:rsidRDefault="00002CEB" w:rsidP="001C6039">
      <w:r>
        <w:separator/>
      </w:r>
    </w:p>
  </w:footnote>
  <w:footnote w:type="continuationSeparator" w:id="0">
    <w:p w14:paraId="5945D6E9" w14:textId="77777777" w:rsidR="00002CEB" w:rsidRDefault="00002CEB" w:rsidP="001C60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3482F"/>
    <w:multiLevelType w:val="multilevel"/>
    <w:tmpl w:val="F2F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8021D8"/>
    <w:multiLevelType w:val="multilevel"/>
    <w:tmpl w:val="1B14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2522CB"/>
    <w:multiLevelType w:val="multilevel"/>
    <w:tmpl w:val="EA3E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7D2CB3"/>
    <w:multiLevelType w:val="multilevel"/>
    <w:tmpl w:val="2C90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219372">
    <w:abstractNumId w:val="0"/>
  </w:num>
  <w:num w:numId="2" w16cid:durableId="1752775142">
    <w:abstractNumId w:val="2"/>
  </w:num>
  <w:num w:numId="3" w16cid:durableId="2117363604">
    <w:abstractNumId w:val="1"/>
  </w:num>
  <w:num w:numId="4" w16cid:durableId="1637175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6039"/>
    <w:rsid w:val="00002CEB"/>
    <w:rsid w:val="000E7911"/>
    <w:rsid w:val="001C6039"/>
    <w:rsid w:val="00B75213"/>
    <w:rsid w:val="00E85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F7C5596"/>
  <w15:chartTrackingRefBased/>
  <w15:docId w15:val="{0430D943-0564-4E4B-9A2F-D9537B332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link w:val="1Char"/>
    <w:uiPriority w:val="9"/>
    <w:qFormat/>
    <w:rsid w:val="00B75213"/>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link w:val="2Char"/>
    <w:uiPriority w:val="9"/>
    <w:qFormat/>
    <w:rsid w:val="00B75213"/>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link w:val="3Char"/>
    <w:uiPriority w:val="9"/>
    <w:qFormat/>
    <w:rsid w:val="00B75213"/>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C6039"/>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rsid w:val="001C6039"/>
    <w:rPr>
      <w:kern w:val="2"/>
      <w:sz w:val="18"/>
      <w:szCs w:val="18"/>
    </w:rPr>
  </w:style>
  <w:style w:type="paragraph" w:styleId="a4">
    <w:name w:val="footer"/>
    <w:basedOn w:val="a"/>
    <w:link w:val="Char0"/>
    <w:uiPriority w:val="99"/>
    <w:unhideWhenUsed/>
    <w:rsid w:val="001C6039"/>
    <w:pPr>
      <w:tabs>
        <w:tab w:val="center" w:pos="4153"/>
        <w:tab w:val="right" w:pos="8306"/>
      </w:tabs>
      <w:snapToGrid w:val="0"/>
      <w:jc w:val="left"/>
    </w:pPr>
    <w:rPr>
      <w:sz w:val="18"/>
      <w:szCs w:val="18"/>
    </w:rPr>
  </w:style>
  <w:style w:type="character" w:customStyle="1" w:styleId="Char0">
    <w:name w:val="页脚 Char"/>
    <w:link w:val="a4"/>
    <w:uiPriority w:val="99"/>
    <w:rsid w:val="001C6039"/>
    <w:rPr>
      <w:kern w:val="2"/>
      <w:sz w:val="18"/>
      <w:szCs w:val="18"/>
    </w:rPr>
  </w:style>
  <w:style w:type="character" w:customStyle="1" w:styleId="1Char">
    <w:name w:val="标题 1 Char"/>
    <w:link w:val="1"/>
    <w:uiPriority w:val="9"/>
    <w:rsid w:val="00B75213"/>
    <w:rPr>
      <w:rFonts w:ascii="宋体" w:hAnsi="宋体" w:cs="宋体"/>
      <w:b/>
      <w:bCs/>
      <w:kern w:val="36"/>
      <w:sz w:val="48"/>
      <w:szCs w:val="48"/>
    </w:rPr>
  </w:style>
  <w:style w:type="character" w:customStyle="1" w:styleId="2Char">
    <w:name w:val="标题 2 Char"/>
    <w:link w:val="2"/>
    <w:uiPriority w:val="9"/>
    <w:rsid w:val="00B75213"/>
    <w:rPr>
      <w:rFonts w:ascii="宋体" w:hAnsi="宋体" w:cs="宋体"/>
      <w:b/>
      <w:bCs/>
      <w:sz w:val="36"/>
      <w:szCs w:val="36"/>
    </w:rPr>
  </w:style>
  <w:style w:type="character" w:customStyle="1" w:styleId="3Char">
    <w:name w:val="标题 3 Char"/>
    <w:link w:val="3"/>
    <w:uiPriority w:val="9"/>
    <w:rsid w:val="00B75213"/>
    <w:rPr>
      <w:rFonts w:ascii="宋体" w:hAnsi="宋体" w:cs="宋体"/>
      <w:b/>
      <w:bCs/>
      <w:sz w:val="27"/>
      <w:szCs w:val="27"/>
    </w:rPr>
  </w:style>
  <w:style w:type="character" w:styleId="a5">
    <w:name w:val="Hyperlink"/>
    <w:uiPriority w:val="99"/>
    <w:semiHidden/>
    <w:unhideWhenUsed/>
    <w:rsid w:val="00B75213"/>
    <w:rPr>
      <w:color w:val="0000FF"/>
      <w:u w:val="single"/>
    </w:rPr>
  </w:style>
  <w:style w:type="character" w:styleId="a6">
    <w:name w:val="FollowedHyperlink"/>
    <w:uiPriority w:val="99"/>
    <w:semiHidden/>
    <w:unhideWhenUsed/>
    <w:rsid w:val="00B75213"/>
    <w:rPr>
      <w:color w:val="800080"/>
      <w:u w:val="single"/>
    </w:rPr>
  </w:style>
  <w:style w:type="paragraph" w:styleId="a7">
    <w:name w:val="Normal (Web)"/>
    <w:basedOn w:val="a"/>
    <w:uiPriority w:val="99"/>
    <w:semiHidden/>
    <w:unhideWhenUsed/>
    <w:rsid w:val="00B75213"/>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822070">
      <w:bodyDiv w:val="1"/>
      <w:marLeft w:val="0"/>
      <w:marRight w:val="0"/>
      <w:marTop w:val="0"/>
      <w:marBottom w:val="0"/>
      <w:divBdr>
        <w:top w:val="none" w:sz="0" w:space="0" w:color="auto"/>
        <w:left w:val="none" w:sz="0" w:space="0" w:color="auto"/>
        <w:bottom w:val="none" w:sz="0" w:space="0" w:color="auto"/>
        <w:right w:val="none" w:sz="0" w:space="0" w:color="auto"/>
      </w:divBdr>
      <w:divsChild>
        <w:div w:id="1358920651">
          <w:marLeft w:val="0"/>
          <w:marRight w:val="0"/>
          <w:marTop w:val="0"/>
          <w:marBottom w:val="0"/>
          <w:divBdr>
            <w:top w:val="none" w:sz="0" w:space="0" w:color="auto"/>
            <w:left w:val="none" w:sz="0" w:space="0" w:color="auto"/>
            <w:bottom w:val="none" w:sz="0" w:space="0" w:color="auto"/>
            <w:right w:val="none" w:sz="0" w:space="0" w:color="auto"/>
          </w:divBdr>
        </w:div>
        <w:div w:id="1975913335">
          <w:marLeft w:val="0"/>
          <w:marRight w:val="0"/>
          <w:marTop w:val="0"/>
          <w:marBottom w:val="0"/>
          <w:divBdr>
            <w:top w:val="none" w:sz="0" w:space="0" w:color="auto"/>
            <w:left w:val="none" w:sz="0" w:space="0" w:color="auto"/>
            <w:bottom w:val="none" w:sz="0" w:space="0" w:color="auto"/>
            <w:right w:val="none" w:sz="0" w:space="0" w:color="auto"/>
          </w:divBdr>
          <w:divsChild>
            <w:div w:id="1155416779">
              <w:marLeft w:val="0"/>
              <w:marRight w:val="0"/>
              <w:marTop w:val="375"/>
              <w:marBottom w:val="0"/>
              <w:divBdr>
                <w:top w:val="none" w:sz="0" w:space="0" w:color="auto"/>
                <w:left w:val="none" w:sz="0" w:space="0" w:color="auto"/>
                <w:bottom w:val="none" w:sz="0" w:space="0" w:color="auto"/>
                <w:right w:val="none" w:sz="0" w:space="0" w:color="auto"/>
              </w:divBdr>
            </w:div>
            <w:div w:id="1786608765">
              <w:marLeft w:val="0"/>
              <w:marRight w:val="0"/>
              <w:marTop w:val="0"/>
              <w:marBottom w:val="0"/>
              <w:divBdr>
                <w:top w:val="none" w:sz="0" w:space="0" w:color="auto"/>
                <w:left w:val="none" w:sz="0" w:space="0" w:color="auto"/>
                <w:bottom w:val="none" w:sz="0" w:space="0" w:color="auto"/>
                <w:right w:val="none" w:sz="0" w:space="0" w:color="auto"/>
              </w:divBdr>
            </w:div>
          </w:divsChild>
        </w:div>
        <w:div w:id="2039039140">
          <w:marLeft w:val="0"/>
          <w:marRight w:val="0"/>
          <w:marTop w:val="855"/>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s://www.66law.cn/special/guoshifanzui/" TargetMode="External"/><Relationship Id="rId21" Type="http://schemas.openxmlformats.org/officeDocument/2006/relationships/hyperlink" Target="https://www.66law.cn/tiaoli/594.aspx" TargetMode="External"/><Relationship Id="rId42" Type="http://schemas.openxmlformats.org/officeDocument/2006/relationships/hyperlink" Target="https://www.66law.cn/tiaoli/594.aspx" TargetMode="External"/><Relationship Id="rId63" Type="http://schemas.openxmlformats.org/officeDocument/2006/relationships/hyperlink" Target="https://www.66law.cn/special/zs/" TargetMode="External"/><Relationship Id="rId84" Type="http://schemas.openxmlformats.org/officeDocument/2006/relationships/hyperlink" Target="https://www.66law.cn/xinjiang/" TargetMode="External"/><Relationship Id="rId138" Type="http://schemas.openxmlformats.org/officeDocument/2006/relationships/hyperlink" Target="https://www.66law.cn/special/yingyezhizhao/" TargetMode="External"/><Relationship Id="rId107" Type="http://schemas.openxmlformats.org/officeDocument/2006/relationships/hyperlink" Target="https://www.66law.cn/special/baozjin/" TargetMode="External"/><Relationship Id="rId11" Type="http://schemas.openxmlformats.org/officeDocument/2006/relationships/hyperlink" Target="https://www.66law.cn/tiaoli/594.aspx" TargetMode="External"/><Relationship Id="rId32" Type="http://schemas.openxmlformats.org/officeDocument/2006/relationships/hyperlink" Target="https://www.66law.cn/tiaoli/594.aspx" TargetMode="External"/><Relationship Id="rId37" Type="http://schemas.openxmlformats.org/officeDocument/2006/relationships/hyperlink" Target="https://www.66law.cn/tiaoli/594.aspx" TargetMode="External"/><Relationship Id="rId53" Type="http://schemas.openxmlformats.org/officeDocument/2006/relationships/hyperlink" Target="https://www.66law.cn/zhinan/" TargetMode="External"/><Relationship Id="rId58" Type="http://schemas.openxmlformats.org/officeDocument/2006/relationships/hyperlink" Target="https://www.66law.cn/special/ffjjz/" TargetMode="External"/><Relationship Id="rId74" Type="http://schemas.openxmlformats.org/officeDocument/2006/relationships/hyperlink" Target="https://www.66law.cn/tiaoli/682.aspx" TargetMode="External"/><Relationship Id="rId79" Type="http://schemas.openxmlformats.org/officeDocument/2006/relationships/hyperlink" Target="https://www.66law.cn/" TargetMode="External"/><Relationship Id="rId102" Type="http://schemas.openxmlformats.org/officeDocument/2006/relationships/hyperlink" Target="https://www.66law.cn/special/symm/" TargetMode="External"/><Relationship Id="rId123" Type="http://schemas.openxmlformats.org/officeDocument/2006/relationships/hyperlink" Target="https://www.66law.cn/special/hz/" TargetMode="External"/><Relationship Id="rId128" Type="http://schemas.openxmlformats.org/officeDocument/2006/relationships/hyperlink" Target="https://www.66law.cn/topic2012/2013jjcfxbz/" TargetMode="External"/><Relationship Id="rId5" Type="http://schemas.openxmlformats.org/officeDocument/2006/relationships/footnotes" Target="footnotes.xml"/><Relationship Id="rId90" Type="http://schemas.openxmlformats.org/officeDocument/2006/relationships/hyperlink" Target="https://www.66law.cn/qinquan/" TargetMode="External"/><Relationship Id="rId95" Type="http://schemas.openxmlformats.org/officeDocument/2006/relationships/hyperlink" Target="https://www.66law.cn/special/ywsg/" TargetMode="External"/><Relationship Id="rId22" Type="http://schemas.openxmlformats.org/officeDocument/2006/relationships/hyperlink" Target="https://www.66law.cn/tiaoli/594.aspx" TargetMode="External"/><Relationship Id="rId27" Type="http://schemas.openxmlformats.org/officeDocument/2006/relationships/hyperlink" Target="https://www.66law.cn/tiaoli/594.aspx" TargetMode="External"/><Relationship Id="rId43" Type="http://schemas.openxmlformats.org/officeDocument/2006/relationships/hyperlink" Target="https://www.66law.cn/tiaoli/594.aspx" TargetMode="External"/><Relationship Id="rId48" Type="http://schemas.openxmlformats.org/officeDocument/2006/relationships/hyperlink" Target="https://www.66law.cn/tiaoli/594.aspx" TargetMode="External"/><Relationship Id="rId64" Type="http://schemas.openxmlformats.org/officeDocument/2006/relationships/hyperlink" Target="https://www.66law.cn/special/daoqiez/" TargetMode="External"/><Relationship Id="rId69" Type="http://schemas.openxmlformats.org/officeDocument/2006/relationships/hyperlink" Target="https://www.66law.cn/special/jianggean/" TargetMode="External"/><Relationship Id="rId113" Type="http://schemas.openxmlformats.org/officeDocument/2006/relationships/hyperlink" Target="https://www.66law.cn/tiaoli/21.aspx" TargetMode="External"/><Relationship Id="rId118" Type="http://schemas.openxmlformats.org/officeDocument/2006/relationships/hyperlink" Target="https://www.66law.cn/laws/5307.aspx" TargetMode="External"/><Relationship Id="rId134" Type="http://schemas.openxmlformats.org/officeDocument/2006/relationships/hyperlink" Target="https://www.66law.cn/special/yingyezhizhao/" TargetMode="External"/><Relationship Id="rId139" Type="http://schemas.openxmlformats.org/officeDocument/2006/relationships/hyperlink" Target="https://www.66law.cn/laws/428037.aspx" TargetMode="External"/><Relationship Id="rId80" Type="http://schemas.openxmlformats.org/officeDocument/2006/relationships/hyperlink" Target="https://www.66law.cn/question/8569416.aspx" TargetMode="External"/><Relationship Id="rId85" Type="http://schemas.openxmlformats.org/officeDocument/2006/relationships/hyperlink" Target="https://www.66law.cn/special/jianhuquan/" TargetMode="External"/><Relationship Id="rId12" Type="http://schemas.openxmlformats.org/officeDocument/2006/relationships/hyperlink" Target="https://www.66law.cn/tiaoli/594.aspx" TargetMode="External"/><Relationship Id="rId17" Type="http://schemas.openxmlformats.org/officeDocument/2006/relationships/hyperlink" Target="https://www.66law.cn/tiaoli/594.aspx" TargetMode="External"/><Relationship Id="rId33" Type="http://schemas.openxmlformats.org/officeDocument/2006/relationships/hyperlink" Target="https://www.66law.cn/tiaoli/594.aspx" TargetMode="External"/><Relationship Id="rId38" Type="http://schemas.openxmlformats.org/officeDocument/2006/relationships/hyperlink" Target="https://www.66law.cn/tiaoli/594.aspx" TargetMode="External"/><Relationship Id="rId59" Type="http://schemas.openxmlformats.org/officeDocument/2006/relationships/hyperlink" Target="https://www.66law.cn/special/fayuan/" TargetMode="External"/><Relationship Id="rId103" Type="http://schemas.openxmlformats.org/officeDocument/2006/relationships/hyperlink" Target="https://www.66law.cn/tiaoli/39.aspx" TargetMode="External"/><Relationship Id="rId108" Type="http://schemas.openxmlformats.org/officeDocument/2006/relationships/hyperlink" Target="https://www.66law.cn/special/lf/" TargetMode="External"/><Relationship Id="rId124" Type="http://schemas.openxmlformats.org/officeDocument/2006/relationships/hyperlink" Target="https://www.66law.cn/special/piaochang/" TargetMode="External"/><Relationship Id="rId129" Type="http://schemas.openxmlformats.org/officeDocument/2006/relationships/hyperlink" Target="https://www.66law.cn/special/xingzhengjuliu/" TargetMode="External"/><Relationship Id="rId54" Type="http://schemas.openxmlformats.org/officeDocument/2006/relationships/hyperlink" Target="https://www.66law.cn/special/fzxyr/" TargetMode="External"/><Relationship Id="rId70" Type="http://schemas.openxmlformats.org/officeDocument/2006/relationships/hyperlink" Target="https://www.66law.cn/special/qiangjiez/" TargetMode="External"/><Relationship Id="rId75" Type="http://schemas.openxmlformats.org/officeDocument/2006/relationships/hyperlink" Target="https://www.66law.cn/laws/632680.aspx" TargetMode="External"/><Relationship Id="rId91" Type="http://schemas.openxmlformats.org/officeDocument/2006/relationships/hyperlink" Target="https://www.66law.cn/yiliaojiufen/" TargetMode="External"/><Relationship Id="rId96" Type="http://schemas.openxmlformats.org/officeDocument/2006/relationships/hyperlink" Target="https://v.66law.cn/shuofa/gsf/gq/" TargetMode="External"/><Relationship Id="rId140" Type="http://schemas.openxmlformats.org/officeDocument/2006/relationships/hyperlink" Target="https://www.66law.cn/special/xzqzc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66law.cn/tiaoli/594.aspx" TargetMode="External"/><Relationship Id="rId28" Type="http://schemas.openxmlformats.org/officeDocument/2006/relationships/hyperlink" Target="https://www.66law.cn/tiaoli/594.aspx" TargetMode="External"/><Relationship Id="rId49" Type="http://schemas.openxmlformats.org/officeDocument/2006/relationships/hyperlink" Target="https://www.66law.cn/tiaoli/594.aspx" TargetMode="External"/><Relationship Id="rId114" Type="http://schemas.openxmlformats.org/officeDocument/2006/relationships/hyperlink" Target="https://www.66law.cn/laws/hunyinjiating/jiehun/tongju/" TargetMode="External"/><Relationship Id="rId119" Type="http://schemas.openxmlformats.org/officeDocument/2006/relationships/hyperlink" Target="https://www.66law.cn/topic2012/huanxing/" TargetMode="External"/><Relationship Id="rId44" Type="http://schemas.openxmlformats.org/officeDocument/2006/relationships/hyperlink" Target="https://www.66law.cn/tiaoli/594.aspx" TargetMode="External"/><Relationship Id="rId60" Type="http://schemas.openxmlformats.org/officeDocument/2006/relationships/hyperlink" Target="https://www.66law.cn/special/gs/" TargetMode="External"/><Relationship Id="rId65" Type="http://schemas.openxmlformats.org/officeDocument/2006/relationships/hyperlink" Target="https://www.66law.cn/zhinan/bingyizhuanye/ruwu/" TargetMode="External"/><Relationship Id="rId81" Type="http://schemas.openxmlformats.org/officeDocument/2006/relationships/hyperlink" Target="https://www.66law.cn/yuanzhu/" TargetMode="External"/><Relationship Id="rId86" Type="http://schemas.openxmlformats.org/officeDocument/2006/relationships/hyperlink" Target="https://www.66law.cn/special/gz/" TargetMode="External"/><Relationship Id="rId130" Type="http://schemas.openxmlformats.org/officeDocument/2006/relationships/hyperlink" Target="https://www.66law.cn/topic2010/jyf/" TargetMode="External"/><Relationship Id="rId135" Type="http://schemas.openxmlformats.org/officeDocument/2006/relationships/hyperlink" Target="https://www.66law.cn/special/rkyjhsyf/" TargetMode="External"/><Relationship Id="rId13" Type="http://schemas.openxmlformats.org/officeDocument/2006/relationships/hyperlink" Target="https://www.66law.cn/tiaoli/594.aspx" TargetMode="External"/><Relationship Id="rId18" Type="http://schemas.openxmlformats.org/officeDocument/2006/relationships/hyperlink" Target="https://www.66law.cn/tiaoli/594.aspx" TargetMode="External"/><Relationship Id="rId39" Type="http://schemas.openxmlformats.org/officeDocument/2006/relationships/hyperlink" Target="https://www.66law.cn/tiaoli/594.aspx" TargetMode="External"/><Relationship Id="rId109" Type="http://schemas.openxmlformats.org/officeDocument/2006/relationships/hyperlink" Target="https://www.66law.cn/question/14646.aspx" TargetMode="External"/><Relationship Id="rId34" Type="http://schemas.openxmlformats.org/officeDocument/2006/relationships/hyperlink" Target="https://www.66law.cn/tiaoli/594.aspx" TargetMode="External"/><Relationship Id="rId50" Type="http://schemas.openxmlformats.org/officeDocument/2006/relationships/hyperlink" Target="https://www.66law.cn/tiaoli/594.aspx" TargetMode="External"/><Relationship Id="rId55" Type="http://schemas.openxmlformats.org/officeDocument/2006/relationships/hyperlink" Target="https://www.66law.cn/special/xsln/" TargetMode="External"/><Relationship Id="rId76" Type="http://schemas.openxmlformats.org/officeDocument/2006/relationships/hyperlink" Target="https://www.66law.cn/special/zr/" TargetMode="External"/><Relationship Id="rId97" Type="http://schemas.openxmlformats.org/officeDocument/2006/relationships/hyperlink" Target="https://v.66law.cn/shuofa/gsf/gsfgd/" TargetMode="External"/><Relationship Id="rId104" Type="http://schemas.openxmlformats.org/officeDocument/2006/relationships/hyperlink" Target="https://www.66law.cn/special/jmsfz/" TargetMode="External"/><Relationship Id="rId120" Type="http://schemas.openxmlformats.org/officeDocument/2006/relationships/hyperlink" Target="https://www.66law.cn/xianggang/" TargetMode="External"/><Relationship Id="rId125" Type="http://schemas.openxmlformats.org/officeDocument/2006/relationships/hyperlink" Target="https://www.66law.cn/tiaoli/15.aspx" TargetMode="External"/><Relationship Id="rId141" Type="http://schemas.openxmlformats.org/officeDocument/2006/relationships/fontTable" Target="fontTable.xml"/><Relationship Id="rId7" Type="http://schemas.openxmlformats.org/officeDocument/2006/relationships/hyperlink" Target="https://www.66law.cn/tiaoli/594.aspx" TargetMode="External"/><Relationship Id="rId71" Type="http://schemas.openxmlformats.org/officeDocument/2006/relationships/hyperlink" Target="https://www.66law.cn/special/bangjz/" TargetMode="External"/><Relationship Id="rId92" Type="http://schemas.openxmlformats.org/officeDocument/2006/relationships/hyperlink" Target="https://www.66law.cn/hlzzq/" TargetMode="External"/><Relationship Id="rId2" Type="http://schemas.openxmlformats.org/officeDocument/2006/relationships/styles" Target="styles.xml"/><Relationship Id="rId29" Type="http://schemas.openxmlformats.org/officeDocument/2006/relationships/hyperlink" Target="https://www.66law.cn/tiaoli/594.aspx" TargetMode="External"/><Relationship Id="rId24" Type="http://schemas.openxmlformats.org/officeDocument/2006/relationships/hyperlink" Target="https://www.66law.cn/tiaoli/594.aspx" TargetMode="External"/><Relationship Id="rId40" Type="http://schemas.openxmlformats.org/officeDocument/2006/relationships/hyperlink" Target="https://www.66law.cn/tiaoli/594.aspx" TargetMode="External"/><Relationship Id="rId45" Type="http://schemas.openxmlformats.org/officeDocument/2006/relationships/hyperlink" Target="https://www.66law.cn/tiaoli/594.aspx" TargetMode="External"/><Relationship Id="rId66" Type="http://schemas.openxmlformats.org/officeDocument/2006/relationships/hyperlink" Target="https://www.66law.cn/special/jy/" TargetMode="External"/><Relationship Id="rId87" Type="http://schemas.openxmlformats.org/officeDocument/2006/relationships/hyperlink" Target="https://www.66law.cn/renshensunhai/" TargetMode="External"/><Relationship Id="rId110" Type="http://schemas.openxmlformats.org/officeDocument/2006/relationships/hyperlink" Target="https://www.66law.cn/special/qbhsbzj/" TargetMode="External"/><Relationship Id="rId115" Type="http://schemas.openxmlformats.org/officeDocument/2006/relationships/hyperlink" Target="https://www.66law.cn/special/jsz/" TargetMode="External"/><Relationship Id="rId131" Type="http://schemas.openxmlformats.org/officeDocument/2006/relationships/hyperlink" Target="https://www.66law.cn/ankang/" TargetMode="External"/><Relationship Id="rId136" Type="http://schemas.openxmlformats.org/officeDocument/2006/relationships/hyperlink" Target="https://www.66law.cn/special/qz/" TargetMode="External"/><Relationship Id="rId61" Type="http://schemas.openxmlformats.org/officeDocument/2006/relationships/hyperlink" Target="https://www.66law.cn/special/zscq/" TargetMode="External"/><Relationship Id="rId82" Type="http://schemas.openxmlformats.org/officeDocument/2006/relationships/hyperlink" Target="https://www.66law.cn/lawyeroffice/" TargetMode="External"/><Relationship Id="rId19" Type="http://schemas.openxmlformats.org/officeDocument/2006/relationships/hyperlink" Target="https://www.66law.cn/tiaoli/594.aspx" TargetMode="External"/><Relationship Id="rId14" Type="http://schemas.openxmlformats.org/officeDocument/2006/relationships/hyperlink" Target="https://www.66law.cn/tiaoli/594.aspx" TargetMode="External"/><Relationship Id="rId30" Type="http://schemas.openxmlformats.org/officeDocument/2006/relationships/hyperlink" Target="https://www.66law.cn/tiaoli/594.aspx" TargetMode="External"/><Relationship Id="rId35" Type="http://schemas.openxmlformats.org/officeDocument/2006/relationships/hyperlink" Target="https://www.66law.cn/tiaoli/594.aspx" TargetMode="External"/><Relationship Id="rId56" Type="http://schemas.openxmlformats.org/officeDocument/2006/relationships/hyperlink" Target="https://www.66law.cn/special/twzzds/" TargetMode="External"/><Relationship Id="rId77" Type="http://schemas.openxmlformats.org/officeDocument/2006/relationships/hyperlink" Target="https://www.66law.cn/special/gtfz/" TargetMode="External"/><Relationship Id="rId100" Type="http://schemas.openxmlformats.org/officeDocument/2006/relationships/hyperlink" Target="https://www.66law.cn/special/jiguan" TargetMode="External"/><Relationship Id="rId105" Type="http://schemas.openxmlformats.org/officeDocument/2006/relationships/hyperlink" Target="https://www.66law.cn/laws/754667.aspx" TargetMode="External"/><Relationship Id="rId126" Type="http://schemas.openxmlformats.org/officeDocument/2006/relationships/hyperlink" Target="https://www.66law.cn/special/sjzmx/" TargetMode="External"/><Relationship Id="rId8" Type="http://schemas.openxmlformats.org/officeDocument/2006/relationships/hyperlink" Target="https://www.66law.cn/tiaoli/594.aspx" TargetMode="External"/><Relationship Id="rId51" Type="http://schemas.openxmlformats.org/officeDocument/2006/relationships/hyperlink" Target="https://www.66law.cn/tiaoli/594.aspx" TargetMode="External"/><Relationship Id="rId72" Type="http://schemas.openxmlformats.org/officeDocument/2006/relationships/hyperlink" Target="https://www.66law.cn/tiaoli/19.aspx" TargetMode="External"/><Relationship Id="rId93" Type="http://schemas.openxmlformats.org/officeDocument/2006/relationships/hyperlink" Target="https://www.66law.cn/laws/xingfa/xfzl/sixing/" TargetMode="External"/><Relationship Id="rId98" Type="http://schemas.openxmlformats.org/officeDocument/2006/relationships/hyperlink" Target="https://www.66law.cn/special/zy/" TargetMode="External"/><Relationship Id="rId121" Type="http://schemas.openxmlformats.org/officeDocument/2006/relationships/hyperlink" Target="https://www.66law.cn/aomen/" TargetMode="Externa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www.66law.cn/tiaoli/594.aspx" TargetMode="External"/><Relationship Id="rId46" Type="http://schemas.openxmlformats.org/officeDocument/2006/relationships/hyperlink" Target="https://www.66law.cn/tiaoli/594.aspx" TargetMode="External"/><Relationship Id="rId67" Type="http://schemas.openxmlformats.org/officeDocument/2006/relationships/hyperlink" Target="https://www.66law.cn/special/hjgg/" TargetMode="External"/><Relationship Id="rId116" Type="http://schemas.openxmlformats.org/officeDocument/2006/relationships/hyperlink" Target="https://www.66law.cn/special/jmsfz/" TargetMode="External"/><Relationship Id="rId137" Type="http://schemas.openxmlformats.org/officeDocument/2006/relationships/hyperlink" Target="https://www.66law.cn/special/qzcj/" TargetMode="External"/><Relationship Id="rId20" Type="http://schemas.openxmlformats.org/officeDocument/2006/relationships/hyperlink" Target="https://www.66law.cn/tiaoli/594.aspx" TargetMode="External"/><Relationship Id="rId41" Type="http://schemas.openxmlformats.org/officeDocument/2006/relationships/hyperlink" Target="https://www.66law.cn/tiaoli/594.aspx" TargetMode="External"/><Relationship Id="rId62" Type="http://schemas.openxmlformats.org/officeDocument/2006/relationships/hyperlink" Target="https://www.66law.cn/special/yqtx/" TargetMode="External"/><Relationship Id="rId83" Type="http://schemas.openxmlformats.org/officeDocument/2006/relationships/hyperlink" Target="https://www.66law.cn/tiaoli/44.aspx" TargetMode="External"/><Relationship Id="rId88" Type="http://schemas.openxmlformats.org/officeDocument/2006/relationships/hyperlink" Target="https://www.66law.cn/special/wts/" TargetMode="External"/><Relationship Id="rId111" Type="http://schemas.openxmlformats.org/officeDocument/2006/relationships/hyperlink" Target="https://www.66law.cn/laws/548253.aspx" TargetMode="External"/><Relationship Id="rId132" Type="http://schemas.openxmlformats.org/officeDocument/2006/relationships/hyperlink" Target="https://www.66law.cn/special/xxzsz/" TargetMode="External"/><Relationship Id="rId15" Type="http://schemas.openxmlformats.org/officeDocument/2006/relationships/hyperlink" Target="https://www.66law.cn/tiaoli/594.aspx" TargetMode="External"/><Relationship Id="rId36" Type="http://schemas.openxmlformats.org/officeDocument/2006/relationships/hyperlink" Target="https://www.66law.cn/tiaoli/594.aspx" TargetMode="External"/><Relationship Id="rId57" Type="http://schemas.openxmlformats.org/officeDocument/2006/relationships/hyperlink" Target="https://www.66law.cn/tiaoli/9.aspx" TargetMode="External"/><Relationship Id="rId106" Type="http://schemas.openxmlformats.org/officeDocument/2006/relationships/hyperlink" Target="https://www.66law.cn/topic2010/jy/" TargetMode="External"/><Relationship Id="rId127" Type="http://schemas.openxmlformats.org/officeDocument/2006/relationships/hyperlink" Target="https://www.66law.cn/tiaoli/5.aspx" TargetMode="External"/><Relationship Id="rId10" Type="http://schemas.openxmlformats.org/officeDocument/2006/relationships/hyperlink" Target="https://www.66law.cn/tiaoli/594.aspx" TargetMode="External"/><Relationship Id="rId31" Type="http://schemas.openxmlformats.org/officeDocument/2006/relationships/hyperlink" Target="https://www.66law.cn/tiaoli/594.aspx" TargetMode="External"/><Relationship Id="rId52" Type="http://schemas.openxmlformats.org/officeDocument/2006/relationships/hyperlink" Target="https://www.66law.cn/tiaoli/594.aspx" TargetMode="External"/><Relationship Id="rId73" Type="http://schemas.openxmlformats.org/officeDocument/2006/relationships/hyperlink" Target="https://www.66law.cn/special/db/" TargetMode="External"/><Relationship Id="rId78" Type="http://schemas.openxmlformats.org/officeDocument/2006/relationships/hyperlink" Target="https://www.66law.cn/zuiming/" TargetMode="External"/><Relationship Id="rId94" Type="http://schemas.openxmlformats.org/officeDocument/2006/relationships/hyperlink" Target="https://www.66law.cn/laws/453188.aspx" TargetMode="External"/><Relationship Id="rId99" Type="http://schemas.openxmlformats.org/officeDocument/2006/relationships/hyperlink" Target="https://www.66law.cn/topic2010/jc/" TargetMode="External"/><Relationship Id="rId101" Type="http://schemas.openxmlformats.org/officeDocument/2006/relationships/hyperlink" Target="https://www.66law.cn/special/xingzhengchufa/" TargetMode="External"/><Relationship Id="rId122" Type="http://schemas.openxmlformats.org/officeDocument/2006/relationships/hyperlink" Target="https://www.66law.cn/taiwan/" TargetMode="External"/><Relationship Id="rId4" Type="http://schemas.openxmlformats.org/officeDocument/2006/relationships/webSettings" Target="webSettings.xml"/><Relationship Id="rId9" Type="http://schemas.openxmlformats.org/officeDocument/2006/relationships/hyperlink" Target="https://www.66law.cn/tiaoli/594.aspx" TargetMode="External"/><Relationship Id="rId26" Type="http://schemas.openxmlformats.org/officeDocument/2006/relationships/hyperlink" Target="https://www.66law.cn/tiaoli/594.aspx" TargetMode="External"/><Relationship Id="rId47" Type="http://schemas.openxmlformats.org/officeDocument/2006/relationships/hyperlink" Target="https://www.66law.cn/tiaoli/594.aspx" TargetMode="External"/><Relationship Id="rId68" Type="http://schemas.openxmlformats.org/officeDocument/2006/relationships/hyperlink" Target="https://www.66law.cn/special/xdsyfz/" TargetMode="External"/><Relationship Id="rId89" Type="http://schemas.openxmlformats.org/officeDocument/2006/relationships/hyperlink" Target="https://www.66law.cn/special/xsfjd/" TargetMode="External"/><Relationship Id="rId112" Type="http://schemas.openxmlformats.org/officeDocument/2006/relationships/hyperlink" Target="https://www.66law.cn/special/zaglcff/" TargetMode="External"/><Relationship Id="rId133" Type="http://schemas.openxmlformats.org/officeDocument/2006/relationships/hyperlink" Target="https://www.66law.cn/special/rmtj/" TargetMode="External"/><Relationship Id="rId16" Type="http://schemas.openxmlformats.org/officeDocument/2006/relationships/hyperlink" Target="https://www.66law.cn/tiaoli/594.asp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19661</Words>
  <Characters>112071</Characters>
  <Application>Microsoft Office Word</Application>
  <DocSecurity>0</DocSecurity>
  <Lines>933</Lines>
  <Paragraphs>262</Paragraphs>
  <ScaleCrop>false</ScaleCrop>
  <HeadingPairs>
    <vt:vector size="2" baseType="variant">
      <vt:variant>
        <vt:lpstr>题目</vt:lpstr>
      </vt:variant>
      <vt:variant>
        <vt:i4>1</vt:i4>
      </vt:variant>
    </vt:vector>
  </HeadingPairs>
  <TitlesOfParts>
    <vt:vector size="1" baseType="lpstr">
      <vt:lpstr>公安机关执法细则</vt:lpstr>
    </vt:vector>
  </TitlesOfParts>
  <Company/>
  <LinksUpToDate>false</LinksUpToDate>
  <CharactersWithSpaces>131470</CharactersWithSpaces>
  <SharedDoc>false</SharedDoc>
  <HLinks>
    <vt:vector size="804" baseType="variant">
      <vt:variant>
        <vt:i4>589839</vt:i4>
      </vt:variant>
      <vt:variant>
        <vt:i4>399</vt:i4>
      </vt:variant>
      <vt:variant>
        <vt:i4>0</vt:i4>
      </vt:variant>
      <vt:variant>
        <vt:i4>5</vt:i4>
      </vt:variant>
      <vt:variant>
        <vt:lpwstr>https://www.66law.cn/special/xzqzcs/</vt:lpwstr>
      </vt:variant>
      <vt:variant>
        <vt:lpwstr/>
      </vt:variant>
      <vt:variant>
        <vt:i4>5177425</vt:i4>
      </vt:variant>
      <vt:variant>
        <vt:i4>396</vt:i4>
      </vt:variant>
      <vt:variant>
        <vt:i4>0</vt:i4>
      </vt:variant>
      <vt:variant>
        <vt:i4>5</vt:i4>
      </vt:variant>
      <vt:variant>
        <vt:lpwstr>https://www.66law.cn/laws/428037.aspx</vt:lpwstr>
      </vt:variant>
      <vt:variant>
        <vt:lpwstr/>
      </vt:variant>
      <vt:variant>
        <vt:i4>3539044</vt:i4>
      </vt:variant>
      <vt:variant>
        <vt:i4>393</vt:i4>
      </vt:variant>
      <vt:variant>
        <vt:i4>0</vt:i4>
      </vt:variant>
      <vt:variant>
        <vt:i4>5</vt:i4>
      </vt:variant>
      <vt:variant>
        <vt:lpwstr>https://www.66law.cn/special/yingyezhizhao/</vt:lpwstr>
      </vt:variant>
      <vt:variant>
        <vt:lpwstr/>
      </vt:variant>
      <vt:variant>
        <vt:i4>7405676</vt:i4>
      </vt:variant>
      <vt:variant>
        <vt:i4>390</vt:i4>
      </vt:variant>
      <vt:variant>
        <vt:i4>0</vt:i4>
      </vt:variant>
      <vt:variant>
        <vt:i4>5</vt:i4>
      </vt:variant>
      <vt:variant>
        <vt:lpwstr>https://www.66law.cn/special/qzcj/</vt:lpwstr>
      </vt:variant>
      <vt:variant>
        <vt:lpwstr/>
      </vt:variant>
      <vt:variant>
        <vt:i4>1179654</vt:i4>
      </vt:variant>
      <vt:variant>
        <vt:i4>387</vt:i4>
      </vt:variant>
      <vt:variant>
        <vt:i4>0</vt:i4>
      </vt:variant>
      <vt:variant>
        <vt:i4>5</vt:i4>
      </vt:variant>
      <vt:variant>
        <vt:lpwstr>https://www.66law.cn/special/qz/</vt:lpwstr>
      </vt:variant>
      <vt:variant>
        <vt:lpwstr/>
      </vt:variant>
      <vt:variant>
        <vt:i4>7929960</vt:i4>
      </vt:variant>
      <vt:variant>
        <vt:i4>384</vt:i4>
      </vt:variant>
      <vt:variant>
        <vt:i4>0</vt:i4>
      </vt:variant>
      <vt:variant>
        <vt:i4>5</vt:i4>
      </vt:variant>
      <vt:variant>
        <vt:lpwstr>https://www.66law.cn/special/rkyjhsyf/</vt:lpwstr>
      </vt:variant>
      <vt:variant>
        <vt:lpwstr/>
      </vt:variant>
      <vt:variant>
        <vt:i4>3539044</vt:i4>
      </vt:variant>
      <vt:variant>
        <vt:i4>381</vt:i4>
      </vt:variant>
      <vt:variant>
        <vt:i4>0</vt:i4>
      </vt:variant>
      <vt:variant>
        <vt:i4>5</vt:i4>
      </vt:variant>
      <vt:variant>
        <vt:lpwstr>https://www.66law.cn/special/yingyezhizhao/</vt:lpwstr>
      </vt:variant>
      <vt:variant>
        <vt:lpwstr/>
      </vt:variant>
      <vt:variant>
        <vt:i4>6619259</vt:i4>
      </vt:variant>
      <vt:variant>
        <vt:i4>378</vt:i4>
      </vt:variant>
      <vt:variant>
        <vt:i4>0</vt:i4>
      </vt:variant>
      <vt:variant>
        <vt:i4>5</vt:i4>
      </vt:variant>
      <vt:variant>
        <vt:lpwstr>https://www.66law.cn/special/rmtj/</vt:lpwstr>
      </vt:variant>
      <vt:variant>
        <vt:lpwstr/>
      </vt:variant>
      <vt:variant>
        <vt:i4>3407991</vt:i4>
      </vt:variant>
      <vt:variant>
        <vt:i4>375</vt:i4>
      </vt:variant>
      <vt:variant>
        <vt:i4>0</vt:i4>
      </vt:variant>
      <vt:variant>
        <vt:i4>5</vt:i4>
      </vt:variant>
      <vt:variant>
        <vt:lpwstr>https://www.66law.cn/special/xxzsz/</vt:lpwstr>
      </vt:variant>
      <vt:variant>
        <vt:lpwstr/>
      </vt:variant>
      <vt:variant>
        <vt:i4>1310793</vt:i4>
      </vt:variant>
      <vt:variant>
        <vt:i4>372</vt:i4>
      </vt:variant>
      <vt:variant>
        <vt:i4>0</vt:i4>
      </vt:variant>
      <vt:variant>
        <vt:i4>5</vt:i4>
      </vt:variant>
      <vt:variant>
        <vt:lpwstr>https://www.66law.cn/ankang/</vt:lpwstr>
      </vt:variant>
      <vt:variant>
        <vt:lpwstr/>
      </vt:variant>
      <vt:variant>
        <vt:i4>3407986</vt:i4>
      </vt:variant>
      <vt:variant>
        <vt:i4>369</vt:i4>
      </vt:variant>
      <vt:variant>
        <vt:i4>0</vt:i4>
      </vt:variant>
      <vt:variant>
        <vt:i4>5</vt:i4>
      </vt:variant>
      <vt:variant>
        <vt:lpwstr>https://www.66law.cn/topic2010/jyf/</vt:lpwstr>
      </vt:variant>
      <vt:variant>
        <vt:lpwstr/>
      </vt:variant>
      <vt:variant>
        <vt:i4>1114119</vt:i4>
      </vt:variant>
      <vt:variant>
        <vt:i4>366</vt:i4>
      </vt:variant>
      <vt:variant>
        <vt:i4>0</vt:i4>
      </vt:variant>
      <vt:variant>
        <vt:i4>5</vt:i4>
      </vt:variant>
      <vt:variant>
        <vt:lpwstr>https://www.66law.cn/special/xingzhengjuliu/</vt:lpwstr>
      </vt:variant>
      <vt:variant>
        <vt:lpwstr/>
      </vt:variant>
      <vt:variant>
        <vt:i4>3276902</vt:i4>
      </vt:variant>
      <vt:variant>
        <vt:i4>363</vt:i4>
      </vt:variant>
      <vt:variant>
        <vt:i4>0</vt:i4>
      </vt:variant>
      <vt:variant>
        <vt:i4>5</vt:i4>
      </vt:variant>
      <vt:variant>
        <vt:lpwstr>https://www.66law.cn/topic2012/2013jjcfxbz/</vt:lpwstr>
      </vt:variant>
      <vt:variant>
        <vt:lpwstr/>
      </vt:variant>
      <vt:variant>
        <vt:i4>2883690</vt:i4>
      </vt:variant>
      <vt:variant>
        <vt:i4>360</vt:i4>
      </vt:variant>
      <vt:variant>
        <vt:i4>0</vt:i4>
      </vt:variant>
      <vt:variant>
        <vt:i4>5</vt:i4>
      </vt:variant>
      <vt:variant>
        <vt:lpwstr>https://www.66law.cn/tiaoli/5.aspx</vt:lpwstr>
      </vt:variant>
      <vt:variant>
        <vt:lpwstr/>
      </vt:variant>
      <vt:variant>
        <vt:i4>3997819</vt:i4>
      </vt:variant>
      <vt:variant>
        <vt:i4>357</vt:i4>
      </vt:variant>
      <vt:variant>
        <vt:i4>0</vt:i4>
      </vt:variant>
      <vt:variant>
        <vt:i4>5</vt:i4>
      </vt:variant>
      <vt:variant>
        <vt:lpwstr>https://www.66law.cn/special/sjzmx/</vt:lpwstr>
      </vt:variant>
      <vt:variant>
        <vt:lpwstr/>
      </vt:variant>
      <vt:variant>
        <vt:i4>2949154</vt:i4>
      </vt:variant>
      <vt:variant>
        <vt:i4>354</vt:i4>
      </vt:variant>
      <vt:variant>
        <vt:i4>0</vt:i4>
      </vt:variant>
      <vt:variant>
        <vt:i4>5</vt:i4>
      </vt:variant>
      <vt:variant>
        <vt:lpwstr>https://www.66law.cn/tiaoli/15.aspx</vt:lpwstr>
      </vt:variant>
      <vt:variant>
        <vt:lpwstr/>
      </vt:variant>
      <vt:variant>
        <vt:i4>3670140</vt:i4>
      </vt:variant>
      <vt:variant>
        <vt:i4>351</vt:i4>
      </vt:variant>
      <vt:variant>
        <vt:i4>0</vt:i4>
      </vt:variant>
      <vt:variant>
        <vt:i4>5</vt:i4>
      </vt:variant>
      <vt:variant>
        <vt:lpwstr>https://www.66law.cn/special/piaochang/</vt:lpwstr>
      </vt:variant>
      <vt:variant>
        <vt:lpwstr/>
      </vt:variant>
      <vt:variant>
        <vt:i4>720902</vt:i4>
      </vt:variant>
      <vt:variant>
        <vt:i4>348</vt:i4>
      </vt:variant>
      <vt:variant>
        <vt:i4>0</vt:i4>
      </vt:variant>
      <vt:variant>
        <vt:i4>5</vt:i4>
      </vt:variant>
      <vt:variant>
        <vt:lpwstr>https://www.66law.cn/special/hz/</vt:lpwstr>
      </vt:variant>
      <vt:variant>
        <vt:lpwstr/>
      </vt:variant>
      <vt:variant>
        <vt:i4>786521</vt:i4>
      </vt:variant>
      <vt:variant>
        <vt:i4>345</vt:i4>
      </vt:variant>
      <vt:variant>
        <vt:i4>0</vt:i4>
      </vt:variant>
      <vt:variant>
        <vt:i4>5</vt:i4>
      </vt:variant>
      <vt:variant>
        <vt:lpwstr>https://www.66law.cn/taiwan/</vt:lpwstr>
      </vt:variant>
      <vt:variant>
        <vt:lpwstr/>
      </vt:variant>
      <vt:variant>
        <vt:i4>3997739</vt:i4>
      </vt:variant>
      <vt:variant>
        <vt:i4>342</vt:i4>
      </vt:variant>
      <vt:variant>
        <vt:i4>0</vt:i4>
      </vt:variant>
      <vt:variant>
        <vt:i4>5</vt:i4>
      </vt:variant>
      <vt:variant>
        <vt:lpwstr>https://www.66law.cn/aomen/</vt:lpwstr>
      </vt:variant>
      <vt:variant>
        <vt:lpwstr/>
      </vt:variant>
      <vt:variant>
        <vt:i4>2555951</vt:i4>
      </vt:variant>
      <vt:variant>
        <vt:i4>339</vt:i4>
      </vt:variant>
      <vt:variant>
        <vt:i4>0</vt:i4>
      </vt:variant>
      <vt:variant>
        <vt:i4>5</vt:i4>
      </vt:variant>
      <vt:variant>
        <vt:lpwstr>https://www.66law.cn/xianggang/</vt:lpwstr>
      </vt:variant>
      <vt:variant>
        <vt:lpwstr/>
      </vt:variant>
      <vt:variant>
        <vt:i4>655390</vt:i4>
      </vt:variant>
      <vt:variant>
        <vt:i4>336</vt:i4>
      </vt:variant>
      <vt:variant>
        <vt:i4>0</vt:i4>
      </vt:variant>
      <vt:variant>
        <vt:i4>5</vt:i4>
      </vt:variant>
      <vt:variant>
        <vt:lpwstr>https://www.66law.cn/topic2012/huanxing/</vt:lpwstr>
      </vt:variant>
      <vt:variant>
        <vt:lpwstr/>
      </vt:variant>
      <vt:variant>
        <vt:i4>8257643</vt:i4>
      </vt:variant>
      <vt:variant>
        <vt:i4>333</vt:i4>
      </vt:variant>
      <vt:variant>
        <vt:i4>0</vt:i4>
      </vt:variant>
      <vt:variant>
        <vt:i4>5</vt:i4>
      </vt:variant>
      <vt:variant>
        <vt:lpwstr>https://www.66law.cn/laws/5307.aspx</vt:lpwstr>
      </vt:variant>
      <vt:variant>
        <vt:lpwstr/>
      </vt:variant>
      <vt:variant>
        <vt:i4>8257633</vt:i4>
      </vt:variant>
      <vt:variant>
        <vt:i4>330</vt:i4>
      </vt:variant>
      <vt:variant>
        <vt:i4>0</vt:i4>
      </vt:variant>
      <vt:variant>
        <vt:i4>5</vt:i4>
      </vt:variant>
      <vt:variant>
        <vt:lpwstr>https://www.66law.cn/special/guoshifanzui/</vt:lpwstr>
      </vt:variant>
      <vt:variant>
        <vt:lpwstr/>
      </vt:variant>
      <vt:variant>
        <vt:i4>3080311</vt:i4>
      </vt:variant>
      <vt:variant>
        <vt:i4>327</vt:i4>
      </vt:variant>
      <vt:variant>
        <vt:i4>0</vt:i4>
      </vt:variant>
      <vt:variant>
        <vt:i4>5</vt:i4>
      </vt:variant>
      <vt:variant>
        <vt:lpwstr>https://www.66law.cn/special/jmsfz/</vt:lpwstr>
      </vt:variant>
      <vt:variant>
        <vt:lpwstr/>
      </vt:variant>
      <vt:variant>
        <vt:i4>6029327</vt:i4>
      </vt:variant>
      <vt:variant>
        <vt:i4>324</vt:i4>
      </vt:variant>
      <vt:variant>
        <vt:i4>0</vt:i4>
      </vt:variant>
      <vt:variant>
        <vt:i4>5</vt:i4>
      </vt:variant>
      <vt:variant>
        <vt:lpwstr>https://www.66law.cn/special/jsz/</vt:lpwstr>
      </vt:variant>
      <vt:variant>
        <vt:lpwstr/>
      </vt:variant>
      <vt:variant>
        <vt:i4>6619249</vt:i4>
      </vt:variant>
      <vt:variant>
        <vt:i4>321</vt:i4>
      </vt:variant>
      <vt:variant>
        <vt:i4>0</vt:i4>
      </vt:variant>
      <vt:variant>
        <vt:i4>5</vt:i4>
      </vt:variant>
      <vt:variant>
        <vt:lpwstr>https://www.66law.cn/laws/hunyinjiating/jiehun/tongju/</vt:lpwstr>
      </vt:variant>
      <vt:variant>
        <vt:lpwstr/>
      </vt:variant>
      <vt:variant>
        <vt:i4>2687009</vt:i4>
      </vt:variant>
      <vt:variant>
        <vt:i4>318</vt:i4>
      </vt:variant>
      <vt:variant>
        <vt:i4>0</vt:i4>
      </vt:variant>
      <vt:variant>
        <vt:i4>5</vt:i4>
      </vt:variant>
      <vt:variant>
        <vt:lpwstr>https://www.66law.cn/tiaoli/21.aspx</vt:lpwstr>
      </vt:variant>
      <vt:variant>
        <vt:lpwstr/>
      </vt:variant>
      <vt:variant>
        <vt:i4>5505047</vt:i4>
      </vt:variant>
      <vt:variant>
        <vt:i4>315</vt:i4>
      </vt:variant>
      <vt:variant>
        <vt:i4>0</vt:i4>
      </vt:variant>
      <vt:variant>
        <vt:i4>5</vt:i4>
      </vt:variant>
      <vt:variant>
        <vt:lpwstr>https://www.66law.cn/special/zaglcff/</vt:lpwstr>
      </vt:variant>
      <vt:variant>
        <vt:lpwstr/>
      </vt:variant>
      <vt:variant>
        <vt:i4>5177430</vt:i4>
      </vt:variant>
      <vt:variant>
        <vt:i4>312</vt:i4>
      </vt:variant>
      <vt:variant>
        <vt:i4>0</vt:i4>
      </vt:variant>
      <vt:variant>
        <vt:i4>5</vt:i4>
      </vt:variant>
      <vt:variant>
        <vt:lpwstr>https://www.66law.cn/laws/548253.aspx</vt:lpwstr>
      </vt:variant>
      <vt:variant>
        <vt:lpwstr/>
      </vt:variant>
      <vt:variant>
        <vt:i4>6094871</vt:i4>
      </vt:variant>
      <vt:variant>
        <vt:i4>309</vt:i4>
      </vt:variant>
      <vt:variant>
        <vt:i4>0</vt:i4>
      </vt:variant>
      <vt:variant>
        <vt:i4>5</vt:i4>
      </vt:variant>
      <vt:variant>
        <vt:lpwstr>https://www.66law.cn/special/qbhsbzj/</vt:lpwstr>
      </vt:variant>
      <vt:variant>
        <vt:lpwstr/>
      </vt:variant>
      <vt:variant>
        <vt:i4>5898240</vt:i4>
      </vt:variant>
      <vt:variant>
        <vt:i4>306</vt:i4>
      </vt:variant>
      <vt:variant>
        <vt:i4>0</vt:i4>
      </vt:variant>
      <vt:variant>
        <vt:i4>5</vt:i4>
      </vt:variant>
      <vt:variant>
        <vt:lpwstr>https://www.66law.cn/question/14646.aspx</vt:lpwstr>
      </vt:variant>
      <vt:variant>
        <vt:lpwstr/>
      </vt:variant>
      <vt:variant>
        <vt:i4>983066</vt:i4>
      </vt:variant>
      <vt:variant>
        <vt:i4>303</vt:i4>
      </vt:variant>
      <vt:variant>
        <vt:i4>0</vt:i4>
      </vt:variant>
      <vt:variant>
        <vt:i4>5</vt:i4>
      </vt:variant>
      <vt:variant>
        <vt:lpwstr>https://www.66law.cn/special/lf/</vt:lpwstr>
      </vt:variant>
      <vt:variant>
        <vt:lpwstr/>
      </vt:variant>
      <vt:variant>
        <vt:i4>4521998</vt:i4>
      </vt:variant>
      <vt:variant>
        <vt:i4>300</vt:i4>
      </vt:variant>
      <vt:variant>
        <vt:i4>0</vt:i4>
      </vt:variant>
      <vt:variant>
        <vt:i4>5</vt:i4>
      </vt:variant>
      <vt:variant>
        <vt:lpwstr>https://www.66law.cn/special/baozjin/</vt:lpwstr>
      </vt:variant>
      <vt:variant>
        <vt:lpwstr/>
      </vt:variant>
      <vt:variant>
        <vt:i4>8192114</vt:i4>
      </vt:variant>
      <vt:variant>
        <vt:i4>297</vt:i4>
      </vt:variant>
      <vt:variant>
        <vt:i4>0</vt:i4>
      </vt:variant>
      <vt:variant>
        <vt:i4>5</vt:i4>
      </vt:variant>
      <vt:variant>
        <vt:lpwstr>https://www.66law.cn/topic2010/jy/</vt:lpwstr>
      </vt:variant>
      <vt:variant>
        <vt:lpwstr/>
      </vt:variant>
      <vt:variant>
        <vt:i4>5111899</vt:i4>
      </vt:variant>
      <vt:variant>
        <vt:i4>294</vt:i4>
      </vt:variant>
      <vt:variant>
        <vt:i4>0</vt:i4>
      </vt:variant>
      <vt:variant>
        <vt:i4>5</vt:i4>
      </vt:variant>
      <vt:variant>
        <vt:lpwstr>https://www.66law.cn/laws/754667.aspx</vt:lpwstr>
      </vt:variant>
      <vt:variant>
        <vt:lpwstr/>
      </vt:variant>
      <vt:variant>
        <vt:i4>3080311</vt:i4>
      </vt:variant>
      <vt:variant>
        <vt:i4>291</vt:i4>
      </vt:variant>
      <vt:variant>
        <vt:i4>0</vt:i4>
      </vt:variant>
      <vt:variant>
        <vt:i4>5</vt:i4>
      </vt:variant>
      <vt:variant>
        <vt:lpwstr>https://www.66law.cn/special/jmsfz/</vt:lpwstr>
      </vt:variant>
      <vt:variant>
        <vt:lpwstr/>
      </vt:variant>
      <vt:variant>
        <vt:i4>2162720</vt:i4>
      </vt:variant>
      <vt:variant>
        <vt:i4>288</vt:i4>
      </vt:variant>
      <vt:variant>
        <vt:i4>0</vt:i4>
      </vt:variant>
      <vt:variant>
        <vt:i4>5</vt:i4>
      </vt:variant>
      <vt:variant>
        <vt:lpwstr>https://www.66law.cn/tiaoli/39.aspx</vt:lpwstr>
      </vt:variant>
      <vt:variant>
        <vt:lpwstr/>
      </vt:variant>
      <vt:variant>
        <vt:i4>8192104</vt:i4>
      </vt:variant>
      <vt:variant>
        <vt:i4>285</vt:i4>
      </vt:variant>
      <vt:variant>
        <vt:i4>0</vt:i4>
      </vt:variant>
      <vt:variant>
        <vt:i4>5</vt:i4>
      </vt:variant>
      <vt:variant>
        <vt:lpwstr>https://www.66law.cn/special/symm/</vt:lpwstr>
      </vt:variant>
      <vt:variant>
        <vt:lpwstr/>
      </vt:variant>
      <vt:variant>
        <vt:i4>196611</vt:i4>
      </vt:variant>
      <vt:variant>
        <vt:i4>282</vt:i4>
      </vt:variant>
      <vt:variant>
        <vt:i4>0</vt:i4>
      </vt:variant>
      <vt:variant>
        <vt:i4>5</vt:i4>
      </vt:variant>
      <vt:variant>
        <vt:lpwstr>https://www.66law.cn/special/xingzhengchufa/</vt:lpwstr>
      </vt:variant>
      <vt:variant>
        <vt:lpwstr/>
      </vt:variant>
      <vt:variant>
        <vt:i4>2097248</vt:i4>
      </vt:variant>
      <vt:variant>
        <vt:i4>279</vt:i4>
      </vt:variant>
      <vt:variant>
        <vt:i4>0</vt:i4>
      </vt:variant>
      <vt:variant>
        <vt:i4>5</vt:i4>
      </vt:variant>
      <vt:variant>
        <vt:lpwstr>https://www.66law.cn/special/jiguan</vt:lpwstr>
      </vt:variant>
      <vt:variant>
        <vt:lpwstr/>
      </vt:variant>
      <vt:variant>
        <vt:i4>8192104</vt:i4>
      </vt:variant>
      <vt:variant>
        <vt:i4>276</vt:i4>
      </vt:variant>
      <vt:variant>
        <vt:i4>0</vt:i4>
      </vt:variant>
      <vt:variant>
        <vt:i4>5</vt:i4>
      </vt:variant>
      <vt:variant>
        <vt:lpwstr>https://www.66law.cn/topic2010/jc/</vt:lpwstr>
      </vt:variant>
      <vt:variant>
        <vt:lpwstr/>
      </vt:variant>
      <vt:variant>
        <vt:i4>1638405</vt:i4>
      </vt:variant>
      <vt:variant>
        <vt:i4>273</vt:i4>
      </vt:variant>
      <vt:variant>
        <vt:i4>0</vt:i4>
      </vt:variant>
      <vt:variant>
        <vt:i4>5</vt:i4>
      </vt:variant>
      <vt:variant>
        <vt:lpwstr>https://www.66law.cn/special/zy/</vt:lpwstr>
      </vt:variant>
      <vt:variant>
        <vt:lpwstr/>
      </vt:variant>
      <vt:variant>
        <vt:i4>85</vt:i4>
      </vt:variant>
      <vt:variant>
        <vt:i4>270</vt:i4>
      </vt:variant>
      <vt:variant>
        <vt:i4>0</vt:i4>
      </vt:variant>
      <vt:variant>
        <vt:i4>5</vt:i4>
      </vt:variant>
      <vt:variant>
        <vt:lpwstr>https://v.66law.cn/shuofa/gsf/gsfgd/</vt:lpwstr>
      </vt:variant>
      <vt:variant>
        <vt:lpwstr/>
      </vt:variant>
      <vt:variant>
        <vt:i4>4849751</vt:i4>
      </vt:variant>
      <vt:variant>
        <vt:i4>267</vt:i4>
      </vt:variant>
      <vt:variant>
        <vt:i4>0</vt:i4>
      </vt:variant>
      <vt:variant>
        <vt:i4>5</vt:i4>
      </vt:variant>
      <vt:variant>
        <vt:lpwstr>https://v.66law.cn/shuofa/gsf/gq/</vt:lpwstr>
      </vt:variant>
      <vt:variant>
        <vt:lpwstr/>
      </vt:variant>
      <vt:variant>
        <vt:i4>6881388</vt:i4>
      </vt:variant>
      <vt:variant>
        <vt:i4>264</vt:i4>
      </vt:variant>
      <vt:variant>
        <vt:i4>0</vt:i4>
      </vt:variant>
      <vt:variant>
        <vt:i4>5</vt:i4>
      </vt:variant>
      <vt:variant>
        <vt:lpwstr>https://www.66law.cn/special/ywsg/</vt:lpwstr>
      </vt:variant>
      <vt:variant>
        <vt:lpwstr/>
      </vt:variant>
      <vt:variant>
        <vt:i4>4587601</vt:i4>
      </vt:variant>
      <vt:variant>
        <vt:i4>261</vt:i4>
      </vt:variant>
      <vt:variant>
        <vt:i4>0</vt:i4>
      </vt:variant>
      <vt:variant>
        <vt:i4>5</vt:i4>
      </vt:variant>
      <vt:variant>
        <vt:lpwstr>https://www.66law.cn/laws/453188.aspx</vt:lpwstr>
      </vt:variant>
      <vt:variant>
        <vt:lpwstr/>
      </vt:variant>
      <vt:variant>
        <vt:i4>5111811</vt:i4>
      </vt:variant>
      <vt:variant>
        <vt:i4>258</vt:i4>
      </vt:variant>
      <vt:variant>
        <vt:i4>0</vt:i4>
      </vt:variant>
      <vt:variant>
        <vt:i4>5</vt:i4>
      </vt:variant>
      <vt:variant>
        <vt:lpwstr>https://www.66law.cn/laws/xingfa/xfzl/sixing/</vt:lpwstr>
      </vt:variant>
      <vt:variant>
        <vt:lpwstr/>
      </vt:variant>
      <vt:variant>
        <vt:i4>3932215</vt:i4>
      </vt:variant>
      <vt:variant>
        <vt:i4>255</vt:i4>
      </vt:variant>
      <vt:variant>
        <vt:i4>0</vt:i4>
      </vt:variant>
      <vt:variant>
        <vt:i4>5</vt:i4>
      </vt:variant>
      <vt:variant>
        <vt:lpwstr>https://www.66law.cn/hlzzq/</vt:lpwstr>
      </vt:variant>
      <vt:variant>
        <vt:lpwstr/>
      </vt:variant>
      <vt:variant>
        <vt:i4>8257583</vt:i4>
      </vt:variant>
      <vt:variant>
        <vt:i4>252</vt:i4>
      </vt:variant>
      <vt:variant>
        <vt:i4>0</vt:i4>
      </vt:variant>
      <vt:variant>
        <vt:i4>5</vt:i4>
      </vt:variant>
      <vt:variant>
        <vt:lpwstr>https://www.66law.cn/yiliaojiufen/</vt:lpwstr>
      </vt:variant>
      <vt:variant>
        <vt:lpwstr/>
      </vt:variant>
      <vt:variant>
        <vt:i4>5963864</vt:i4>
      </vt:variant>
      <vt:variant>
        <vt:i4>249</vt:i4>
      </vt:variant>
      <vt:variant>
        <vt:i4>0</vt:i4>
      </vt:variant>
      <vt:variant>
        <vt:i4>5</vt:i4>
      </vt:variant>
      <vt:variant>
        <vt:lpwstr>https://www.66law.cn/qinquan/</vt:lpwstr>
      </vt:variant>
      <vt:variant>
        <vt:lpwstr/>
      </vt:variant>
      <vt:variant>
        <vt:i4>3539045</vt:i4>
      </vt:variant>
      <vt:variant>
        <vt:i4>246</vt:i4>
      </vt:variant>
      <vt:variant>
        <vt:i4>0</vt:i4>
      </vt:variant>
      <vt:variant>
        <vt:i4>5</vt:i4>
      </vt:variant>
      <vt:variant>
        <vt:lpwstr>https://www.66law.cn/special/xsfjd/</vt:lpwstr>
      </vt:variant>
      <vt:variant>
        <vt:lpwstr/>
      </vt:variant>
      <vt:variant>
        <vt:i4>4718600</vt:i4>
      </vt:variant>
      <vt:variant>
        <vt:i4>243</vt:i4>
      </vt:variant>
      <vt:variant>
        <vt:i4>0</vt:i4>
      </vt:variant>
      <vt:variant>
        <vt:i4>5</vt:i4>
      </vt:variant>
      <vt:variant>
        <vt:lpwstr>https://www.66law.cn/special/wts/</vt:lpwstr>
      </vt:variant>
      <vt:variant>
        <vt:lpwstr/>
      </vt:variant>
      <vt:variant>
        <vt:i4>3211310</vt:i4>
      </vt:variant>
      <vt:variant>
        <vt:i4>240</vt:i4>
      </vt:variant>
      <vt:variant>
        <vt:i4>0</vt:i4>
      </vt:variant>
      <vt:variant>
        <vt:i4>5</vt:i4>
      </vt:variant>
      <vt:variant>
        <vt:lpwstr>https://www.66law.cn/renshensunhai/</vt:lpwstr>
      </vt:variant>
      <vt:variant>
        <vt:lpwstr/>
      </vt:variant>
      <vt:variant>
        <vt:i4>262150</vt:i4>
      </vt:variant>
      <vt:variant>
        <vt:i4>237</vt:i4>
      </vt:variant>
      <vt:variant>
        <vt:i4>0</vt:i4>
      </vt:variant>
      <vt:variant>
        <vt:i4>5</vt:i4>
      </vt:variant>
      <vt:variant>
        <vt:lpwstr>https://www.66law.cn/special/gz/</vt:lpwstr>
      </vt:variant>
      <vt:variant>
        <vt:lpwstr/>
      </vt:variant>
      <vt:variant>
        <vt:i4>1048597</vt:i4>
      </vt:variant>
      <vt:variant>
        <vt:i4>234</vt:i4>
      </vt:variant>
      <vt:variant>
        <vt:i4>0</vt:i4>
      </vt:variant>
      <vt:variant>
        <vt:i4>5</vt:i4>
      </vt:variant>
      <vt:variant>
        <vt:lpwstr>https://www.66law.cn/special/jianhuquan/</vt:lpwstr>
      </vt:variant>
      <vt:variant>
        <vt:lpwstr/>
      </vt:variant>
      <vt:variant>
        <vt:i4>6357028</vt:i4>
      </vt:variant>
      <vt:variant>
        <vt:i4>231</vt:i4>
      </vt:variant>
      <vt:variant>
        <vt:i4>0</vt:i4>
      </vt:variant>
      <vt:variant>
        <vt:i4>5</vt:i4>
      </vt:variant>
      <vt:variant>
        <vt:lpwstr>https://www.66law.cn/xinjiang/</vt:lpwstr>
      </vt:variant>
      <vt:variant>
        <vt:lpwstr/>
      </vt:variant>
      <vt:variant>
        <vt:i4>2883623</vt:i4>
      </vt:variant>
      <vt:variant>
        <vt:i4>228</vt:i4>
      </vt:variant>
      <vt:variant>
        <vt:i4>0</vt:i4>
      </vt:variant>
      <vt:variant>
        <vt:i4>5</vt:i4>
      </vt:variant>
      <vt:variant>
        <vt:lpwstr>https://www.66law.cn/tiaoli/44.aspx</vt:lpwstr>
      </vt:variant>
      <vt:variant>
        <vt:lpwstr/>
      </vt:variant>
      <vt:variant>
        <vt:i4>6553633</vt:i4>
      </vt:variant>
      <vt:variant>
        <vt:i4>225</vt:i4>
      </vt:variant>
      <vt:variant>
        <vt:i4>0</vt:i4>
      </vt:variant>
      <vt:variant>
        <vt:i4>5</vt:i4>
      </vt:variant>
      <vt:variant>
        <vt:lpwstr>https://www.66law.cn/lawyeroffice/</vt:lpwstr>
      </vt:variant>
      <vt:variant>
        <vt:lpwstr/>
      </vt:variant>
      <vt:variant>
        <vt:i4>4718674</vt:i4>
      </vt:variant>
      <vt:variant>
        <vt:i4>222</vt:i4>
      </vt:variant>
      <vt:variant>
        <vt:i4>0</vt:i4>
      </vt:variant>
      <vt:variant>
        <vt:i4>5</vt:i4>
      </vt:variant>
      <vt:variant>
        <vt:lpwstr>https://www.66law.cn/yuanzhu/</vt:lpwstr>
      </vt:variant>
      <vt:variant>
        <vt:lpwstr/>
      </vt:variant>
      <vt:variant>
        <vt:i4>6750269</vt:i4>
      </vt:variant>
      <vt:variant>
        <vt:i4>219</vt:i4>
      </vt:variant>
      <vt:variant>
        <vt:i4>0</vt:i4>
      </vt:variant>
      <vt:variant>
        <vt:i4>5</vt:i4>
      </vt:variant>
      <vt:variant>
        <vt:lpwstr>https://www.66law.cn/question/8569416.aspx</vt:lpwstr>
      </vt:variant>
      <vt:variant>
        <vt:lpwstr/>
      </vt:variant>
      <vt:variant>
        <vt:i4>6225934</vt:i4>
      </vt:variant>
      <vt:variant>
        <vt:i4>216</vt:i4>
      </vt:variant>
      <vt:variant>
        <vt:i4>0</vt:i4>
      </vt:variant>
      <vt:variant>
        <vt:i4>5</vt:i4>
      </vt:variant>
      <vt:variant>
        <vt:lpwstr>https://www.66law.cn/</vt:lpwstr>
      </vt:variant>
      <vt:variant>
        <vt:lpwstr/>
      </vt:variant>
      <vt:variant>
        <vt:i4>4325463</vt:i4>
      </vt:variant>
      <vt:variant>
        <vt:i4>213</vt:i4>
      </vt:variant>
      <vt:variant>
        <vt:i4>0</vt:i4>
      </vt:variant>
      <vt:variant>
        <vt:i4>5</vt:i4>
      </vt:variant>
      <vt:variant>
        <vt:lpwstr>https://www.66law.cn/zuiming/</vt:lpwstr>
      </vt:variant>
      <vt:variant>
        <vt:lpwstr/>
      </vt:variant>
      <vt:variant>
        <vt:i4>6422642</vt:i4>
      </vt:variant>
      <vt:variant>
        <vt:i4>210</vt:i4>
      </vt:variant>
      <vt:variant>
        <vt:i4>0</vt:i4>
      </vt:variant>
      <vt:variant>
        <vt:i4>5</vt:i4>
      </vt:variant>
      <vt:variant>
        <vt:lpwstr>https://www.66law.cn/special/gtfz/</vt:lpwstr>
      </vt:variant>
      <vt:variant>
        <vt:lpwstr/>
      </vt:variant>
      <vt:variant>
        <vt:i4>1638414</vt:i4>
      </vt:variant>
      <vt:variant>
        <vt:i4>207</vt:i4>
      </vt:variant>
      <vt:variant>
        <vt:i4>0</vt:i4>
      </vt:variant>
      <vt:variant>
        <vt:i4>5</vt:i4>
      </vt:variant>
      <vt:variant>
        <vt:lpwstr>https://www.66law.cn/special/zr/</vt:lpwstr>
      </vt:variant>
      <vt:variant>
        <vt:lpwstr/>
      </vt:variant>
      <vt:variant>
        <vt:i4>5177426</vt:i4>
      </vt:variant>
      <vt:variant>
        <vt:i4>204</vt:i4>
      </vt:variant>
      <vt:variant>
        <vt:i4>0</vt:i4>
      </vt:variant>
      <vt:variant>
        <vt:i4>5</vt:i4>
      </vt:variant>
      <vt:variant>
        <vt:lpwstr>https://www.66law.cn/laws/632680.aspx</vt:lpwstr>
      </vt:variant>
      <vt:variant>
        <vt:lpwstr/>
      </vt:variant>
      <vt:variant>
        <vt:i4>1310811</vt:i4>
      </vt:variant>
      <vt:variant>
        <vt:i4>201</vt:i4>
      </vt:variant>
      <vt:variant>
        <vt:i4>0</vt:i4>
      </vt:variant>
      <vt:variant>
        <vt:i4>5</vt:i4>
      </vt:variant>
      <vt:variant>
        <vt:lpwstr>https://www.66law.cn/tiaoli/682.aspx</vt:lpwstr>
      </vt:variant>
      <vt:variant>
        <vt:lpwstr/>
      </vt:variant>
      <vt:variant>
        <vt:i4>458782</vt:i4>
      </vt:variant>
      <vt:variant>
        <vt:i4>198</vt:i4>
      </vt:variant>
      <vt:variant>
        <vt:i4>0</vt:i4>
      </vt:variant>
      <vt:variant>
        <vt:i4>5</vt:i4>
      </vt:variant>
      <vt:variant>
        <vt:lpwstr>https://www.66law.cn/special/db/</vt:lpwstr>
      </vt:variant>
      <vt:variant>
        <vt:lpwstr/>
      </vt:variant>
      <vt:variant>
        <vt:i4>2162722</vt:i4>
      </vt:variant>
      <vt:variant>
        <vt:i4>195</vt:i4>
      </vt:variant>
      <vt:variant>
        <vt:i4>0</vt:i4>
      </vt:variant>
      <vt:variant>
        <vt:i4>5</vt:i4>
      </vt:variant>
      <vt:variant>
        <vt:lpwstr>https://www.66law.cn/tiaoli/19.aspx</vt:lpwstr>
      </vt:variant>
      <vt:variant>
        <vt:lpwstr/>
      </vt:variant>
      <vt:variant>
        <vt:i4>327680</vt:i4>
      </vt:variant>
      <vt:variant>
        <vt:i4>192</vt:i4>
      </vt:variant>
      <vt:variant>
        <vt:i4>0</vt:i4>
      </vt:variant>
      <vt:variant>
        <vt:i4>5</vt:i4>
      </vt:variant>
      <vt:variant>
        <vt:lpwstr>https://www.66law.cn/special/bangjz/</vt:lpwstr>
      </vt:variant>
      <vt:variant>
        <vt:lpwstr/>
      </vt:variant>
      <vt:variant>
        <vt:i4>2621556</vt:i4>
      </vt:variant>
      <vt:variant>
        <vt:i4>189</vt:i4>
      </vt:variant>
      <vt:variant>
        <vt:i4>0</vt:i4>
      </vt:variant>
      <vt:variant>
        <vt:i4>5</vt:i4>
      </vt:variant>
      <vt:variant>
        <vt:lpwstr>https://www.66law.cn/special/qiangjiez/</vt:lpwstr>
      </vt:variant>
      <vt:variant>
        <vt:lpwstr/>
      </vt:variant>
      <vt:variant>
        <vt:i4>2818173</vt:i4>
      </vt:variant>
      <vt:variant>
        <vt:i4>186</vt:i4>
      </vt:variant>
      <vt:variant>
        <vt:i4>0</vt:i4>
      </vt:variant>
      <vt:variant>
        <vt:i4>5</vt:i4>
      </vt:variant>
      <vt:variant>
        <vt:lpwstr>https://www.66law.cn/special/jianggean/</vt:lpwstr>
      </vt:variant>
      <vt:variant>
        <vt:lpwstr/>
      </vt:variant>
      <vt:variant>
        <vt:i4>917531</vt:i4>
      </vt:variant>
      <vt:variant>
        <vt:i4>183</vt:i4>
      </vt:variant>
      <vt:variant>
        <vt:i4>0</vt:i4>
      </vt:variant>
      <vt:variant>
        <vt:i4>5</vt:i4>
      </vt:variant>
      <vt:variant>
        <vt:lpwstr>https://www.66law.cn/special/xdsyfz/</vt:lpwstr>
      </vt:variant>
      <vt:variant>
        <vt:lpwstr/>
      </vt:variant>
      <vt:variant>
        <vt:i4>7078001</vt:i4>
      </vt:variant>
      <vt:variant>
        <vt:i4>180</vt:i4>
      </vt:variant>
      <vt:variant>
        <vt:i4>0</vt:i4>
      </vt:variant>
      <vt:variant>
        <vt:i4>5</vt:i4>
      </vt:variant>
      <vt:variant>
        <vt:lpwstr>https://www.66law.cn/special/hjgg/</vt:lpwstr>
      </vt:variant>
      <vt:variant>
        <vt:lpwstr/>
      </vt:variant>
      <vt:variant>
        <vt:i4>589829</vt:i4>
      </vt:variant>
      <vt:variant>
        <vt:i4>177</vt:i4>
      </vt:variant>
      <vt:variant>
        <vt:i4>0</vt:i4>
      </vt:variant>
      <vt:variant>
        <vt:i4>5</vt:i4>
      </vt:variant>
      <vt:variant>
        <vt:lpwstr>https://www.66law.cn/special/jy/</vt:lpwstr>
      </vt:variant>
      <vt:variant>
        <vt:lpwstr/>
      </vt:variant>
      <vt:variant>
        <vt:i4>3801149</vt:i4>
      </vt:variant>
      <vt:variant>
        <vt:i4>174</vt:i4>
      </vt:variant>
      <vt:variant>
        <vt:i4>0</vt:i4>
      </vt:variant>
      <vt:variant>
        <vt:i4>5</vt:i4>
      </vt:variant>
      <vt:variant>
        <vt:lpwstr>https://www.66law.cn/zhinan/bingyizhuanye/ruwu/</vt:lpwstr>
      </vt:variant>
      <vt:variant>
        <vt:lpwstr/>
      </vt:variant>
      <vt:variant>
        <vt:i4>5505033</vt:i4>
      </vt:variant>
      <vt:variant>
        <vt:i4>171</vt:i4>
      </vt:variant>
      <vt:variant>
        <vt:i4>0</vt:i4>
      </vt:variant>
      <vt:variant>
        <vt:i4>5</vt:i4>
      </vt:variant>
      <vt:variant>
        <vt:lpwstr>https://www.66law.cn/special/daoqiez/</vt:lpwstr>
      </vt:variant>
      <vt:variant>
        <vt:lpwstr/>
      </vt:variant>
      <vt:variant>
        <vt:i4>1638415</vt:i4>
      </vt:variant>
      <vt:variant>
        <vt:i4>168</vt:i4>
      </vt:variant>
      <vt:variant>
        <vt:i4>0</vt:i4>
      </vt:variant>
      <vt:variant>
        <vt:i4>5</vt:i4>
      </vt:variant>
      <vt:variant>
        <vt:lpwstr>https://www.66law.cn/special/zs/</vt:lpwstr>
      </vt:variant>
      <vt:variant>
        <vt:lpwstr/>
      </vt:variant>
      <vt:variant>
        <vt:i4>7209077</vt:i4>
      </vt:variant>
      <vt:variant>
        <vt:i4>165</vt:i4>
      </vt:variant>
      <vt:variant>
        <vt:i4>0</vt:i4>
      </vt:variant>
      <vt:variant>
        <vt:i4>5</vt:i4>
      </vt:variant>
      <vt:variant>
        <vt:lpwstr>https://www.66law.cn/special/yqtx/</vt:lpwstr>
      </vt:variant>
      <vt:variant>
        <vt:lpwstr/>
      </vt:variant>
      <vt:variant>
        <vt:i4>7995518</vt:i4>
      </vt:variant>
      <vt:variant>
        <vt:i4>162</vt:i4>
      </vt:variant>
      <vt:variant>
        <vt:i4>0</vt:i4>
      </vt:variant>
      <vt:variant>
        <vt:i4>5</vt:i4>
      </vt:variant>
      <vt:variant>
        <vt:lpwstr>https://www.66law.cn/special/zscq/</vt:lpwstr>
      </vt:variant>
      <vt:variant>
        <vt:lpwstr/>
      </vt:variant>
      <vt:variant>
        <vt:i4>262159</vt:i4>
      </vt:variant>
      <vt:variant>
        <vt:i4>159</vt:i4>
      </vt:variant>
      <vt:variant>
        <vt:i4>0</vt:i4>
      </vt:variant>
      <vt:variant>
        <vt:i4>5</vt:i4>
      </vt:variant>
      <vt:variant>
        <vt:lpwstr>https://www.66law.cn/special/gs/</vt:lpwstr>
      </vt:variant>
      <vt:variant>
        <vt:lpwstr/>
      </vt:variant>
      <vt:variant>
        <vt:i4>1900550</vt:i4>
      </vt:variant>
      <vt:variant>
        <vt:i4>156</vt:i4>
      </vt:variant>
      <vt:variant>
        <vt:i4>0</vt:i4>
      </vt:variant>
      <vt:variant>
        <vt:i4>5</vt:i4>
      </vt:variant>
      <vt:variant>
        <vt:lpwstr>https://www.66law.cn/special/fayuan/</vt:lpwstr>
      </vt:variant>
      <vt:variant>
        <vt:lpwstr/>
      </vt:variant>
      <vt:variant>
        <vt:i4>3801200</vt:i4>
      </vt:variant>
      <vt:variant>
        <vt:i4>153</vt:i4>
      </vt:variant>
      <vt:variant>
        <vt:i4>0</vt:i4>
      </vt:variant>
      <vt:variant>
        <vt:i4>5</vt:i4>
      </vt:variant>
      <vt:variant>
        <vt:lpwstr>https://www.66law.cn/special/ffjjz/</vt:lpwstr>
      </vt:variant>
      <vt:variant>
        <vt:lpwstr/>
      </vt:variant>
      <vt:variant>
        <vt:i4>2883686</vt:i4>
      </vt:variant>
      <vt:variant>
        <vt:i4>150</vt:i4>
      </vt:variant>
      <vt:variant>
        <vt:i4>0</vt:i4>
      </vt:variant>
      <vt:variant>
        <vt:i4>5</vt:i4>
      </vt:variant>
      <vt:variant>
        <vt:lpwstr>https://www.66law.cn/tiaoli/9.aspx</vt:lpwstr>
      </vt:variant>
      <vt:variant>
        <vt:lpwstr/>
      </vt:variant>
      <vt:variant>
        <vt:i4>589826</vt:i4>
      </vt:variant>
      <vt:variant>
        <vt:i4>147</vt:i4>
      </vt:variant>
      <vt:variant>
        <vt:i4>0</vt:i4>
      </vt:variant>
      <vt:variant>
        <vt:i4>5</vt:i4>
      </vt:variant>
      <vt:variant>
        <vt:lpwstr>https://www.66law.cn/special/twzzds/</vt:lpwstr>
      </vt:variant>
      <vt:variant>
        <vt:lpwstr/>
      </vt:variant>
      <vt:variant>
        <vt:i4>7798881</vt:i4>
      </vt:variant>
      <vt:variant>
        <vt:i4>144</vt:i4>
      </vt:variant>
      <vt:variant>
        <vt:i4>0</vt:i4>
      </vt:variant>
      <vt:variant>
        <vt:i4>5</vt:i4>
      </vt:variant>
      <vt:variant>
        <vt:lpwstr>https://www.66law.cn/special/xsln/</vt:lpwstr>
      </vt:variant>
      <vt:variant>
        <vt:lpwstr/>
      </vt:variant>
      <vt:variant>
        <vt:i4>2097279</vt:i4>
      </vt:variant>
      <vt:variant>
        <vt:i4>141</vt:i4>
      </vt:variant>
      <vt:variant>
        <vt:i4>0</vt:i4>
      </vt:variant>
      <vt:variant>
        <vt:i4>5</vt:i4>
      </vt:variant>
      <vt:variant>
        <vt:lpwstr>https://www.66law.cn/special/fzxyr/</vt:lpwstr>
      </vt:variant>
      <vt:variant>
        <vt:lpwstr/>
      </vt:variant>
      <vt:variant>
        <vt:i4>131145</vt:i4>
      </vt:variant>
      <vt:variant>
        <vt:i4>138</vt:i4>
      </vt:variant>
      <vt:variant>
        <vt:i4>0</vt:i4>
      </vt:variant>
      <vt:variant>
        <vt:i4>5</vt:i4>
      </vt:variant>
      <vt:variant>
        <vt:lpwstr>https://www.66law.cn/zhinan/</vt:lpwstr>
      </vt:variant>
      <vt:variant>
        <vt:lpwstr/>
      </vt:variant>
      <vt:variant>
        <vt:i4>814761043</vt:i4>
      </vt:variant>
      <vt:variant>
        <vt:i4>135</vt:i4>
      </vt:variant>
      <vt:variant>
        <vt:i4>0</vt:i4>
      </vt:variant>
      <vt:variant>
        <vt:i4>5</vt:i4>
      </vt:variant>
      <vt:variant>
        <vt:lpwstr>https://www.66law.cn/tiaoli/594.aspx</vt:lpwstr>
      </vt:variant>
      <vt:variant>
        <vt:lpwstr>第四十四章 案件终结</vt:lpwstr>
      </vt:variant>
      <vt:variant>
        <vt:i4>-1876217676</vt:i4>
      </vt:variant>
      <vt:variant>
        <vt:i4>132</vt:i4>
      </vt:variant>
      <vt:variant>
        <vt:i4>0</vt:i4>
      </vt:variant>
      <vt:variant>
        <vt:i4>5</vt:i4>
      </vt:variant>
      <vt:variant>
        <vt:lpwstr>https://www.66law.cn/tiaoli/594.aspx</vt:lpwstr>
      </vt:variant>
      <vt:variant>
        <vt:lpwstr>第四十三章 执行</vt:lpwstr>
      </vt:variant>
      <vt:variant>
        <vt:i4>1992682364</vt:i4>
      </vt:variant>
      <vt:variant>
        <vt:i4>129</vt:i4>
      </vt:variant>
      <vt:variant>
        <vt:i4>0</vt:i4>
      </vt:variant>
      <vt:variant>
        <vt:i4>5</vt:i4>
      </vt:variant>
      <vt:variant>
        <vt:lpwstr>https://www.66law.cn/tiaoli/594.aspx</vt:lpwstr>
      </vt:variant>
      <vt:variant>
        <vt:lpwstr>第四十二章 处理涉案财物</vt:lpwstr>
      </vt:variant>
      <vt:variant>
        <vt:i4>1502728744</vt:i4>
      </vt:variant>
      <vt:variant>
        <vt:i4>126</vt:i4>
      </vt:variant>
      <vt:variant>
        <vt:i4>0</vt:i4>
      </vt:variant>
      <vt:variant>
        <vt:i4>5</vt:i4>
      </vt:variant>
      <vt:variant>
        <vt:lpwstr>https://www.66law.cn/tiaoli/594.aspx</vt:lpwstr>
      </vt:variant>
      <vt:variant>
        <vt:lpwstr>第四十一章 决定行政处罚</vt:lpwstr>
      </vt:variant>
      <vt:variant>
        <vt:i4>2013407379</vt:i4>
      </vt:variant>
      <vt:variant>
        <vt:i4>123</vt:i4>
      </vt:variant>
      <vt:variant>
        <vt:i4>0</vt:i4>
      </vt:variant>
      <vt:variant>
        <vt:i4>5</vt:i4>
      </vt:variant>
      <vt:variant>
        <vt:lpwstr>https://www.66law.cn/tiaoli/594.aspx</vt:lpwstr>
      </vt:variant>
      <vt:variant>
        <vt:lpwstr>第四十章 听证</vt:lpwstr>
      </vt:variant>
      <vt:variant>
        <vt:i4>-762596757</vt:i4>
      </vt:variant>
      <vt:variant>
        <vt:i4>120</vt:i4>
      </vt:variant>
      <vt:variant>
        <vt:i4>0</vt:i4>
      </vt:variant>
      <vt:variant>
        <vt:i4>5</vt:i4>
      </vt:variant>
      <vt:variant>
        <vt:lpwstr>https://www.66law.cn/tiaoli/594.aspx</vt:lpwstr>
      </vt:variant>
      <vt:variant>
        <vt:lpwstr>第三十九章 治安调解</vt:lpwstr>
      </vt:variant>
      <vt:variant>
        <vt:i4>-1804345989</vt:i4>
      </vt:variant>
      <vt:variant>
        <vt:i4>117</vt:i4>
      </vt:variant>
      <vt:variant>
        <vt:i4>0</vt:i4>
      </vt:variant>
      <vt:variant>
        <vt:i4>5</vt:i4>
      </vt:variant>
      <vt:variant>
        <vt:lpwstr>https://www.66law.cn/tiaoli/594.aspx</vt:lpwstr>
      </vt:variant>
      <vt:variant>
        <vt:lpwstr>第三十八章 辨认</vt:lpwstr>
      </vt:variant>
      <vt:variant>
        <vt:i4>-1721174739</vt:i4>
      </vt:variant>
      <vt:variant>
        <vt:i4>114</vt:i4>
      </vt:variant>
      <vt:variant>
        <vt:i4>0</vt:i4>
      </vt:variant>
      <vt:variant>
        <vt:i4>5</vt:i4>
      </vt:variant>
      <vt:variant>
        <vt:lpwstr>https://www.66law.cn/tiaoli/594.aspx</vt:lpwstr>
      </vt:variant>
      <vt:variant>
        <vt:lpwstr>第三十七章 鉴定、检测、检验</vt:lpwstr>
      </vt:variant>
      <vt:variant>
        <vt:i4>-64527432</vt:i4>
      </vt:variant>
      <vt:variant>
        <vt:i4>111</vt:i4>
      </vt:variant>
      <vt:variant>
        <vt:i4>0</vt:i4>
      </vt:variant>
      <vt:variant>
        <vt:i4>5</vt:i4>
      </vt:variant>
      <vt:variant>
        <vt:lpwstr>https://www.66law.cn/tiaoli/594.aspx</vt:lpwstr>
      </vt:variant>
      <vt:variant>
        <vt:lpwstr>第三十六章 抽样取证</vt:lpwstr>
      </vt:variant>
      <vt:variant>
        <vt:i4>1485584957</vt:i4>
      </vt:variant>
      <vt:variant>
        <vt:i4>108</vt:i4>
      </vt:variant>
      <vt:variant>
        <vt:i4>0</vt:i4>
      </vt:variant>
      <vt:variant>
        <vt:i4>5</vt:i4>
      </vt:variant>
      <vt:variant>
        <vt:lpwstr>https://www.66law.cn/tiaoli/594.aspx</vt:lpwstr>
      </vt:variant>
      <vt:variant>
        <vt:lpwstr>第三十五章 先行登记保存</vt:lpwstr>
      </vt:variant>
      <vt:variant>
        <vt:i4>2061185200</vt:i4>
      </vt:variant>
      <vt:variant>
        <vt:i4>105</vt:i4>
      </vt:variant>
      <vt:variant>
        <vt:i4>0</vt:i4>
      </vt:variant>
      <vt:variant>
        <vt:i4>5</vt:i4>
      </vt:variant>
      <vt:variant>
        <vt:lpwstr>https://www.66law.cn/tiaoli/594.aspx</vt:lpwstr>
      </vt:variant>
      <vt:variant>
        <vt:lpwstr>第三十四章 扣押</vt:lpwstr>
      </vt:variant>
      <vt:variant>
        <vt:i4>-218550262</vt:i4>
      </vt:variant>
      <vt:variant>
        <vt:i4>102</vt:i4>
      </vt:variant>
      <vt:variant>
        <vt:i4>0</vt:i4>
      </vt:variant>
      <vt:variant>
        <vt:i4>5</vt:i4>
      </vt:variant>
      <vt:variant>
        <vt:lpwstr>https://www.66law.cn/tiaoli/594.aspx</vt:lpwstr>
      </vt:variant>
      <vt:variant>
        <vt:lpwstr>第三十三章 勘验、检查</vt:lpwstr>
      </vt:variant>
      <vt:variant>
        <vt:i4>-1780557519</vt:i4>
      </vt:variant>
      <vt:variant>
        <vt:i4>99</vt:i4>
      </vt:variant>
      <vt:variant>
        <vt:i4>0</vt:i4>
      </vt:variant>
      <vt:variant>
        <vt:i4>5</vt:i4>
      </vt:variant>
      <vt:variant>
        <vt:lpwstr>https://www.66law.cn/tiaoli/594.aspx</vt:lpwstr>
      </vt:variant>
      <vt:variant>
        <vt:lpwstr>第三十二章 询问</vt:lpwstr>
      </vt:variant>
      <vt:variant>
        <vt:i4>-1866267635</vt:i4>
      </vt:variant>
      <vt:variant>
        <vt:i4>96</vt:i4>
      </vt:variant>
      <vt:variant>
        <vt:i4>0</vt:i4>
      </vt:variant>
      <vt:variant>
        <vt:i4>5</vt:i4>
      </vt:variant>
      <vt:variant>
        <vt:lpwstr>https://www.66law.cn/tiaoli/594.aspx</vt:lpwstr>
      </vt:variant>
      <vt:variant>
        <vt:lpwstr>第三十一章 回避</vt:lpwstr>
      </vt:variant>
      <vt:variant>
        <vt:i4>1730881683</vt:i4>
      </vt:variant>
      <vt:variant>
        <vt:i4>93</vt:i4>
      </vt:variant>
      <vt:variant>
        <vt:i4>0</vt:i4>
      </vt:variant>
      <vt:variant>
        <vt:i4>5</vt:i4>
      </vt:variant>
      <vt:variant>
        <vt:lpwstr>https://www.66law.cn/tiaoli/594.aspx</vt:lpwstr>
      </vt:variant>
      <vt:variant>
        <vt:lpwstr>第三十章 受案</vt:lpwstr>
      </vt:variant>
      <vt:variant>
        <vt:i4>-1053483989</vt:i4>
      </vt:variant>
      <vt:variant>
        <vt:i4>90</vt:i4>
      </vt:variant>
      <vt:variant>
        <vt:i4>0</vt:i4>
      </vt:variant>
      <vt:variant>
        <vt:i4>5</vt:i4>
      </vt:variant>
      <vt:variant>
        <vt:lpwstr>https://www.66law.cn/tiaoli/594.aspx</vt:lpwstr>
      </vt:variant>
      <vt:variant>
        <vt:lpwstr>第二十九章 简易程序(当场处罚)、现场调解</vt:lpwstr>
      </vt:variant>
      <vt:variant>
        <vt:i4>-1866192526</vt:i4>
      </vt:variant>
      <vt:variant>
        <vt:i4>87</vt:i4>
      </vt:variant>
      <vt:variant>
        <vt:i4>0</vt:i4>
      </vt:variant>
      <vt:variant>
        <vt:i4>5</vt:i4>
      </vt:variant>
      <vt:variant>
        <vt:lpwstr>https://www.66law.cn/tiaoli/594.aspx</vt:lpwstr>
      </vt:variant>
      <vt:variant>
        <vt:lpwstr>第二十八章 管辖</vt:lpwstr>
      </vt:variant>
      <vt:variant>
        <vt:i4>301381374</vt:i4>
      </vt:variant>
      <vt:variant>
        <vt:i4>84</vt:i4>
      </vt:variant>
      <vt:variant>
        <vt:i4>0</vt:i4>
      </vt:variant>
      <vt:variant>
        <vt:i4>5</vt:i4>
      </vt:variant>
      <vt:variant>
        <vt:lpwstr>https://www.66law.cn/tiaoli/594.aspx</vt:lpwstr>
      </vt:variant>
      <vt:variant>
        <vt:lpwstr>第二编 办理行政案件</vt:lpwstr>
      </vt:variant>
      <vt:variant>
        <vt:i4>916100368</vt:i4>
      </vt:variant>
      <vt:variant>
        <vt:i4>81</vt:i4>
      </vt:variant>
      <vt:variant>
        <vt:i4>0</vt:i4>
      </vt:variant>
      <vt:variant>
        <vt:i4>5</vt:i4>
      </vt:variant>
      <vt:variant>
        <vt:lpwstr>https://www.66law.cn/tiaoli/594.aspx</vt:lpwstr>
      </vt:variant>
      <vt:variant>
        <vt:lpwstr>第二十七章 补充侦查</vt:lpwstr>
      </vt:variant>
      <vt:variant>
        <vt:i4>107111357</vt:i4>
      </vt:variant>
      <vt:variant>
        <vt:i4>78</vt:i4>
      </vt:variant>
      <vt:variant>
        <vt:i4>0</vt:i4>
      </vt:variant>
      <vt:variant>
        <vt:i4>5</vt:i4>
      </vt:variant>
      <vt:variant>
        <vt:lpwstr>https://www.66law.cn/tiaoli/594.aspx</vt:lpwstr>
      </vt:variant>
      <vt:variant>
        <vt:lpwstr>第二十六章 侦查终结</vt:lpwstr>
      </vt:variant>
      <vt:variant>
        <vt:i4>1636552855</vt:i4>
      </vt:variant>
      <vt:variant>
        <vt:i4>75</vt:i4>
      </vt:variant>
      <vt:variant>
        <vt:i4>0</vt:i4>
      </vt:variant>
      <vt:variant>
        <vt:i4>5</vt:i4>
      </vt:variant>
      <vt:variant>
        <vt:lpwstr>https://www.66law.cn/tiaoli/594.aspx</vt:lpwstr>
      </vt:variant>
      <vt:variant>
        <vt:lpwstr>第二十五章 审查判断证据</vt:lpwstr>
      </vt:variant>
      <vt:variant>
        <vt:i4>1073107714</vt:i4>
      </vt:variant>
      <vt:variant>
        <vt:i4>72</vt:i4>
      </vt:variant>
      <vt:variant>
        <vt:i4>0</vt:i4>
      </vt:variant>
      <vt:variant>
        <vt:i4>5</vt:i4>
      </vt:variant>
      <vt:variant>
        <vt:lpwstr>https://www.66law.cn/tiaoli/594.aspx</vt:lpwstr>
      </vt:variant>
      <vt:variant>
        <vt:lpwstr>第二十四章 办案协作</vt:lpwstr>
      </vt:variant>
      <vt:variant>
        <vt:i4>-285407107</vt:i4>
      </vt:variant>
      <vt:variant>
        <vt:i4>69</vt:i4>
      </vt:variant>
      <vt:variant>
        <vt:i4>0</vt:i4>
      </vt:variant>
      <vt:variant>
        <vt:i4>5</vt:i4>
      </vt:variant>
      <vt:variant>
        <vt:lpwstr>https://www.66law.cn/tiaoli/594.aspx</vt:lpwstr>
      </vt:variant>
      <vt:variant>
        <vt:lpwstr>第二十三章 对人大代表、政协委员、外国人、港澳台居民采取强制措施的特别规定</vt:lpwstr>
      </vt:variant>
      <vt:variant>
        <vt:i4>1644768594</vt:i4>
      </vt:variant>
      <vt:variant>
        <vt:i4>66</vt:i4>
      </vt:variant>
      <vt:variant>
        <vt:i4>0</vt:i4>
      </vt:variant>
      <vt:variant>
        <vt:i4>5</vt:i4>
      </vt:variant>
      <vt:variant>
        <vt:lpwstr>https://www.66law.cn/tiaoli/594.aspx</vt:lpwstr>
      </vt:variant>
      <vt:variant>
        <vt:lpwstr>第二十二章 羁押</vt:lpwstr>
      </vt:variant>
      <vt:variant>
        <vt:i4>1668072189</vt:i4>
      </vt:variant>
      <vt:variant>
        <vt:i4>63</vt:i4>
      </vt:variant>
      <vt:variant>
        <vt:i4>0</vt:i4>
      </vt:variant>
      <vt:variant>
        <vt:i4>5</vt:i4>
      </vt:variant>
      <vt:variant>
        <vt:lpwstr>https://www.66law.cn/tiaoli/594.aspx</vt:lpwstr>
      </vt:variant>
      <vt:variant>
        <vt:lpwstr>第二十一章 逮捕</vt:lpwstr>
      </vt:variant>
      <vt:variant>
        <vt:i4>1453402259</vt:i4>
      </vt:variant>
      <vt:variant>
        <vt:i4>60</vt:i4>
      </vt:variant>
      <vt:variant>
        <vt:i4>0</vt:i4>
      </vt:variant>
      <vt:variant>
        <vt:i4>5</vt:i4>
      </vt:variant>
      <vt:variant>
        <vt:lpwstr>https://www.66law.cn/tiaoli/594.aspx</vt:lpwstr>
      </vt:variant>
      <vt:variant>
        <vt:lpwstr>第二十章 拘留</vt:lpwstr>
      </vt:variant>
      <vt:variant>
        <vt:i4>52477001</vt:i4>
      </vt:variant>
      <vt:variant>
        <vt:i4>57</vt:i4>
      </vt:variant>
      <vt:variant>
        <vt:i4>0</vt:i4>
      </vt:variant>
      <vt:variant>
        <vt:i4>5</vt:i4>
      </vt:variant>
      <vt:variant>
        <vt:lpwstr>https://www.66law.cn/tiaoli/594.aspx</vt:lpwstr>
      </vt:variant>
      <vt:variant>
        <vt:lpwstr>第十九章 监视居住</vt:lpwstr>
      </vt:variant>
      <vt:variant>
        <vt:i4>712729956</vt:i4>
      </vt:variant>
      <vt:variant>
        <vt:i4>54</vt:i4>
      </vt:variant>
      <vt:variant>
        <vt:i4>0</vt:i4>
      </vt:variant>
      <vt:variant>
        <vt:i4>5</vt:i4>
      </vt:variant>
      <vt:variant>
        <vt:lpwstr>https://www.66law.cn/tiaoli/594.aspx</vt:lpwstr>
      </vt:variant>
      <vt:variant>
        <vt:lpwstr>第十八章 取保候审</vt:lpwstr>
      </vt:variant>
      <vt:variant>
        <vt:i4>1265382865</vt:i4>
      </vt:variant>
      <vt:variant>
        <vt:i4>51</vt:i4>
      </vt:variant>
      <vt:variant>
        <vt:i4>0</vt:i4>
      </vt:variant>
      <vt:variant>
        <vt:i4>5</vt:i4>
      </vt:variant>
      <vt:variant>
        <vt:lpwstr>https://www.66law.cn/tiaoli/594.aspx</vt:lpwstr>
      </vt:variant>
      <vt:variant>
        <vt:lpwstr>第十七章 拘传</vt:lpwstr>
      </vt:variant>
      <vt:variant>
        <vt:i4>-2023624671</vt:i4>
      </vt:variant>
      <vt:variant>
        <vt:i4>48</vt:i4>
      </vt:variant>
      <vt:variant>
        <vt:i4>0</vt:i4>
      </vt:variant>
      <vt:variant>
        <vt:i4>5</vt:i4>
      </vt:variant>
      <vt:variant>
        <vt:lpwstr>https://www.66law.cn/tiaoli/594.aspx</vt:lpwstr>
      </vt:variant>
      <vt:variant>
        <vt:lpwstr>第十六章 犯罪信息采集与网上侦查措施</vt:lpwstr>
      </vt:variant>
      <vt:variant>
        <vt:i4>1455240518</vt:i4>
      </vt:variant>
      <vt:variant>
        <vt:i4>45</vt:i4>
      </vt:variant>
      <vt:variant>
        <vt:i4>0</vt:i4>
      </vt:variant>
      <vt:variant>
        <vt:i4>5</vt:i4>
      </vt:variant>
      <vt:variant>
        <vt:lpwstr>https://www.66law.cn/tiaoli/594.aspx</vt:lpwstr>
      </vt:variant>
      <vt:variant>
        <vt:lpwstr>第十五章 缉</vt:lpwstr>
      </vt:variant>
      <vt:variant>
        <vt:i4>1109753590</vt:i4>
      </vt:variant>
      <vt:variant>
        <vt:i4>42</vt:i4>
      </vt:variant>
      <vt:variant>
        <vt:i4>0</vt:i4>
      </vt:variant>
      <vt:variant>
        <vt:i4>5</vt:i4>
      </vt:variant>
      <vt:variant>
        <vt:lpwstr>https://www.66law.cn/tiaoli/594.aspx</vt:lpwstr>
      </vt:variant>
      <vt:variant>
        <vt:lpwstr>第十四章 询问证人、被害人</vt:lpwstr>
      </vt:variant>
      <vt:variant>
        <vt:i4>-993875250</vt:i4>
      </vt:variant>
      <vt:variant>
        <vt:i4>39</vt:i4>
      </vt:variant>
      <vt:variant>
        <vt:i4>0</vt:i4>
      </vt:variant>
      <vt:variant>
        <vt:i4>5</vt:i4>
      </vt:variant>
      <vt:variant>
        <vt:lpwstr>https://www.66law.cn/tiaoli/594.aspx</vt:lpwstr>
      </vt:variant>
      <vt:variant>
        <vt:lpwstr>第十三章 讯问犯罪嫌疑人</vt:lpwstr>
      </vt:variant>
      <vt:variant>
        <vt:i4>8646407</vt:i4>
      </vt:variant>
      <vt:variant>
        <vt:i4>36</vt:i4>
      </vt:variant>
      <vt:variant>
        <vt:i4>0</vt:i4>
      </vt:variant>
      <vt:variant>
        <vt:i4>5</vt:i4>
      </vt:variant>
      <vt:variant>
        <vt:lpwstr>https://www.66law.cn/tiaoli/594.aspx</vt:lpwstr>
      </vt:variant>
      <vt:variant>
        <vt:lpwstr>第十二章 查询、冻结</vt:lpwstr>
      </vt:variant>
      <vt:variant>
        <vt:i4>-1508100654</vt:i4>
      </vt:variant>
      <vt:variant>
        <vt:i4>33</vt:i4>
      </vt:variant>
      <vt:variant>
        <vt:i4>0</vt:i4>
      </vt:variant>
      <vt:variant>
        <vt:i4>5</vt:i4>
      </vt:variant>
      <vt:variant>
        <vt:lpwstr>https://www.66law.cn/tiaoli/594.aspx</vt:lpwstr>
      </vt:variant>
      <vt:variant>
        <vt:lpwstr>第十一章 辨认</vt:lpwstr>
      </vt:variant>
      <vt:variant>
        <vt:i4>141464550</vt:i4>
      </vt:variant>
      <vt:variant>
        <vt:i4>30</vt:i4>
      </vt:variant>
      <vt:variant>
        <vt:i4>0</vt:i4>
      </vt:variant>
      <vt:variant>
        <vt:i4>5</vt:i4>
      </vt:variant>
      <vt:variant>
        <vt:lpwstr>https://www.66law.cn/tiaoli/594.aspx</vt:lpwstr>
      </vt:variant>
      <vt:variant>
        <vt:lpwstr>第十章 鉴定</vt:lpwstr>
      </vt:variant>
      <vt:variant>
        <vt:i4>731276459</vt:i4>
      </vt:variant>
      <vt:variant>
        <vt:i4>27</vt:i4>
      </vt:variant>
      <vt:variant>
        <vt:i4>0</vt:i4>
      </vt:variant>
      <vt:variant>
        <vt:i4>5</vt:i4>
      </vt:variant>
      <vt:variant>
        <vt:lpwstr>https://www.66law.cn/tiaoli/594.aspx</vt:lpwstr>
      </vt:variant>
      <vt:variant>
        <vt:lpwstr>第九章 扣押和调取证据</vt:lpwstr>
      </vt:variant>
      <vt:variant>
        <vt:i4>909862286</vt:i4>
      </vt:variant>
      <vt:variant>
        <vt:i4>24</vt:i4>
      </vt:variant>
      <vt:variant>
        <vt:i4>0</vt:i4>
      </vt:variant>
      <vt:variant>
        <vt:i4>5</vt:i4>
      </vt:variant>
      <vt:variant>
        <vt:lpwstr>https://www.66law.cn/tiaoli/594.aspx</vt:lpwstr>
      </vt:variant>
      <vt:variant>
        <vt:lpwstr>第八章 搜查</vt:lpwstr>
      </vt:variant>
      <vt:variant>
        <vt:i4>686317525</vt:i4>
      </vt:variant>
      <vt:variant>
        <vt:i4>21</vt:i4>
      </vt:variant>
      <vt:variant>
        <vt:i4>0</vt:i4>
      </vt:variant>
      <vt:variant>
        <vt:i4>5</vt:i4>
      </vt:variant>
      <vt:variant>
        <vt:lpwstr>https://www.66law.cn/tiaoli/594.aspx</vt:lpwstr>
      </vt:variant>
      <vt:variant>
        <vt:lpwstr>第七章 计算机犯罪现场勘验与</vt:lpwstr>
      </vt:variant>
      <vt:variant>
        <vt:i4>-1550556341</vt:i4>
      </vt:variant>
      <vt:variant>
        <vt:i4>18</vt:i4>
      </vt:variant>
      <vt:variant>
        <vt:i4>0</vt:i4>
      </vt:variant>
      <vt:variant>
        <vt:i4>5</vt:i4>
      </vt:variant>
      <vt:variant>
        <vt:lpwstr>https://www.66law.cn/tiaoli/594.aspx</vt:lpwstr>
      </vt:variant>
      <vt:variant>
        <vt:lpwstr>第六章 勘验、检查</vt:lpwstr>
      </vt:variant>
      <vt:variant>
        <vt:i4>-1693395965</vt:i4>
      </vt:variant>
      <vt:variant>
        <vt:i4>15</vt:i4>
      </vt:variant>
      <vt:variant>
        <vt:i4>0</vt:i4>
      </vt:variant>
      <vt:variant>
        <vt:i4>5</vt:i4>
      </vt:variant>
      <vt:variant>
        <vt:lpwstr>https://www.66law.cn/tiaoli/594.aspx</vt:lpwstr>
      </vt:variant>
      <vt:variant>
        <vt:lpwstr>第五章 律师参与刑事诉讼</vt:lpwstr>
      </vt:variant>
      <vt:variant>
        <vt:i4>-971942068</vt:i4>
      </vt:variant>
      <vt:variant>
        <vt:i4>12</vt:i4>
      </vt:variant>
      <vt:variant>
        <vt:i4>0</vt:i4>
      </vt:variant>
      <vt:variant>
        <vt:i4>5</vt:i4>
      </vt:variant>
      <vt:variant>
        <vt:lpwstr>https://www.66law.cn/tiaoli/594.aspx</vt:lpwstr>
      </vt:variant>
      <vt:variant>
        <vt:lpwstr>第四章 回避</vt:lpwstr>
      </vt:variant>
      <vt:variant>
        <vt:i4>653556569</vt:i4>
      </vt:variant>
      <vt:variant>
        <vt:i4>9</vt:i4>
      </vt:variant>
      <vt:variant>
        <vt:i4>0</vt:i4>
      </vt:variant>
      <vt:variant>
        <vt:i4>5</vt:i4>
      </vt:variant>
      <vt:variant>
        <vt:lpwstr>https://www.66law.cn/tiaoli/594.aspx</vt:lpwstr>
      </vt:variant>
      <vt:variant>
        <vt:lpwstr>第三章 立案</vt:lpwstr>
      </vt:variant>
      <vt:variant>
        <vt:i4>-1045464525</vt:i4>
      </vt:variant>
      <vt:variant>
        <vt:i4>6</vt:i4>
      </vt:variant>
      <vt:variant>
        <vt:i4>0</vt:i4>
      </vt:variant>
      <vt:variant>
        <vt:i4>5</vt:i4>
      </vt:variant>
      <vt:variant>
        <vt:lpwstr>https://www.66law.cn/tiaoli/594.aspx</vt:lpwstr>
      </vt:variant>
      <vt:variant>
        <vt:lpwstr>第二章 管辖</vt:lpwstr>
      </vt:variant>
      <vt:variant>
        <vt:i4>986606755</vt:i4>
      </vt:variant>
      <vt:variant>
        <vt:i4>3</vt:i4>
      </vt:variant>
      <vt:variant>
        <vt:i4>0</vt:i4>
      </vt:variant>
      <vt:variant>
        <vt:i4>5</vt:i4>
      </vt:variant>
      <vt:variant>
        <vt:lpwstr>https://www.66law.cn/tiaoli/594.aspx</vt:lpwstr>
      </vt:variant>
      <vt:variant>
        <vt:lpwstr>第一编 办理刑事案件</vt:lpwstr>
      </vt:variant>
      <vt:variant>
        <vt:i4>-1761360298</vt:i4>
      </vt:variant>
      <vt:variant>
        <vt:i4>0</vt:i4>
      </vt:variant>
      <vt:variant>
        <vt:i4>0</vt:i4>
      </vt:variant>
      <vt:variant>
        <vt:i4>5</vt:i4>
      </vt:variant>
      <vt:variant>
        <vt:lpwstr>https://www.66law.cn/tiaoli/594.aspx</vt:lpwstr>
      </vt:variant>
      <vt:variant>
        <vt:lpwstr>第一章 一般规定</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公安机关执法细则</dc:title>
  <dc:subject/>
  <dc:creator>法制处</dc:creator>
  <cp:keywords/>
  <cp:lastModifiedBy>shijian dai</cp:lastModifiedBy>
  <cp:revision>2</cp:revision>
  <dcterms:created xsi:type="dcterms:W3CDTF">2026-09-02T14:42:00Z</dcterms:created>
  <dcterms:modified xsi:type="dcterms:W3CDTF">2026-09-02T14:42:00Z</dcterms:modified>
</cp:coreProperties>
</file>