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2B8E" w:rsidRPr="00B54BD5" w:rsidRDefault="00B42E9E" w:rsidP="00422B8E">
      <w:pPr>
        <w:jc w:val="center"/>
        <w:rPr>
          <w:rFonts w:ascii="宋体" w:hAnsi="宋体" w:hint="eastAsia"/>
          <w:b/>
          <w:sz w:val="36"/>
          <w:szCs w:val="36"/>
        </w:rPr>
      </w:pPr>
      <w:r w:rsidRPr="00B54BD5">
        <w:rPr>
          <w:rFonts w:ascii="宋体" w:hAnsi="宋体" w:hint="eastAsia"/>
          <w:b/>
          <w:sz w:val="36"/>
          <w:szCs w:val="36"/>
        </w:rPr>
        <w:t>司法鉴定</w:t>
      </w:r>
      <w:r w:rsidR="00BC23DC" w:rsidRPr="00B54BD5">
        <w:rPr>
          <w:rFonts w:ascii="宋体" w:hAnsi="宋体" w:hint="eastAsia"/>
          <w:b/>
          <w:sz w:val="36"/>
          <w:szCs w:val="36"/>
        </w:rPr>
        <w:t>/法庭科学</w:t>
      </w:r>
      <w:r w:rsidRPr="00B54BD5">
        <w:rPr>
          <w:rFonts w:ascii="宋体" w:hAnsi="宋体" w:hint="eastAsia"/>
          <w:b/>
          <w:sz w:val="36"/>
          <w:szCs w:val="36"/>
        </w:rPr>
        <w:t>认可</w:t>
      </w:r>
      <w:r w:rsidR="00CE5689" w:rsidRPr="00B54BD5">
        <w:rPr>
          <w:rFonts w:ascii="宋体" w:hAnsi="宋体" w:hint="eastAsia"/>
          <w:b/>
          <w:sz w:val="36"/>
          <w:szCs w:val="36"/>
        </w:rPr>
        <w:t>领域分类</w:t>
      </w:r>
      <w:r w:rsidR="0063365D" w:rsidRPr="00B54BD5">
        <w:rPr>
          <w:rFonts w:ascii="宋体" w:hAnsi="宋体" w:hint="eastAsia"/>
          <w:b/>
          <w:sz w:val="36"/>
          <w:szCs w:val="36"/>
        </w:rPr>
        <w:t>（试行）</w:t>
      </w:r>
    </w:p>
    <w:tbl>
      <w:tblPr>
        <w:tblW w:w="9180" w:type="dxa"/>
        <w:tblInd w:w="-7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"/>
        <w:gridCol w:w="1080"/>
        <w:gridCol w:w="5940"/>
        <w:gridCol w:w="1260"/>
      </w:tblGrid>
      <w:tr w:rsidR="00422B8E" w:rsidRPr="003B6B48">
        <w:trPr>
          <w:trHeight w:val="527"/>
        </w:trPr>
        <w:tc>
          <w:tcPr>
            <w:tcW w:w="90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08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领 域</w:t>
            </w:r>
          </w:p>
        </w:tc>
        <w:tc>
          <w:tcPr>
            <w:tcW w:w="5940" w:type="dxa"/>
            <w:tcBorders>
              <w:right w:val="single" w:sz="12" w:space="0" w:color="auto"/>
            </w:tcBorders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分 领 域 及 项 目</w:t>
            </w:r>
          </w:p>
        </w:tc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黑体" w:hint="eastAsia"/>
                <w:kern w:val="0"/>
                <w:sz w:val="28"/>
                <w:szCs w:val="28"/>
              </w:rPr>
              <w:t>备注</w:t>
            </w:r>
          </w:p>
        </w:tc>
      </w:tr>
      <w:tr w:rsidR="00422B8E" w:rsidRPr="003B6B48" w:rsidTr="00504E5B">
        <w:trPr>
          <w:trHeight w:val="8535"/>
        </w:trPr>
        <w:tc>
          <w:tcPr>
            <w:tcW w:w="900" w:type="dxa"/>
          </w:tcPr>
          <w:p w:rsidR="00422B8E" w:rsidRPr="003B6B48" w:rsidRDefault="00385CBF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1080" w:type="dxa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法医</w:t>
            </w:r>
          </w:p>
        </w:tc>
        <w:tc>
          <w:tcPr>
            <w:tcW w:w="5940" w:type="dxa"/>
            <w:tcBorders>
              <w:right w:val="single" w:sz="12" w:space="0" w:color="auto"/>
            </w:tcBorders>
          </w:tcPr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101   法医病理学</w:t>
            </w:r>
          </w:p>
          <w:p w:rsidR="00C61038" w:rsidRPr="003B6B48" w:rsidRDefault="00111368" w:rsidP="00C61038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261A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尸体检验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400" w:firstLine="8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死亡原因鉴定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  </w:t>
            </w:r>
            <w:r w:rsidR="00C6103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死亡时间鉴定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  </w:t>
            </w:r>
            <w:r w:rsidR="00C6103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死亡方式鉴定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 </w:t>
            </w:r>
            <w:r w:rsidR="00C6103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损伤时间的鉴定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  </w:t>
            </w:r>
            <w:r w:rsidR="00C6103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致伤物推断鉴定</w:t>
            </w:r>
          </w:p>
          <w:p w:rsidR="00422B8E" w:rsidRPr="003B6B48" w:rsidRDefault="00422B8E" w:rsidP="00261A1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</w:t>
            </w:r>
            <w:r w:rsidR="00BD36FA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BD36FA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其他</w:t>
            </w:r>
          </w:p>
          <w:p w:rsidR="00422B8E" w:rsidRPr="003B6B48" w:rsidRDefault="006A2DDC" w:rsidP="00422B8E">
            <w:pPr>
              <w:autoSpaceDE w:val="0"/>
              <w:autoSpaceDN w:val="0"/>
              <w:adjustRightInd w:val="0"/>
              <w:ind w:firstLineChars="300" w:firstLine="6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注：</w:t>
            </w:r>
            <w:r w:rsidR="00261A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病理组织学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和</w:t>
            </w:r>
            <w:r w:rsidR="00261A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免疫组织化学</w:t>
            </w:r>
            <w:r w:rsidR="000F23C6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、中毒</w:t>
            </w:r>
            <w:r w:rsidR="00261A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检验应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符合</w:t>
            </w:r>
            <w:r w:rsidR="00261A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DA10A5" w:rsidRPr="003B6B48" w:rsidRDefault="00DA10A5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102   法医人类学   </w:t>
            </w:r>
          </w:p>
          <w:p w:rsidR="00C6103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1 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种属鉴定</w:t>
            </w:r>
          </w:p>
          <w:p w:rsidR="007B1FC1" w:rsidRPr="003B6B48" w:rsidRDefault="007B1FC1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02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性别鉴定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年龄推断（骨骼、牙齿等可作为检材）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颅相重合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容貌复原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身高鉴定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其他  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103   法医临床学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lastRenderedPageBreak/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损伤程度鉴定</w:t>
            </w:r>
          </w:p>
          <w:p w:rsidR="00C6103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伤残程度鉴定</w:t>
            </w:r>
          </w:p>
          <w:p w:rsidR="00422B8E" w:rsidRPr="003B6B48" w:rsidRDefault="00C6103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道路交通事故伤残</w:t>
            </w:r>
            <w:r w:rsidR="00FD248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评定</w:t>
            </w:r>
          </w:p>
          <w:p w:rsidR="00422B8E" w:rsidRPr="003B6B48" w:rsidRDefault="00C6103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职工工伤与职业病</w:t>
            </w:r>
            <w:r w:rsidR="00FD248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致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残</w:t>
            </w:r>
            <w:r w:rsidR="00FD248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鉴定</w:t>
            </w:r>
          </w:p>
          <w:p w:rsidR="00422B8E" w:rsidRPr="003B6B48" w:rsidRDefault="00C6103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 </w:t>
            </w:r>
            <w:r w:rsidR="0011136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其他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性功能及其它性问题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评定</w:t>
            </w:r>
          </w:p>
          <w:p w:rsidR="00D514C8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FD248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D514C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视觉功能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评定</w:t>
            </w:r>
            <w:r w:rsidR="00D514C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（应包括完整的眼科常规检查，诱发电位检查等。）</w:t>
            </w:r>
          </w:p>
          <w:p w:rsidR="00D514C8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FD248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</w:t>
            </w:r>
            <w:r w:rsidR="00D514C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听觉功能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评定</w:t>
            </w:r>
            <w:r w:rsidR="00D514C8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（应包括完整的耳科常规检查，听力检测，诱发电位等）</w:t>
            </w:r>
          </w:p>
          <w:p w:rsidR="00422B8E" w:rsidRPr="003B6B48" w:rsidRDefault="00111368" w:rsidP="00C61038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7B1F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A94D4A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其他 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1B5C05" w:rsidRDefault="00385CBF" w:rsidP="00E575CD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E575CD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104  </w:t>
            </w:r>
            <w:r w:rsidR="001B5C05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法医精神病学  </w:t>
            </w:r>
          </w:p>
          <w:p w:rsidR="00DB7E51" w:rsidRPr="00DB7E51" w:rsidRDefault="00111368" w:rsidP="00DB7E51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1 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精神状态评定</w:t>
            </w:r>
          </w:p>
          <w:p w:rsidR="00DB7E51" w:rsidRPr="00DB7E51" w:rsidRDefault="00111368" w:rsidP="00DB7E51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2 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精神损伤与伤残评定</w:t>
            </w:r>
          </w:p>
          <w:p w:rsidR="00DB7E51" w:rsidRPr="00DB7E51" w:rsidRDefault="00111368" w:rsidP="00DB7E51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3 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行为能力评定</w:t>
            </w:r>
          </w:p>
          <w:p w:rsidR="00DB7E51" w:rsidRPr="00DB7E51" w:rsidRDefault="00111368" w:rsidP="00DB7E51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劳动能力评定</w:t>
            </w:r>
          </w:p>
          <w:p w:rsidR="002226B3" w:rsidRPr="003B6B48" w:rsidRDefault="002226B3" w:rsidP="002226B3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E42CD" w:rsidRPr="003B6B48" w:rsidRDefault="00385CBF" w:rsidP="006E42CD">
            <w:pPr>
              <w:autoSpaceDE w:val="0"/>
              <w:autoSpaceDN w:val="0"/>
              <w:adjustRightInd w:val="0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 w:hint="eastAsia"/>
                <w:kern w:val="0"/>
                <w:sz w:val="20"/>
                <w:szCs w:val="20"/>
              </w:rPr>
              <w:t>2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105  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法医物证学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（</w:t>
            </w:r>
            <w:r w:rsidR="009202FB" w:rsidRPr="003B6B48">
              <w:rPr>
                <w:rFonts w:eastAsia="仿宋_GB2312" w:hint="eastAsia"/>
                <w:kern w:val="0"/>
                <w:sz w:val="20"/>
                <w:szCs w:val="20"/>
              </w:rPr>
              <w:t>包括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DNA</w:t>
            </w:r>
            <w:r w:rsidR="006B4EE1" w:rsidRPr="003B6B48">
              <w:rPr>
                <w:rFonts w:eastAsia="仿宋_GB2312" w:hint="eastAsia"/>
                <w:kern w:val="0"/>
                <w:sz w:val="20"/>
                <w:szCs w:val="20"/>
              </w:rPr>
              <w:t>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）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1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预试验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2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确证试验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3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种属检验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（血清学、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DNA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）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4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人类血型检验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（血清学、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DNA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）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5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人类酶型检验</w:t>
            </w:r>
          </w:p>
          <w:p w:rsidR="006E42CD" w:rsidRPr="003B6B48" w:rsidRDefault="006E42CD" w:rsidP="002226B3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 w:rsidRPr="003B6B48"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2226B3" w:rsidRPr="003B6B48">
              <w:rPr>
                <w:rFonts w:eastAsia="仿宋_GB2312" w:hint="eastAsia"/>
                <w:kern w:val="0"/>
                <w:sz w:val="20"/>
                <w:szCs w:val="20"/>
              </w:rPr>
              <w:t>6</w:t>
            </w:r>
            <w:r w:rsidR="002226B3" w:rsidRPr="003B6B48" w:rsidDel="002226B3">
              <w:rPr>
                <w:rFonts w:eastAsia="仿宋_GB2312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eastAsia="仿宋_GB2312"/>
                <w:kern w:val="0"/>
                <w:sz w:val="20"/>
                <w:szCs w:val="20"/>
              </w:rPr>
              <w:t>人类性别检验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2226B3" w:rsidRPr="003B6B48">
              <w:rPr>
                <w:rFonts w:eastAsia="仿宋_GB2312" w:hint="eastAsia"/>
                <w:kern w:val="0"/>
                <w:sz w:val="20"/>
                <w:szCs w:val="20"/>
              </w:rPr>
              <w:t>7</w:t>
            </w:r>
            <w:r w:rsidR="00FE518C" w:rsidRPr="003B6B48">
              <w:rPr>
                <w:rFonts w:eastAsia="仿宋_GB2312" w:hint="eastAsia"/>
                <w:kern w:val="0"/>
                <w:sz w:val="20"/>
                <w:szCs w:val="20"/>
              </w:rPr>
              <w:t xml:space="preserve">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人类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DNA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片断长度多态性检验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（</w:t>
            </w:r>
            <w:r w:rsidR="0095044E" w:rsidRPr="003B6B48">
              <w:rPr>
                <w:rFonts w:eastAsia="仿宋_GB2312" w:hint="eastAsia"/>
                <w:kern w:val="0"/>
                <w:sz w:val="20"/>
                <w:szCs w:val="20"/>
              </w:rPr>
              <w:t>常染色体、</w:t>
            </w:r>
            <w:r w:rsidR="0095044E" w:rsidRPr="003B6B48">
              <w:rPr>
                <w:rFonts w:eastAsia="仿宋_GB2312" w:hint="eastAsia"/>
                <w:kern w:val="0"/>
                <w:sz w:val="20"/>
                <w:szCs w:val="20"/>
              </w:rPr>
              <w:t>Y</w:t>
            </w:r>
            <w:r w:rsidR="0095044E" w:rsidRPr="003B6B48">
              <w:rPr>
                <w:rFonts w:eastAsia="仿宋_GB2312" w:hint="eastAsia"/>
                <w:kern w:val="0"/>
                <w:sz w:val="20"/>
                <w:szCs w:val="20"/>
              </w:rPr>
              <w:t>染色体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STR</w:t>
            </w:r>
            <w:r w:rsidR="0095044E" w:rsidRPr="003B6B48">
              <w:rPr>
                <w:rFonts w:eastAsia="仿宋_GB2312" w:hint="eastAsia"/>
                <w:kern w:val="0"/>
                <w:sz w:val="20"/>
                <w:szCs w:val="20"/>
              </w:rPr>
              <w:t>检验</w:t>
            </w:r>
            <w:r w:rsidR="002226B3" w:rsidRPr="003B6B48">
              <w:rPr>
                <w:rFonts w:eastAsia="仿宋_GB2312" w:hint="eastAsia"/>
                <w:kern w:val="0"/>
                <w:sz w:val="20"/>
                <w:szCs w:val="20"/>
              </w:rPr>
              <w:t>）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2226B3" w:rsidRPr="003B6B48">
              <w:rPr>
                <w:rFonts w:eastAsia="仿宋_GB2312" w:hint="eastAsia"/>
                <w:kern w:val="0"/>
                <w:sz w:val="20"/>
                <w:szCs w:val="20"/>
              </w:rPr>
              <w:t>8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人类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DNA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序列多态性检验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（线粒体</w:t>
            </w:r>
            <w:r w:rsidR="009202FB" w:rsidRPr="003B6B48">
              <w:rPr>
                <w:rFonts w:eastAsia="仿宋_GB2312" w:hint="eastAsia"/>
                <w:kern w:val="0"/>
                <w:sz w:val="20"/>
                <w:szCs w:val="20"/>
              </w:rPr>
              <w:t>DNA</w:t>
            </w:r>
            <w:r w:rsidR="0095044E" w:rsidRPr="003B6B48">
              <w:rPr>
                <w:rFonts w:eastAsia="仿宋_GB2312" w:hint="eastAsia"/>
                <w:kern w:val="0"/>
                <w:sz w:val="20"/>
                <w:szCs w:val="20"/>
              </w:rPr>
              <w:t>检验</w:t>
            </w:r>
            <w:r w:rsidR="00266E72" w:rsidRPr="003B6B48">
              <w:rPr>
                <w:rFonts w:eastAsia="仿宋_GB2312" w:hint="eastAsia"/>
                <w:kern w:val="0"/>
                <w:sz w:val="20"/>
                <w:szCs w:val="20"/>
              </w:rPr>
              <w:t>）</w:t>
            </w:r>
          </w:p>
          <w:p w:rsidR="006E42CD" w:rsidRPr="003B6B48" w:rsidRDefault="00111368" w:rsidP="006E42CD">
            <w:pPr>
              <w:autoSpaceDE w:val="0"/>
              <w:autoSpaceDN w:val="0"/>
              <w:adjustRightInd w:val="0"/>
              <w:ind w:firstLine="405"/>
              <w:jc w:val="left"/>
              <w:rPr>
                <w:rFonts w:eastAsia="仿宋_GB2312"/>
                <w:kern w:val="0"/>
                <w:sz w:val="20"/>
                <w:szCs w:val="20"/>
              </w:rPr>
            </w:pPr>
            <w:r>
              <w:rPr>
                <w:rFonts w:eastAsia="仿宋_GB2312"/>
                <w:kern w:val="0"/>
                <w:sz w:val="20"/>
                <w:szCs w:val="20"/>
              </w:rPr>
              <w:t>0</w:t>
            </w:r>
            <w:r w:rsidR="006E42CD" w:rsidRPr="003B6B48">
              <w:rPr>
                <w:rFonts w:eastAsia="仿宋_GB2312" w:hint="eastAsia"/>
                <w:kern w:val="0"/>
                <w:sz w:val="20"/>
                <w:szCs w:val="20"/>
              </w:rPr>
              <w:t>9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 xml:space="preserve"> </w:t>
            </w:r>
            <w:r w:rsidR="006E42CD" w:rsidRPr="003B6B48">
              <w:rPr>
                <w:rFonts w:eastAsia="仿宋_GB2312"/>
                <w:kern w:val="0"/>
                <w:sz w:val="20"/>
                <w:szCs w:val="20"/>
              </w:rPr>
              <w:t>其他</w:t>
            </w:r>
          </w:p>
          <w:p w:rsidR="00422B8E" w:rsidRDefault="009202FB" w:rsidP="00C61038">
            <w:pPr>
              <w:autoSpaceDE w:val="0"/>
              <w:autoSpaceDN w:val="0"/>
              <w:adjustRightInd w:val="0"/>
              <w:ind w:firstLineChars="250" w:firstLine="500"/>
              <w:jc w:val="left"/>
              <w:rPr>
                <w:rFonts w:eastAsia="仿宋_GB2312" w:hint="eastAsia"/>
                <w:kern w:val="0"/>
                <w:sz w:val="20"/>
                <w:szCs w:val="20"/>
              </w:rPr>
            </w:pPr>
            <w:r w:rsidRPr="003B6B48">
              <w:rPr>
                <w:rFonts w:eastAsia="仿宋_GB2312" w:hint="eastAsia"/>
                <w:kern w:val="0"/>
                <w:sz w:val="20"/>
                <w:szCs w:val="20"/>
              </w:rPr>
              <w:t>注：</w:t>
            </w:r>
            <w:r w:rsidR="00852766" w:rsidRPr="003B6B48">
              <w:rPr>
                <w:rFonts w:eastAsia="仿宋_GB2312" w:hint="eastAsia"/>
                <w:kern w:val="0"/>
                <w:sz w:val="20"/>
                <w:szCs w:val="20"/>
              </w:rPr>
              <w:t>07</w:t>
            </w:r>
            <w:r w:rsidR="00852766" w:rsidRPr="003B6B48">
              <w:rPr>
                <w:rFonts w:eastAsia="仿宋_GB2312" w:hint="eastAsia"/>
                <w:kern w:val="0"/>
                <w:sz w:val="20"/>
                <w:szCs w:val="20"/>
              </w:rPr>
              <w:t>、</w:t>
            </w:r>
            <w:r w:rsidR="00852766" w:rsidRPr="003B6B48">
              <w:rPr>
                <w:rFonts w:eastAsia="仿宋_GB2312" w:hint="eastAsia"/>
                <w:kern w:val="0"/>
                <w:sz w:val="20"/>
                <w:szCs w:val="20"/>
              </w:rPr>
              <w:t>08</w:t>
            </w:r>
            <w:r w:rsidR="00852766" w:rsidRPr="003B6B48">
              <w:rPr>
                <w:rFonts w:eastAsia="仿宋_GB2312" w:hint="eastAsia"/>
                <w:kern w:val="0"/>
                <w:sz w:val="20"/>
                <w:szCs w:val="20"/>
              </w:rPr>
              <w:t>类</w:t>
            </w:r>
            <w:r w:rsidR="00674A22" w:rsidRPr="003B6B48">
              <w:rPr>
                <w:rFonts w:eastAsia="仿宋_GB2312" w:hint="eastAsia"/>
                <w:kern w:val="0"/>
                <w:sz w:val="20"/>
                <w:szCs w:val="20"/>
              </w:rPr>
              <w:t>检材为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血液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(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痕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)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、精液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(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斑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)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、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唾液（斑）、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毛发（</w:t>
            </w:r>
            <w:r w:rsidR="00583A12" w:rsidRPr="003B6B48">
              <w:rPr>
                <w:rFonts w:eastAsia="仿宋_GB2312" w:hint="eastAsia"/>
                <w:kern w:val="0"/>
                <w:sz w:val="20"/>
                <w:szCs w:val="20"/>
              </w:rPr>
              <w:t xml:space="preserve"> </w:t>
            </w:r>
            <w:r w:rsidR="000617C1" w:rsidRPr="003B6B48">
              <w:rPr>
                <w:rFonts w:eastAsia="仿宋_GB2312" w:hint="eastAsia"/>
                <w:kern w:val="0"/>
                <w:sz w:val="20"/>
                <w:szCs w:val="20"/>
              </w:rPr>
              <w:t>带</w:t>
            </w:r>
            <w:r w:rsidR="001D2762" w:rsidRPr="003B6B48">
              <w:rPr>
                <w:rFonts w:eastAsia="仿宋_GB2312" w:hint="eastAsia"/>
                <w:kern w:val="0"/>
                <w:sz w:val="20"/>
                <w:szCs w:val="20"/>
              </w:rPr>
              <w:t>毛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囊）、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组织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/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器官、</w:t>
            </w:r>
            <w:r w:rsidR="005736D1" w:rsidRPr="003B6B48">
              <w:rPr>
                <w:rFonts w:eastAsia="仿宋_GB2312" w:hint="eastAsia"/>
                <w:kern w:val="0"/>
                <w:sz w:val="20"/>
                <w:szCs w:val="20"/>
              </w:rPr>
              <w:t>排泄物</w:t>
            </w:r>
            <w:r w:rsidR="0000302E" w:rsidRPr="003B6B48">
              <w:rPr>
                <w:rFonts w:eastAsia="仿宋_GB2312" w:hint="eastAsia"/>
                <w:kern w:val="0"/>
                <w:sz w:val="20"/>
                <w:szCs w:val="20"/>
              </w:rPr>
              <w:t>、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骨骼</w:t>
            </w:r>
            <w:r w:rsidR="002B09DB" w:rsidRPr="003B6B48">
              <w:rPr>
                <w:rFonts w:eastAsia="仿宋_GB2312" w:hint="eastAsia"/>
                <w:kern w:val="0"/>
                <w:sz w:val="20"/>
                <w:szCs w:val="20"/>
              </w:rPr>
              <w:t>、牙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齿</w:t>
            </w:r>
            <w:r w:rsidR="005736D1" w:rsidRPr="003B6B48">
              <w:rPr>
                <w:rFonts w:eastAsia="仿宋_GB2312" w:hint="eastAsia"/>
                <w:kern w:val="0"/>
                <w:sz w:val="20"/>
                <w:szCs w:val="20"/>
              </w:rPr>
              <w:t>等</w:t>
            </w:r>
            <w:r w:rsidR="00CA46E1" w:rsidRPr="003B6B48">
              <w:rPr>
                <w:rFonts w:eastAsia="仿宋_GB2312" w:hint="eastAsia"/>
                <w:kern w:val="0"/>
                <w:sz w:val="20"/>
                <w:szCs w:val="20"/>
              </w:rPr>
              <w:t>。</w:t>
            </w:r>
          </w:p>
          <w:p w:rsidR="003B6B48" w:rsidRPr="003B6B48" w:rsidRDefault="003B6B48" w:rsidP="00422B8E">
            <w:pPr>
              <w:autoSpaceDE w:val="0"/>
              <w:autoSpaceDN w:val="0"/>
              <w:adjustRightInd w:val="0"/>
              <w:ind w:firstLineChars="150" w:firstLine="300"/>
              <w:jc w:val="left"/>
              <w:rPr>
                <w:rFonts w:eastAsia="仿宋_GB2312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eastAsia="仿宋_GB2312" w:hint="eastAsia"/>
                <w:kern w:val="0"/>
                <w:sz w:val="20"/>
                <w:szCs w:val="20"/>
              </w:rPr>
            </w:pPr>
            <w:r>
              <w:rPr>
                <w:rFonts w:eastAsia="仿宋_GB2312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eastAsia="仿宋_GB2312" w:hint="eastAsia"/>
                <w:kern w:val="0"/>
                <w:sz w:val="20"/>
                <w:szCs w:val="20"/>
              </w:rPr>
              <w:t>10</w:t>
            </w:r>
            <w:r w:rsidR="00E575CD">
              <w:rPr>
                <w:rFonts w:eastAsia="仿宋_GB2312" w:hint="eastAsia"/>
                <w:kern w:val="0"/>
                <w:sz w:val="20"/>
                <w:szCs w:val="20"/>
              </w:rPr>
              <w:t>6</w:t>
            </w:r>
            <w:r w:rsidR="00422B8E" w:rsidRPr="003B6B48">
              <w:rPr>
                <w:rFonts w:eastAsia="仿宋_GB2312" w:hint="eastAsia"/>
                <w:kern w:val="0"/>
                <w:sz w:val="20"/>
                <w:szCs w:val="20"/>
              </w:rPr>
              <w:t xml:space="preserve">  </w:t>
            </w:r>
            <w:r w:rsidR="00422B8E" w:rsidRPr="003B6B48">
              <w:rPr>
                <w:rFonts w:eastAsia="仿宋_GB2312" w:hint="eastAsia"/>
                <w:kern w:val="0"/>
                <w:sz w:val="20"/>
                <w:szCs w:val="20"/>
              </w:rPr>
              <w:t>法医昆虫学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10</w:t>
            </w:r>
            <w:r w:rsidR="00E575CD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 </w:t>
            </w:r>
            <w:r w:rsidR="00977712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法医毒化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气体毒物类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挥发性毒物类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医用合成药类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天然药物类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毒品类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 杀虫剂类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 除草剂类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 杀鼠剂类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9 金属毒物类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 水溶性无机毒类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15" w:firstLine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有毒动物</w:t>
            </w:r>
          </w:p>
          <w:p w:rsidR="00422B8E" w:rsidRPr="003B6B48" w:rsidRDefault="00111368" w:rsidP="00422B8E">
            <w:pPr>
              <w:autoSpaceDE w:val="0"/>
              <w:autoSpaceDN w:val="0"/>
              <w:adjustRightInd w:val="0"/>
              <w:ind w:firstLineChars="200" w:firstLine="4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其他</w:t>
            </w: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lastRenderedPageBreak/>
              <w:t>17020</w:t>
            </w: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17020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17020</w:t>
            </w: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17020</w:t>
            </w: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17020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widowControl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422B8E" w:rsidRPr="003B6B48" w:rsidRDefault="00422B8E" w:rsidP="004D297F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</w:tr>
    </w:tbl>
    <w:p w:rsidR="00FE518C" w:rsidRPr="003B6B48" w:rsidRDefault="00FE518C" w:rsidP="00422B8E">
      <w:pPr>
        <w:autoSpaceDE w:val="0"/>
        <w:autoSpaceDN w:val="0"/>
        <w:adjustRightInd w:val="0"/>
        <w:rPr>
          <w:rFonts w:ascii="黑体" w:eastAsia="黑体" w:cs="黑体"/>
          <w:kern w:val="0"/>
          <w:sz w:val="28"/>
          <w:szCs w:val="28"/>
        </w:rPr>
      </w:pPr>
    </w:p>
    <w:p w:rsidR="00422B8E" w:rsidRPr="003B6B48" w:rsidRDefault="00FE518C" w:rsidP="00422B8E">
      <w:pPr>
        <w:autoSpaceDE w:val="0"/>
        <w:autoSpaceDN w:val="0"/>
        <w:adjustRightInd w:val="0"/>
        <w:rPr>
          <w:rFonts w:ascii="黑体" w:eastAsia="黑体" w:cs="黑体"/>
          <w:kern w:val="0"/>
          <w:sz w:val="28"/>
          <w:szCs w:val="28"/>
        </w:rPr>
      </w:pPr>
      <w:r w:rsidRPr="003B6B48">
        <w:rPr>
          <w:rFonts w:ascii="黑体" w:eastAsia="黑体" w:cs="黑体"/>
          <w:kern w:val="0"/>
          <w:sz w:val="28"/>
          <w:szCs w:val="28"/>
        </w:rPr>
        <w:br w:type="page"/>
      </w:r>
    </w:p>
    <w:tbl>
      <w:tblPr>
        <w:tblW w:w="9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"/>
        <w:gridCol w:w="1188"/>
        <w:gridCol w:w="5760"/>
        <w:gridCol w:w="1260"/>
      </w:tblGrid>
      <w:tr w:rsidR="00422B8E" w:rsidRPr="003B6B48">
        <w:trPr>
          <w:trHeight w:val="527"/>
        </w:trPr>
        <w:tc>
          <w:tcPr>
            <w:tcW w:w="90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黑体"/>
                <w:kern w:val="0"/>
                <w:sz w:val="28"/>
                <w:szCs w:val="28"/>
              </w:rPr>
              <w:br w:type="page"/>
            </w: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188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领 域</w:t>
            </w:r>
          </w:p>
        </w:tc>
        <w:tc>
          <w:tcPr>
            <w:tcW w:w="5760" w:type="dxa"/>
            <w:tcBorders>
              <w:right w:val="single" w:sz="12" w:space="0" w:color="auto"/>
            </w:tcBorders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分 领 域 及 项 目</w:t>
            </w:r>
          </w:p>
        </w:tc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黑体" w:hint="eastAsia"/>
                <w:kern w:val="0"/>
                <w:sz w:val="28"/>
                <w:szCs w:val="28"/>
              </w:rPr>
              <w:t>备注</w:t>
            </w:r>
          </w:p>
        </w:tc>
      </w:tr>
      <w:tr w:rsidR="00422B8E" w:rsidRPr="003B6B48" w:rsidTr="00504E5B">
        <w:trPr>
          <w:trHeight w:val="4175"/>
        </w:trPr>
        <w:tc>
          <w:tcPr>
            <w:tcW w:w="900" w:type="dxa"/>
          </w:tcPr>
          <w:p w:rsidR="00422B8E" w:rsidRPr="003B6B48" w:rsidRDefault="00385CBF" w:rsidP="00493BF1">
            <w:pPr>
              <w:autoSpaceDE w:val="0"/>
              <w:autoSpaceDN w:val="0"/>
              <w:adjustRightInd w:val="0"/>
              <w:ind w:firstLineChars="50" w:firstLine="10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1188" w:type="dxa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ind w:firstLineChars="100" w:firstLine="2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物证</w:t>
            </w:r>
          </w:p>
        </w:tc>
        <w:tc>
          <w:tcPr>
            <w:tcW w:w="5760" w:type="dxa"/>
            <w:tcBorders>
              <w:right w:val="single" w:sz="12" w:space="0" w:color="auto"/>
            </w:tcBorders>
          </w:tcPr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201   文书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笔迹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印刷文件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印章印文及各类安全标记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货币票证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污损文件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朱墨时序</w:t>
            </w:r>
          </w:p>
          <w:p w:rsidR="00FE518C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模糊记载</w:t>
            </w:r>
          </w:p>
          <w:p w:rsidR="00E9156D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53328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文件制成时间</w:t>
            </w:r>
          </w:p>
          <w:p w:rsidR="00422B8E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6B4EE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9</w:t>
            </w:r>
            <w:r w:rsidR="006E569D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其他</w:t>
            </w:r>
          </w:p>
          <w:p w:rsidR="003B6B48" w:rsidRPr="003B6B48" w:rsidRDefault="003B6B48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202   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人体乳突纹线（包括指、掌、脚趾、脚掌）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足迹（包括鞋印、袜印及赤脚印等）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线形痕迹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凹陷痕迹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钥匙及锁具</w:t>
            </w:r>
          </w:p>
          <w:p w:rsidR="00FE518C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  <w:highlight w:val="yellow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 轮胎痕迹</w:t>
            </w:r>
          </w:p>
          <w:p w:rsidR="000617C1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 车辆痕迹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</w:t>
            </w:r>
            <w:r w:rsid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金属号码（包括车辆号码、枪支号码等）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9</w:t>
            </w:r>
            <w:r w:rsid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整体分离痕迹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射击弹头及弹壳痕迹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枪支及枪弹确定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弹着</w:t>
            </w:r>
            <w:r w:rsidR="006E569D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点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及弹道痕迹</w:t>
            </w:r>
          </w:p>
          <w:p w:rsidR="00FE518C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炸药爆炸力及炸药量</w:t>
            </w:r>
          </w:p>
          <w:p w:rsidR="00FE518C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雷管、导火（爆）索及爆炸装置</w:t>
            </w:r>
          </w:p>
          <w:p w:rsidR="00FE518C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牙痕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-51" w:left="-107" w:firstLineChars="270" w:firstLine="54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其他人体痕迹（指甲痕、</w:t>
            </w:r>
            <w:r w:rsidR="006E569D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唇纹、耳纹、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汗孔、皮肤纹痕等）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动物痕迹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0617C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光盘</w:t>
            </w:r>
            <w:r w:rsidR="006E569D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生产源鉴定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2D200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现场勘查及物证发现、提取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2D200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现场重现及计算机模拟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leftChars="205" w:left="43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2D2003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其它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ind w:firstLineChars="150" w:firstLine="3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203   微量物证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石油产品及残留物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纵火现场残留物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炸药残留物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枪弹射击残留物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油漆涂料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 橡胶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 塑料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 纤维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9 染料与色素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 玻璃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毛发</w:t>
            </w:r>
          </w:p>
          <w:p w:rsidR="0095044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2 </w:t>
            </w:r>
            <w:r w:rsidR="006B4EE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墨水</w:t>
            </w:r>
          </w:p>
          <w:p w:rsidR="0095044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3 </w:t>
            </w:r>
            <w:r w:rsidR="006B4EE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纸张</w:t>
            </w:r>
          </w:p>
          <w:p w:rsidR="0095044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4 </w:t>
            </w:r>
            <w:r w:rsidR="006B4EE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油墨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5 </w:t>
            </w:r>
            <w:r w:rsidR="006B4EE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粘合剂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6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金属类（包括焊锡、金属颗粒等）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95044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催泪化学品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</w:t>
            </w:r>
            <w:r w:rsidR="0095044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8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其它</w:t>
            </w: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17020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</w:t>
            </w: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Pr="006265B7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6265B7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6306DB" w:rsidRDefault="006306D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504E5B" w:rsidRDefault="00504E5B" w:rsidP="006306DB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422B8E" w:rsidP="004D297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</w:tr>
    </w:tbl>
    <w:p w:rsidR="00422B8E" w:rsidRPr="003B6B48" w:rsidRDefault="00422B8E" w:rsidP="00422B8E">
      <w:pPr>
        <w:autoSpaceDE w:val="0"/>
        <w:autoSpaceDN w:val="0"/>
        <w:adjustRightInd w:val="0"/>
        <w:rPr>
          <w:rFonts w:ascii="黑体" w:eastAsia="黑体" w:cs="黑体" w:hint="eastAsia"/>
          <w:kern w:val="0"/>
          <w:sz w:val="28"/>
          <w:szCs w:val="28"/>
        </w:rPr>
      </w:pPr>
      <w:r w:rsidRPr="003B6B48">
        <w:rPr>
          <w:rFonts w:ascii="黑体" w:eastAsia="黑体" w:cs="黑体"/>
          <w:kern w:val="0"/>
          <w:sz w:val="28"/>
          <w:szCs w:val="28"/>
        </w:rPr>
        <w:br w:type="page"/>
      </w:r>
    </w:p>
    <w:tbl>
      <w:tblPr>
        <w:tblW w:w="954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"/>
        <w:gridCol w:w="1440"/>
        <w:gridCol w:w="5940"/>
        <w:gridCol w:w="1260"/>
      </w:tblGrid>
      <w:tr w:rsidR="00422B8E" w:rsidRPr="003B6B48">
        <w:trPr>
          <w:trHeight w:hRule="exact" w:val="668"/>
        </w:trPr>
        <w:tc>
          <w:tcPr>
            <w:tcW w:w="90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44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领 域</w:t>
            </w:r>
          </w:p>
        </w:tc>
        <w:tc>
          <w:tcPr>
            <w:tcW w:w="594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分 领 域 及 项 目</w:t>
            </w:r>
          </w:p>
        </w:tc>
        <w:tc>
          <w:tcPr>
            <w:tcW w:w="1260" w:type="dxa"/>
            <w:vAlign w:val="center"/>
          </w:tcPr>
          <w:p w:rsidR="00422B8E" w:rsidRPr="003B6B48" w:rsidRDefault="00422B8E" w:rsidP="00422B8E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黑体" w:hint="eastAsia"/>
                <w:kern w:val="0"/>
                <w:sz w:val="28"/>
                <w:szCs w:val="28"/>
              </w:rPr>
              <w:t>备注</w:t>
            </w:r>
          </w:p>
        </w:tc>
      </w:tr>
      <w:tr w:rsidR="00422B8E" w:rsidRPr="003B6B48" w:rsidTr="00B54BD5">
        <w:trPr>
          <w:trHeight w:val="8537"/>
        </w:trPr>
        <w:tc>
          <w:tcPr>
            <w:tcW w:w="900" w:type="dxa"/>
          </w:tcPr>
          <w:p w:rsidR="00422B8E" w:rsidRPr="003B6B48" w:rsidRDefault="00385CBF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</w:t>
            </w: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  <w:tc>
          <w:tcPr>
            <w:tcW w:w="1440" w:type="dxa"/>
          </w:tcPr>
          <w:p w:rsidR="00422B8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声像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资料</w:t>
            </w: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B42E9E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  <w:tc>
          <w:tcPr>
            <w:tcW w:w="5940" w:type="dxa"/>
          </w:tcPr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301   录音资料</w:t>
            </w:r>
          </w:p>
          <w:p w:rsidR="00DB7E51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1 </w:t>
            </w:r>
            <w:r w:rsidR="00DB7E5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言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语分析</w:t>
            </w:r>
            <w:r w:rsidR="00DB7E51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和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同一性鉴定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录音真实性（完整性 ）鉴定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噪音分析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降噪及提高语音信噪比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录音资料与录音器材的检验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 其它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spacing w:line="160" w:lineRule="exact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302   图像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图像处理（包括去噪、增强、复原等）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图像鉴定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（</w:t>
            </w:r>
            <w:r w:rsidR="00DB7E51" w:rsidRP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真实性（完整性）鉴定、内容分析（含测量）、人像、物象同一性鉴定等。</w:t>
            </w:r>
            <w:r w:rsidR="00DB7E51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）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其它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spacing w:line="160" w:lineRule="exact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303   照相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可见光照相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红外照相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紫外照相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 光致发光检验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5 光谱成像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6 胶片及照相器材的鉴定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7 其它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spacing w:line="160" w:lineRule="exact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422B8E" w:rsidRPr="003B6B48" w:rsidRDefault="00385CBF" w:rsidP="00422B8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304   录像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 录像技术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 录像资料及录像器材的鉴定</w:t>
            </w:r>
          </w:p>
          <w:p w:rsidR="00422B8E" w:rsidRPr="003B6B48" w:rsidRDefault="00111368" w:rsidP="00E9156D">
            <w:pPr>
              <w:autoSpaceDE w:val="0"/>
              <w:autoSpaceDN w:val="0"/>
              <w:adjustRightInd w:val="0"/>
              <w:ind w:firstLineChars="216" w:firstLine="432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3 其它</w:t>
            </w:r>
          </w:p>
          <w:p w:rsidR="00422B8E" w:rsidRPr="003B6B48" w:rsidRDefault="00422B8E" w:rsidP="00422B8E">
            <w:pPr>
              <w:autoSpaceDE w:val="0"/>
              <w:autoSpaceDN w:val="0"/>
              <w:adjustRightInd w:val="0"/>
              <w:spacing w:line="160" w:lineRule="exact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B42E9E" w:rsidRPr="003B6B48" w:rsidRDefault="00385CBF" w:rsidP="00B42E9E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B42E9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305 </w:t>
            </w:r>
            <w:r w:rsidR="001C3B6E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 </w:t>
            </w:r>
            <w:r w:rsidR="00422B8E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其他</w:t>
            </w:r>
            <w:r w:rsidR="00923C77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:rsidR="001E2C0D" w:rsidRDefault="001E2C0D" w:rsidP="001E2C0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0F23C6" w:rsidRPr="003B6B48" w:rsidRDefault="000F23C6" w:rsidP="00422B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</w:tr>
    </w:tbl>
    <w:p w:rsidR="00FE518C" w:rsidRPr="003B6B48" w:rsidRDefault="00FE518C" w:rsidP="00422B8E">
      <w:pPr>
        <w:autoSpaceDE w:val="0"/>
        <w:autoSpaceDN w:val="0"/>
        <w:adjustRightInd w:val="0"/>
        <w:jc w:val="left"/>
        <w:rPr>
          <w:kern w:val="0"/>
        </w:rPr>
      </w:pPr>
    </w:p>
    <w:p w:rsidR="00FE518C" w:rsidRPr="003B6B48" w:rsidRDefault="00FE518C" w:rsidP="00422B8E">
      <w:pPr>
        <w:autoSpaceDE w:val="0"/>
        <w:autoSpaceDN w:val="0"/>
        <w:adjustRightInd w:val="0"/>
        <w:jc w:val="left"/>
        <w:rPr>
          <w:kern w:val="0"/>
        </w:rPr>
      </w:pPr>
      <w:r w:rsidRPr="003B6B48">
        <w:rPr>
          <w:kern w:val="0"/>
        </w:rPr>
        <w:br w:type="page"/>
      </w:r>
    </w:p>
    <w:tbl>
      <w:tblPr>
        <w:tblW w:w="9540" w:type="dxa"/>
        <w:tblInd w:w="-43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00"/>
        <w:gridCol w:w="1440"/>
        <w:gridCol w:w="5940"/>
        <w:gridCol w:w="1260"/>
      </w:tblGrid>
      <w:tr w:rsidR="00FE518C" w:rsidRPr="003B6B48" w:rsidTr="00FE518C">
        <w:trPr>
          <w:trHeight w:hRule="exact" w:val="668"/>
        </w:trPr>
        <w:tc>
          <w:tcPr>
            <w:tcW w:w="900" w:type="dxa"/>
            <w:vAlign w:val="center"/>
          </w:tcPr>
          <w:p w:rsidR="00FE518C" w:rsidRPr="003B6B48" w:rsidRDefault="00FE518C" w:rsidP="00111368">
            <w:pPr>
              <w:autoSpaceDE w:val="0"/>
              <w:autoSpaceDN w:val="0"/>
              <w:adjustRightInd w:val="0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440" w:type="dxa"/>
            <w:vAlign w:val="center"/>
          </w:tcPr>
          <w:p w:rsidR="00FE518C" w:rsidRPr="003B6B48" w:rsidRDefault="00FE518C" w:rsidP="00111368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领 域</w:t>
            </w:r>
          </w:p>
        </w:tc>
        <w:tc>
          <w:tcPr>
            <w:tcW w:w="5940" w:type="dxa"/>
            <w:vAlign w:val="center"/>
          </w:tcPr>
          <w:p w:rsidR="00FE518C" w:rsidRPr="003B6B48" w:rsidRDefault="00FE518C" w:rsidP="00111368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宋体" w:hint="eastAsia"/>
                <w:kern w:val="0"/>
                <w:sz w:val="28"/>
                <w:szCs w:val="28"/>
              </w:rPr>
              <w:t>分 领 域 及 项 目</w:t>
            </w:r>
          </w:p>
        </w:tc>
        <w:tc>
          <w:tcPr>
            <w:tcW w:w="1260" w:type="dxa"/>
            <w:vAlign w:val="center"/>
          </w:tcPr>
          <w:p w:rsidR="00FE518C" w:rsidRPr="003B6B48" w:rsidRDefault="00FE518C" w:rsidP="00111368">
            <w:pPr>
              <w:autoSpaceDE w:val="0"/>
              <w:autoSpaceDN w:val="0"/>
              <w:adjustRightInd w:val="0"/>
              <w:jc w:val="center"/>
              <w:rPr>
                <w:rFonts w:ascii="黑体" w:eastAsia="黑体" w:cs="黑体" w:hint="eastAsia"/>
                <w:kern w:val="0"/>
                <w:sz w:val="28"/>
                <w:szCs w:val="28"/>
              </w:rPr>
            </w:pPr>
            <w:r w:rsidRPr="003B6B48">
              <w:rPr>
                <w:rFonts w:ascii="黑体" w:eastAsia="黑体" w:cs="黑体" w:hint="eastAsia"/>
                <w:kern w:val="0"/>
                <w:sz w:val="28"/>
                <w:szCs w:val="28"/>
              </w:rPr>
              <w:t>备注</w:t>
            </w:r>
          </w:p>
        </w:tc>
      </w:tr>
      <w:tr w:rsidR="00FE518C" w:rsidRPr="003B6B48" w:rsidTr="00D13449">
        <w:trPr>
          <w:trHeight w:val="8831"/>
        </w:trPr>
        <w:tc>
          <w:tcPr>
            <w:tcW w:w="900" w:type="dxa"/>
          </w:tcPr>
          <w:p w:rsidR="00FE518C" w:rsidRPr="003B6B48" w:rsidRDefault="00385CBF" w:rsidP="001113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</w:p>
        </w:tc>
        <w:tc>
          <w:tcPr>
            <w:tcW w:w="1440" w:type="dxa"/>
          </w:tcPr>
          <w:p w:rsidR="00FE518C" w:rsidRPr="003B6B48" w:rsidRDefault="00FE518C" w:rsidP="00D13449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电子物证</w:t>
            </w:r>
          </w:p>
        </w:tc>
        <w:tc>
          <w:tcPr>
            <w:tcW w:w="5940" w:type="dxa"/>
          </w:tcPr>
          <w:p w:rsidR="00111368" w:rsidRDefault="00385CBF" w:rsidP="00111368">
            <w:pPr>
              <w:ind w:leftChars="-1" w:left="432" w:hangingChars="217" w:hanging="4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 xml:space="preserve">01 </w:t>
            </w:r>
            <w:r w:rsidR="001C3B6E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电子数据的提取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、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固定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与恢复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01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计算机存储介质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02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嵌入式系统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03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移动终端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（包括手机）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04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智能卡、磁卡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05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数码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设备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06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网络数据 (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包括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互联网数据）</w:t>
            </w:r>
          </w:p>
          <w:p w:rsidR="0011136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07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计算机系统现场数据（特指运行中的系统数据提取）</w:t>
            </w:r>
          </w:p>
          <w:p w:rsidR="00FE518C" w:rsidRPr="003B6B48" w:rsidRDefault="00FE518C" w:rsidP="00111368">
            <w:pPr>
              <w:ind w:leftChars="189" w:left="431" w:hangingChars="17" w:hanging="34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08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其它</w:t>
            </w:r>
          </w:p>
          <w:p w:rsidR="00C6418B" w:rsidRPr="003B6B48" w:rsidRDefault="00C6418B" w:rsidP="00111368">
            <w:pPr>
              <w:autoSpaceDE w:val="0"/>
              <w:autoSpaceDN w:val="0"/>
              <w:adjustRightInd w:val="0"/>
              <w:ind w:firstLineChars="150" w:firstLine="3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111368" w:rsidRDefault="00385CBF" w:rsidP="00111368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 xml:space="preserve">02 </w:t>
            </w:r>
            <w:r w:rsidR="001C3B6E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电子数据的分析与鉴定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01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用户操作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02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网络入侵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03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恶意代码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04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电子文档</w:t>
            </w:r>
          </w:p>
          <w:p w:rsidR="00111368" w:rsidRDefault="00FE518C" w:rsidP="00111368">
            <w:pPr>
              <w:ind w:firstLineChars="208" w:firstLine="416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05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数据电文（特指包括电子邮件等有收(发)/签名等行为的报文，符合电子签名法的定义）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06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数据库</w:t>
            </w:r>
          </w:p>
          <w:p w:rsidR="0011136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07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隐藏数据</w:t>
            </w:r>
          </w:p>
          <w:p w:rsidR="00FE518C" w:rsidRPr="003B6B48" w:rsidRDefault="00FE518C" w:rsidP="00111368">
            <w:pPr>
              <w:ind w:leftChars="192" w:left="403" w:firstLineChars="5" w:firstLine="1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08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 xml:space="preserve">其它 </w:t>
            </w:r>
          </w:p>
          <w:p w:rsidR="00C6418B" w:rsidRPr="003B6B48" w:rsidRDefault="00C6418B" w:rsidP="00111368">
            <w:pPr>
              <w:autoSpaceDE w:val="0"/>
              <w:autoSpaceDN w:val="0"/>
              <w:adjustRightInd w:val="0"/>
              <w:ind w:firstLineChars="150" w:firstLine="30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111368" w:rsidRDefault="00385CBF" w:rsidP="00111368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03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1C3B6E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 xml:space="preserve"> 信息系统分析与鉴定</w:t>
            </w:r>
          </w:p>
          <w:p w:rsidR="00111368" w:rsidRDefault="00FE518C" w:rsidP="00111368">
            <w:pPr>
              <w:ind w:leftChars="191" w:left="409" w:hangingChars="4" w:hanging="8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01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软件相似性</w:t>
            </w:r>
          </w:p>
          <w:p w:rsidR="00111368" w:rsidRDefault="00FE518C" w:rsidP="00111368">
            <w:pPr>
              <w:ind w:leftChars="191" w:left="409" w:hangingChars="4" w:hanging="8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02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芯片相似性</w:t>
            </w:r>
          </w:p>
          <w:p w:rsidR="00111368" w:rsidRDefault="00FE518C" w:rsidP="00111368">
            <w:pPr>
              <w:ind w:leftChars="191" w:left="409" w:hangingChars="4" w:hanging="8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03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信息系统功能</w:t>
            </w: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（包括软件）</w:t>
            </w:r>
          </w:p>
          <w:p w:rsidR="00FE518C" w:rsidRDefault="00FE518C" w:rsidP="00111368">
            <w:pPr>
              <w:ind w:leftChars="191" w:left="409" w:hangingChars="4" w:hanging="8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04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其它</w:t>
            </w:r>
          </w:p>
          <w:p w:rsidR="00111368" w:rsidRPr="003B6B48" w:rsidRDefault="00111368" w:rsidP="00111368">
            <w:pPr>
              <w:ind w:leftChars="191" w:left="409" w:hangingChars="4" w:hanging="8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  <w:p w:rsidR="00FE518C" w:rsidRPr="003B6B48" w:rsidRDefault="00385CBF" w:rsidP="00111368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2</w:t>
            </w:r>
            <w:r w:rsidR="00B5509F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40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 xml:space="preserve">4 </w:t>
            </w:r>
            <w:r w:rsidR="001C3B6E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B54BD5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  <w:r w:rsidR="00FE518C" w:rsidRPr="003B6B48">
              <w:rPr>
                <w:rFonts w:ascii="仿宋_GB2312" w:eastAsia="仿宋_GB2312" w:cs="黑体"/>
                <w:kern w:val="0"/>
                <w:sz w:val="20"/>
                <w:szCs w:val="20"/>
              </w:rPr>
              <w:t>其它</w:t>
            </w:r>
            <w:r w:rsidR="00FE518C" w:rsidRPr="003B6B48"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:rsidR="001E2C0D" w:rsidRDefault="001E2C0D" w:rsidP="001113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  <w:r>
              <w:rPr>
                <w:rFonts w:ascii="仿宋_GB2312" w:eastAsia="仿宋_GB2312" w:cs="黑体" w:hint="eastAsia"/>
                <w:kern w:val="0"/>
                <w:sz w:val="20"/>
                <w:szCs w:val="20"/>
              </w:rPr>
              <w:t>17025</w:t>
            </w:r>
          </w:p>
          <w:p w:rsidR="00FE518C" w:rsidRPr="003B6B48" w:rsidRDefault="00FE518C" w:rsidP="00111368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黑体" w:hint="eastAsia"/>
                <w:kern w:val="0"/>
                <w:sz w:val="20"/>
                <w:szCs w:val="20"/>
              </w:rPr>
            </w:pPr>
          </w:p>
        </w:tc>
      </w:tr>
    </w:tbl>
    <w:p w:rsidR="00B54BD5" w:rsidRDefault="00B54BD5" w:rsidP="00504E5B">
      <w:pPr>
        <w:autoSpaceDE w:val="0"/>
        <w:autoSpaceDN w:val="0"/>
        <w:adjustRightInd w:val="0"/>
        <w:ind w:leftChars="-257" w:left="-540" w:rightChars="-330" w:right="-693" w:firstLineChars="200" w:firstLine="420"/>
        <w:jc w:val="left"/>
        <w:rPr>
          <w:rFonts w:ascii="仿宋_GB2312" w:eastAsia="仿宋_GB2312" w:hint="eastAsia"/>
          <w:kern w:val="0"/>
        </w:rPr>
      </w:pPr>
    </w:p>
    <w:p w:rsidR="00751062" w:rsidRPr="00493BF1" w:rsidRDefault="00751062" w:rsidP="00B54BD5">
      <w:pPr>
        <w:autoSpaceDE w:val="0"/>
        <w:autoSpaceDN w:val="0"/>
        <w:adjustRightInd w:val="0"/>
        <w:spacing w:line="300" w:lineRule="auto"/>
        <w:ind w:leftChars="-257" w:left="-540" w:rightChars="-330" w:right="-693" w:firstLineChars="200" w:firstLine="420"/>
        <w:jc w:val="left"/>
        <w:rPr>
          <w:rFonts w:ascii="仿宋_GB2312" w:eastAsia="仿宋_GB2312" w:hint="eastAsia"/>
          <w:kern w:val="0"/>
        </w:rPr>
      </w:pPr>
      <w:r w:rsidRPr="00493BF1">
        <w:rPr>
          <w:rFonts w:ascii="仿宋_GB2312" w:eastAsia="仿宋_GB2312" w:hint="eastAsia"/>
          <w:kern w:val="0"/>
        </w:rPr>
        <w:t>注：</w:t>
      </w:r>
      <w:r w:rsidR="00385CBF" w:rsidRPr="00493BF1">
        <w:rPr>
          <w:rFonts w:ascii="仿宋_GB2312" w:eastAsia="仿宋_GB2312" w:hint="eastAsia"/>
          <w:kern w:val="0"/>
        </w:rPr>
        <w:t>本分类表中</w:t>
      </w:r>
      <w:r w:rsidRPr="00493BF1">
        <w:rPr>
          <w:rFonts w:ascii="仿宋_GB2312" w:eastAsia="仿宋_GB2312" w:hint="eastAsia"/>
          <w:kern w:val="0"/>
        </w:rPr>
        <w:t>的17020指检查认可项目，依据CNAS-CI01：2006《检查机构能力认可准则》（ISO/IEC 17020：1998）及其相关领域的应用说明进行评审；表中的17025指实验室认可项目，依据CNAS-CL01：2006《检测和校准实验室能力认可准则》（ISO/IEC 17025：2005）及其相关领域的应用说明进行评审。</w:t>
      </w:r>
    </w:p>
    <w:sectPr w:rsidR="00751062" w:rsidRPr="00493BF1" w:rsidSect="00842E85">
      <w:footerReference w:type="even" r:id="rId7"/>
      <w:footerReference w:type="default" r:id="rId8"/>
      <w:pgSz w:w="11906" w:h="16838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488C" w:rsidRDefault="0077488C">
      <w:r>
        <w:separator/>
      </w:r>
    </w:p>
  </w:endnote>
  <w:endnote w:type="continuationSeparator" w:id="0">
    <w:p w:rsidR="0077488C" w:rsidRDefault="00774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449" w:rsidRDefault="00D13449" w:rsidP="00150D63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D13449" w:rsidRDefault="00D1344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3449" w:rsidRDefault="00D13449" w:rsidP="00150D63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6</w:t>
    </w:r>
    <w:r>
      <w:rPr>
        <w:rStyle w:val="a9"/>
      </w:rPr>
      <w:fldChar w:fldCharType="end"/>
    </w:r>
  </w:p>
  <w:p w:rsidR="00D13449" w:rsidRDefault="00D1344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488C" w:rsidRDefault="0077488C">
      <w:r>
        <w:separator/>
      </w:r>
    </w:p>
  </w:footnote>
  <w:footnote w:type="continuationSeparator" w:id="0">
    <w:p w:rsidR="0077488C" w:rsidRDefault="007748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C5E5E"/>
    <w:multiLevelType w:val="hybridMultilevel"/>
    <w:tmpl w:val="67D4B61C"/>
    <w:lvl w:ilvl="0" w:tplc="3B4E7246">
      <w:start w:val="306"/>
      <w:numFmt w:val="decimalZero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11D3097"/>
    <w:multiLevelType w:val="hybridMultilevel"/>
    <w:tmpl w:val="635060E2"/>
    <w:lvl w:ilvl="0" w:tplc="A85072BE">
      <w:start w:val="104"/>
      <w:numFmt w:val="decimalZero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2D62EE1"/>
    <w:multiLevelType w:val="hybridMultilevel"/>
    <w:tmpl w:val="FDD46F80"/>
    <w:lvl w:ilvl="0" w:tplc="6E6EF726">
      <w:start w:val="2"/>
      <w:numFmt w:val="decimalZero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E656B0D"/>
    <w:multiLevelType w:val="hybridMultilevel"/>
    <w:tmpl w:val="8C725F2E"/>
    <w:lvl w:ilvl="0" w:tplc="F4A4EF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398416">
    <w:abstractNumId w:val="2"/>
  </w:num>
  <w:num w:numId="2" w16cid:durableId="118036904">
    <w:abstractNumId w:val="3"/>
  </w:num>
  <w:num w:numId="3" w16cid:durableId="110632220">
    <w:abstractNumId w:val="0"/>
  </w:num>
  <w:num w:numId="4" w16cid:durableId="1934312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B8E"/>
    <w:rsid w:val="0000302E"/>
    <w:rsid w:val="00005390"/>
    <w:rsid w:val="000069DC"/>
    <w:rsid w:val="00033023"/>
    <w:rsid w:val="000469A6"/>
    <w:rsid w:val="000561C4"/>
    <w:rsid w:val="000617C1"/>
    <w:rsid w:val="000C0499"/>
    <w:rsid w:val="000F23C6"/>
    <w:rsid w:val="00111368"/>
    <w:rsid w:val="00150D63"/>
    <w:rsid w:val="00187960"/>
    <w:rsid w:val="00187CC1"/>
    <w:rsid w:val="001B5C05"/>
    <w:rsid w:val="001C3B6E"/>
    <w:rsid w:val="001D2762"/>
    <w:rsid w:val="001E140E"/>
    <w:rsid w:val="001E2C0D"/>
    <w:rsid w:val="001E5E38"/>
    <w:rsid w:val="001E7643"/>
    <w:rsid w:val="002226B3"/>
    <w:rsid w:val="00244669"/>
    <w:rsid w:val="00261A12"/>
    <w:rsid w:val="00266E72"/>
    <w:rsid w:val="002B09DB"/>
    <w:rsid w:val="002B1729"/>
    <w:rsid w:val="002C3431"/>
    <w:rsid w:val="002D2003"/>
    <w:rsid w:val="00385CBF"/>
    <w:rsid w:val="003B1AFF"/>
    <w:rsid w:val="003B6B48"/>
    <w:rsid w:val="00416B7C"/>
    <w:rsid w:val="00422B8E"/>
    <w:rsid w:val="00452414"/>
    <w:rsid w:val="004722A6"/>
    <w:rsid w:val="00493BF1"/>
    <w:rsid w:val="004D297F"/>
    <w:rsid w:val="004D4CD1"/>
    <w:rsid w:val="00504E5B"/>
    <w:rsid w:val="00522E58"/>
    <w:rsid w:val="00527BBE"/>
    <w:rsid w:val="00533283"/>
    <w:rsid w:val="00542576"/>
    <w:rsid w:val="0055331C"/>
    <w:rsid w:val="005736D1"/>
    <w:rsid w:val="00583A12"/>
    <w:rsid w:val="0059341B"/>
    <w:rsid w:val="00624252"/>
    <w:rsid w:val="006306DB"/>
    <w:rsid w:val="0063365D"/>
    <w:rsid w:val="00674A22"/>
    <w:rsid w:val="006A2DDC"/>
    <w:rsid w:val="006B4EE1"/>
    <w:rsid w:val="006E42CD"/>
    <w:rsid w:val="006E569D"/>
    <w:rsid w:val="00737D09"/>
    <w:rsid w:val="00751062"/>
    <w:rsid w:val="0077488C"/>
    <w:rsid w:val="007A0837"/>
    <w:rsid w:val="007B1519"/>
    <w:rsid w:val="007B1FC1"/>
    <w:rsid w:val="007E5EDF"/>
    <w:rsid w:val="00842E85"/>
    <w:rsid w:val="00847258"/>
    <w:rsid w:val="00852766"/>
    <w:rsid w:val="00893630"/>
    <w:rsid w:val="008D1852"/>
    <w:rsid w:val="008D19EA"/>
    <w:rsid w:val="009202FB"/>
    <w:rsid w:val="00923C77"/>
    <w:rsid w:val="00935575"/>
    <w:rsid w:val="0095044E"/>
    <w:rsid w:val="00964D6E"/>
    <w:rsid w:val="0096591C"/>
    <w:rsid w:val="00977712"/>
    <w:rsid w:val="009A17C2"/>
    <w:rsid w:val="00A02512"/>
    <w:rsid w:val="00A034F9"/>
    <w:rsid w:val="00A704F4"/>
    <w:rsid w:val="00A94D4A"/>
    <w:rsid w:val="00AE2DEA"/>
    <w:rsid w:val="00B42E9E"/>
    <w:rsid w:val="00B54BD5"/>
    <w:rsid w:val="00B5509F"/>
    <w:rsid w:val="00BA62C6"/>
    <w:rsid w:val="00BC23DC"/>
    <w:rsid w:val="00BD36FA"/>
    <w:rsid w:val="00C61038"/>
    <w:rsid w:val="00C6418B"/>
    <w:rsid w:val="00C668C7"/>
    <w:rsid w:val="00CA1476"/>
    <w:rsid w:val="00CA46E1"/>
    <w:rsid w:val="00CD06EA"/>
    <w:rsid w:val="00CE2B9A"/>
    <w:rsid w:val="00CE5689"/>
    <w:rsid w:val="00D0729A"/>
    <w:rsid w:val="00D13449"/>
    <w:rsid w:val="00D514C8"/>
    <w:rsid w:val="00D81105"/>
    <w:rsid w:val="00DA10A5"/>
    <w:rsid w:val="00DB7E51"/>
    <w:rsid w:val="00E17D00"/>
    <w:rsid w:val="00E55B59"/>
    <w:rsid w:val="00E575CD"/>
    <w:rsid w:val="00E9156D"/>
    <w:rsid w:val="00F2725D"/>
    <w:rsid w:val="00F43172"/>
    <w:rsid w:val="00F92DDF"/>
    <w:rsid w:val="00FD2488"/>
    <w:rsid w:val="00FE518C"/>
    <w:rsid w:val="00FE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7C23502-1480-464C-AFA1-59E72776A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22B8E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a3">
    <w:name w:val="列出段落"/>
    <w:basedOn w:val="a"/>
    <w:qFormat/>
    <w:rsid w:val="00422B8E"/>
    <w:pPr>
      <w:ind w:firstLineChars="200" w:firstLine="420"/>
    </w:pPr>
    <w:rPr>
      <w:rFonts w:ascii="宋体" w:hAnsi="宋体" w:cs="宋体"/>
      <w:color w:val="000000"/>
      <w:kern w:val="0"/>
    </w:rPr>
  </w:style>
  <w:style w:type="paragraph" w:styleId="a4">
    <w:name w:val="Balloon Text"/>
    <w:basedOn w:val="a"/>
    <w:semiHidden/>
    <w:rsid w:val="007B1FC1"/>
    <w:rPr>
      <w:sz w:val="18"/>
      <w:szCs w:val="18"/>
    </w:rPr>
  </w:style>
  <w:style w:type="character" w:styleId="a5">
    <w:name w:val="annotation reference"/>
    <w:basedOn w:val="a0"/>
    <w:semiHidden/>
    <w:rsid w:val="00F92DDF"/>
    <w:rPr>
      <w:sz w:val="21"/>
      <w:szCs w:val="21"/>
    </w:rPr>
  </w:style>
  <w:style w:type="paragraph" w:styleId="a6">
    <w:name w:val="annotation text"/>
    <w:basedOn w:val="a"/>
    <w:semiHidden/>
    <w:rsid w:val="00F92DDF"/>
    <w:pPr>
      <w:jc w:val="left"/>
    </w:pPr>
  </w:style>
  <w:style w:type="paragraph" w:styleId="a7">
    <w:name w:val="annotation subject"/>
    <w:basedOn w:val="a6"/>
    <w:next w:val="a6"/>
    <w:semiHidden/>
    <w:rsid w:val="00F92DDF"/>
    <w:rPr>
      <w:b/>
      <w:bCs/>
    </w:rPr>
  </w:style>
  <w:style w:type="paragraph" w:styleId="a8">
    <w:name w:val="footer"/>
    <w:basedOn w:val="a"/>
    <w:rsid w:val="00493B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9">
    <w:name w:val="page number"/>
    <w:basedOn w:val="a0"/>
    <w:rsid w:val="00493BF1"/>
  </w:style>
  <w:style w:type="paragraph" w:styleId="aa">
    <w:name w:val="Revision"/>
    <w:hidden/>
    <w:uiPriority w:val="99"/>
    <w:semiHidden/>
    <w:rsid w:val="000561C4"/>
    <w:rPr>
      <w:kern w:val="2"/>
      <w:sz w:val="21"/>
      <w:szCs w:val="21"/>
    </w:rPr>
  </w:style>
  <w:style w:type="paragraph" w:styleId="ab">
    <w:name w:val="header"/>
    <w:basedOn w:val="a"/>
    <w:link w:val="ac"/>
    <w:rsid w:val="000561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rsid w:val="000561C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2122</Characters>
  <Application>Microsoft Office Word</Application>
  <DocSecurity>0</DocSecurity>
  <Lines>17</Lines>
  <Paragraphs>4</Paragraphs>
  <ScaleCrop>false</ScaleCrop>
  <Company>MC SYSTEM</Company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实验室认可领域分类（认可委起草）</dc:title>
  <dc:subject/>
  <dc:creator>MC SYSTEM</dc:creator>
  <cp:keywords/>
  <dc:description/>
  <cp:lastModifiedBy>shijian dai</cp:lastModifiedBy>
  <cp:revision>2</cp:revision>
  <cp:lastPrinted>2010-02-08T07:32:00Z</cp:lastPrinted>
  <dcterms:created xsi:type="dcterms:W3CDTF">2026-09-02T14:42:00Z</dcterms:created>
  <dcterms:modified xsi:type="dcterms:W3CDTF">2026-09-02T14:42:00Z</dcterms:modified>
</cp:coreProperties>
</file>