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9F523" w14:textId="0ECAAF92" w:rsidR="00891B18" w:rsidRPr="00D81BCB" w:rsidRDefault="4176D6E2" w:rsidP="00D81BCB">
      <w:pPr>
        <w:jc w:val="center"/>
        <w:rPr>
          <w:rFonts w:cstheme="majorBidi"/>
          <w:b/>
          <w:bCs/>
          <w:sz w:val="52"/>
          <w:szCs w:val="52"/>
        </w:rPr>
      </w:pPr>
      <w:bookmarkStart w:id="0" w:name="_Hlk211039223"/>
      <w:bookmarkEnd w:id="0"/>
      <w:r w:rsidRPr="00D81BCB">
        <w:rPr>
          <w:rFonts w:cstheme="majorBidi"/>
          <w:b/>
          <w:bCs/>
          <w:sz w:val="52"/>
          <w:szCs w:val="52"/>
        </w:rPr>
        <w:t>DSP Lab02 Report</w:t>
      </w:r>
    </w:p>
    <w:p w14:paraId="054E853E" w14:textId="5B2980DD" w:rsidR="4176D6E2" w:rsidRPr="00D81BCB" w:rsidRDefault="4176D6E2" w:rsidP="00D81BCB">
      <w:pPr>
        <w:jc w:val="center"/>
        <w:rPr>
          <w:rFonts w:cs="標楷" w:hint="eastAsia"/>
          <w:sz w:val="36"/>
          <w:szCs w:val="36"/>
        </w:rPr>
      </w:pPr>
      <w:r w:rsidRPr="00D81BCB">
        <w:rPr>
          <w:rFonts w:cstheme="majorBidi"/>
          <w:sz w:val="36"/>
          <w:szCs w:val="36"/>
        </w:rPr>
        <w:t xml:space="preserve">ECG </w:t>
      </w:r>
      <w:r w:rsidRPr="00D81BCB">
        <w:rPr>
          <w:sz w:val="36"/>
          <w:szCs w:val="36"/>
        </w:rPr>
        <w:t>訊號量測與處理</w:t>
      </w:r>
    </w:p>
    <w:p w14:paraId="647C4007" w14:textId="71E3B6C8" w:rsidR="4176D6E2" w:rsidRPr="00D81BCB" w:rsidRDefault="4176D6E2" w:rsidP="00D81BCB">
      <w:pPr>
        <w:ind w:firstLine="480"/>
        <w:jc w:val="center"/>
        <w:rPr>
          <w:rFonts w:cs="Times New Roman" w:hint="eastAsia"/>
        </w:rPr>
      </w:pPr>
      <w:r w:rsidRPr="00D81BCB">
        <w:rPr>
          <w:rFonts w:cs="標楷體"/>
        </w:rPr>
        <w:t>朱雅萱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>109101011</w:t>
      </w:r>
      <w:r w:rsidR="00D81BCB" w:rsidRPr="00D81BCB">
        <w:rPr>
          <w:rFonts w:cs="Times New Roman"/>
        </w:rPr>
        <w:tab/>
      </w:r>
      <w:r w:rsidR="00D81BCB" w:rsidRPr="00D81BCB">
        <w:rPr>
          <w:rFonts w:cs="Times New Roman"/>
        </w:rPr>
        <w:tab/>
      </w:r>
      <w:r w:rsidRPr="00D81BCB">
        <w:rPr>
          <w:rFonts w:cs="標楷體"/>
        </w:rPr>
        <w:t>簡惠心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>112511092</w:t>
      </w:r>
      <w:r w:rsidR="00D81BCB" w:rsidRPr="00D81BCB">
        <w:rPr>
          <w:rFonts w:cs="Times New Roman"/>
        </w:rPr>
        <w:tab/>
      </w:r>
      <w:r w:rsidR="00D81BCB" w:rsidRPr="00D81BCB">
        <w:rPr>
          <w:rFonts w:cs="Times New Roman"/>
        </w:rPr>
        <w:tab/>
      </w:r>
      <w:r w:rsidRPr="00D81BCB">
        <w:rPr>
          <w:rFonts w:cs="標楷體"/>
        </w:rPr>
        <w:t>林柏彣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>112511103</w:t>
      </w:r>
    </w:p>
    <w:p w14:paraId="52ACAECF" w14:textId="214F578E" w:rsidR="00312936" w:rsidRPr="00D81BCB" w:rsidRDefault="00312936" w:rsidP="006F5083">
      <w:pPr>
        <w:pStyle w:val="a9"/>
        <w:numPr>
          <w:ilvl w:val="0"/>
          <w:numId w:val="10"/>
        </w:numPr>
      </w:pPr>
      <w:r w:rsidRPr="00D81BCB">
        <w:t>練習運用</w:t>
      </w:r>
      <w:r w:rsidRPr="00D81BCB">
        <w:t xml:space="preserve">INA128 </w:t>
      </w:r>
      <w:r w:rsidRPr="00D81BCB">
        <w:t>儀表放大器</w:t>
      </w:r>
    </w:p>
    <w:p w14:paraId="20774D40" w14:textId="6F0FB9B1" w:rsidR="006F5083" w:rsidRPr="00D81BCB" w:rsidRDefault="00000000" w:rsidP="006F5083">
      <w:pPr>
        <w:pStyle w:val="a9"/>
        <w:numPr>
          <w:ilvl w:val="0"/>
          <w:numId w:val="11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的</m:t>
        </m:r>
      </m:oMath>
      <w:r w:rsidR="002257FD" w:rsidRPr="00D81BCB">
        <w:t>部分請使用可變電阻，設計放大倍率為</w:t>
      </w:r>
      <w:r w:rsidR="002257FD" w:rsidRPr="00D81BCB">
        <w:t>100</w:t>
      </w:r>
      <w:r w:rsidR="002257FD" w:rsidRPr="00D81BCB">
        <w:t>倍的放大器</w:t>
      </w:r>
    </w:p>
    <w:p w14:paraId="5AC385FC" w14:textId="77777777" w:rsidR="00CB489B" w:rsidRPr="00D81BCB" w:rsidRDefault="006D03BA" w:rsidP="00A62144">
      <w:pPr>
        <w:pStyle w:val="a9"/>
        <w:ind w:left="480"/>
        <w:rPr>
          <w:color w:val="000000" w:themeColor="text1"/>
        </w:rPr>
      </w:pPr>
      <w:r w:rsidRPr="00D81BCB">
        <w:rPr>
          <w:rFonts w:hint="eastAsia"/>
          <w:color w:val="000000" w:themeColor="text1"/>
        </w:rPr>
        <w:t>基於</w:t>
      </w:r>
      <w:r w:rsidRPr="00D81BCB">
        <w:rPr>
          <w:rFonts w:hint="eastAsia"/>
          <w:color w:val="000000" w:themeColor="text1"/>
        </w:rPr>
        <w:t>Gain</w:t>
      </w:r>
      <w:r w:rsidR="00FA5C02" w:rsidRPr="00D81BCB">
        <w:rPr>
          <w:rFonts w:hint="eastAsia"/>
          <w:color w:val="000000" w:themeColor="text1"/>
        </w:rPr>
        <w:t>公式：</w:t>
      </w:r>
    </w:p>
    <w:p w14:paraId="30D8EDD6" w14:textId="3675F0BE" w:rsidR="00A62144" w:rsidRPr="00D81BCB" w:rsidRDefault="00BD065A" w:rsidP="00A62144">
      <w:pPr>
        <w:pStyle w:val="a9"/>
        <w:ind w:left="48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G=1+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50k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G</m:t>
                  </m:r>
                </m:sub>
              </m:sSub>
            </m:den>
          </m:f>
        </m:oMath>
      </m:oMathPara>
    </w:p>
    <w:p w14:paraId="249185F2" w14:textId="3E1DDE44" w:rsidR="00746D71" w:rsidRPr="00D81BCB" w:rsidRDefault="00BD065A" w:rsidP="00746D71">
      <w:pPr>
        <w:pStyle w:val="a9"/>
        <w:ind w:left="480"/>
        <w:rPr>
          <w:color w:val="000000" w:themeColor="text1"/>
        </w:rPr>
      </w:pPr>
      <w:r w:rsidRPr="00D81BCB">
        <w:rPr>
          <w:rFonts w:hint="eastAsia"/>
          <w:color w:val="000000" w:themeColor="text1"/>
        </w:rPr>
        <w:t>放大倍率的電阻值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G</m:t>
            </m:r>
          </m:sub>
        </m:sSub>
      </m:oMath>
      <w:r w:rsidR="009224F5" w:rsidRPr="00D81BCB">
        <w:rPr>
          <w:rFonts w:hint="eastAsia"/>
          <w:color w:val="000000" w:themeColor="text1"/>
        </w:rPr>
        <w:t>理論值為</w:t>
      </w:r>
      <w:r w:rsidR="004B2D3A" w:rsidRPr="00D81BCB">
        <w:rPr>
          <w:rFonts w:hint="eastAsia"/>
          <w:color w:val="000000" w:themeColor="text1"/>
        </w:rPr>
        <w:t>505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Ω</m:t>
        </m:r>
      </m:oMath>
      <w:r w:rsidR="00555CB5" w:rsidRPr="00D81BCB">
        <w:rPr>
          <w:rFonts w:hint="eastAsia"/>
          <w:color w:val="000000" w:themeColor="text1"/>
        </w:rPr>
        <w:t>。</w:t>
      </w:r>
    </w:p>
    <w:p w14:paraId="35538CA6" w14:textId="77777777" w:rsidR="007A4042" w:rsidRPr="00D81BCB" w:rsidRDefault="007A4042" w:rsidP="002F7B9F">
      <w:pPr>
        <w:pStyle w:val="a9"/>
        <w:ind w:left="480"/>
        <w:rPr>
          <w:color w:val="0070C0"/>
        </w:rPr>
      </w:pPr>
    </w:p>
    <w:p w14:paraId="6F14029C" w14:textId="34A95143" w:rsidR="00174F8F" w:rsidRPr="00D81BCB" w:rsidRDefault="002F7B9F" w:rsidP="008048B8">
      <w:pPr>
        <w:pStyle w:val="a9"/>
        <w:ind w:left="480"/>
        <w:jc w:val="center"/>
        <w:rPr>
          <w:rFonts w:hint="eastAsia"/>
        </w:rPr>
      </w:pPr>
      <w:r w:rsidRPr="00D81BCB">
        <w:rPr>
          <w:noProof/>
        </w:rPr>
        <w:drawing>
          <wp:inline distT="0" distB="0" distL="0" distR="0" wp14:anchorId="48D57220" wp14:editId="4177F26E">
            <wp:extent cx="3046098" cy="2201875"/>
            <wp:effectExtent l="0" t="0" r="1905" b="8255"/>
            <wp:docPr id="1264771053" name="圖片 1" descr="一張含有 文字, 圖表, 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71053" name="圖片 1" descr="一張含有 文字, 圖表, 行, 方案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3477" cy="22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5CB" w14:textId="791B30F9" w:rsidR="008048B8" w:rsidRDefault="008048B8" w:rsidP="008048B8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討論</w:t>
      </w:r>
    </w:p>
    <w:p w14:paraId="565169D9" w14:textId="319C481F" w:rsidR="00BC2B78" w:rsidRPr="00D81BCB" w:rsidRDefault="00A62144" w:rsidP="00BC2B78">
      <w:pPr>
        <w:pStyle w:val="a9"/>
        <w:numPr>
          <w:ilvl w:val="0"/>
          <w:numId w:val="13"/>
        </w:numPr>
      </w:pPr>
      <w:r w:rsidRPr="00D81BCB">
        <w:rPr>
          <w:rFonts w:hint="eastAsia"/>
        </w:rPr>
        <w:t>第一部份</w:t>
      </w:r>
    </w:p>
    <w:p w14:paraId="5989DD39" w14:textId="77777777" w:rsidR="00B36218" w:rsidRPr="00D81BCB" w:rsidRDefault="00A62144" w:rsidP="00A62144">
      <w:pPr>
        <w:pStyle w:val="a9"/>
        <w:numPr>
          <w:ilvl w:val="1"/>
          <w:numId w:val="13"/>
        </w:numPr>
        <w:rPr>
          <w:noProof/>
        </w:rPr>
      </w:pPr>
      <w:r w:rsidRPr="00D81BCB">
        <w:t>調整可變電阻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D81BCB">
        <w:t>的阻值</w:t>
      </w:r>
      <w:r w:rsidRPr="00D81BCB">
        <w:t>(1k</w:t>
      </w:r>
      <w:r w:rsidRPr="00D81BCB">
        <w:t>、</w:t>
      </w:r>
      <w:r w:rsidRPr="00D81BCB">
        <w:t>5k</w:t>
      </w:r>
      <w:r w:rsidRPr="00D81BCB">
        <w:t>、</w:t>
      </w:r>
      <w:r w:rsidRPr="00D81BCB">
        <w:t>10k)</w:t>
      </w:r>
      <w:r w:rsidRPr="00D81BCB">
        <w:t>，請紀錄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D81BCB">
        <w:t>與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Pr="00D81BCB">
        <w:t>/(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 </m:t>
        </m:r>
      </m:oMath>
      <w:r w:rsidRPr="00D81BCB">
        <w:t xml:space="preserve">-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81BCB">
        <w:t>)</w:t>
      </w:r>
      <w:r w:rsidRPr="00D81BCB">
        <w:t>的放大倍率關係圖。</w:t>
      </w:r>
    </w:p>
    <w:tbl>
      <w:tblPr>
        <w:tblStyle w:val="af"/>
        <w:tblW w:w="0" w:type="auto"/>
        <w:tblInd w:w="480" w:type="dxa"/>
        <w:tblLook w:val="04A0" w:firstRow="1" w:lastRow="0" w:firstColumn="1" w:lastColumn="0" w:noHBand="0" w:noVBand="1"/>
      </w:tblPr>
      <w:tblGrid>
        <w:gridCol w:w="1994"/>
        <w:gridCol w:w="2186"/>
        <w:gridCol w:w="3636"/>
      </w:tblGrid>
      <w:tr w:rsidR="00B36218" w:rsidRPr="00D81BCB" w14:paraId="1F2C3DBC" w14:textId="77777777" w:rsidTr="4176D6E2">
        <w:tc>
          <w:tcPr>
            <w:tcW w:w="2650" w:type="dxa"/>
            <w:vAlign w:val="center"/>
          </w:tcPr>
          <w:p w14:paraId="18F8B2DE" w14:textId="77777777" w:rsidR="00B36218" w:rsidRPr="00D81BCB" w:rsidRDefault="00000000" w:rsidP="4176D6E2">
            <w:pPr>
              <w:pStyle w:val="a9"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777" w:type="dxa"/>
            <w:vAlign w:val="center"/>
          </w:tcPr>
          <w:p w14:paraId="17F2BC5A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Measured Gain</w:t>
            </w:r>
          </w:p>
        </w:tc>
        <w:tc>
          <w:tcPr>
            <w:tcW w:w="2389" w:type="dxa"/>
            <w:vAlign w:val="center"/>
          </w:tcPr>
          <w:p w14:paraId="56308A08" w14:textId="77777777" w:rsidR="00B36218" w:rsidRPr="00D81BCB" w:rsidRDefault="00B36218" w:rsidP="4176D6E2">
            <w:pPr>
              <w:pStyle w:val="a9"/>
              <w:ind w:left="0"/>
              <w:jc w:val="center"/>
            </w:pPr>
          </w:p>
        </w:tc>
      </w:tr>
      <w:tr w:rsidR="00B36218" w:rsidRPr="00D81BCB" w14:paraId="2740734E" w14:textId="77777777" w:rsidTr="4176D6E2">
        <w:tc>
          <w:tcPr>
            <w:tcW w:w="2650" w:type="dxa"/>
            <w:vAlign w:val="center"/>
          </w:tcPr>
          <w:p w14:paraId="7F490D31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1k</w:t>
            </w:r>
          </w:p>
        </w:tc>
        <w:tc>
          <w:tcPr>
            <w:tcW w:w="2777" w:type="dxa"/>
            <w:vAlign w:val="center"/>
          </w:tcPr>
          <w:p w14:paraId="308BFDF9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60.86</w:t>
            </w:r>
          </w:p>
        </w:tc>
        <w:tc>
          <w:tcPr>
            <w:tcW w:w="2389" w:type="dxa"/>
            <w:vAlign w:val="center"/>
          </w:tcPr>
          <w:p w14:paraId="059B05F6" w14:textId="77777777" w:rsidR="00B36218" w:rsidRPr="00D81BCB" w:rsidRDefault="00B36218" w:rsidP="4176D6E2">
            <w:pPr>
              <w:pStyle w:val="a9"/>
              <w:ind w:left="0"/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1895F2A9" wp14:editId="5EEA421F">
                  <wp:extent cx="2164602" cy="1361382"/>
                  <wp:effectExtent l="0" t="0" r="7620" b="0"/>
                  <wp:docPr id="545523393" name="圖片 1" descr="一張含有 螢幕擷取畫面, 文字, 多媒體軟體, 繪圖軟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523393" name="圖片 1" descr="一張含有 螢幕擷取畫面, 文字, 多媒體軟體, 繪圖軟體 的圖片&#10;&#10;AI 產生的內容可能不正確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11" cy="136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218" w:rsidRPr="00D81BCB" w14:paraId="02ABDCC3" w14:textId="77777777" w:rsidTr="4176D6E2">
        <w:tc>
          <w:tcPr>
            <w:tcW w:w="2650" w:type="dxa"/>
            <w:vAlign w:val="center"/>
          </w:tcPr>
          <w:p w14:paraId="6E942F01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lastRenderedPageBreak/>
              <w:t>5k</w:t>
            </w:r>
          </w:p>
        </w:tc>
        <w:tc>
          <w:tcPr>
            <w:tcW w:w="2777" w:type="dxa"/>
            <w:vAlign w:val="center"/>
          </w:tcPr>
          <w:p w14:paraId="45DC37FE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14.58</w:t>
            </w:r>
          </w:p>
        </w:tc>
        <w:tc>
          <w:tcPr>
            <w:tcW w:w="2389" w:type="dxa"/>
            <w:vAlign w:val="center"/>
          </w:tcPr>
          <w:p w14:paraId="2C5CE437" w14:textId="77777777" w:rsidR="00B36218" w:rsidRPr="00D81BCB" w:rsidRDefault="00B36218" w:rsidP="4176D6E2">
            <w:pPr>
              <w:pStyle w:val="a9"/>
              <w:ind w:left="0"/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2E63D45F" wp14:editId="76315DD9">
                  <wp:extent cx="2141453" cy="1346823"/>
                  <wp:effectExtent l="0" t="0" r="0" b="6350"/>
                  <wp:docPr id="333725615" name="圖片 2" descr="一張含有 螢幕擷取畫面, 文字, 多媒體軟體, 繪圖軟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725615" name="圖片 2" descr="一張含有 螢幕擷取畫面, 文字, 多媒體軟體, 繪圖軟體 的圖片&#10;&#10;AI 產生的內容可能不正確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107" cy="1350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218" w:rsidRPr="00D81BCB" w14:paraId="5CFAB245" w14:textId="77777777" w:rsidTr="4176D6E2">
        <w:tc>
          <w:tcPr>
            <w:tcW w:w="2650" w:type="dxa"/>
            <w:vAlign w:val="center"/>
          </w:tcPr>
          <w:p w14:paraId="1640E2F5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10k</w:t>
            </w:r>
          </w:p>
        </w:tc>
        <w:tc>
          <w:tcPr>
            <w:tcW w:w="2777" w:type="dxa"/>
            <w:vAlign w:val="center"/>
          </w:tcPr>
          <w:p w14:paraId="524F9ABC" w14:textId="77777777" w:rsidR="00B36218" w:rsidRPr="00D81BCB" w:rsidRDefault="4176D6E2" w:rsidP="4176D6E2">
            <w:pPr>
              <w:pStyle w:val="a9"/>
              <w:ind w:left="0"/>
              <w:jc w:val="center"/>
            </w:pPr>
            <w:r w:rsidRPr="00D81BCB">
              <w:t>9.38</w:t>
            </w:r>
          </w:p>
        </w:tc>
        <w:tc>
          <w:tcPr>
            <w:tcW w:w="2389" w:type="dxa"/>
            <w:vAlign w:val="center"/>
          </w:tcPr>
          <w:p w14:paraId="52F004F3" w14:textId="77777777" w:rsidR="00B36218" w:rsidRPr="00D81BCB" w:rsidRDefault="00B36218" w:rsidP="4176D6E2">
            <w:pPr>
              <w:pStyle w:val="a9"/>
              <w:ind w:left="0"/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43EA0E13" wp14:editId="615ADF32">
                  <wp:extent cx="2144909" cy="1348997"/>
                  <wp:effectExtent l="0" t="0" r="8255" b="3810"/>
                  <wp:docPr id="845754765" name="圖片 3" descr="一張含有 螢幕擷取畫面, 文字, 多媒體軟體, 繪圖軟體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54765" name="圖片 3" descr="一張含有 螢幕擷取畫面, 文字, 多媒體軟體, 繪圖軟體 的圖片&#10;&#10;AI 產生的內容可能不正確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594" cy="135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79130" w14:textId="322F3ED2" w:rsidR="00A62144" w:rsidRPr="00D81BCB" w:rsidRDefault="00B36218" w:rsidP="00B27223">
      <w:pPr>
        <w:jc w:val="center"/>
      </w:pPr>
      <w:r w:rsidRPr="00D81BCB">
        <w:rPr>
          <w:noProof/>
        </w:rPr>
        <w:drawing>
          <wp:inline distT="0" distB="0" distL="0" distR="0" wp14:anchorId="28A1B135" wp14:editId="2E59D23F">
            <wp:extent cx="4469587" cy="2487168"/>
            <wp:effectExtent l="0" t="0" r="7620" b="8890"/>
            <wp:docPr id="362953068" name="圖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B69A983" w14:textId="738DBBFB" w:rsidR="00A62144" w:rsidRPr="00D81BCB" w:rsidRDefault="00A62144" w:rsidP="00A62144">
      <w:pPr>
        <w:pStyle w:val="a9"/>
        <w:numPr>
          <w:ilvl w:val="1"/>
          <w:numId w:val="13"/>
        </w:numPr>
      </w:pPr>
      <w:r w:rsidRPr="00D81BCB">
        <w:t>產生不同頻率</w:t>
      </w:r>
      <w:r w:rsidRPr="00D81BCB">
        <w:t>(1Hz~100kHz)</w:t>
      </w:r>
      <w:r w:rsidRPr="00D81BCB">
        <w:t>的</w:t>
      </w:r>
      <w:r w:rsidRPr="00D81BCB">
        <w:t>input signal(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 </m:t>
        </m:r>
      </m:oMath>
      <w:r w:rsidRPr="00D81BCB">
        <w:t>)</w:t>
      </w:r>
      <w:r w:rsidRPr="00D81BCB">
        <w:t>，觀察其頻率響應的關係，將結果圖畫出來。</w:t>
      </w:r>
    </w:p>
    <w:p w14:paraId="47D07A0F" w14:textId="4EA819A3" w:rsidR="00EC008F" w:rsidRPr="00D81BCB" w:rsidRDefault="00EC008F" w:rsidP="00EC008F">
      <w:pPr>
        <w:pStyle w:val="a9"/>
        <w:ind w:left="480"/>
      </w:pPr>
      <w:r w:rsidRPr="00D81BCB">
        <w:rPr>
          <w:rFonts w:hint="eastAsia"/>
        </w:rPr>
        <w:t>根據</w:t>
      </w:r>
      <w:r w:rsidR="005A5459" w:rsidRPr="00D81BCB">
        <w:t>INA128</w:t>
      </w:r>
      <w:r w:rsidR="005A5459" w:rsidRPr="00D81BCB">
        <w:rPr>
          <w:rFonts w:hint="eastAsia"/>
        </w:rPr>
        <w:t>的</w:t>
      </w:r>
      <w:r w:rsidR="005A5459" w:rsidRPr="00D81BCB">
        <w:rPr>
          <w:rFonts w:hint="eastAsia"/>
        </w:rPr>
        <w:t>Gain vs. frequency</w:t>
      </w:r>
      <w:r w:rsidR="00A92E0C" w:rsidRPr="00D81BCB">
        <w:rPr>
          <w:rFonts w:hint="eastAsia"/>
        </w:rPr>
        <w:t>關係圖</w:t>
      </w:r>
      <w:r w:rsidR="005A5459" w:rsidRPr="00D81BCB">
        <w:rPr>
          <w:rFonts w:hint="eastAsia"/>
        </w:rPr>
        <w:t>，當我們</w:t>
      </w:r>
      <w:r w:rsidR="00A92E0C" w:rsidRPr="00D81BCB">
        <w:rPr>
          <w:rFonts w:hint="eastAsia"/>
        </w:rPr>
        <w:t>的</w:t>
      </w:r>
      <w:r w:rsidR="00A92E0C" w:rsidRPr="00D81BCB">
        <w:rPr>
          <w:rFonts w:hint="eastAsia"/>
        </w:rPr>
        <w:t>Gain</w:t>
      </w:r>
      <w:r w:rsidR="00A92E0C" w:rsidRPr="00D81BCB">
        <w:rPr>
          <w:rFonts w:hint="eastAsia"/>
        </w:rPr>
        <w:t>設為</w:t>
      </w:r>
      <w:r w:rsidR="00A92E0C" w:rsidRPr="00D81BCB">
        <w:rPr>
          <w:rFonts w:hint="eastAsia"/>
        </w:rPr>
        <w:t>100</w:t>
      </w:r>
      <w:r w:rsidR="00A92E0C" w:rsidRPr="00D81BCB">
        <w:rPr>
          <w:rFonts w:hint="eastAsia"/>
        </w:rPr>
        <w:t>時，</w:t>
      </w:r>
      <w:r w:rsidR="00A92E0C" w:rsidRPr="00D81BCB">
        <w:rPr>
          <w:rFonts w:hint="eastAsia"/>
        </w:rPr>
        <w:t>100Hz</w:t>
      </w:r>
      <w:r w:rsidR="005B68C7" w:rsidRPr="00D81BCB">
        <w:rPr>
          <w:rFonts w:hint="eastAsia"/>
        </w:rPr>
        <w:t>~100kHz</w:t>
      </w:r>
      <w:r w:rsidR="005B68C7" w:rsidRPr="00D81BCB">
        <w:rPr>
          <w:rFonts w:hint="eastAsia"/>
        </w:rPr>
        <w:t>之間的增益皆為定值，直到超過</w:t>
      </w:r>
      <w:r w:rsidR="005B68C7" w:rsidRPr="00D81BCB">
        <w:rPr>
          <w:rFonts w:hint="eastAsia"/>
        </w:rPr>
        <w:t>100kHz</w:t>
      </w:r>
      <w:r w:rsidR="005B68C7" w:rsidRPr="00D81BCB">
        <w:rPr>
          <w:rFonts w:hint="eastAsia"/>
        </w:rPr>
        <w:t>增益才開始下降。實驗結果與</w:t>
      </w:r>
      <w:r w:rsidR="005B68C7" w:rsidRPr="00D81BCB">
        <w:rPr>
          <w:rFonts w:hint="eastAsia"/>
        </w:rPr>
        <w:t>datasheet</w:t>
      </w:r>
      <w:r w:rsidR="005B68C7" w:rsidRPr="00D81BCB">
        <w:rPr>
          <w:rFonts w:hint="eastAsia"/>
        </w:rPr>
        <w:t>關係圖相同，在</w:t>
      </w:r>
      <w:r w:rsidR="005B68C7" w:rsidRPr="00D81BCB">
        <w:t>1</w:t>
      </w:r>
      <w:r w:rsidR="00587CBB">
        <w:t>00</w:t>
      </w:r>
      <w:r w:rsidR="00911EF4">
        <w:t>H</w:t>
      </w:r>
      <w:r w:rsidR="00911EF4">
        <w:rPr>
          <w:rFonts w:hint="eastAsia"/>
        </w:rPr>
        <w:t>z~10</w:t>
      </w:r>
      <w:r w:rsidR="005B68C7" w:rsidRPr="00D81BCB">
        <w:rPr>
          <w:rFonts w:hint="eastAsia"/>
        </w:rPr>
        <w:t>0kHz</w:t>
      </w:r>
      <w:r w:rsidR="005B68C7" w:rsidRPr="00D81BCB">
        <w:rPr>
          <w:rFonts w:hint="eastAsia"/>
        </w:rPr>
        <w:t>之間</w:t>
      </w:r>
      <w:r w:rsidR="00B37D9A" w:rsidRPr="00D81BCB">
        <w:rPr>
          <w:rFonts w:hint="eastAsia"/>
        </w:rPr>
        <w:t>的頻率響應皆為定值。</w:t>
      </w:r>
    </w:p>
    <w:p w14:paraId="5FD9528B" w14:textId="07A93A96" w:rsidR="00B36218" w:rsidRPr="00D81BCB" w:rsidRDefault="00EC008F" w:rsidP="00911EF4">
      <w:pPr>
        <w:ind w:left="480"/>
        <w:jc w:val="center"/>
      </w:pPr>
      <w:r w:rsidRPr="00D81BCB">
        <w:rPr>
          <w:noProof/>
        </w:rPr>
        <w:lastRenderedPageBreak/>
        <w:drawing>
          <wp:inline distT="0" distB="0" distL="0" distR="0" wp14:anchorId="48106B1F" wp14:editId="4931E29A">
            <wp:extent cx="3350361" cy="2103856"/>
            <wp:effectExtent l="0" t="0" r="2540" b="0"/>
            <wp:docPr id="107479943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14" cy="210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CE5A" w14:textId="49BCD8AF" w:rsidR="00294D18" w:rsidRPr="00D81BCB" w:rsidRDefault="00294D18" w:rsidP="00911EF4">
      <w:pPr>
        <w:ind w:left="480"/>
        <w:jc w:val="center"/>
        <w:rPr>
          <w:rFonts w:hint="eastAsia"/>
        </w:rPr>
      </w:pPr>
      <w:r w:rsidRPr="00D81BCB">
        <w:rPr>
          <w:noProof/>
        </w:rPr>
        <w:drawing>
          <wp:inline distT="0" distB="0" distL="0" distR="0" wp14:anchorId="00FC3D40" wp14:editId="235461D2">
            <wp:extent cx="2729133" cy="2101942"/>
            <wp:effectExtent l="0" t="0" r="0" b="0"/>
            <wp:docPr id="3" name="圖片 2" descr="一張含有 文字, 行, 繪圖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7ED1B82F-7108-6B96-57CF-9FE492F04D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文字, 行, 繪圖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7ED1B82F-7108-6B96-57CF-9FE492F04D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972" cy="21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AD" w14:textId="18CB559A" w:rsidR="00294D18" w:rsidRPr="00D81BCB" w:rsidRDefault="4176D6E2" w:rsidP="4176D6E2">
      <w:pPr>
        <w:pStyle w:val="a9"/>
        <w:numPr>
          <w:ilvl w:val="0"/>
          <w:numId w:val="13"/>
        </w:numPr>
      </w:pPr>
      <w:r w:rsidRPr="00D81BCB">
        <w:t>第二部分：</w:t>
      </w:r>
    </w:p>
    <w:p w14:paraId="792D2D79" w14:textId="06495991" w:rsidR="00294D18" w:rsidRPr="00242375" w:rsidRDefault="00294D18" w:rsidP="00294D18">
      <w:pPr>
        <w:pStyle w:val="a9"/>
        <w:ind w:left="480"/>
        <w:rPr>
          <w:b/>
          <w:bCs/>
        </w:rPr>
      </w:pPr>
      <w:r w:rsidRPr="00242375">
        <w:rPr>
          <w:b/>
          <w:bCs/>
        </w:rPr>
        <w:t>個人問題</w:t>
      </w:r>
      <w:r w:rsidRPr="00242375">
        <w:rPr>
          <w:rFonts w:hint="eastAsia"/>
          <w:b/>
          <w:bCs/>
        </w:rPr>
        <w:t>：</w:t>
      </w:r>
    </w:p>
    <w:p w14:paraId="05216792" w14:textId="0AA81B03" w:rsidR="00780D97" w:rsidRPr="00D81BCB" w:rsidRDefault="03897AB4" w:rsidP="03897AB4">
      <w:pPr>
        <w:pStyle w:val="a9"/>
        <w:numPr>
          <w:ilvl w:val="1"/>
          <w:numId w:val="13"/>
        </w:numPr>
      </w:pPr>
      <w:r w:rsidRPr="00D81BCB">
        <w:t>電壓峰值</w:t>
      </w:r>
      <w:r w:rsidRPr="00D81BCB">
        <w:t xml:space="preserve"> Peak-to-peak of Vo = ?  </w:t>
      </w:r>
    </w:p>
    <w:tbl>
      <w:tblPr>
        <w:tblStyle w:val="af"/>
        <w:tblW w:w="0" w:type="auto"/>
        <w:tblInd w:w="480" w:type="dxa"/>
        <w:tblLook w:val="04A0" w:firstRow="1" w:lastRow="0" w:firstColumn="1" w:lastColumn="0" w:noHBand="0" w:noVBand="1"/>
      </w:tblPr>
      <w:tblGrid>
        <w:gridCol w:w="1075"/>
        <w:gridCol w:w="1842"/>
        <w:gridCol w:w="4899"/>
      </w:tblGrid>
      <w:tr w:rsidR="007A4A0B" w:rsidRPr="00D81BCB" w14:paraId="09751E8A" w14:textId="20A2D806" w:rsidTr="4176D6E2">
        <w:tc>
          <w:tcPr>
            <w:tcW w:w="1075" w:type="dxa"/>
            <w:vAlign w:val="center"/>
          </w:tcPr>
          <w:p w14:paraId="25725EA6" w14:textId="4BD2F100" w:rsidR="00CE510F" w:rsidRPr="00D81BCB" w:rsidRDefault="4176D6E2" w:rsidP="4176D6E2">
            <w:pPr>
              <w:jc w:val="center"/>
            </w:pPr>
            <w:r w:rsidRPr="00D81BCB">
              <w:t>姓名</w:t>
            </w:r>
          </w:p>
        </w:tc>
        <w:tc>
          <w:tcPr>
            <w:tcW w:w="1842" w:type="dxa"/>
            <w:vAlign w:val="center"/>
          </w:tcPr>
          <w:p w14:paraId="2FA5DF52" w14:textId="41DEEE86" w:rsidR="00CE510F" w:rsidRPr="00D81BCB" w:rsidRDefault="4176D6E2" w:rsidP="4176D6E2">
            <w:pPr>
              <w:jc w:val="center"/>
            </w:pPr>
            <w:r w:rsidRPr="00D81BCB">
              <w:t>電壓峰值</w:t>
            </w:r>
            <w:r w:rsidRPr="00D81BCB">
              <w:t>(V)</w:t>
            </w:r>
          </w:p>
        </w:tc>
        <w:tc>
          <w:tcPr>
            <w:tcW w:w="4899" w:type="dxa"/>
            <w:vAlign w:val="center"/>
          </w:tcPr>
          <w:p w14:paraId="224633FA" w14:textId="264E6378" w:rsidR="00CE510F" w:rsidRPr="00D81BCB" w:rsidRDefault="00CE510F" w:rsidP="4176D6E2">
            <w:pPr>
              <w:jc w:val="center"/>
            </w:pPr>
          </w:p>
        </w:tc>
      </w:tr>
      <w:tr w:rsidR="007A4A0B" w:rsidRPr="00D81BCB" w14:paraId="0A25EEED" w14:textId="135650D4" w:rsidTr="4176D6E2">
        <w:tc>
          <w:tcPr>
            <w:tcW w:w="1075" w:type="dxa"/>
            <w:vAlign w:val="center"/>
          </w:tcPr>
          <w:p w14:paraId="6D214E20" w14:textId="05FD2997" w:rsidR="00CE510F" w:rsidRPr="00D81BCB" w:rsidRDefault="4176D6E2" w:rsidP="4176D6E2">
            <w:pPr>
              <w:jc w:val="center"/>
            </w:pPr>
            <w:r w:rsidRPr="00D81BCB">
              <w:t>柏彣</w:t>
            </w:r>
          </w:p>
        </w:tc>
        <w:tc>
          <w:tcPr>
            <w:tcW w:w="1842" w:type="dxa"/>
            <w:vAlign w:val="center"/>
          </w:tcPr>
          <w:p w14:paraId="31BF1218" w14:textId="09048648" w:rsidR="00CE510F" w:rsidRPr="00D81BCB" w:rsidRDefault="4176D6E2" w:rsidP="4176D6E2">
            <w:pPr>
              <w:jc w:val="center"/>
            </w:pPr>
            <w:r w:rsidRPr="00D81BCB">
              <w:t>0.253</w:t>
            </w:r>
          </w:p>
        </w:tc>
        <w:tc>
          <w:tcPr>
            <w:tcW w:w="4899" w:type="dxa"/>
            <w:vAlign w:val="center"/>
          </w:tcPr>
          <w:p w14:paraId="71677FB9" w14:textId="51582E44" w:rsidR="00CE510F" w:rsidRPr="00D81BCB" w:rsidRDefault="00CE510F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3EF3CA82" wp14:editId="35F474D0">
                  <wp:extent cx="2594994" cy="1449411"/>
                  <wp:effectExtent l="0" t="0" r="0" b="0"/>
                  <wp:docPr id="136247502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47502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063" cy="145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A0B" w:rsidRPr="00D81BCB" w14:paraId="3BD6DD91" w14:textId="55D18E35" w:rsidTr="4176D6E2">
        <w:tc>
          <w:tcPr>
            <w:tcW w:w="1075" w:type="dxa"/>
            <w:vAlign w:val="center"/>
          </w:tcPr>
          <w:p w14:paraId="6C4BA328" w14:textId="6E2E2148" w:rsidR="00CE510F" w:rsidRPr="00D81BCB" w:rsidRDefault="4176D6E2" w:rsidP="4176D6E2">
            <w:pPr>
              <w:jc w:val="center"/>
            </w:pPr>
            <w:r w:rsidRPr="00D81BCB">
              <w:lastRenderedPageBreak/>
              <w:t>雅萱</w:t>
            </w:r>
          </w:p>
        </w:tc>
        <w:tc>
          <w:tcPr>
            <w:tcW w:w="1842" w:type="dxa"/>
            <w:vAlign w:val="center"/>
          </w:tcPr>
          <w:p w14:paraId="2CBF240D" w14:textId="7D766020" w:rsidR="00CE510F" w:rsidRPr="00D81BCB" w:rsidRDefault="4176D6E2" w:rsidP="4176D6E2">
            <w:pPr>
              <w:jc w:val="center"/>
            </w:pPr>
            <w:r w:rsidRPr="00D81BCB">
              <w:t>0.359</w:t>
            </w:r>
          </w:p>
        </w:tc>
        <w:tc>
          <w:tcPr>
            <w:tcW w:w="4899" w:type="dxa"/>
            <w:vAlign w:val="center"/>
          </w:tcPr>
          <w:p w14:paraId="63496B48" w14:textId="25470BB9" w:rsidR="00CE510F" w:rsidRPr="00D81BCB" w:rsidRDefault="00CE510F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6E81D35A" wp14:editId="7A74329A">
                  <wp:extent cx="2962275" cy="1524000"/>
                  <wp:effectExtent l="0" t="0" r="0" b="0"/>
                  <wp:docPr id="1716074110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07411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A0B" w:rsidRPr="00D81BCB" w14:paraId="3393964E" w14:textId="01C97CA6" w:rsidTr="4176D6E2">
        <w:tc>
          <w:tcPr>
            <w:tcW w:w="1075" w:type="dxa"/>
            <w:vAlign w:val="center"/>
          </w:tcPr>
          <w:p w14:paraId="3CFECB28" w14:textId="7F8FB7BB" w:rsidR="00CE510F" w:rsidRPr="00D81BCB" w:rsidRDefault="4176D6E2" w:rsidP="4176D6E2">
            <w:pPr>
              <w:jc w:val="center"/>
            </w:pPr>
            <w:r w:rsidRPr="00D81BCB">
              <w:t>惠心</w:t>
            </w:r>
          </w:p>
        </w:tc>
        <w:tc>
          <w:tcPr>
            <w:tcW w:w="1842" w:type="dxa"/>
            <w:vAlign w:val="center"/>
          </w:tcPr>
          <w:p w14:paraId="15C4A250" w14:textId="53F33109" w:rsidR="00CE510F" w:rsidRPr="00D81BCB" w:rsidRDefault="4176D6E2" w:rsidP="4176D6E2">
            <w:pPr>
              <w:jc w:val="center"/>
            </w:pPr>
            <w:r w:rsidRPr="00D81BCB">
              <w:t>0.142</w:t>
            </w:r>
          </w:p>
        </w:tc>
        <w:tc>
          <w:tcPr>
            <w:tcW w:w="4899" w:type="dxa"/>
            <w:vAlign w:val="center"/>
          </w:tcPr>
          <w:p w14:paraId="29BFA57A" w14:textId="5C273BFE" w:rsidR="00CE510F" w:rsidRPr="00D81BCB" w:rsidRDefault="00CE510F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716C9947" wp14:editId="242C132A">
                  <wp:extent cx="2962275" cy="1590675"/>
                  <wp:effectExtent l="0" t="0" r="0" b="0"/>
                  <wp:docPr id="80197614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976143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37A2C" w14:textId="6BB0F469" w:rsidR="03897AB4" w:rsidRPr="00D81BCB" w:rsidRDefault="03897AB4" w:rsidP="00911EF4">
      <w:pPr>
        <w:rPr>
          <w:rFonts w:hint="eastAsia"/>
        </w:rPr>
      </w:pPr>
    </w:p>
    <w:p w14:paraId="243CBB5F" w14:textId="17FFC5E0" w:rsidR="00294D18" w:rsidRPr="00D81BCB" w:rsidRDefault="03897AB4" w:rsidP="00294D18">
      <w:pPr>
        <w:pStyle w:val="a9"/>
        <w:numPr>
          <w:ilvl w:val="1"/>
          <w:numId w:val="13"/>
        </w:numPr>
      </w:pPr>
      <w:r w:rsidRPr="00D81BCB">
        <w:t>R</w:t>
      </w:r>
      <w:r w:rsidRPr="00D81BCB">
        <w:t>峰值間隔時間</w:t>
      </w:r>
      <w:r w:rsidRPr="00D81BCB">
        <w:t xml:space="preserve"> = ?</w:t>
      </w:r>
    </w:p>
    <w:tbl>
      <w:tblPr>
        <w:tblStyle w:val="af"/>
        <w:tblW w:w="7816" w:type="dxa"/>
        <w:tblInd w:w="480" w:type="dxa"/>
        <w:tblLook w:val="04A0" w:firstRow="1" w:lastRow="0" w:firstColumn="1" w:lastColumn="0" w:noHBand="0" w:noVBand="1"/>
      </w:tblPr>
      <w:tblGrid>
        <w:gridCol w:w="1047"/>
        <w:gridCol w:w="2154"/>
        <w:gridCol w:w="4615"/>
      </w:tblGrid>
      <w:tr w:rsidR="00DD12B7" w:rsidRPr="00D81BCB" w14:paraId="494C5554" w14:textId="77777777" w:rsidTr="4176D6E2">
        <w:tc>
          <w:tcPr>
            <w:tcW w:w="1047" w:type="dxa"/>
            <w:vAlign w:val="center"/>
          </w:tcPr>
          <w:p w14:paraId="5B75E2A6" w14:textId="77777777" w:rsidR="00DD12B7" w:rsidRPr="00D81BCB" w:rsidRDefault="4176D6E2" w:rsidP="4176D6E2">
            <w:pPr>
              <w:jc w:val="center"/>
            </w:pPr>
            <w:r w:rsidRPr="00D81BCB">
              <w:t>姓名</w:t>
            </w:r>
          </w:p>
        </w:tc>
        <w:tc>
          <w:tcPr>
            <w:tcW w:w="2154" w:type="dxa"/>
            <w:vAlign w:val="center"/>
          </w:tcPr>
          <w:p w14:paraId="5484D27F" w14:textId="50D9EAF2" w:rsidR="00DD12B7" w:rsidRPr="00D81BCB" w:rsidRDefault="4176D6E2" w:rsidP="4176D6E2">
            <w:pPr>
              <w:jc w:val="center"/>
            </w:pPr>
            <w:r w:rsidRPr="00D81BCB">
              <w:t>R</w:t>
            </w:r>
            <w:r w:rsidRPr="00D81BCB">
              <w:t>峰值間隔時間</w:t>
            </w:r>
            <w:r w:rsidRPr="00D81BCB">
              <w:t>(ms)</w:t>
            </w:r>
          </w:p>
        </w:tc>
        <w:tc>
          <w:tcPr>
            <w:tcW w:w="4615" w:type="dxa"/>
            <w:vAlign w:val="center"/>
          </w:tcPr>
          <w:p w14:paraId="068C23F6" w14:textId="77777777" w:rsidR="00DD12B7" w:rsidRPr="00D81BCB" w:rsidRDefault="00DD12B7" w:rsidP="4176D6E2">
            <w:pPr>
              <w:jc w:val="center"/>
            </w:pPr>
          </w:p>
        </w:tc>
      </w:tr>
      <w:tr w:rsidR="00DD12B7" w:rsidRPr="00D81BCB" w14:paraId="789A4C75" w14:textId="77777777" w:rsidTr="4176D6E2">
        <w:tc>
          <w:tcPr>
            <w:tcW w:w="1047" w:type="dxa"/>
            <w:vAlign w:val="center"/>
          </w:tcPr>
          <w:p w14:paraId="107263DD" w14:textId="77777777" w:rsidR="00DD12B7" w:rsidRPr="00D81BCB" w:rsidRDefault="4176D6E2" w:rsidP="4176D6E2">
            <w:pPr>
              <w:jc w:val="center"/>
            </w:pPr>
            <w:r w:rsidRPr="00D81BCB">
              <w:t>柏彣</w:t>
            </w:r>
          </w:p>
        </w:tc>
        <w:tc>
          <w:tcPr>
            <w:tcW w:w="2154" w:type="dxa"/>
            <w:vAlign w:val="center"/>
          </w:tcPr>
          <w:p w14:paraId="0F6DE1CA" w14:textId="4431B3CA" w:rsidR="00DD12B7" w:rsidRPr="00D81BCB" w:rsidRDefault="4176D6E2" w:rsidP="4176D6E2">
            <w:pPr>
              <w:jc w:val="center"/>
            </w:pPr>
            <w:r w:rsidRPr="00D81BCB">
              <w:t>685</w:t>
            </w:r>
          </w:p>
        </w:tc>
        <w:tc>
          <w:tcPr>
            <w:tcW w:w="4615" w:type="dxa"/>
            <w:vAlign w:val="center"/>
          </w:tcPr>
          <w:p w14:paraId="057BC752" w14:textId="3239E0DF" w:rsidR="00DD12B7" w:rsidRPr="00D81BCB" w:rsidRDefault="00DD12B7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71749F14" wp14:editId="469193F4">
                  <wp:extent cx="2475251" cy="1298052"/>
                  <wp:effectExtent l="0" t="0" r="1270" b="0"/>
                  <wp:docPr id="173976713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767139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088" cy="130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2B7" w:rsidRPr="00D81BCB" w14:paraId="03989AAA" w14:textId="77777777" w:rsidTr="4176D6E2">
        <w:tc>
          <w:tcPr>
            <w:tcW w:w="1047" w:type="dxa"/>
            <w:vAlign w:val="center"/>
          </w:tcPr>
          <w:p w14:paraId="52742322" w14:textId="77777777" w:rsidR="00DD12B7" w:rsidRPr="00D81BCB" w:rsidRDefault="4176D6E2" w:rsidP="4176D6E2">
            <w:pPr>
              <w:jc w:val="center"/>
            </w:pPr>
            <w:r w:rsidRPr="00D81BCB">
              <w:t>雅萱</w:t>
            </w:r>
          </w:p>
        </w:tc>
        <w:tc>
          <w:tcPr>
            <w:tcW w:w="2154" w:type="dxa"/>
            <w:vAlign w:val="center"/>
          </w:tcPr>
          <w:p w14:paraId="4C74A84A" w14:textId="7A701059" w:rsidR="00DD12B7" w:rsidRPr="00D81BCB" w:rsidRDefault="4176D6E2" w:rsidP="4176D6E2">
            <w:pPr>
              <w:jc w:val="center"/>
            </w:pPr>
            <w:r w:rsidRPr="00D81BCB">
              <w:t>1053</w:t>
            </w:r>
          </w:p>
        </w:tc>
        <w:tc>
          <w:tcPr>
            <w:tcW w:w="4615" w:type="dxa"/>
            <w:vAlign w:val="center"/>
          </w:tcPr>
          <w:p w14:paraId="32691007" w14:textId="324479B0" w:rsidR="00DD12B7" w:rsidRPr="00D81BCB" w:rsidRDefault="00DD12B7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2A5ED06D" wp14:editId="5401A9DC">
                  <wp:extent cx="2781300" cy="1520325"/>
                  <wp:effectExtent l="0" t="0" r="0" b="0"/>
                  <wp:docPr id="118890118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5307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52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2B7" w:rsidRPr="00D81BCB" w14:paraId="1A2B5C2F" w14:textId="77777777" w:rsidTr="4176D6E2">
        <w:tc>
          <w:tcPr>
            <w:tcW w:w="1047" w:type="dxa"/>
            <w:vAlign w:val="center"/>
          </w:tcPr>
          <w:p w14:paraId="10720F21" w14:textId="77777777" w:rsidR="00DD12B7" w:rsidRPr="00D81BCB" w:rsidRDefault="4176D6E2" w:rsidP="4176D6E2">
            <w:pPr>
              <w:jc w:val="center"/>
            </w:pPr>
            <w:r w:rsidRPr="00D81BCB">
              <w:lastRenderedPageBreak/>
              <w:t>惠心</w:t>
            </w:r>
          </w:p>
        </w:tc>
        <w:tc>
          <w:tcPr>
            <w:tcW w:w="2154" w:type="dxa"/>
            <w:vAlign w:val="center"/>
          </w:tcPr>
          <w:p w14:paraId="02BB0E47" w14:textId="3C193008" w:rsidR="00DD12B7" w:rsidRPr="00D81BCB" w:rsidRDefault="4176D6E2" w:rsidP="4176D6E2">
            <w:pPr>
              <w:jc w:val="center"/>
            </w:pPr>
            <w:r w:rsidRPr="00D81BCB">
              <w:t>941</w:t>
            </w:r>
          </w:p>
        </w:tc>
        <w:tc>
          <w:tcPr>
            <w:tcW w:w="4615" w:type="dxa"/>
            <w:vAlign w:val="center"/>
          </w:tcPr>
          <w:p w14:paraId="5D1F707D" w14:textId="13C351AA" w:rsidR="00DD12B7" w:rsidRPr="00D81BCB" w:rsidRDefault="00DD12B7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13FEC34A" wp14:editId="30AA6921">
                  <wp:extent cx="2781300" cy="1457325"/>
                  <wp:effectExtent l="0" t="0" r="0" b="0"/>
                  <wp:docPr id="5452344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23443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46F19" w14:textId="2DFDE545" w:rsidR="03897AB4" w:rsidRPr="00D81BCB" w:rsidRDefault="03897AB4" w:rsidP="00DD12B7">
      <w:pPr>
        <w:rPr>
          <w:rFonts w:hint="eastAsia"/>
        </w:rPr>
      </w:pPr>
    </w:p>
    <w:p w14:paraId="238DAF82" w14:textId="51EE6204" w:rsidR="00DD12B7" w:rsidRPr="00D81BCB" w:rsidRDefault="03897AB4" w:rsidP="00DD12B7">
      <w:pPr>
        <w:pStyle w:val="a9"/>
        <w:numPr>
          <w:ilvl w:val="1"/>
          <w:numId w:val="13"/>
        </w:numPr>
      </w:pPr>
      <w:r w:rsidRPr="00D81BCB">
        <w:t>心律</w:t>
      </w:r>
      <w:r w:rsidRPr="00D81BCB">
        <w:t xml:space="preserve"> =? (beat per minute) </w:t>
      </w:r>
    </w:p>
    <w:tbl>
      <w:tblPr>
        <w:tblStyle w:val="af"/>
        <w:tblW w:w="0" w:type="auto"/>
        <w:tblInd w:w="480" w:type="dxa"/>
        <w:tblLook w:val="04A0" w:firstRow="1" w:lastRow="0" w:firstColumn="1" w:lastColumn="0" w:noHBand="0" w:noVBand="1"/>
      </w:tblPr>
      <w:tblGrid>
        <w:gridCol w:w="3908"/>
        <w:gridCol w:w="3908"/>
      </w:tblGrid>
      <w:tr w:rsidR="00DD12B7" w:rsidRPr="00D81BCB" w14:paraId="6850259A" w14:textId="77777777" w:rsidTr="4176D6E2">
        <w:tc>
          <w:tcPr>
            <w:tcW w:w="3908" w:type="dxa"/>
            <w:vAlign w:val="center"/>
          </w:tcPr>
          <w:p w14:paraId="7C8CCF3D" w14:textId="5FB98F38" w:rsidR="00DD12B7" w:rsidRPr="00D81BCB" w:rsidRDefault="4176D6E2" w:rsidP="4176D6E2">
            <w:pPr>
              <w:jc w:val="center"/>
            </w:pPr>
            <w:r w:rsidRPr="00D81BCB">
              <w:t>姓名</w:t>
            </w:r>
          </w:p>
        </w:tc>
        <w:tc>
          <w:tcPr>
            <w:tcW w:w="3908" w:type="dxa"/>
            <w:vAlign w:val="center"/>
          </w:tcPr>
          <w:p w14:paraId="40F73F9C" w14:textId="6128E35E" w:rsidR="00DD12B7" w:rsidRPr="00D81BCB" w:rsidRDefault="4176D6E2" w:rsidP="4176D6E2">
            <w:pPr>
              <w:jc w:val="center"/>
            </w:pPr>
            <w:r w:rsidRPr="00D81BCB">
              <w:t>心律</w:t>
            </w:r>
            <w:r w:rsidRPr="00D81BCB">
              <w:t>(beat per minute)</w:t>
            </w:r>
          </w:p>
        </w:tc>
      </w:tr>
      <w:tr w:rsidR="00DD12B7" w:rsidRPr="00D81BCB" w14:paraId="51F6FD0F" w14:textId="77777777" w:rsidTr="4176D6E2">
        <w:tc>
          <w:tcPr>
            <w:tcW w:w="3908" w:type="dxa"/>
            <w:vAlign w:val="center"/>
          </w:tcPr>
          <w:p w14:paraId="65BF6E4B" w14:textId="6CB8451C" w:rsidR="00DD12B7" w:rsidRPr="00D81BCB" w:rsidRDefault="4176D6E2" w:rsidP="4176D6E2">
            <w:pPr>
              <w:jc w:val="center"/>
            </w:pPr>
            <w:r w:rsidRPr="00D81BCB">
              <w:t>柏彣</w:t>
            </w:r>
          </w:p>
        </w:tc>
        <w:tc>
          <w:tcPr>
            <w:tcW w:w="3908" w:type="dxa"/>
            <w:vAlign w:val="center"/>
          </w:tcPr>
          <w:p w14:paraId="7BF71BEB" w14:textId="3C3138B3" w:rsidR="00DD12B7" w:rsidRPr="00D81BCB" w:rsidRDefault="4176D6E2" w:rsidP="4176D6E2">
            <w:pPr>
              <w:jc w:val="center"/>
            </w:pPr>
            <w:r w:rsidRPr="00D81BCB">
              <w:t>(1/0.685)*60 =87.59</w:t>
            </w:r>
          </w:p>
        </w:tc>
      </w:tr>
      <w:tr w:rsidR="00DD12B7" w:rsidRPr="00D81BCB" w14:paraId="19706AB9" w14:textId="77777777" w:rsidTr="4176D6E2">
        <w:tc>
          <w:tcPr>
            <w:tcW w:w="3908" w:type="dxa"/>
            <w:vAlign w:val="center"/>
          </w:tcPr>
          <w:p w14:paraId="0B56F781" w14:textId="74404758" w:rsidR="00DD12B7" w:rsidRPr="00D81BCB" w:rsidRDefault="4176D6E2" w:rsidP="4176D6E2">
            <w:pPr>
              <w:jc w:val="center"/>
            </w:pPr>
            <w:r w:rsidRPr="00D81BCB">
              <w:t>雅萱</w:t>
            </w:r>
          </w:p>
        </w:tc>
        <w:tc>
          <w:tcPr>
            <w:tcW w:w="3908" w:type="dxa"/>
            <w:vAlign w:val="center"/>
          </w:tcPr>
          <w:p w14:paraId="2261B52E" w14:textId="5A3C417F" w:rsidR="00DD12B7" w:rsidRPr="00D81BCB" w:rsidRDefault="4176D6E2" w:rsidP="4176D6E2">
            <w:pPr>
              <w:jc w:val="center"/>
            </w:pPr>
            <w:r w:rsidRPr="00D81BCB">
              <w:t>(1/1.053)*60 = 56.98</w:t>
            </w:r>
          </w:p>
        </w:tc>
      </w:tr>
      <w:tr w:rsidR="00DD12B7" w:rsidRPr="00D81BCB" w14:paraId="615DC8FC" w14:textId="77777777" w:rsidTr="4176D6E2">
        <w:tc>
          <w:tcPr>
            <w:tcW w:w="3908" w:type="dxa"/>
            <w:vAlign w:val="center"/>
          </w:tcPr>
          <w:p w14:paraId="08BAF9DA" w14:textId="60FDE4B1" w:rsidR="00DD12B7" w:rsidRPr="00D81BCB" w:rsidRDefault="4176D6E2" w:rsidP="4176D6E2">
            <w:pPr>
              <w:jc w:val="center"/>
            </w:pPr>
            <w:r w:rsidRPr="00D81BCB">
              <w:t>惠心</w:t>
            </w:r>
          </w:p>
        </w:tc>
        <w:tc>
          <w:tcPr>
            <w:tcW w:w="3908" w:type="dxa"/>
            <w:vAlign w:val="center"/>
          </w:tcPr>
          <w:p w14:paraId="080FCDFB" w14:textId="091EF102" w:rsidR="00DD12B7" w:rsidRPr="00D81BCB" w:rsidRDefault="4176D6E2" w:rsidP="4176D6E2">
            <w:pPr>
              <w:jc w:val="center"/>
            </w:pPr>
            <w:r w:rsidRPr="00D81BCB">
              <w:t>(1/0.941)*60 = 63.76</w:t>
            </w:r>
          </w:p>
        </w:tc>
      </w:tr>
    </w:tbl>
    <w:p w14:paraId="721DB779" w14:textId="77777777" w:rsidR="00DD12B7" w:rsidRPr="00D81BCB" w:rsidRDefault="00DD12B7" w:rsidP="00DD12B7">
      <w:pPr>
        <w:ind w:left="480"/>
      </w:pPr>
    </w:p>
    <w:p w14:paraId="5B6D4690" w14:textId="2C620ADB" w:rsidR="00BD59D4" w:rsidRPr="00242375" w:rsidRDefault="00BD59D4" w:rsidP="00BD59D4">
      <w:pPr>
        <w:pStyle w:val="a9"/>
        <w:ind w:left="480"/>
        <w:rPr>
          <w:b/>
          <w:bCs/>
        </w:rPr>
      </w:pPr>
      <w:r w:rsidRPr="00242375">
        <w:rPr>
          <w:rFonts w:hint="eastAsia"/>
          <w:b/>
          <w:bCs/>
        </w:rPr>
        <w:t>團體問題：</w:t>
      </w:r>
      <w:r w:rsidRPr="00242375">
        <w:rPr>
          <w:b/>
          <w:bCs/>
        </w:rPr>
        <w:t xml:space="preserve"> </w:t>
      </w:r>
    </w:p>
    <w:p w14:paraId="282EDED5" w14:textId="77777777" w:rsidR="00BD59D4" w:rsidRPr="00D81BCB" w:rsidRDefault="00BD59D4" w:rsidP="00BD59D4">
      <w:pPr>
        <w:pStyle w:val="a9"/>
        <w:numPr>
          <w:ilvl w:val="1"/>
          <w:numId w:val="13"/>
        </w:numPr>
      </w:pPr>
      <w:r w:rsidRPr="00D81BCB">
        <w:t>(</w:t>
      </w:r>
      <w:r w:rsidRPr="00D81BCB">
        <w:t>量測穩定度</w:t>
      </w:r>
      <w:r w:rsidRPr="00D81BCB">
        <w:t xml:space="preserve">): </w:t>
      </w:r>
      <w:r w:rsidRPr="00D81BCB">
        <w:t>當身體或手腳稍作移動時以及身體靜止時，</w:t>
      </w:r>
      <w:r w:rsidRPr="00D81BCB">
        <w:t>ECG</w:t>
      </w:r>
      <w:r w:rsidRPr="00D81BCB">
        <w:t>訊號會有什麼變化？造成的電壓改變幅度有多大？</w:t>
      </w:r>
    </w:p>
    <w:p w14:paraId="03365819" w14:textId="506D197E" w:rsidR="008F1D79" w:rsidRPr="00D81BCB" w:rsidRDefault="00A92E4D" w:rsidP="008F1D79">
      <w:pPr>
        <w:ind w:left="480"/>
      </w:pPr>
      <w:r w:rsidRPr="00D81BCB">
        <w:rPr>
          <w:rFonts w:hint="eastAsia"/>
        </w:rPr>
        <w:t>我們分別採計三種動作：手臂在胸前上下揮動、</w:t>
      </w:r>
      <w:r w:rsidR="007E761B" w:rsidRPr="00D81BCB">
        <w:rPr>
          <w:rFonts w:hint="eastAsia"/>
        </w:rPr>
        <w:t>手指</w:t>
      </w:r>
      <w:r w:rsidR="009F3BA4" w:rsidRPr="00D81BCB">
        <w:rPr>
          <w:rFonts w:hint="eastAsia"/>
        </w:rPr>
        <w:t>重複</w:t>
      </w:r>
      <w:r w:rsidR="007E761B" w:rsidRPr="00D81BCB">
        <w:rPr>
          <w:rFonts w:hint="eastAsia"/>
        </w:rPr>
        <w:t>抓握、</w:t>
      </w:r>
      <w:r w:rsidR="00794582" w:rsidRPr="00D81BCB">
        <w:rPr>
          <w:rFonts w:hint="eastAsia"/>
        </w:rPr>
        <w:t>來回踢腳</w:t>
      </w:r>
      <w:r w:rsidR="009F3BA4" w:rsidRPr="00D81BCB">
        <w:rPr>
          <w:rFonts w:hint="eastAsia"/>
        </w:rPr>
        <w:t>。</w:t>
      </w:r>
      <w:r w:rsidR="00EE2640" w:rsidRPr="00D81BCB">
        <w:rPr>
          <w:rFonts w:hint="eastAsia"/>
        </w:rPr>
        <w:t>由下圖可見，</w:t>
      </w:r>
      <w:r w:rsidR="00CE6A0D" w:rsidRPr="00D81BCB">
        <w:rPr>
          <w:rFonts w:hint="eastAsia"/>
        </w:rPr>
        <w:t>在肢體有移動中，</w:t>
      </w:r>
      <w:r w:rsidR="002C3215" w:rsidRPr="00D81BCB">
        <w:rPr>
          <w:rFonts w:hint="eastAsia"/>
        </w:rPr>
        <w:t xml:space="preserve"> </w:t>
      </w:r>
      <w:r w:rsidR="00CE6A0D" w:rsidRPr="00D81BCB">
        <w:rPr>
          <w:rFonts w:hint="eastAsia"/>
        </w:rPr>
        <w:t>ECG</w:t>
      </w:r>
      <w:r w:rsidR="00CE6A0D" w:rsidRPr="00D81BCB">
        <w:rPr>
          <w:rFonts w:hint="eastAsia"/>
        </w:rPr>
        <w:t>訊號的</w:t>
      </w:r>
      <w:r w:rsidR="00EE3394" w:rsidRPr="00D81BCB">
        <w:rPr>
          <w:rFonts w:hint="eastAsia"/>
        </w:rPr>
        <w:t>QRS</w:t>
      </w:r>
      <w:r w:rsidR="00EE3394" w:rsidRPr="00D81BCB">
        <w:rPr>
          <w:rFonts w:hint="eastAsia"/>
        </w:rPr>
        <w:t>波、</w:t>
      </w:r>
      <w:r w:rsidR="000E417C" w:rsidRPr="00D81BCB">
        <w:rPr>
          <w:rFonts w:hint="eastAsia"/>
        </w:rPr>
        <w:t>P</w:t>
      </w:r>
      <w:r w:rsidR="000E417C" w:rsidRPr="00D81BCB">
        <w:rPr>
          <w:rFonts w:hint="eastAsia"/>
        </w:rPr>
        <w:t>波與</w:t>
      </w:r>
      <w:r w:rsidR="000E417C" w:rsidRPr="00D81BCB">
        <w:rPr>
          <w:rFonts w:hint="eastAsia"/>
        </w:rPr>
        <w:t>T</w:t>
      </w:r>
      <w:r w:rsidR="000E417C" w:rsidRPr="00D81BCB">
        <w:rPr>
          <w:rFonts w:hint="eastAsia"/>
        </w:rPr>
        <w:t>波</w:t>
      </w:r>
      <w:r w:rsidR="002C3215" w:rsidRPr="00D81BCB">
        <w:rPr>
          <w:rFonts w:hint="eastAsia"/>
        </w:rPr>
        <w:t>特徵非常不明顯；</w:t>
      </w:r>
      <w:r w:rsidR="008C4A6E" w:rsidRPr="00D81BCB">
        <w:rPr>
          <w:rFonts w:hint="eastAsia"/>
        </w:rPr>
        <w:t>尤其在手指抓握上，</w:t>
      </w:r>
      <w:r w:rsidR="008C72DB" w:rsidRPr="00D81BCB">
        <w:rPr>
          <w:rFonts w:hint="eastAsia"/>
        </w:rPr>
        <w:t>幾乎無法辨認各個波型訊號。</w:t>
      </w:r>
    </w:p>
    <w:p w14:paraId="1C5B87EA" w14:textId="70D694D9" w:rsidR="00693B2B" w:rsidRPr="00D81BCB" w:rsidRDefault="00693B2B" w:rsidP="008F1D79">
      <w:pPr>
        <w:ind w:left="480"/>
        <w:rPr>
          <w:rFonts w:hint="eastAsia"/>
        </w:rPr>
      </w:pPr>
      <w:r w:rsidRPr="00D81BCB">
        <w:rPr>
          <w:rFonts w:hint="eastAsia"/>
        </w:rPr>
        <w:t>在靜止情況下</w:t>
      </w:r>
      <w:r w:rsidR="006A57C1">
        <w:rPr>
          <w:rFonts w:hint="eastAsia"/>
        </w:rPr>
        <w:t>，經處理後的</w:t>
      </w:r>
      <w:r w:rsidRPr="00D81BCB">
        <w:rPr>
          <w:rFonts w:hint="eastAsia"/>
        </w:rPr>
        <w:t>QRS</w:t>
      </w:r>
      <w:r w:rsidRPr="00D81BCB">
        <w:rPr>
          <w:rFonts w:hint="eastAsia"/>
        </w:rPr>
        <w:t>波峰值約為</w:t>
      </w:r>
      <w:r w:rsidRPr="00D81BCB">
        <w:rPr>
          <w:rFonts w:hint="eastAsia"/>
        </w:rPr>
        <w:t>0.0</w:t>
      </w:r>
      <w:r w:rsidR="00DD10B2" w:rsidRPr="00D81BCB">
        <w:rPr>
          <w:rFonts w:hint="eastAsia"/>
        </w:rPr>
        <w:t>8</w:t>
      </w:r>
      <w:r w:rsidR="00787FD4" w:rsidRPr="00D81BCB">
        <w:rPr>
          <w:rFonts w:hint="eastAsia"/>
        </w:rPr>
        <w:t>-0.12V</w:t>
      </w:r>
      <w:r w:rsidR="00787FD4" w:rsidRPr="00D81BCB">
        <w:rPr>
          <w:rFonts w:hint="eastAsia"/>
        </w:rPr>
        <w:t>之間，</w:t>
      </w:r>
      <w:r w:rsidR="00A56485" w:rsidRPr="00D81BCB">
        <w:rPr>
          <w:rFonts w:hint="eastAsia"/>
        </w:rPr>
        <w:t>但在其餘情況下</w:t>
      </w:r>
      <w:r w:rsidR="00BE78C9" w:rsidRPr="00D81BCB">
        <w:t>e</w:t>
      </w:r>
      <w:r w:rsidR="00BE78C9" w:rsidRPr="00D81BCB">
        <w:rPr>
          <w:rFonts w:hint="eastAsia"/>
        </w:rPr>
        <w:t>cg</w:t>
      </w:r>
      <w:r w:rsidR="00BE78C9" w:rsidRPr="00D81BCB">
        <w:rPr>
          <w:rFonts w:hint="eastAsia"/>
        </w:rPr>
        <w:t>訊號的峰值</w:t>
      </w:r>
      <w:r w:rsidR="003C043F" w:rsidRPr="00D81BCB">
        <w:rPr>
          <w:rFonts w:hint="eastAsia"/>
        </w:rPr>
        <w:t>可能只有</w:t>
      </w:r>
      <w:r w:rsidR="003C043F" w:rsidRPr="00D81BCB">
        <w:rPr>
          <w:rFonts w:hint="eastAsia"/>
        </w:rPr>
        <w:t>0.04-0.06V</w:t>
      </w:r>
      <w:r w:rsidR="003C043F" w:rsidRPr="00D81BCB">
        <w:rPr>
          <w:rFonts w:hint="eastAsia"/>
        </w:rPr>
        <w:t>之間。</w:t>
      </w:r>
      <w:r w:rsidR="003D1C35" w:rsidRPr="00D81BCB">
        <w:t>E</w:t>
      </w:r>
      <w:r w:rsidR="003D1C35" w:rsidRPr="00D81BCB">
        <w:rPr>
          <w:rFonts w:hint="eastAsia"/>
        </w:rPr>
        <w:t>cg</w:t>
      </w:r>
      <w:r w:rsidR="003D1C35" w:rsidRPr="00D81BCB">
        <w:rPr>
          <w:rFonts w:hint="eastAsia"/>
        </w:rPr>
        <w:t>訊號谷值中，來回踢腳的谷值比其他組的都大，其電壓來到</w:t>
      </w:r>
      <w:r w:rsidR="003D1C35" w:rsidRPr="00D81BCB">
        <w:t>-</w:t>
      </w:r>
      <w:r w:rsidR="003D1C35" w:rsidRPr="00D81BCB">
        <w:rPr>
          <w:rFonts w:hint="eastAsia"/>
        </w:rPr>
        <w:t>0.2V</w:t>
      </w:r>
      <w:r w:rsidR="003D1C35" w:rsidRPr="00D81BCB">
        <w:rPr>
          <w:rFonts w:hint="eastAsia"/>
        </w:rPr>
        <w:t>，遠大於</w:t>
      </w:r>
      <w:r w:rsidR="005279BE" w:rsidRPr="00D81BCB">
        <w:rPr>
          <w:rFonts w:hint="eastAsia"/>
        </w:rPr>
        <w:t>其他組</w:t>
      </w:r>
      <w:r w:rsidR="005279BE" w:rsidRPr="00D81BCB">
        <w:rPr>
          <w:rFonts w:hint="eastAsia"/>
        </w:rPr>
        <w:t>-0.04-0.06</w:t>
      </w:r>
      <w:r w:rsidR="005279BE" w:rsidRPr="00D81BCB">
        <w:rPr>
          <w:rFonts w:hint="eastAsia"/>
        </w:rPr>
        <w:t>之間。</w:t>
      </w:r>
    </w:p>
    <w:tbl>
      <w:tblPr>
        <w:tblStyle w:val="af"/>
        <w:tblW w:w="8416" w:type="dxa"/>
        <w:tblLook w:val="04A0" w:firstRow="1" w:lastRow="0" w:firstColumn="1" w:lastColumn="0" w:noHBand="0" w:noVBand="1"/>
      </w:tblPr>
      <w:tblGrid>
        <w:gridCol w:w="1526"/>
        <w:gridCol w:w="6890"/>
      </w:tblGrid>
      <w:tr w:rsidR="008737E0" w:rsidRPr="00D81BCB" w14:paraId="53AE2E77" w14:textId="77777777" w:rsidTr="4176D6E2">
        <w:tc>
          <w:tcPr>
            <w:tcW w:w="1546" w:type="dxa"/>
            <w:vAlign w:val="center"/>
          </w:tcPr>
          <w:p w14:paraId="4FF141CD" w14:textId="7BFFAFA3" w:rsidR="009F3BA4" w:rsidRPr="00D81BCB" w:rsidRDefault="4176D6E2" w:rsidP="4176D6E2">
            <w:pPr>
              <w:jc w:val="center"/>
            </w:pPr>
            <w:r w:rsidRPr="00D81BCB">
              <w:t>動作</w:t>
            </w:r>
          </w:p>
        </w:tc>
        <w:tc>
          <w:tcPr>
            <w:tcW w:w="6870" w:type="dxa"/>
            <w:vAlign w:val="center"/>
          </w:tcPr>
          <w:p w14:paraId="75763A79" w14:textId="569A0EB4" w:rsidR="009F3BA4" w:rsidRPr="00D81BCB" w:rsidRDefault="4176D6E2" w:rsidP="4176D6E2">
            <w:pPr>
              <w:jc w:val="center"/>
            </w:pPr>
            <w:r w:rsidRPr="00D81BCB">
              <w:t>測量結果</w:t>
            </w:r>
          </w:p>
        </w:tc>
      </w:tr>
      <w:tr w:rsidR="008737E0" w:rsidRPr="00D81BCB" w14:paraId="6EBDE2E1" w14:textId="77777777" w:rsidTr="4176D6E2">
        <w:tc>
          <w:tcPr>
            <w:tcW w:w="1546" w:type="dxa"/>
            <w:vAlign w:val="center"/>
          </w:tcPr>
          <w:p w14:paraId="5C396478" w14:textId="09EC131C" w:rsidR="009F3BA4" w:rsidRPr="00D81BCB" w:rsidRDefault="4176D6E2" w:rsidP="4176D6E2">
            <w:pPr>
              <w:jc w:val="center"/>
            </w:pPr>
            <w:r w:rsidRPr="00D81BCB">
              <w:lastRenderedPageBreak/>
              <w:t>靜止</w:t>
            </w:r>
          </w:p>
        </w:tc>
        <w:tc>
          <w:tcPr>
            <w:tcW w:w="6870" w:type="dxa"/>
            <w:vAlign w:val="center"/>
          </w:tcPr>
          <w:p w14:paraId="20D0363F" w14:textId="39402301" w:rsidR="009F3BA4" w:rsidRPr="00D81BCB" w:rsidRDefault="004F6EEE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6C8BA31E" wp14:editId="21181EB2">
                  <wp:extent cx="4163141" cy="2229431"/>
                  <wp:effectExtent l="0" t="0" r="0" b="0"/>
                  <wp:docPr id="13294725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4725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518" cy="224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7E0" w:rsidRPr="00D81BCB" w14:paraId="65C1A76A" w14:textId="77777777" w:rsidTr="4176D6E2">
        <w:tc>
          <w:tcPr>
            <w:tcW w:w="1546" w:type="dxa"/>
            <w:vAlign w:val="center"/>
          </w:tcPr>
          <w:p w14:paraId="05B5C355" w14:textId="40A5D7F6" w:rsidR="009F3BA4" w:rsidRPr="00D81BCB" w:rsidRDefault="4176D6E2" w:rsidP="4176D6E2">
            <w:pPr>
              <w:jc w:val="center"/>
            </w:pPr>
            <w:r w:rsidRPr="00D81BCB">
              <w:t>手臂在胸前上下揮動</w:t>
            </w:r>
          </w:p>
        </w:tc>
        <w:tc>
          <w:tcPr>
            <w:tcW w:w="6870" w:type="dxa"/>
            <w:vAlign w:val="center"/>
          </w:tcPr>
          <w:p w14:paraId="29135571" w14:textId="35637A26" w:rsidR="009F3BA4" w:rsidRPr="00D81BCB" w:rsidRDefault="00F24B4F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4451D04E" wp14:editId="32FDB2A4">
                  <wp:extent cx="4180503" cy="2297616"/>
                  <wp:effectExtent l="0" t="0" r="0" b="7620"/>
                  <wp:docPr id="2945127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5127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718" cy="230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7E0" w:rsidRPr="00D81BCB" w14:paraId="69C5565C" w14:textId="77777777" w:rsidTr="4176D6E2">
        <w:tc>
          <w:tcPr>
            <w:tcW w:w="1546" w:type="dxa"/>
            <w:vAlign w:val="center"/>
          </w:tcPr>
          <w:p w14:paraId="514085C4" w14:textId="06586AFF" w:rsidR="009F3BA4" w:rsidRPr="00D81BCB" w:rsidRDefault="4176D6E2" w:rsidP="4176D6E2">
            <w:pPr>
              <w:jc w:val="center"/>
            </w:pPr>
            <w:r w:rsidRPr="00D81BCB">
              <w:t>手指重複抓握</w:t>
            </w:r>
          </w:p>
        </w:tc>
        <w:tc>
          <w:tcPr>
            <w:tcW w:w="6870" w:type="dxa"/>
            <w:vAlign w:val="center"/>
          </w:tcPr>
          <w:p w14:paraId="33589E80" w14:textId="0569930B" w:rsidR="009F3BA4" w:rsidRPr="00D81BCB" w:rsidRDefault="008737E0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3E3AB36F" wp14:editId="00728C61">
                  <wp:extent cx="4238376" cy="2323810"/>
                  <wp:effectExtent l="0" t="0" r="0" b="635"/>
                  <wp:docPr id="214102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026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166" cy="233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7E0" w:rsidRPr="00D81BCB" w14:paraId="0B8D1A6B" w14:textId="77777777" w:rsidTr="4176D6E2">
        <w:tc>
          <w:tcPr>
            <w:tcW w:w="1546" w:type="dxa"/>
            <w:vAlign w:val="center"/>
          </w:tcPr>
          <w:p w14:paraId="528EFAA9" w14:textId="14427967" w:rsidR="009F3BA4" w:rsidRPr="00D81BCB" w:rsidRDefault="4176D6E2" w:rsidP="4176D6E2">
            <w:pPr>
              <w:jc w:val="center"/>
            </w:pPr>
            <w:r w:rsidRPr="00D81BCB">
              <w:lastRenderedPageBreak/>
              <w:t>來回踢腳</w:t>
            </w:r>
          </w:p>
        </w:tc>
        <w:tc>
          <w:tcPr>
            <w:tcW w:w="6870" w:type="dxa"/>
            <w:vAlign w:val="center"/>
          </w:tcPr>
          <w:p w14:paraId="52330D2B" w14:textId="462DB9E9" w:rsidR="009F3BA4" w:rsidRPr="00D81BCB" w:rsidRDefault="00390DC9" w:rsidP="4176D6E2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6341EC85" wp14:editId="733D8D8A">
                  <wp:extent cx="4207398" cy="2249585"/>
                  <wp:effectExtent l="0" t="0" r="3175" b="0"/>
                  <wp:docPr id="163494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944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696" cy="225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5620C" w14:textId="77777777" w:rsidR="009F3BA4" w:rsidRPr="00D81BCB" w:rsidRDefault="009F3BA4" w:rsidP="005279BE"/>
    <w:p w14:paraId="22F6EAE2" w14:textId="2AA54ED3" w:rsidR="00294D18" w:rsidRPr="00D81BCB" w:rsidRDefault="0FF418B1" w:rsidP="0FF418B1">
      <w:pPr>
        <w:pStyle w:val="a9"/>
        <w:numPr>
          <w:ilvl w:val="1"/>
          <w:numId w:val="13"/>
        </w:numPr>
      </w:pPr>
      <w:r w:rsidRPr="00D81BCB">
        <w:t>(</w:t>
      </w:r>
      <w:r w:rsidRPr="00D81BCB">
        <w:t>類比方法</w:t>
      </w:r>
      <w:r w:rsidRPr="00D81BCB">
        <w:t>):</w:t>
      </w:r>
      <w:r w:rsidRPr="00D81BCB">
        <w:t>將</w:t>
      </w:r>
      <w:r w:rsidRPr="00D81BCB">
        <w:t>Vo</w:t>
      </w:r>
      <w:r w:rsidRPr="00D81BCB">
        <w:t>另外外接如右圖之</w:t>
      </w:r>
      <w:r w:rsidRPr="00D81BCB">
        <w:t>RC</w:t>
      </w:r>
      <w:r w:rsidRPr="00D81BCB">
        <w:t>低通濾波器</w:t>
      </w:r>
      <w:r w:rsidRPr="00D81BCB">
        <w:t>(</w:t>
      </w:r>
      <w:r w:rsidRPr="00D81BCB">
        <w:t>可自行決定電阻阻值與電容大小</w:t>
      </w:r>
      <w:r w:rsidRPr="00D81BCB">
        <w:t>)</w:t>
      </w:r>
      <w:r w:rsidRPr="00D81BCB">
        <w:t>，觀察心電圖波形有何變化？</w:t>
      </w:r>
    </w:p>
    <w:p w14:paraId="5D0EDCBE" w14:textId="11FC0B88" w:rsidR="00EA4173" w:rsidRPr="00D81BCB" w:rsidRDefault="006A2516" w:rsidP="005279BE">
      <w:r w:rsidRPr="00D81BCB">
        <w:rPr>
          <w:rFonts w:hint="eastAsia"/>
        </w:rPr>
        <w:t>我們選用</w:t>
      </w:r>
      <w:r w:rsidR="00CD2CA7" w:rsidRPr="00D81BCB">
        <w:rPr>
          <w:rFonts w:hint="eastAsia"/>
        </w:rPr>
        <w:t>106k</w:t>
      </w:r>
      <w:r w:rsidR="00004EF5" w:rsidRPr="00D81BCB">
        <w:rPr>
          <w:rFonts w:hint="eastAsia"/>
        </w:rPr>
        <w:t>電阻</w:t>
      </w:r>
      <w:r w:rsidR="009A40F6" w:rsidRPr="00D81BCB">
        <w:rPr>
          <w:rFonts w:hint="eastAsia"/>
        </w:rPr>
        <w:t>與</w:t>
      </w:r>
      <w:r w:rsidR="009A40F6" w:rsidRPr="00D81BCB">
        <w:rPr>
          <w:rFonts w:hint="eastAsia"/>
        </w:rPr>
        <w:t>0.05uF</w:t>
      </w:r>
      <w:r w:rsidR="009A40F6" w:rsidRPr="00D81BCB">
        <w:rPr>
          <w:rFonts w:hint="eastAsia"/>
        </w:rPr>
        <w:t>電容，設計一個</w:t>
      </w:r>
      <w:r w:rsidR="009A40F6" w:rsidRPr="00D81BCB">
        <w:t>-</w:t>
      </w:r>
      <w:r w:rsidR="009A40F6" w:rsidRPr="00D81BCB">
        <w:rPr>
          <w:rFonts w:hint="eastAsia"/>
        </w:rPr>
        <w:t>3dB</w:t>
      </w:r>
      <w:r w:rsidR="009A40F6" w:rsidRPr="00D81BCB">
        <w:rPr>
          <w:rFonts w:hint="eastAsia"/>
        </w:rPr>
        <w:t>截止頻率為</w:t>
      </w:r>
      <w:r w:rsidR="009A40F6" w:rsidRPr="00D81BCB">
        <w:rPr>
          <w:rFonts w:hint="eastAsia"/>
        </w:rPr>
        <w:t>30Hz</w:t>
      </w:r>
      <w:r w:rsidR="009A40F6" w:rsidRPr="00D81BCB">
        <w:rPr>
          <w:rFonts w:hint="eastAsia"/>
        </w:rPr>
        <w:t>的</w:t>
      </w:r>
      <w:r w:rsidR="009A40F6" w:rsidRPr="00D81BCB">
        <w:rPr>
          <w:rFonts w:hint="eastAsia"/>
        </w:rPr>
        <w:t>RC</w:t>
      </w:r>
      <w:r w:rsidR="009A40F6" w:rsidRPr="00D81BCB">
        <w:rPr>
          <w:rFonts w:hint="eastAsia"/>
        </w:rPr>
        <w:t>低通濾波器。</w:t>
      </w:r>
    </w:p>
    <w:p w14:paraId="37B6D211" w14:textId="41E898F6" w:rsidR="00664979" w:rsidRPr="00D81BCB" w:rsidRDefault="00664979" w:rsidP="005279BE">
      <w:pPr>
        <w:rPr>
          <w:rFonts w:hint="eastAsia"/>
        </w:rPr>
      </w:pPr>
      <w:r w:rsidRPr="00D81BCB">
        <w:rPr>
          <w:rFonts w:hint="eastAsia"/>
        </w:rPr>
        <w:t>由下表可見，</w:t>
      </w:r>
      <w:r w:rsidR="00C33144" w:rsidRPr="00D81BCB">
        <w:rPr>
          <w:rFonts w:hint="eastAsia"/>
        </w:rPr>
        <w:t>無經過低通濾波器的</w:t>
      </w:r>
      <w:r w:rsidR="00C33144" w:rsidRPr="00D81BCB">
        <w:rPr>
          <w:rFonts w:hint="eastAsia"/>
        </w:rPr>
        <w:t>FFT</w:t>
      </w:r>
      <w:r w:rsidR="00C33144" w:rsidRPr="00D81BCB">
        <w:rPr>
          <w:rFonts w:hint="eastAsia"/>
        </w:rPr>
        <w:t>頻譜在</w:t>
      </w:r>
      <w:r w:rsidR="001010D1" w:rsidRPr="00D81BCB">
        <w:rPr>
          <w:rFonts w:hint="eastAsia"/>
        </w:rPr>
        <w:t>30Hz</w:t>
      </w:r>
      <w:r w:rsidR="001010D1" w:rsidRPr="00D81BCB">
        <w:rPr>
          <w:rFonts w:hint="eastAsia"/>
        </w:rPr>
        <w:t>以上的</w:t>
      </w:r>
      <w:r w:rsidR="004D5EDA" w:rsidRPr="00D81BCB">
        <w:rPr>
          <w:rFonts w:hint="eastAsia"/>
        </w:rPr>
        <w:t>能量</w:t>
      </w:r>
      <w:r w:rsidR="00DF70C1" w:rsidRPr="00D81BCB">
        <w:rPr>
          <w:rFonts w:hint="eastAsia"/>
        </w:rPr>
        <w:t>大</w:t>
      </w:r>
      <w:r w:rsidR="0079092D" w:rsidRPr="00D81BCB">
        <w:rPr>
          <w:rFonts w:hint="eastAsia"/>
        </w:rPr>
        <w:t>於經過</w:t>
      </w:r>
      <w:r w:rsidR="0079092D" w:rsidRPr="00D81BCB">
        <w:rPr>
          <w:rFonts w:hint="eastAsia"/>
        </w:rPr>
        <w:t>RC</w:t>
      </w:r>
      <w:r w:rsidR="0079092D" w:rsidRPr="00D81BCB">
        <w:rPr>
          <w:rFonts w:hint="eastAsia"/>
        </w:rPr>
        <w:t>低通濾波器的能量。例如在</w:t>
      </w:r>
      <w:r w:rsidR="0079092D" w:rsidRPr="00D81BCB">
        <w:rPr>
          <w:rFonts w:hint="eastAsia"/>
        </w:rPr>
        <w:t>60Hz</w:t>
      </w:r>
      <w:r w:rsidR="00122560" w:rsidRPr="00D81BCB">
        <w:rPr>
          <w:rFonts w:hint="eastAsia"/>
        </w:rPr>
        <w:t>市電的雜訊上，</w:t>
      </w:r>
      <w:r w:rsidR="001419D6" w:rsidRPr="00D81BCB">
        <w:rPr>
          <w:rFonts w:hint="eastAsia"/>
        </w:rPr>
        <w:t>兩者的能量差</w:t>
      </w:r>
      <w:r w:rsidR="005373B0" w:rsidRPr="00D81BCB">
        <w:rPr>
          <w:rFonts w:hint="eastAsia"/>
        </w:rPr>
        <w:t>約</w:t>
      </w:r>
      <w:r w:rsidR="00704624">
        <w:rPr>
          <w:rFonts w:hint="eastAsia"/>
        </w:rPr>
        <w:t>為</w:t>
      </w:r>
      <w:r w:rsidR="00E67CB4" w:rsidRPr="00D81BCB">
        <w:t>1</w:t>
      </w:r>
      <w:r w:rsidR="00E67CB4" w:rsidRPr="00D81BCB">
        <w:rPr>
          <w:rFonts w:hint="eastAsia"/>
        </w:rPr>
        <w:t>1.63dB</w:t>
      </w:r>
      <w:r w:rsidR="0036314E" w:rsidRPr="00D81BCB"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20"/>
        <w:gridCol w:w="4176"/>
      </w:tblGrid>
      <w:tr w:rsidR="00243F36" w:rsidRPr="00D81BCB" w14:paraId="31F498F3" w14:textId="77777777" w:rsidTr="00243F36">
        <w:tc>
          <w:tcPr>
            <w:tcW w:w="4120" w:type="dxa"/>
          </w:tcPr>
          <w:p w14:paraId="5C60A0FA" w14:textId="6C3158AA" w:rsidR="00792CC0" w:rsidRPr="00D81BCB" w:rsidRDefault="00792CC0" w:rsidP="005279BE">
            <w:r w:rsidRPr="00D81BCB">
              <w:rPr>
                <w:rFonts w:hint="eastAsia"/>
              </w:rPr>
              <w:t>RC</w:t>
            </w:r>
            <w:r w:rsidRPr="00D81BCB">
              <w:rPr>
                <w:rFonts w:hint="eastAsia"/>
              </w:rPr>
              <w:t>低通濾波器</w:t>
            </w:r>
          </w:p>
        </w:tc>
        <w:tc>
          <w:tcPr>
            <w:tcW w:w="4176" w:type="dxa"/>
          </w:tcPr>
          <w:p w14:paraId="020C6E6A" w14:textId="5596C48B" w:rsidR="00792CC0" w:rsidRPr="00D81BCB" w:rsidRDefault="00792CC0" w:rsidP="005279BE">
            <w:r w:rsidRPr="00D81BCB">
              <w:rPr>
                <w:rFonts w:hint="eastAsia"/>
              </w:rPr>
              <w:t>無低通濾波器</w:t>
            </w:r>
          </w:p>
        </w:tc>
      </w:tr>
      <w:tr w:rsidR="00243F36" w:rsidRPr="00D81BCB" w14:paraId="4C0982E6" w14:textId="77777777" w:rsidTr="00243F36">
        <w:tc>
          <w:tcPr>
            <w:tcW w:w="4120" w:type="dxa"/>
          </w:tcPr>
          <w:p w14:paraId="0F9C5DDA" w14:textId="386E6059" w:rsidR="00792CC0" w:rsidRPr="00D81BCB" w:rsidRDefault="00664979" w:rsidP="005279BE">
            <w:r w:rsidRPr="00D81BCB">
              <w:rPr>
                <w:rFonts w:hint="eastAsia"/>
              </w:rPr>
              <w:t>FFT</w:t>
            </w:r>
            <w:r w:rsidR="00125FB2" w:rsidRPr="00D81BCB">
              <w:rPr>
                <w:rFonts w:hint="eastAsia"/>
              </w:rPr>
              <w:t>頻譜</w:t>
            </w:r>
            <w:r w:rsidR="00490729" w:rsidRPr="00D81BCB">
              <w:rPr>
                <w:noProof/>
              </w:rPr>
              <w:drawing>
                <wp:inline distT="0" distB="0" distL="0" distR="0" wp14:anchorId="7D7306A7" wp14:editId="5A1E8BBF">
                  <wp:extent cx="2489200" cy="1192454"/>
                  <wp:effectExtent l="0" t="0" r="6350" b="8255"/>
                  <wp:docPr id="11704777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4777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34" cy="120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14:paraId="42F107BF" w14:textId="340CAC6E" w:rsidR="00792CC0" w:rsidRPr="00D81BCB" w:rsidRDefault="00664979" w:rsidP="005279BE">
            <w:r w:rsidRPr="00D81BCB">
              <w:rPr>
                <w:rFonts w:hint="eastAsia"/>
              </w:rPr>
              <w:t>FFT</w:t>
            </w:r>
            <w:r w:rsidR="00125FB2" w:rsidRPr="00D81BCB">
              <w:rPr>
                <w:rFonts w:hint="eastAsia"/>
              </w:rPr>
              <w:t>頻譜</w:t>
            </w:r>
          </w:p>
          <w:p w14:paraId="7CC927D1" w14:textId="7929F0F0" w:rsidR="00FD45FD" w:rsidRPr="00D81BCB" w:rsidRDefault="00182297" w:rsidP="005279BE">
            <w:r w:rsidRPr="00D81BCB">
              <w:rPr>
                <w:noProof/>
              </w:rPr>
              <w:drawing>
                <wp:inline distT="0" distB="0" distL="0" distR="0" wp14:anchorId="590D2032" wp14:editId="068D1229">
                  <wp:extent cx="2526877" cy="1209287"/>
                  <wp:effectExtent l="0" t="0" r="6985" b="0"/>
                  <wp:docPr id="1930732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7327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004" cy="121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F36" w:rsidRPr="00D81BCB" w14:paraId="2CB0CC65" w14:textId="77777777" w:rsidTr="00243F36">
        <w:tc>
          <w:tcPr>
            <w:tcW w:w="4120" w:type="dxa"/>
          </w:tcPr>
          <w:p w14:paraId="7CF3A6DE" w14:textId="45D706BF" w:rsidR="00125FB2" w:rsidRPr="00D81BCB" w:rsidRDefault="00125FB2" w:rsidP="005279BE">
            <w:r w:rsidRPr="00D81BCB">
              <w:rPr>
                <w:rFonts w:hint="eastAsia"/>
              </w:rPr>
              <w:t>經</w:t>
            </w:r>
            <w:r w:rsidRPr="00D81BCB">
              <w:rPr>
                <w:rFonts w:hint="eastAsia"/>
              </w:rPr>
              <w:t>DSP</w:t>
            </w:r>
            <w:r w:rsidRPr="00D81BCB">
              <w:rPr>
                <w:rFonts w:hint="eastAsia"/>
              </w:rPr>
              <w:t>轉換後</w:t>
            </w:r>
          </w:p>
        </w:tc>
        <w:tc>
          <w:tcPr>
            <w:tcW w:w="4176" w:type="dxa"/>
          </w:tcPr>
          <w:p w14:paraId="2A557D33" w14:textId="11397513" w:rsidR="00125FB2" w:rsidRPr="00D81BCB" w:rsidRDefault="00243F36" w:rsidP="005279BE">
            <w:r w:rsidRPr="00D81BCB">
              <w:rPr>
                <w:rFonts w:hint="eastAsia"/>
              </w:rPr>
              <w:t>經</w:t>
            </w:r>
            <w:r w:rsidRPr="00D81BCB">
              <w:rPr>
                <w:rFonts w:hint="eastAsia"/>
              </w:rPr>
              <w:t>DSP</w:t>
            </w:r>
            <w:r w:rsidRPr="00D81BCB">
              <w:rPr>
                <w:rFonts w:hint="eastAsia"/>
              </w:rPr>
              <w:t>轉換後</w:t>
            </w:r>
          </w:p>
        </w:tc>
      </w:tr>
      <w:tr w:rsidR="00243F36" w:rsidRPr="00D81BCB" w14:paraId="5B914F31" w14:textId="77777777" w:rsidTr="00243F36">
        <w:tc>
          <w:tcPr>
            <w:tcW w:w="4120" w:type="dxa"/>
          </w:tcPr>
          <w:p w14:paraId="4BBDC8D2" w14:textId="1887EDFB" w:rsidR="00125FB2" w:rsidRPr="00D81BCB" w:rsidRDefault="00411361" w:rsidP="005279BE">
            <w:r w:rsidRPr="00D81BCB">
              <w:rPr>
                <w:noProof/>
              </w:rPr>
              <w:drawing>
                <wp:inline distT="0" distB="0" distL="0" distR="0" wp14:anchorId="31C186F5" wp14:editId="29D71FA2">
                  <wp:extent cx="2497737" cy="1371861"/>
                  <wp:effectExtent l="0" t="0" r="0" b="0"/>
                  <wp:docPr id="5116539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539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290" cy="138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14:paraId="4ACDFDE0" w14:textId="23FA30D4" w:rsidR="00125FB2" w:rsidRPr="00D81BCB" w:rsidRDefault="00243F36" w:rsidP="005279BE">
            <w:r w:rsidRPr="00D81BCB">
              <w:rPr>
                <w:noProof/>
              </w:rPr>
              <w:drawing>
                <wp:inline distT="0" distB="0" distL="0" distR="0" wp14:anchorId="502FFF6B" wp14:editId="230F384C">
                  <wp:extent cx="2276838" cy="1276849"/>
                  <wp:effectExtent l="0" t="0" r="0" b="0"/>
                  <wp:docPr id="1489525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525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195" cy="128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242A8" w14:textId="17FA25C1" w:rsidR="004D1D96" w:rsidRPr="00D81BCB" w:rsidRDefault="004D1D96" w:rsidP="005279BE"/>
    <w:p w14:paraId="78F31875" w14:textId="31B76B7A" w:rsidR="30879C98" w:rsidRPr="00D81BCB" w:rsidRDefault="0FF418B1" w:rsidP="008D783F">
      <w:pPr>
        <w:pStyle w:val="a9"/>
        <w:numPr>
          <w:ilvl w:val="1"/>
          <w:numId w:val="13"/>
        </w:numPr>
      </w:pPr>
      <w:r w:rsidRPr="00D81BCB">
        <w:t>(</w:t>
      </w:r>
      <w:r w:rsidRPr="00D81BCB">
        <w:t>數位方法</w:t>
      </w:r>
      <w:r w:rsidRPr="00D81BCB">
        <w:t>1):</w:t>
      </w:r>
      <w:r w:rsidRPr="00D81BCB">
        <w:rPr>
          <w:b/>
          <w:bCs/>
        </w:rPr>
        <w:t>基於取樣率</w:t>
      </w:r>
      <w:r w:rsidRPr="00D81BCB">
        <w:rPr>
          <w:b/>
          <w:bCs/>
        </w:rPr>
        <w:t>1kHz</w:t>
      </w:r>
      <w:r w:rsidRPr="00D81BCB">
        <w:t>前提下，請設計數位濾波器，或是其他</w:t>
      </w:r>
      <w:r w:rsidRPr="00D81BCB">
        <w:lastRenderedPageBreak/>
        <w:t>DSP</w:t>
      </w:r>
      <w:r w:rsidRPr="00D81BCB">
        <w:t>方法，是否對</w:t>
      </w:r>
      <w:r w:rsidRPr="00D81BCB">
        <w:t>ECG</w:t>
      </w:r>
      <w:r w:rsidRPr="00D81BCB">
        <w:t>訊號有較好之辨識度</w:t>
      </w:r>
      <w:r w:rsidRPr="00D81BCB">
        <w:t>?</w:t>
      </w:r>
      <w:r w:rsidRPr="00D81BCB">
        <w:t>請完整說明您所採用之所有</w:t>
      </w:r>
      <w:r w:rsidRPr="00D81BCB">
        <w:t>DSP</w:t>
      </w:r>
      <w:r w:rsidRPr="00D81BCB">
        <w:t>處理之流程以及結果。</w:t>
      </w:r>
    </w:p>
    <w:p w14:paraId="15FDF938" w14:textId="05D266BF" w:rsidR="0FF418B1" w:rsidRPr="003337FA" w:rsidRDefault="003337FA" w:rsidP="00F1537B">
      <w:pPr>
        <w:ind w:left="480"/>
        <w:rPr>
          <w:rFonts w:hint="eastAsia"/>
        </w:rPr>
      </w:pPr>
      <w:r w:rsidRPr="003337FA">
        <w:rPr>
          <w:rFonts w:hint="eastAsia"/>
        </w:rPr>
        <w:t>我們分別設計並比較三種數位濾波器：原始訊號濾除</w:t>
      </w:r>
      <w:r w:rsidRPr="003337FA">
        <w:rPr>
          <w:rFonts w:hint="eastAsia"/>
        </w:rPr>
        <w:t>DC</w:t>
      </w:r>
      <w:r w:rsidRPr="003337FA">
        <w:rPr>
          <w:rFonts w:hint="eastAsia"/>
        </w:rPr>
        <w:t>直流、</w:t>
      </w:r>
      <w:r w:rsidRPr="003337FA">
        <w:t>FIR low pass filter</w:t>
      </w:r>
      <w:r w:rsidRPr="003337FA">
        <w:rPr>
          <w:rFonts w:hint="eastAsia"/>
        </w:rPr>
        <w:t>、</w:t>
      </w:r>
      <w:r w:rsidRPr="003337FA">
        <w:t>Wavelet transform</w:t>
      </w:r>
      <w:r>
        <w:rPr>
          <w:rFonts w:hint="eastAsia"/>
        </w:rPr>
        <w:t>。</w:t>
      </w:r>
    </w:p>
    <w:p w14:paraId="278979DB" w14:textId="32E2BD0F" w:rsidR="30879C98" w:rsidRDefault="4176D6E2" w:rsidP="4176D6E2">
      <w:pPr>
        <w:pStyle w:val="a9"/>
        <w:numPr>
          <w:ilvl w:val="0"/>
          <w:numId w:val="7"/>
        </w:numPr>
        <w:rPr>
          <w:b/>
          <w:bCs/>
        </w:rPr>
      </w:pPr>
      <w:r w:rsidRPr="00D81BCB">
        <w:rPr>
          <w:b/>
          <w:bCs/>
        </w:rPr>
        <w:t>Raw signal (</w:t>
      </w:r>
      <w:r w:rsidRPr="00D81BCB">
        <w:rPr>
          <w:b/>
          <w:bCs/>
        </w:rPr>
        <w:t>減去</w:t>
      </w:r>
      <w:r w:rsidRPr="00D81BCB">
        <w:rPr>
          <w:b/>
          <w:bCs/>
        </w:rPr>
        <w:t>DC component)</w:t>
      </w:r>
    </w:p>
    <w:p w14:paraId="3B99992B" w14:textId="71798A10" w:rsidR="003337FA" w:rsidRPr="003337FA" w:rsidRDefault="003337FA" w:rsidP="003337FA">
      <w:pPr>
        <w:ind w:left="480"/>
        <w:rPr>
          <w:rFonts w:hint="eastAsia"/>
          <w:b/>
          <w:bCs/>
        </w:rPr>
      </w:pPr>
      <w:r>
        <w:rPr>
          <w:rFonts w:hint="eastAsia"/>
        </w:rPr>
        <w:t>將</w:t>
      </w:r>
      <w:r w:rsidRPr="00D81BCB">
        <w:t xml:space="preserve">raw signal </w:t>
      </w:r>
      <w:r w:rsidRPr="00D81BCB">
        <w:t>減去整個訊號的平均</w:t>
      </w:r>
      <w:r w:rsidRPr="00D81BCB">
        <w:t xml:space="preserve"> (DC component)</w:t>
      </w:r>
      <w:r w:rsidRPr="00D81BCB">
        <w:t>，</w:t>
      </w:r>
      <w:r>
        <w:rPr>
          <w:rFonts w:hint="eastAsia"/>
        </w:rPr>
        <w:t>可見</w:t>
      </w:r>
      <w:r w:rsidRPr="00D81BCB">
        <w:t>幾乎看不到</w:t>
      </w:r>
      <w:r w:rsidRPr="00D81BCB">
        <w:t xml:space="preserve"> ECG </w:t>
      </w:r>
      <w:r w:rsidRPr="00D81BCB">
        <w:t>波型，都被</w:t>
      </w:r>
      <w:r w:rsidRPr="00D81BCB">
        <w:t xml:space="preserve"> noise </w:t>
      </w:r>
      <w:r w:rsidRPr="00D81BCB">
        <w:t>淹沒了</w:t>
      </w:r>
      <w:r>
        <w:rPr>
          <w:rFonts w:hint="eastAsia"/>
        </w:rPr>
        <w:t>。從</w:t>
      </w:r>
      <w:r>
        <w:rPr>
          <w:rFonts w:hint="eastAsia"/>
        </w:rPr>
        <w:t>FFT</w:t>
      </w:r>
      <w:r w:rsidR="002E27AA">
        <w:rPr>
          <w:rFonts w:hint="eastAsia"/>
        </w:rPr>
        <w:t>中也可觀察到</w:t>
      </w:r>
      <w:r w:rsidRPr="00D81BCB">
        <w:t>在</w:t>
      </w:r>
      <w:r w:rsidRPr="00D81BCB">
        <w:t xml:space="preserve"> 60 Hz </w:t>
      </w:r>
      <w:r w:rsidRPr="00D81BCB">
        <w:t>附近有很嚴重的</w:t>
      </w:r>
      <w:r w:rsidRPr="00D81BCB">
        <w:t xml:space="preserve"> powerline noise</w:t>
      </w:r>
      <w:r w:rsidR="002E27AA">
        <w:rPr>
          <w:rFonts w:hint="eastAsia"/>
        </w:rPr>
        <w:t>。</w:t>
      </w:r>
    </w:p>
    <w:p w14:paraId="66B64D42" w14:textId="765CC7AD" w:rsidR="5122E9E0" w:rsidRDefault="30879C98" w:rsidP="4176D6E2">
      <w:pPr>
        <w:ind w:left="480"/>
      </w:pPr>
      <w:r w:rsidRPr="00D81BCB">
        <w:rPr>
          <w:noProof/>
        </w:rPr>
        <w:drawing>
          <wp:inline distT="0" distB="0" distL="0" distR="0" wp14:anchorId="1A9D2CBF" wp14:editId="0A5B0852">
            <wp:extent cx="5267325" cy="2600325"/>
            <wp:effectExtent l="0" t="0" r="0" b="0"/>
            <wp:docPr id="499975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53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B2C" w14:textId="39B15320" w:rsidR="003337FA" w:rsidRPr="00D81BCB" w:rsidRDefault="003337FA" w:rsidP="003337FA">
      <w:pPr>
        <w:ind w:left="480"/>
        <w:jc w:val="center"/>
        <w:rPr>
          <w:rFonts w:hint="eastAsia"/>
        </w:rPr>
      </w:pPr>
      <w:r>
        <w:rPr>
          <w:rFonts w:hint="eastAsia"/>
        </w:rPr>
        <w:t>ECG</w:t>
      </w:r>
      <w:r>
        <w:rPr>
          <w:rFonts w:hint="eastAsia"/>
        </w:rPr>
        <w:t>原始訊號</w:t>
      </w:r>
      <w:r w:rsidR="002E27AA">
        <w:rPr>
          <w:rFonts w:hint="eastAsia"/>
        </w:rPr>
        <w:t>(Time domain)</w:t>
      </w:r>
    </w:p>
    <w:p w14:paraId="25DFD4A7" w14:textId="0DCA082B" w:rsidR="003337FA" w:rsidRPr="003337FA" w:rsidRDefault="009A2CFE" w:rsidP="002E27AA">
      <w:pPr>
        <w:ind w:left="480"/>
        <w:jc w:val="center"/>
        <w:rPr>
          <w:rFonts w:hint="eastAsia"/>
        </w:rPr>
      </w:pPr>
      <w:r w:rsidRPr="00D81BCB">
        <w:rPr>
          <w:noProof/>
        </w:rPr>
        <w:drawing>
          <wp:inline distT="0" distB="0" distL="0" distR="0" wp14:anchorId="1EA7F071" wp14:editId="36D1D53D">
            <wp:extent cx="5274310" cy="2570480"/>
            <wp:effectExtent l="0" t="0" r="2540" b="1270"/>
            <wp:docPr id="2020672919" name="圖片 1" descr="一張含有 文字, 繪圖, 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2919" name="圖片 1" descr="一張含有 文字, 繪圖, 行, 螢幕擷取畫面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D8AF87" w:rsidRPr="00D81BCB">
        <w:t xml:space="preserve"> </w:t>
      </w:r>
      <w:r w:rsidR="002E27AA">
        <w:rPr>
          <w:rFonts w:hint="eastAsia"/>
        </w:rPr>
        <w:t>ECG</w:t>
      </w:r>
      <w:r w:rsidR="002E27AA">
        <w:rPr>
          <w:rFonts w:hint="eastAsia"/>
        </w:rPr>
        <w:t>原始訊號</w:t>
      </w:r>
      <w:r w:rsidR="002E27AA">
        <w:rPr>
          <w:rFonts w:hint="eastAsia"/>
        </w:rPr>
        <w:t>(</w:t>
      </w:r>
      <w:r w:rsidR="002E27AA">
        <w:rPr>
          <w:rFonts w:hint="eastAsia"/>
        </w:rPr>
        <w:t>Frequency</w:t>
      </w:r>
      <w:r w:rsidR="002E27AA">
        <w:rPr>
          <w:rFonts w:hint="eastAsia"/>
        </w:rPr>
        <w:t xml:space="preserve"> domain)</w:t>
      </w:r>
    </w:p>
    <w:p w14:paraId="2ECEC142" w14:textId="4A13F10F" w:rsidR="52F196A2" w:rsidRPr="00D81BCB" w:rsidRDefault="4176D6E2" w:rsidP="4176D6E2">
      <w:pPr>
        <w:pStyle w:val="a9"/>
        <w:numPr>
          <w:ilvl w:val="0"/>
          <w:numId w:val="7"/>
        </w:numPr>
        <w:rPr>
          <w:b/>
          <w:bCs/>
        </w:rPr>
      </w:pPr>
      <w:r w:rsidRPr="00D81BCB">
        <w:rPr>
          <w:b/>
          <w:bCs/>
        </w:rPr>
        <w:lastRenderedPageBreak/>
        <w:t xml:space="preserve">[Method 1] </w:t>
      </w:r>
      <w:r w:rsidRPr="00D81BCB">
        <w:rPr>
          <w:b/>
          <w:bCs/>
        </w:rPr>
        <w:t>單純使用</w:t>
      </w:r>
      <w:r w:rsidRPr="00D81BCB">
        <w:rPr>
          <w:b/>
          <w:bCs/>
        </w:rPr>
        <w:t xml:space="preserve"> FIR low pass filter</w:t>
      </w:r>
    </w:p>
    <w:p w14:paraId="6BACFE08" w14:textId="4A505A45" w:rsidR="52F196A2" w:rsidRDefault="002E27AA" w:rsidP="002E27AA">
      <w:pPr>
        <w:pStyle w:val="a9"/>
        <w:ind w:left="480"/>
      </w:pPr>
      <w:r>
        <w:rPr>
          <w:rFonts w:hint="eastAsia"/>
        </w:rPr>
        <w:t>在</w:t>
      </w:r>
      <w:r w:rsidR="4176D6E2" w:rsidRPr="00D81BCB">
        <w:t>FIR low pass filter</w:t>
      </w:r>
      <w:r>
        <w:rPr>
          <w:rFonts w:hint="eastAsia"/>
        </w:rPr>
        <w:t>設計上，</w:t>
      </w:r>
      <w:r w:rsidR="4176D6E2" w:rsidRPr="00D81BCB">
        <w:t>cutoff frequency</w:t>
      </w:r>
      <w:r>
        <w:rPr>
          <w:rFonts w:hint="eastAsia"/>
        </w:rPr>
        <w:t>為</w:t>
      </w:r>
      <w:r w:rsidR="4176D6E2" w:rsidRPr="00D81BCB">
        <w:t>40 Hz</w:t>
      </w:r>
      <w:r>
        <w:rPr>
          <w:rFonts w:hint="eastAsia"/>
        </w:rPr>
        <w:t>，</w:t>
      </w:r>
      <w:r w:rsidR="4176D6E2" w:rsidRPr="00D81BCB">
        <w:t>order</w:t>
      </w:r>
      <w:r>
        <w:t>為</w:t>
      </w:r>
      <w:r>
        <w:rPr>
          <w:rFonts w:hint="eastAsia"/>
        </w:rPr>
        <w:t>2</w:t>
      </w:r>
      <w:r w:rsidR="4176D6E2" w:rsidRPr="00D81BCB">
        <w:t>00</w:t>
      </w:r>
      <w:r>
        <w:rPr>
          <w:rFonts w:hint="eastAsia"/>
        </w:rPr>
        <w:t>階。</w:t>
      </w:r>
    </w:p>
    <w:p w14:paraId="2604C48F" w14:textId="250CA90D" w:rsidR="002E27AA" w:rsidRDefault="002E27AA" w:rsidP="002E27AA">
      <w:pPr>
        <w:ind w:left="480"/>
      </w:pPr>
      <w:r>
        <w:rPr>
          <w:rFonts w:hint="eastAsia"/>
        </w:rPr>
        <w:t>經</w:t>
      </w:r>
      <w:r w:rsidRPr="00D81BCB">
        <w:t>處理過後的波型，</w:t>
      </w:r>
      <w:r>
        <w:rPr>
          <w:rFonts w:hint="eastAsia"/>
        </w:rPr>
        <w:t>雖然可大致辨認</w:t>
      </w:r>
      <w:r w:rsidRPr="00D81BCB">
        <w:t>QRS complex</w:t>
      </w:r>
      <w:r w:rsidRPr="00D81BCB">
        <w:t>、</w:t>
      </w:r>
      <w:r w:rsidRPr="00D81BCB">
        <w:t>T</w:t>
      </w:r>
      <w:r w:rsidRPr="00D81BCB">
        <w:t>波</w:t>
      </w:r>
      <w:r>
        <w:rPr>
          <w:rFonts w:hint="eastAsia"/>
        </w:rPr>
        <w:t>等，但</w:t>
      </w:r>
      <w:r w:rsidRPr="00D81BCB">
        <w:t>還是有很多</w:t>
      </w:r>
      <w:r w:rsidRPr="00D81BCB">
        <w:t>noise</w:t>
      </w:r>
      <w:r w:rsidRPr="00D81BCB">
        <w:t>，仍影響臨床上的判讀。</w:t>
      </w:r>
    </w:p>
    <w:p w14:paraId="210B08D7" w14:textId="396D5C38" w:rsidR="002E27AA" w:rsidRPr="002E27AA" w:rsidRDefault="002E27AA" w:rsidP="002E27AA">
      <w:pPr>
        <w:ind w:left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FFT</w:t>
      </w:r>
      <w:r>
        <w:rPr>
          <w:rFonts w:hint="eastAsia"/>
        </w:rPr>
        <w:t>頻譜中，則可見</w:t>
      </w:r>
      <w:r>
        <w:rPr>
          <w:rFonts w:hint="eastAsia"/>
        </w:rPr>
        <w:t>60Hz</w:t>
      </w:r>
      <w:r>
        <w:rPr>
          <w:rFonts w:hint="eastAsia"/>
        </w:rPr>
        <w:t>雜訊</w:t>
      </w:r>
      <w:r w:rsidRPr="00D81BCB">
        <w:t>已</w:t>
      </w:r>
      <w:r w:rsidR="00042E50">
        <w:rPr>
          <w:rFonts w:hint="eastAsia"/>
        </w:rPr>
        <w:t>被大幅過濾了</w:t>
      </w:r>
      <w:r w:rsidRPr="00D81BCB">
        <w:t>。</w:t>
      </w:r>
    </w:p>
    <w:p w14:paraId="6D9BE8AB" w14:textId="66F09AA6" w:rsidR="002E27AA" w:rsidRDefault="30879C98" w:rsidP="002E27AA">
      <w:pPr>
        <w:ind w:left="480"/>
        <w:jc w:val="center"/>
      </w:pPr>
      <w:r w:rsidRPr="00D81BCB">
        <w:rPr>
          <w:noProof/>
        </w:rPr>
        <w:drawing>
          <wp:inline distT="0" distB="0" distL="0" distR="0" wp14:anchorId="3BB8BCD0" wp14:editId="40780379">
            <wp:extent cx="4285047" cy="2115403"/>
            <wp:effectExtent l="0" t="0" r="1270" b="0"/>
            <wp:docPr id="18259435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435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63" cy="21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B09" w14:textId="4057844C" w:rsidR="002E27AA" w:rsidRPr="00D81BCB" w:rsidRDefault="002E27AA" w:rsidP="002E27AA">
      <w:pPr>
        <w:ind w:left="480"/>
        <w:jc w:val="center"/>
        <w:rPr>
          <w:rFonts w:hint="eastAsia"/>
        </w:rPr>
      </w:pPr>
      <w:r>
        <w:rPr>
          <w:rFonts w:hint="eastAsia"/>
        </w:rPr>
        <w:t>經</w:t>
      </w:r>
      <w:r w:rsidR="00042E50">
        <w:rPr>
          <w:rFonts w:hint="eastAsia"/>
        </w:rPr>
        <w:t>FIR LPF</w:t>
      </w:r>
      <w:r w:rsidR="00042E50">
        <w:rPr>
          <w:rFonts w:hint="eastAsia"/>
        </w:rPr>
        <w:t>處理的</w:t>
      </w:r>
      <w:r>
        <w:rPr>
          <w:rFonts w:hint="eastAsia"/>
        </w:rPr>
        <w:t>ECG</w:t>
      </w:r>
      <w:r>
        <w:rPr>
          <w:rFonts w:hint="eastAsia"/>
        </w:rPr>
        <w:t>訊號</w:t>
      </w:r>
      <w:r w:rsidR="00042E50">
        <w:rPr>
          <w:rFonts w:hint="eastAsia"/>
        </w:rPr>
        <w:t>(Time domain)</w:t>
      </w:r>
    </w:p>
    <w:p w14:paraId="2278DC50" w14:textId="72C8F3AA" w:rsidR="4176D6E2" w:rsidRDefault="4176D6E2" w:rsidP="00042E50">
      <w:pPr>
        <w:ind w:left="480"/>
        <w:jc w:val="center"/>
      </w:pPr>
      <w:r w:rsidRPr="00D81BCB">
        <w:rPr>
          <w:noProof/>
        </w:rPr>
        <w:drawing>
          <wp:inline distT="0" distB="0" distL="0" distR="0" wp14:anchorId="22BA9081" wp14:editId="0AAF4535">
            <wp:extent cx="4312692" cy="2046271"/>
            <wp:effectExtent l="0" t="0" r="0" b="0"/>
            <wp:docPr id="1543723857" name="圖片 1" descr="一張含有 文字, 繪圖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23857" name="圖片 1" descr="一張含有 文字, 繪圖, 行, 圖表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5841" cy="20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D62B" w14:textId="6491B32D" w:rsidR="5F2BBA41" w:rsidRPr="00D81BCB" w:rsidRDefault="00042E50" w:rsidP="00042E50">
      <w:pPr>
        <w:ind w:left="480"/>
        <w:jc w:val="center"/>
        <w:rPr>
          <w:rFonts w:hint="eastAsia"/>
        </w:rPr>
      </w:pPr>
      <w:r>
        <w:rPr>
          <w:rFonts w:hint="eastAsia"/>
        </w:rPr>
        <w:t>經</w:t>
      </w:r>
      <w:r>
        <w:rPr>
          <w:rFonts w:hint="eastAsia"/>
        </w:rPr>
        <w:t>FIR LPF</w:t>
      </w:r>
      <w:r>
        <w:rPr>
          <w:rFonts w:hint="eastAsia"/>
        </w:rPr>
        <w:t>處理的</w:t>
      </w:r>
      <w:r>
        <w:rPr>
          <w:rFonts w:hint="eastAsia"/>
        </w:rPr>
        <w:t>ECG</w:t>
      </w:r>
      <w:r>
        <w:rPr>
          <w:rFonts w:hint="eastAsia"/>
        </w:rPr>
        <w:t>訊號</w:t>
      </w:r>
      <w:r>
        <w:rPr>
          <w:rFonts w:hint="eastAsia"/>
        </w:rPr>
        <w:t>(</w:t>
      </w:r>
      <w:r>
        <w:rPr>
          <w:rFonts w:hint="eastAsia"/>
        </w:rPr>
        <w:t>Frequency</w:t>
      </w:r>
      <w:r>
        <w:rPr>
          <w:rFonts w:hint="eastAsia"/>
        </w:rPr>
        <w:t xml:space="preserve"> domain)</w:t>
      </w:r>
    </w:p>
    <w:p w14:paraId="7C62B640" w14:textId="4B25BF94" w:rsidR="5F2BBA41" w:rsidRDefault="5F2BBA41" w:rsidP="00042E50">
      <w:pPr>
        <w:ind w:left="480"/>
        <w:jc w:val="center"/>
      </w:pPr>
      <w:r w:rsidRPr="00D81BCB">
        <w:rPr>
          <w:noProof/>
        </w:rPr>
        <w:lastRenderedPageBreak/>
        <w:drawing>
          <wp:inline distT="0" distB="0" distL="0" distR="0" wp14:anchorId="64D50D04" wp14:editId="5B1C5251">
            <wp:extent cx="4169391" cy="2065847"/>
            <wp:effectExtent l="0" t="0" r="3175" b="0"/>
            <wp:docPr id="164340461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9359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88" cy="20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7A26" w14:textId="1A6BCEB1" w:rsidR="5F2BBA41" w:rsidRDefault="00FC784B" w:rsidP="00FC784B">
      <w:pPr>
        <w:ind w:left="480"/>
        <w:jc w:val="center"/>
      </w:pPr>
      <w:r>
        <w:rPr>
          <w:rFonts w:hint="eastAsia"/>
        </w:rPr>
        <w:t>此濾波器的頻率響應</w:t>
      </w:r>
    </w:p>
    <w:p w14:paraId="575260A6" w14:textId="77777777" w:rsidR="00FC784B" w:rsidRPr="00D81BCB" w:rsidRDefault="00FC784B" w:rsidP="00FC784B">
      <w:pPr>
        <w:ind w:left="480"/>
        <w:jc w:val="center"/>
        <w:rPr>
          <w:rFonts w:hint="eastAsia"/>
        </w:rPr>
      </w:pPr>
    </w:p>
    <w:p w14:paraId="1812B2DD" w14:textId="4EA4BC3F" w:rsidR="5F2BBA41" w:rsidRPr="00D81BCB" w:rsidRDefault="00FC784B" w:rsidP="2DD8AF87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69C6C" wp14:editId="28AC91A0">
                <wp:simplePos x="0" y="0"/>
                <wp:positionH relativeFrom="column">
                  <wp:posOffset>781334</wp:posOffset>
                </wp:positionH>
                <wp:positionV relativeFrom="paragraph">
                  <wp:posOffset>1676798</wp:posOffset>
                </wp:positionV>
                <wp:extent cx="1276066" cy="750627"/>
                <wp:effectExtent l="19050" t="19050" r="38735" b="30480"/>
                <wp:wrapNone/>
                <wp:docPr id="152202814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066" cy="75062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3764B" id="矩形 1" o:spid="_x0000_s1026" style="position:absolute;margin-left:61.5pt;margin-top:132.05pt;width:100.5pt;height:5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" filled="f" strokecolor="#e00" strokeweight="4.5pt"/>
            </w:pict>
          </mc:Fallback>
        </mc:AlternateContent>
      </w:r>
      <w:r w:rsidR="4176D6E2" w:rsidRPr="00D81BCB">
        <w:t>我們將經過</w:t>
      </w:r>
      <w:r>
        <w:rPr>
          <w:rFonts w:hint="eastAsia"/>
        </w:rPr>
        <w:t>低通濾波</w:t>
      </w:r>
      <w:r w:rsidR="4176D6E2" w:rsidRPr="00D81BCB">
        <w:t>之後的波型放大來看如下圖，</w:t>
      </w:r>
      <w:r w:rsidR="4176D6E2" w:rsidRPr="00D81BCB">
        <w:t xml:space="preserve"> noise</w:t>
      </w:r>
      <w:r w:rsidR="4176D6E2" w:rsidRPr="00D81BCB">
        <w:t>部分的</w:t>
      </w:r>
      <w:r w:rsidR="4176D6E2" w:rsidRPr="00D81BCB">
        <w:t>peak to peak</w:t>
      </w:r>
      <w:r w:rsidR="4176D6E2" w:rsidRPr="00D81BCB">
        <w:t>時間是</w:t>
      </w:r>
      <w:r w:rsidR="4176D6E2" w:rsidRPr="00D81BCB">
        <w:t>1.431-1.397=0.034</w:t>
      </w:r>
      <w:r w:rsidR="4176D6E2" w:rsidRPr="00D81BCB">
        <w:t>秒，也就是大約</w:t>
      </w:r>
      <w:r w:rsidR="4176D6E2" w:rsidRPr="00D81BCB">
        <w:t>29.5 Hz</w:t>
      </w:r>
      <w:r w:rsidR="4176D6E2" w:rsidRPr="00D81BCB">
        <w:t>。</w:t>
      </w:r>
      <w:r w:rsidR="5F2BBA41" w:rsidRPr="00D81BCB">
        <w:rPr>
          <w:noProof/>
        </w:rPr>
        <w:drawing>
          <wp:inline distT="0" distB="0" distL="0" distR="0" wp14:anchorId="07556850" wp14:editId="5F45A69A">
            <wp:extent cx="5267325" cy="2581275"/>
            <wp:effectExtent l="0" t="0" r="0" b="0"/>
            <wp:docPr id="1074692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221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B11F" w14:textId="246040E6" w:rsidR="5F2BBA41" w:rsidRPr="00D81BCB" w:rsidRDefault="00D13169" w:rsidP="5F2BBA41">
      <w:pPr>
        <w:ind w:left="480"/>
      </w:pPr>
      <w:r>
        <w:rPr>
          <w:rFonts w:hint="eastAsia"/>
        </w:rPr>
        <w:t>為了觀察降低截止頻率與</w:t>
      </w:r>
      <w:r w:rsidR="007A3C8F">
        <w:rPr>
          <w:rFonts w:hint="eastAsia"/>
        </w:rPr>
        <w:t>輸出波形的關係，</w:t>
      </w:r>
      <w:r w:rsidR="0C0E0882" w:rsidRPr="00D81BCB">
        <w:t>以下分別使用</w:t>
      </w:r>
      <w:r w:rsidR="52CB8AE5" w:rsidRPr="00D81BCB">
        <w:t>更低的</w:t>
      </w:r>
      <w:r w:rsidR="007A3C8F">
        <w:rPr>
          <w:rFonts w:hint="eastAsia"/>
        </w:rPr>
        <w:t>截止頻率</w:t>
      </w:r>
      <w:r w:rsidR="3145E9A2" w:rsidRPr="00D81BCB">
        <w:t>的</w:t>
      </w:r>
      <w:r w:rsidR="0085765D">
        <w:rPr>
          <w:rFonts w:hint="eastAsia"/>
        </w:rPr>
        <w:t>低通濾波器。截止頻率分別為</w:t>
      </w:r>
      <w:r w:rsidR="204E4B9A" w:rsidRPr="00D81BCB">
        <w:t>30 Hz</w:t>
      </w:r>
      <w:r w:rsidR="0085765D">
        <w:rPr>
          <w:rFonts w:hint="eastAsia"/>
        </w:rPr>
        <w:t>、</w:t>
      </w:r>
      <w:r w:rsidR="204E4B9A" w:rsidRPr="00D81BCB">
        <w:t>20</w:t>
      </w:r>
      <w:r w:rsidR="28173BE9" w:rsidRPr="00D81BCB">
        <w:t xml:space="preserve"> Hz</w:t>
      </w:r>
      <w:r w:rsidR="0085765D">
        <w:rPr>
          <w:rFonts w:hint="eastAsia"/>
        </w:rPr>
        <w:t>、</w:t>
      </w:r>
      <w:r w:rsidR="28173BE9" w:rsidRPr="00D81BCB">
        <w:t xml:space="preserve">15 </w:t>
      </w:r>
      <w:r w:rsidR="1B5B15AC" w:rsidRPr="00D81BCB">
        <w:t>Hz</w:t>
      </w:r>
      <w:r w:rsidR="0085765D">
        <w:rPr>
          <w:rFonts w:hint="eastAsia"/>
        </w:rPr>
        <w:t>。</w:t>
      </w:r>
    </w:p>
    <w:p w14:paraId="2A23D50B" w14:textId="297AC8BF" w:rsidR="4176D6E2" w:rsidRPr="00D81BCB" w:rsidRDefault="4176D6E2" w:rsidP="0085765D">
      <w:pPr>
        <w:ind w:left="480"/>
        <w:rPr>
          <w:rFonts w:hint="eastAsia"/>
        </w:rPr>
      </w:pPr>
      <w:r w:rsidRPr="00D81BCB">
        <w:t>可以看到隨著</w:t>
      </w:r>
      <w:r w:rsidR="0085765D">
        <w:rPr>
          <w:rFonts w:hint="eastAsia"/>
        </w:rPr>
        <w:t>截止頻率</w:t>
      </w:r>
      <w:r w:rsidRPr="00D81BCB">
        <w:t>越來越低，波型就越平滑。然而我們想看的生理資訊，例如</w:t>
      </w:r>
      <w:r w:rsidRPr="00D81BCB">
        <w:t xml:space="preserve"> QRS complex </w:t>
      </w:r>
      <w:r w:rsidRPr="00D81BCB">
        <w:t>的高度，也受到影響。在醫學上，</w:t>
      </w:r>
      <w:r w:rsidRPr="00D81BCB">
        <w:t xml:space="preserve">QRS complex </w:t>
      </w:r>
      <w:r w:rsidRPr="00D81BCB">
        <w:t>的高度是評估某些疾病的依據，所以雖然這樣</w:t>
      </w:r>
      <w:r w:rsidRPr="00D81BCB">
        <w:t xml:space="preserve"> filter </w:t>
      </w:r>
      <w:r w:rsidRPr="00D81BCB">
        <w:t>掉雜訊，但同時也損害了生理資訊，影響診斷的正確性。</w:t>
      </w:r>
    </w:p>
    <w:p w14:paraId="4A25EE27" w14:textId="5BF99B14" w:rsidR="4176D6E2" w:rsidRDefault="0085765D" w:rsidP="0085765D">
      <w:pPr>
        <w:ind w:left="480"/>
        <w:jc w:val="center"/>
      </w:pPr>
      <w:r w:rsidRPr="00D81BCB">
        <w:rPr>
          <w:noProof/>
        </w:rPr>
        <w:lastRenderedPageBreak/>
        <w:drawing>
          <wp:inline distT="0" distB="0" distL="0" distR="0" wp14:anchorId="11BF4568" wp14:editId="22458190">
            <wp:extent cx="4400550" cy="2172423"/>
            <wp:effectExtent l="0" t="0" r="0" b="0"/>
            <wp:docPr id="19121208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8713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89" cy="21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D3D" w14:textId="77777777" w:rsidR="0085765D" w:rsidRDefault="0085765D" w:rsidP="0085765D">
      <w:pPr>
        <w:ind w:left="480"/>
        <w:jc w:val="center"/>
      </w:pPr>
      <w:bookmarkStart w:id="1" w:name="_Hlk211037141"/>
      <w:r w:rsidRPr="00D81BCB">
        <w:t>Cut off frequency</w:t>
      </w:r>
      <w:r>
        <w:rPr>
          <w:rFonts w:hint="eastAsia"/>
        </w:rPr>
        <w:t>=30Hz</w:t>
      </w:r>
      <w:bookmarkEnd w:id="1"/>
      <w:r w:rsidRPr="00D81BCB">
        <w:rPr>
          <w:noProof/>
        </w:rPr>
        <w:drawing>
          <wp:inline distT="0" distB="0" distL="0" distR="0" wp14:anchorId="5F9E9C62" wp14:editId="2F000852">
            <wp:extent cx="4362450" cy="2153613"/>
            <wp:effectExtent l="0" t="0" r="0" b="0"/>
            <wp:docPr id="1271168418" name="drawing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8418" name="drawing" descr="一張含有 文字, 行, 繪圖, 圖表 的圖片&#10;&#10;AI 產生的內容可能不正確。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27" cy="21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5D">
        <w:t xml:space="preserve"> </w:t>
      </w:r>
    </w:p>
    <w:p w14:paraId="033B0BE4" w14:textId="18B47CC9" w:rsidR="0085765D" w:rsidRDefault="0085765D" w:rsidP="0085765D">
      <w:pPr>
        <w:ind w:left="480"/>
        <w:jc w:val="center"/>
        <w:rPr>
          <w:noProof/>
        </w:rPr>
      </w:pPr>
      <w:r w:rsidRPr="00D81BCB">
        <w:t>Cut off frequency</w:t>
      </w:r>
      <w:r>
        <w:rPr>
          <w:rFonts w:hint="eastAsia"/>
        </w:rPr>
        <w:t>=</w:t>
      </w:r>
      <w:r>
        <w:rPr>
          <w:rFonts w:hint="eastAsia"/>
        </w:rPr>
        <w:t>2</w:t>
      </w:r>
      <w:r>
        <w:rPr>
          <w:rFonts w:hint="eastAsia"/>
        </w:rPr>
        <w:t>0Hz</w:t>
      </w:r>
      <w:r w:rsidRPr="00D81BCB">
        <w:rPr>
          <w:noProof/>
        </w:rPr>
        <w:t xml:space="preserve"> </w:t>
      </w:r>
      <w:r w:rsidRPr="00D81BCB">
        <w:rPr>
          <w:noProof/>
        </w:rPr>
        <w:drawing>
          <wp:inline distT="0" distB="0" distL="0" distR="0" wp14:anchorId="27261927" wp14:editId="210ED0AA">
            <wp:extent cx="4337050" cy="2141071"/>
            <wp:effectExtent l="0" t="0" r="6350" b="0"/>
            <wp:docPr id="1410939625" name="drawing" descr="一張含有 文字, 行, 繪圖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39625" name="drawing" descr="一張含有 文字, 行, 繪圖, 字型 的圖片&#10;&#10;AI 產生的內容可能不正確。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76" cy="21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7339" w14:textId="013AD4E6" w:rsidR="00E76175" w:rsidRPr="00D81BCB" w:rsidRDefault="0085765D" w:rsidP="0085765D">
      <w:pPr>
        <w:ind w:left="480"/>
        <w:jc w:val="center"/>
        <w:rPr>
          <w:rFonts w:hint="eastAsia"/>
        </w:rPr>
      </w:pPr>
      <w:r w:rsidRPr="00D81BCB">
        <w:t>Cut off frequency</w:t>
      </w:r>
      <w:r>
        <w:rPr>
          <w:rFonts w:hint="eastAsia"/>
        </w:rPr>
        <w:t>=</w:t>
      </w:r>
      <w:r>
        <w:rPr>
          <w:rFonts w:hint="eastAsia"/>
        </w:rPr>
        <w:t>15</w:t>
      </w:r>
      <w:r>
        <w:rPr>
          <w:rFonts w:hint="eastAsia"/>
        </w:rPr>
        <w:t>Hz</w:t>
      </w:r>
    </w:p>
    <w:p w14:paraId="079AE5FB" w14:textId="2325AF48" w:rsidR="3C85453C" w:rsidRPr="00D11207" w:rsidRDefault="3C85453C" w:rsidP="00D11207">
      <w:pPr>
        <w:ind w:left="480"/>
        <w:rPr>
          <w:rFonts w:hint="eastAsia"/>
        </w:rPr>
      </w:pPr>
      <w:r w:rsidRPr="00D81BCB">
        <w:t>結論是我們所需要的生理資訊跟</w:t>
      </w:r>
      <w:r w:rsidRPr="00D81BCB">
        <w:t>noise</w:t>
      </w:r>
      <w:r w:rsidRPr="00D81BCB">
        <w:t>的頻率是分不開的，單純的使用</w:t>
      </w:r>
      <w:r w:rsidRPr="00D81BCB">
        <w:t>Fourier based</w:t>
      </w:r>
      <w:r w:rsidRPr="00D81BCB">
        <w:t>的方法很難兼顧</w:t>
      </w:r>
      <w:r w:rsidRPr="00D81BCB">
        <w:t>noise</w:t>
      </w:r>
      <w:r w:rsidRPr="00D81BCB">
        <w:t>和生理資訊。</w:t>
      </w:r>
    </w:p>
    <w:p w14:paraId="6390E885" w14:textId="7B161468" w:rsidR="3E4B6751" w:rsidRPr="00D81BCB" w:rsidRDefault="4176D6E2" w:rsidP="4176D6E2">
      <w:pPr>
        <w:pStyle w:val="a9"/>
        <w:numPr>
          <w:ilvl w:val="0"/>
          <w:numId w:val="7"/>
        </w:numPr>
        <w:rPr>
          <w:b/>
          <w:bCs/>
        </w:rPr>
      </w:pPr>
      <w:r w:rsidRPr="00D81BCB">
        <w:rPr>
          <w:b/>
          <w:bCs/>
        </w:rPr>
        <w:lastRenderedPageBreak/>
        <w:t xml:space="preserve">[Method 2] </w:t>
      </w:r>
      <w:r w:rsidRPr="00D81BCB">
        <w:rPr>
          <w:b/>
          <w:bCs/>
        </w:rPr>
        <w:t>使用</w:t>
      </w:r>
      <w:r w:rsidRPr="00D81BCB">
        <w:rPr>
          <w:b/>
          <w:bCs/>
        </w:rPr>
        <w:t xml:space="preserve"> Wavelet transform</w:t>
      </w:r>
    </w:p>
    <w:p w14:paraId="1048CF70" w14:textId="2F7712E1" w:rsidR="4176D6E2" w:rsidRPr="00687433" w:rsidRDefault="00687433">
      <w:pPr>
        <w:rPr>
          <w:rFonts w:hint="eastAsia"/>
        </w:rPr>
      </w:pPr>
      <w:r>
        <w:rPr>
          <w:rFonts w:hint="eastAsia"/>
        </w:rPr>
        <w:t>在上個方法中，我們發現僅使用</w:t>
      </w:r>
      <w:r w:rsidRPr="00D81BCB">
        <w:t>Fourier based</w:t>
      </w:r>
      <w:r w:rsidRPr="00D81BCB">
        <w:t>的方法很難兼顧</w:t>
      </w:r>
      <w:r w:rsidRPr="00D81BCB">
        <w:t>noise</w:t>
      </w:r>
      <w:r w:rsidRPr="00D81BCB">
        <w:t>和生理資訊</w:t>
      </w:r>
      <w:r>
        <w:rPr>
          <w:rFonts w:hint="eastAsia"/>
        </w:rPr>
        <w:t>，故我們基於</w:t>
      </w:r>
      <w:r w:rsidRPr="00D81BCB">
        <w:t>Wavelet transform</w:t>
      </w:r>
      <w:r w:rsidR="00157080">
        <w:rPr>
          <w:rFonts w:hint="eastAsia"/>
        </w:rPr>
        <w:t>再次設計濾波器。</w:t>
      </w:r>
    </w:p>
    <w:p w14:paraId="3B66A503" w14:textId="4AEE029F" w:rsidR="4176D6E2" w:rsidRPr="00157080" w:rsidRDefault="4176D6E2" w:rsidP="4176D6E2">
      <w:pPr>
        <w:rPr>
          <w:rFonts w:cs="標楷體" w:hint="eastAsia"/>
          <w:b/>
          <w:bCs/>
          <w:sz w:val="22"/>
          <w:szCs w:val="22"/>
        </w:rPr>
      </w:pPr>
      <w:r w:rsidRPr="00157080">
        <w:rPr>
          <w:b/>
          <w:bCs/>
        </w:rPr>
        <w:t>Wavelet transform</w:t>
      </w:r>
      <w:r w:rsidRPr="00157080">
        <w:rPr>
          <w:b/>
          <w:bCs/>
        </w:rPr>
        <w:t>簡介</w:t>
      </w:r>
    </w:p>
    <w:p w14:paraId="078301D6" w14:textId="7485C89F" w:rsidR="4176D6E2" w:rsidRPr="00D81BCB" w:rsidRDefault="4176D6E2" w:rsidP="4176D6E2">
      <w:pPr>
        <w:rPr>
          <w:rFonts w:cs="標楷體"/>
        </w:rPr>
      </w:pPr>
      <w:r w:rsidRPr="00D81BCB">
        <w:rPr>
          <w:rFonts w:cs="標楷體"/>
        </w:rPr>
        <w:t>小波轉換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Wavelet Transform</w:t>
      </w:r>
      <w:r w:rsidRPr="00D81BCB">
        <w:rPr>
          <w:rFonts w:cs="Times New Roman"/>
        </w:rPr>
        <w:t>）</w:t>
      </w:r>
      <w:r w:rsidRPr="00D81BCB">
        <w:rPr>
          <w:rFonts w:cs="Times New Roman"/>
        </w:rPr>
        <w:t xml:space="preserve"> </w:t>
      </w:r>
      <w:r w:rsidRPr="00D81BCB">
        <w:rPr>
          <w:rFonts w:cs="標楷體"/>
        </w:rPr>
        <w:t>是一種同時在時間域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time domain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與頻率域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frequency domain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分析訊號的方法。它利用可伸縮、可平移的「母小波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mother wavelet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」作為基底，將訊號分解成不同的尺度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scales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或頻帶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frequency bands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，以觀察訊號在不同時間與頻率下的特徵。</w:t>
      </w:r>
    </w:p>
    <w:p w14:paraId="55253149" w14:textId="5845ECE3" w:rsidR="76D7550A" w:rsidRPr="00D81BCB" w:rsidRDefault="4D29A729" w:rsidP="76D7550A">
      <w:r w:rsidRPr="00D81BCB">
        <w:t xml:space="preserve"> </w:t>
      </w:r>
      <w:r w:rsidR="2F9F549A" w:rsidRPr="00D81BCB">
        <w:rPr>
          <w:noProof/>
        </w:rPr>
        <w:drawing>
          <wp:inline distT="0" distB="0" distL="0" distR="0" wp14:anchorId="2DB9032A" wp14:editId="70CBBC45">
            <wp:extent cx="2520000" cy="1360800"/>
            <wp:effectExtent l="0" t="0" r="0" b="0"/>
            <wp:docPr id="16234231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436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8957A7" w:rsidRPr="00D81BCB">
        <w:t xml:space="preserve"> </w:t>
      </w:r>
      <w:r w:rsidR="4F7A429E" w:rsidRPr="00D81BCB">
        <w:t xml:space="preserve"> </w:t>
      </w:r>
      <w:r w:rsidR="2F9F549A" w:rsidRPr="00D81BCB">
        <w:rPr>
          <w:noProof/>
        </w:rPr>
        <w:drawing>
          <wp:inline distT="0" distB="0" distL="0" distR="0" wp14:anchorId="6D5E9CA9" wp14:editId="797D9A29">
            <wp:extent cx="2520000" cy="1087808"/>
            <wp:effectExtent l="0" t="0" r="0" b="0"/>
            <wp:docPr id="6551852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526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8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8957A7" w:rsidRPr="00D81BCB">
        <w:t xml:space="preserve">  </w:t>
      </w:r>
    </w:p>
    <w:p w14:paraId="55B8750E" w14:textId="3C5DE214" w:rsidR="6F88CFA0" w:rsidRPr="00D81BCB" w:rsidRDefault="00157080" w:rsidP="4176D6E2">
      <w:pPr>
        <w:jc w:val="center"/>
      </w:pPr>
      <w:r>
        <w:rPr>
          <w:rFonts w:hint="eastAsia"/>
        </w:rPr>
        <w:t>以上為</w:t>
      </w:r>
      <w:r w:rsidR="4176D6E2" w:rsidRPr="00D81BCB">
        <w:t>不同的</w:t>
      </w:r>
      <w:r w:rsidR="4176D6E2" w:rsidRPr="00D81BCB">
        <w:t xml:space="preserve"> wavelet</w:t>
      </w:r>
      <w:r w:rsidR="4176D6E2" w:rsidRPr="00D81BCB">
        <w:t>，我們這次使用的是</w:t>
      </w:r>
      <w:r w:rsidR="4176D6E2" w:rsidRPr="00D81BCB">
        <w:t>sym4</w:t>
      </w:r>
      <w:r w:rsidR="4176D6E2" w:rsidRPr="00D81BCB">
        <w:t>，常用於處理</w:t>
      </w:r>
      <w:r w:rsidR="4176D6E2" w:rsidRPr="00D81BCB">
        <w:t xml:space="preserve"> ECG </w:t>
      </w:r>
      <w:r w:rsidR="4176D6E2" w:rsidRPr="00D81BCB">
        <w:t>訊號</w:t>
      </w:r>
    </w:p>
    <w:p w14:paraId="1913DAEF" w14:textId="2EE4F5D9" w:rsidR="6C091290" w:rsidRPr="00D81BCB" w:rsidRDefault="4176D6E2" w:rsidP="00157080">
      <w:pPr>
        <w:jc w:val="center"/>
        <w:rPr>
          <w:rFonts w:hint="eastAsia"/>
        </w:rPr>
      </w:pPr>
      <w:r w:rsidRPr="00D81BCB">
        <w:t>圖片來源</w:t>
      </w:r>
      <w:r w:rsidRPr="00D81BCB">
        <w:t xml:space="preserve">: </w:t>
      </w:r>
      <w:hyperlink r:id="rId37">
        <w:r w:rsidRPr="00D81BCB">
          <w:rPr>
            <w:rStyle w:val="af0"/>
          </w:rPr>
          <w:t>https://www.continuummechanics.org/wavelets.html</w:t>
        </w:r>
      </w:hyperlink>
    </w:p>
    <w:p w14:paraId="3AEF9733" w14:textId="37F12BF8" w:rsidR="6C091290" w:rsidRPr="00D81BCB" w:rsidRDefault="009011D2" w:rsidP="4176D6E2">
      <w:r>
        <w:rPr>
          <w:rFonts w:hint="eastAsia"/>
        </w:rPr>
        <w:t>以下為</w:t>
      </w:r>
      <w:r w:rsidR="4176D6E2" w:rsidRPr="00D81BCB">
        <w:t>Wavelet transform formula</w:t>
      </w:r>
      <w:r>
        <w:rPr>
          <w:rFonts w:hint="eastAsia"/>
        </w:rPr>
        <w:t>：</w:t>
      </w:r>
    </w:p>
    <w:p w14:paraId="4C94B9FF" w14:textId="7E4BAD9D" w:rsidR="6C091290" w:rsidRPr="00D81BCB" w:rsidRDefault="6C091290" w:rsidP="405FF0E9">
      <w:pPr>
        <w:jc w:val="center"/>
      </w:pPr>
      <w:r w:rsidRPr="00D81BCB">
        <w:rPr>
          <w:noProof/>
        </w:rPr>
        <w:drawing>
          <wp:inline distT="0" distB="0" distL="0" distR="0" wp14:anchorId="4C66C5B3" wp14:editId="57CAF853">
            <wp:extent cx="1800000" cy="556600"/>
            <wp:effectExtent l="0" t="0" r="0" b="0"/>
            <wp:docPr id="12691661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615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8F7" w14:textId="3F6CDAFF" w:rsidR="4176D6E2" w:rsidRPr="00D81BCB" w:rsidRDefault="009011D2" w:rsidP="4176D6E2">
      <w:pPr>
        <w:rPr>
          <w:rFonts w:cs="標楷體"/>
        </w:rPr>
      </w:pPr>
      <w:r>
        <w:rPr>
          <w:rFonts w:cs="Times New Roman" w:hint="eastAsia"/>
        </w:rPr>
        <w:t>以下為</w:t>
      </w:r>
      <w:r w:rsidR="4176D6E2" w:rsidRPr="00D81BCB">
        <w:rPr>
          <w:rFonts w:cs="Times New Roman"/>
        </w:rPr>
        <w:t>Wavelet denoising</w:t>
      </w:r>
      <w:r w:rsidR="4176D6E2" w:rsidRPr="00D81BCB">
        <w:rPr>
          <w:rFonts w:cs="標楷體"/>
        </w:rPr>
        <w:t>的流程</w:t>
      </w:r>
      <w:r>
        <w:rPr>
          <w:rFonts w:cs="標楷體" w:hint="eastAsia"/>
        </w:rPr>
        <w:t>：</w:t>
      </w:r>
    </w:p>
    <w:p w14:paraId="4765F931" w14:textId="1FF69EAA" w:rsidR="4176D6E2" w:rsidRPr="00D81BCB" w:rsidRDefault="4176D6E2" w:rsidP="4176D6E2">
      <w:pPr>
        <w:pStyle w:val="a9"/>
        <w:numPr>
          <w:ilvl w:val="0"/>
          <w:numId w:val="1"/>
        </w:numPr>
        <w:rPr>
          <w:rFonts w:cs="標楷體"/>
        </w:rPr>
      </w:pPr>
      <w:r w:rsidRPr="00D81BCB">
        <w:rPr>
          <w:rFonts w:cs="標楷體"/>
        </w:rPr>
        <w:t>分解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Decomposition</w:t>
      </w:r>
      <w:r w:rsidRPr="00D81BCB">
        <w:rPr>
          <w:rFonts w:cs="Times New Roman"/>
        </w:rPr>
        <w:t>）</w:t>
      </w:r>
      <w:r w:rsidRPr="00D81BCB">
        <w:rPr>
          <w:rFonts w:cs="Times New Roman"/>
        </w:rPr>
        <w:t>Multi-resolution analysis</w:t>
      </w:r>
      <w:r w:rsidRPr="00D81BCB">
        <w:rPr>
          <w:rFonts w:cs="標楷體"/>
        </w:rPr>
        <w:t>先用低、高通濾波器分出各層頻帶的係數，再與經過</w:t>
      </w:r>
      <w:r w:rsidRPr="00D81BCB">
        <w:rPr>
          <w:rFonts w:cs="Times New Roman"/>
        </w:rPr>
        <w:t>shift</w:t>
      </w:r>
      <w:r w:rsidRPr="00D81BCB">
        <w:rPr>
          <w:rFonts w:cs="標楷體"/>
        </w:rPr>
        <w:t>和</w:t>
      </w:r>
      <w:r w:rsidRPr="00D81BCB">
        <w:rPr>
          <w:rFonts w:cs="Times New Roman"/>
        </w:rPr>
        <w:t>scaling</w:t>
      </w:r>
      <w:r w:rsidRPr="00D81BCB">
        <w:rPr>
          <w:rFonts w:cs="標楷體"/>
        </w:rPr>
        <w:t>的</w:t>
      </w:r>
      <w:r w:rsidRPr="00D81BCB">
        <w:rPr>
          <w:rFonts w:cs="Times New Roman"/>
        </w:rPr>
        <w:t>basis function</w:t>
      </w:r>
      <w:r w:rsidRPr="00D81BCB">
        <w:rPr>
          <w:rFonts w:cs="標楷體"/>
        </w:rPr>
        <w:t>卷積</w:t>
      </w:r>
      <w:r w:rsidR="009011D2">
        <w:rPr>
          <w:rFonts w:cs="標楷體" w:hint="eastAsia"/>
        </w:rPr>
        <w:t>。</w:t>
      </w:r>
    </w:p>
    <w:p w14:paraId="429F187D" w14:textId="2D2C93D0" w:rsidR="4176D6E2" w:rsidRPr="00D81BCB" w:rsidRDefault="4176D6E2" w:rsidP="4176D6E2">
      <w:pPr>
        <w:pStyle w:val="a9"/>
        <w:numPr>
          <w:ilvl w:val="0"/>
          <w:numId w:val="1"/>
        </w:numPr>
        <w:rPr>
          <w:rFonts w:cs="標楷體"/>
        </w:rPr>
      </w:pPr>
      <w:r w:rsidRPr="00D81BCB">
        <w:rPr>
          <w:rFonts w:cs="標楷體"/>
        </w:rPr>
        <w:t>閾值化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Thresholding</w:t>
      </w:r>
      <w:r w:rsidRPr="00D81BCB">
        <w:rPr>
          <w:rFonts w:cs="Times New Roman"/>
        </w:rPr>
        <w:t>）</w:t>
      </w:r>
      <w:r w:rsidR="009011D2">
        <w:rPr>
          <w:rFonts w:cs="標楷體" w:hint="eastAsia"/>
        </w:rPr>
        <w:t>：</w:t>
      </w:r>
      <w:r w:rsidRPr="00D81BCB">
        <w:rPr>
          <w:rFonts w:cs="標楷體"/>
        </w:rPr>
        <w:t>對細節係數做閾值化去除雜訊</w:t>
      </w:r>
    </w:p>
    <w:p w14:paraId="3890DB07" w14:textId="6A82B9D1" w:rsidR="4176D6E2" w:rsidRPr="009011D2" w:rsidRDefault="4176D6E2" w:rsidP="4176D6E2">
      <w:pPr>
        <w:pStyle w:val="a9"/>
        <w:numPr>
          <w:ilvl w:val="0"/>
          <w:numId w:val="1"/>
        </w:numPr>
        <w:rPr>
          <w:rFonts w:cs="標楷體" w:hint="eastAsia"/>
        </w:rPr>
      </w:pPr>
      <w:r w:rsidRPr="00D81BCB">
        <w:rPr>
          <w:rFonts w:cs="標楷體"/>
        </w:rPr>
        <w:t>重建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Reconstruction</w:t>
      </w:r>
      <w:r w:rsidRPr="00D81BCB">
        <w:rPr>
          <w:rFonts w:cs="標楷體"/>
        </w:rPr>
        <w:t>）</w:t>
      </w:r>
      <w:r w:rsidR="009011D2">
        <w:rPr>
          <w:rFonts w:cs="標楷體" w:hint="eastAsia"/>
        </w:rPr>
        <w:t>：</w:t>
      </w:r>
      <w:r w:rsidRPr="00D81BCB">
        <w:rPr>
          <w:rFonts w:cs="標楷體"/>
        </w:rPr>
        <w:t>由各層反向合成重建出乾淨的訊號。</w:t>
      </w:r>
    </w:p>
    <w:p w14:paraId="112F778D" w14:textId="101F29A4" w:rsidR="6C091290" w:rsidRPr="00E23B78" w:rsidRDefault="009011D2" w:rsidP="4176D6E2">
      <w:pPr>
        <w:rPr>
          <w:rFonts w:cs="標楷體"/>
          <w:b/>
          <w:bCs/>
        </w:rPr>
      </w:pPr>
      <w:r w:rsidRPr="00E23B78">
        <w:rPr>
          <w:rFonts w:cs="Times New Roman" w:hint="eastAsia"/>
          <w:b/>
          <w:bCs/>
        </w:rPr>
        <w:t>為何</w:t>
      </w:r>
      <w:r w:rsidRPr="00E23B78">
        <w:rPr>
          <w:b/>
          <w:bCs/>
        </w:rPr>
        <w:t>Wavelet transform</w:t>
      </w:r>
      <w:r w:rsidR="4176D6E2" w:rsidRPr="00E23B78">
        <w:rPr>
          <w:rFonts w:cs="標楷體"/>
          <w:b/>
          <w:bCs/>
        </w:rPr>
        <w:t>適合處理</w:t>
      </w:r>
      <w:r w:rsidRPr="00E23B78">
        <w:rPr>
          <w:b/>
          <w:bCs/>
        </w:rPr>
        <w:t>ECG</w:t>
      </w:r>
      <w:r w:rsidRPr="00E23B78">
        <w:rPr>
          <w:rFonts w:cs="標楷體"/>
          <w:b/>
          <w:bCs/>
        </w:rPr>
        <w:t>訊號</w:t>
      </w:r>
      <w:r w:rsidR="4176D6E2" w:rsidRPr="00E23B78">
        <w:rPr>
          <w:rFonts w:cs="標楷體"/>
          <w:b/>
          <w:bCs/>
        </w:rPr>
        <w:t>?</w:t>
      </w:r>
    </w:p>
    <w:p w14:paraId="623A201D" w14:textId="5EE95299" w:rsidR="68D3A5D7" w:rsidRPr="00D81BCB" w:rsidRDefault="4176D6E2" w:rsidP="4176D6E2">
      <w:pPr>
        <w:pStyle w:val="a9"/>
        <w:numPr>
          <w:ilvl w:val="0"/>
          <w:numId w:val="23"/>
        </w:numPr>
        <w:spacing w:before="240" w:after="240"/>
      </w:pPr>
      <w:r w:rsidRPr="00D81BCB">
        <w:t>心電圖（</w:t>
      </w:r>
      <w:r w:rsidRPr="00D81BCB">
        <w:t>Electrocardiogram, ECG</w:t>
      </w:r>
      <w:r w:rsidRPr="00D81BCB">
        <w:rPr>
          <w:rFonts w:cs="標楷體"/>
        </w:rPr>
        <w:t>）</w:t>
      </w:r>
      <w:r w:rsidRPr="00D81BCB">
        <w:t xml:space="preserve"> </w:t>
      </w:r>
      <w:r w:rsidRPr="00D81BCB">
        <w:t>是一種</w:t>
      </w:r>
      <w:r w:rsidRPr="00D81BCB">
        <w:t xml:space="preserve"> non-stationary signal</w:t>
      </w:r>
      <w:r w:rsidRPr="00D81BCB">
        <w:t>，其頻率成分會隨時間變化。</w:t>
      </w:r>
    </w:p>
    <w:p w14:paraId="549EC8B0" w14:textId="2F51F55E" w:rsidR="68D3A5D7" w:rsidRPr="00D81BCB" w:rsidRDefault="4176D6E2" w:rsidP="00E23B78">
      <w:pPr>
        <w:spacing w:before="240" w:after="240"/>
        <w:ind w:left="360"/>
      </w:pPr>
      <w:r w:rsidRPr="00D81BCB">
        <w:t>傅立葉轉換（</w:t>
      </w:r>
      <w:r w:rsidRPr="00D81BCB">
        <w:t>Fourier Transform</w:t>
      </w:r>
      <w:r w:rsidRPr="00E23B78">
        <w:rPr>
          <w:rFonts w:cs="標楷體"/>
        </w:rPr>
        <w:t>）</w:t>
      </w:r>
      <w:r w:rsidRPr="00D81BCB">
        <w:t>假設訊號在整個時間窗內是平穩且週期性</w:t>
      </w:r>
      <w:r w:rsidRPr="00D81BCB">
        <w:lastRenderedPageBreak/>
        <w:t>的，因此只能提供整體的</w:t>
      </w:r>
      <w:r w:rsidRPr="00D81BCB">
        <w:t xml:space="preserve"> </w:t>
      </w:r>
      <w:r w:rsidRPr="00D81BCB">
        <w:t>頻率譜（</w:t>
      </w:r>
      <w:r w:rsidRPr="00D81BCB">
        <w:t>global frequency spectrum</w:t>
      </w:r>
      <w:r w:rsidRPr="00D81BCB">
        <w:t>），無法指出特定頻率成分「在什麼時間」出現。</w:t>
      </w:r>
    </w:p>
    <w:p w14:paraId="10E8EFEA" w14:textId="318E422A" w:rsidR="51FE238E" w:rsidRPr="00D81BCB" w:rsidRDefault="00E23B78" w:rsidP="00E23B78">
      <w:pPr>
        <w:spacing w:before="240" w:after="240"/>
        <w:ind w:left="360"/>
      </w:pPr>
      <w:r>
        <w:rPr>
          <w:rFonts w:hint="eastAsia"/>
        </w:rPr>
        <w:t>而</w:t>
      </w:r>
      <w:r w:rsidR="4176D6E2" w:rsidRPr="00D81BCB">
        <w:t>Wavelet Transform</w:t>
      </w:r>
      <w:r w:rsidR="4176D6E2" w:rsidRPr="00D81BCB">
        <w:t>有時間區域化（</w:t>
      </w:r>
      <w:r w:rsidR="4176D6E2" w:rsidRPr="00D81BCB">
        <w:t>time localization</w:t>
      </w:r>
      <w:r w:rsidR="4176D6E2" w:rsidRPr="00E23B78">
        <w:rPr>
          <w:rFonts w:cs="標楷體"/>
        </w:rPr>
        <w:t>）</w:t>
      </w:r>
      <w:r w:rsidR="4176D6E2" w:rsidRPr="00D81BCB">
        <w:t>的能力，能觀察訊號中發生的瞬時事件（</w:t>
      </w:r>
      <w:r w:rsidR="4176D6E2" w:rsidRPr="00D81BCB">
        <w:t>transient events</w:t>
      </w:r>
      <w:r w:rsidR="4176D6E2" w:rsidRPr="00E23B78">
        <w:rPr>
          <w:rFonts w:cs="標楷體"/>
        </w:rPr>
        <w:t>）</w:t>
      </w:r>
      <w:r w:rsidR="4176D6E2" w:rsidRPr="00D81BCB">
        <w:t>，例如</w:t>
      </w:r>
      <w:r w:rsidR="4176D6E2" w:rsidRPr="00D81BCB">
        <w:t>ECG</w:t>
      </w:r>
      <w:r w:rsidR="4176D6E2" w:rsidRPr="00D81BCB">
        <w:t>中短暫出現的</w:t>
      </w:r>
      <w:r w:rsidR="4176D6E2" w:rsidRPr="00D81BCB">
        <w:t xml:space="preserve">QRS </w:t>
      </w:r>
      <w:r w:rsidR="4176D6E2" w:rsidRPr="00D81BCB">
        <w:t>波群。</w:t>
      </w:r>
    </w:p>
    <w:p w14:paraId="30608F63" w14:textId="5AED9B20" w:rsidR="675FF8A2" w:rsidRPr="00D81BCB" w:rsidRDefault="43BA7DA5" w:rsidP="71443F5C">
      <w:pPr>
        <w:pStyle w:val="a9"/>
        <w:numPr>
          <w:ilvl w:val="0"/>
          <w:numId w:val="23"/>
        </w:numPr>
        <w:spacing w:before="240" w:after="240"/>
      </w:pPr>
      <w:r w:rsidRPr="00D81BCB">
        <w:t xml:space="preserve">Adaptive </w:t>
      </w:r>
      <w:r w:rsidR="3F5C8088" w:rsidRPr="00D81BCB">
        <w:t>thresholding</w:t>
      </w:r>
    </w:p>
    <w:p w14:paraId="2D66838A" w14:textId="450DA10F" w:rsidR="675FF8A2" w:rsidRPr="00D81BCB" w:rsidRDefault="4176D6E2" w:rsidP="00C169D8">
      <w:pPr>
        <w:spacing w:before="240" w:after="240"/>
        <w:ind w:left="360"/>
      </w:pPr>
      <w:r w:rsidRPr="00D81BCB">
        <w:t xml:space="preserve">Low pass filter </w:t>
      </w:r>
      <w:r w:rsidRPr="00D81BCB">
        <w:t>需要人工設定固定的</w:t>
      </w:r>
      <w:r w:rsidRPr="00D81BCB">
        <w:t xml:space="preserve"> </w:t>
      </w:r>
      <w:r w:rsidRPr="00D81BCB">
        <w:t>截止頻率（</w:t>
      </w:r>
      <w:r w:rsidRPr="00D81BCB">
        <w:t>cutoff frequency</w:t>
      </w:r>
      <w:r w:rsidRPr="00E23B78">
        <w:rPr>
          <w:rFonts w:cs="標楷體"/>
        </w:rPr>
        <w:t>）</w:t>
      </w:r>
      <w:r w:rsidRPr="00D81BCB">
        <w:t>。一旦決定要濾除某一頻段，該頻段在所有時間點都會被去除，即使在某些時間該頻帶中包含有用的生理訊號也會一併損失。</w:t>
      </w:r>
    </w:p>
    <w:p w14:paraId="69C86346" w14:textId="554351AE" w:rsidR="675FF8A2" w:rsidRPr="00D81BCB" w:rsidRDefault="4176D6E2" w:rsidP="00C169D8">
      <w:pPr>
        <w:spacing w:before="240" w:after="240"/>
        <w:ind w:left="360"/>
      </w:pPr>
      <w:r w:rsidRPr="00D81BCB">
        <w:t>實際上，雜訊通常在特定頻段中呈現連續的背景成分，而真正的生理訊號雖然位於相同頻段，但在時間上是稀疏的（</w:t>
      </w:r>
      <w:r w:rsidRPr="00D81BCB">
        <w:t>sparse in time</w:t>
      </w:r>
      <w:r w:rsidRPr="00C169D8">
        <w:rPr>
          <w:rFonts w:cs="標楷體"/>
        </w:rPr>
        <w:t>）</w:t>
      </w:r>
      <w:r w:rsidRPr="00D81BCB">
        <w:t>，且振幅較大。</w:t>
      </w:r>
    </w:p>
    <w:p w14:paraId="41EFB5D7" w14:textId="4CA81F82" w:rsidR="675FF8A2" w:rsidRPr="00D81BCB" w:rsidRDefault="006B3FEE" w:rsidP="006B3FEE">
      <w:pPr>
        <w:spacing w:before="240" w:after="240"/>
        <w:ind w:left="360"/>
      </w:pPr>
      <w:r w:rsidRPr="00D81BCB">
        <w:t>Wavelet Transform</w:t>
      </w:r>
      <w:r w:rsidR="4176D6E2" w:rsidRPr="00D81BCB">
        <w:t>可在每個尺度（即不同的</w:t>
      </w:r>
      <w:r w:rsidR="4176D6E2" w:rsidRPr="00D81BCB">
        <w:t>frequency band</w:t>
      </w:r>
      <w:r w:rsidR="4176D6E2" w:rsidRPr="00D81BCB">
        <w:t>）上對係數進行</w:t>
      </w:r>
      <w:r w:rsidR="4176D6E2" w:rsidRPr="00D81BCB">
        <w:t xml:space="preserve"> </w:t>
      </w:r>
      <w:r w:rsidR="4176D6E2" w:rsidRPr="00D81BCB">
        <w:t>閾值化（</w:t>
      </w:r>
      <w:r w:rsidR="4176D6E2" w:rsidRPr="00D81BCB">
        <w:t>thresholding</w:t>
      </w:r>
      <w:r w:rsidR="4176D6E2" w:rsidRPr="006B3FEE">
        <w:rPr>
          <w:rFonts w:cs="標楷體"/>
        </w:rPr>
        <w:t>）</w:t>
      </w:r>
      <w:r w:rsidR="4176D6E2" w:rsidRPr="00D81BCB">
        <w:t>：將低於閾值的係數設為零，以抑制背景噪音，同時保留訊號中顯著的峰值。</w:t>
      </w:r>
    </w:p>
    <w:p w14:paraId="517A4CAA" w14:textId="32E50F20" w:rsidR="675FF8A2" w:rsidRPr="00D81BCB" w:rsidRDefault="4B00C3C7" w:rsidP="006B3FEE">
      <w:pPr>
        <w:spacing w:before="240" w:after="240"/>
        <w:ind w:left="360"/>
      </w:pPr>
      <w:r w:rsidRPr="00D81BCB">
        <w:t>因此，</w:t>
      </w:r>
      <w:r w:rsidR="006B3FEE" w:rsidRPr="00D81BCB">
        <w:t>Wavelet Transform</w:t>
      </w:r>
      <w:r w:rsidRPr="00D81BCB">
        <w:t>能有效去除該頻段的背景雜訊，而不影響生理訊號的強度與形狀。</w:t>
      </w:r>
    </w:p>
    <w:p w14:paraId="632D05A3" w14:textId="6E0C9988" w:rsidR="1FE4F8BB" w:rsidRPr="00D81BCB" w:rsidRDefault="0F0A89B7" w:rsidP="1FE4F8BB">
      <w:pPr>
        <w:pStyle w:val="a9"/>
        <w:numPr>
          <w:ilvl w:val="0"/>
          <w:numId w:val="23"/>
        </w:numPr>
        <w:spacing w:before="240" w:after="240"/>
      </w:pPr>
      <w:r w:rsidRPr="006B3FEE">
        <w:t>multi-resolution</w:t>
      </w:r>
      <w:r w:rsidRPr="00D81BCB">
        <w:t>的特性</w:t>
      </w:r>
    </w:p>
    <w:p w14:paraId="67EEA1B9" w14:textId="144B3E29" w:rsidR="08D65478" w:rsidRPr="00D81BCB" w:rsidRDefault="4176D6E2" w:rsidP="006B3FEE">
      <w:pPr>
        <w:spacing w:before="240" w:after="240"/>
        <w:ind w:left="360"/>
      </w:pPr>
      <w:r w:rsidRPr="00D81BCB">
        <w:t>Short-Time Fourier Transform</w:t>
      </w:r>
      <w:r w:rsidR="006B3FEE">
        <w:rPr>
          <w:rFonts w:hint="eastAsia"/>
        </w:rPr>
        <w:t>（</w:t>
      </w:r>
      <w:r w:rsidRPr="00D81BCB">
        <w:t>STFT</w:t>
      </w:r>
      <w:r w:rsidR="006B3FEE">
        <w:rPr>
          <w:rFonts w:hint="eastAsia"/>
        </w:rPr>
        <w:t>）</w:t>
      </w:r>
      <w:r w:rsidRPr="00D81BCB">
        <w:t>可以在不同時間觀察各頻率的能量，但其時間解析度（</w:t>
      </w:r>
      <w:r w:rsidRPr="00D81BCB">
        <w:t>time resolution</w:t>
      </w:r>
      <w:r w:rsidRPr="006B3FEE">
        <w:rPr>
          <w:rFonts w:cs="標楷體"/>
        </w:rPr>
        <w:t>）</w:t>
      </w:r>
      <w:r w:rsidRPr="00D81BCB">
        <w:t>與頻率解析度（</w:t>
      </w:r>
      <w:r w:rsidRPr="00D81BCB">
        <w:t>frequency resolution</w:t>
      </w:r>
      <w:r w:rsidRPr="006B3FEE">
        <w:rPr>
          <w:rFonts w:cs="標楷體"/>
        </w:rPr>
        <w:t>）</w:t>
      </w:r>
      <w:r w:rsidRPr="00D81BCB">
        <w:t>之間存在無法兼得的權衡</w:t>
      </w:r>
      <w:r w:rsidR="006B3FEE">
        <w:rPr>
          <w:rFonts w:hint="eastAsia"/>
        </w:rPr>
        <w:t>。</w:t>
      </w:r>
    </w:p>
    <w:p w14:paraId="5E64ABF6" w14:textId="23FB7C16" w:rsidR="488F785A" w:rsidRPr="00D81BCB" w:rsidRDefault="4176D6E2" w:rsidP="006B3FEE">
      <w:pPr>
        <w:spacing w:before="240" w:after="240"/>
        <w:ind w:left="360"/>
      </w:pPr>
      <w:r w:rsidRPr="00D81BCB">
        <w:t>Wavelet transform</w:t>
      </w:r>
      <w:r w:rsidRPr="00D81BCB">
        <w:t>的基底小波（</w:t>
      </w:r>
      <w:r w:rsidRPr="00D81BCB">
        <w:t>basis wavelet</w:t>
      </w:r>
      <w:r w:rsidRPr="00D81BCB">
        <w:t>）會隨</w:t>
      </w:r>
      <w:r w:rsidRPr="00D81BCB">
        <w:t>time scale</w:t>
      </w:r>
      <w:r w:rsidRPr="00D81BCB">
        <w:t>伸縮：高頻成分使用較短的時間窗（</w:t>
      </w:r>
      <w:r w:rsidRPr="00D81BCB">
        <w:t>time window</w:t>
      </w:r>
      <w:r w:rsidRPr="00D81BCB">
        <w:t>），以獲得良好的時間解析度；低頻成分則使用較長的時間窗，以獲得更好的頻率解析度。這種可變解析度的特性，使小波轉換特別適合分析像</w:t>
      </w:r>
      <w:r w:rsidRPr="00D81BCB">
        <w:t xml:space="preserve"> ECG </w:t>
      </w:r>
      <w:r w:rsidRPr="00D81BCB">
        <w:t>這類非平穩且多時間尺度（</w:t>
      </w:r>
      <w:r w:rsidRPr="00D81BCB">
        <w:t>multi-time-scale</w:t>
      </w:r>
      <w:r w:rsidRPr="006B3FEE">
        <w:rPr>
          <w:rFonts w:cs="標楷體"/>
        </w:rPr>
        <w:t>）</w:t>
      </w:r>
      <w:r w:rsidRPr="00D81BCB">
        <w:t>的生物醫學訊號。</w:t>
      </w:r>
    </w:p>
    <w:p w14:paraId="07A1EB8B" w14:textId="2E824C09" w:rsidR="488F785A" w:rsidRPr="005B699B" w:rsidRDefault="488F785A" w:rsidP="488F785A">
      <w:pPr>
        <w:pStyle w:val="a9"/>
        <w:spacing w:before="240" w:after="240"/>
        <w:ind w:left="1320"/>
      </w:pPr>
    </w:p>
    <w:p w14:paraId="5A7A88BA" w14:textId="2DB41186" w:rsidR="7F59D021" w:rsidRPr="00D81BCB" w:rsidRDefault="7F59D021" w:rsidP="7F59D021">
      <w:pPr>
        <w:pStyle w:val="a9"/>
        <w:spacing w:before="240" w:after="240"/>
        <w:ind w:left="1320"/>
      </w:pPr>
      <w:r w:rsidRPr="00D81BCB">
        <w:rPr>
          <w:noProof/>
        </w:rPr>
        <w:lastRenderedPageBreak/>
        <w:drawing>
          <wp:inline distT="0" distB="0" distL="0" distR="0" wp14:anchorId="2C598A76" wp14:editId="3C82CC22">
            <wp:extent cx="3187676" cy="3039511"/>
            <wp:effectExtent l="0" t="0" r="0" b="0"/>
            <wp:docPr id="19894151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513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76" cy="30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670A" w14:textId="5B08AEB6" w:rsidR="0EB7AFAB" w:rsidRPr="00D81BCB" w:rsidRDefault="4176D6E2" w:rsidP="4176D6E2">
      <w:pPr>
        <w:spacing w:before="240" w:after="240"/>
        <w:ind w:left="480"/>
        <w:jc w:val="center"/>
      </w:pPr>
      <w:r w:rsidRPr="00D81BCB">
        <w:t>上圖顯示</w:t>
      </w:r>
      <w:r w:rsidRPr="00D81BCB">
        <w:t xml:space="preserve">wavelet transform </w:t>
      </w:r>
      <w:r w:rsidRPr="00D81BCB">
        <w:t>可以在不同的頻段有不同的</w:t>
      </w:r>
      <w:r w:rsidRPr="00D81BCB">
        <w:t xml:space="preserve"> time resolution</w:t>
      </w:r>
    </w:p>
    <w:p w14:paraId="50446269" w14:textId="1D8AAD03" w:rsidR="6F7150B2" w:rsidRPr="00D81BCB" w:rsidRDefault="4176D6E2" w:rsidP="0FF78DF8">
      <w:pPr>
        <w:spacing w:before="240" w:after="240"/>
        <w:ind w:left="480"/>
        <w:rPr>
          <w:sz w:val="20"/>
          <w:szCs w:val="20"/>
        </w:rPr>
      </w:pPr>
      <w:r w:rsidRPr="00D81BCB">
        <w:rPr>
          <w:sz w:val="20"/>
          <w:szCs w:val="20"/>
        </w:rPr>
        <w:t>圖片來源</w:t>
      </w:r>
      <w:r w:rsidRPr="00D81BCB">
        <w:rPr>
          <w:sz w:val="20"/>
          <w:szCs w:val="20"/>
        </w:rPr>
        <w:t>:  He, Haibo &amp; Shen, Xiaoping &amp; Starzyk, Janusz. (2009). Power quality disturbances analysis based on EDMRA method. International Journal of Electrical Power &amp; Energy Systems. 31. 258-268. 10.1016/j.ijepes.2009.03.017.</w:t>
      </w:r>
    </w:p>
    <w:p w14:paraId="235903EB" w14:textId="4B869456" w:rsidR="4176D6E2" w:rsidRPr="00D81BCB" w:rsidRDefault="4176D6E2" w:rsidP="4176D6E2">
      <w:pPr>
        <w:jc w:val="center"/>
      </w:pPr>
      <w:r w:rsidRPr="00D81BCB">
        <w:rPr>
          <w:noProof/>
        </w:rPr>
        <w:drawing>
          <wp:inline distT="0" distB="0" distL="0" distR="0" wp14:anchorId="2BB4ADB4" wp14:editId="0069190F">
            <wp:extent cx="5267325" cy="2600325"/>
            <wp:effectExtent l="0" t="0" r="0" b="0"/>
            <wp:docPr id="2087267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1821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BCB">
        <w:t>上圖為先經過</w:t>
      </w:r>
      <w:r w:rsidRPr="00D81BCB">
        <w:t xml:space="preserve"> 40 Hz low pass filter </w:t>
      </w:r>
      <w:r w:rsidRPr="00D81BCB">
        <w:t>再經過</w:t>
      </w:r>
      <w:r w:rsidRPr="00D81BCB">
        <w:t xml:space="preserve"> Wavelet denoising </w:t>
      </w:r>
      <w:r w:rsidRPr="00D81BCB">
        <w:t>得到的波型</w:t>
      </w:r>
    </w:p>
    <w:p w14:paraId="0412B725" w14:textId="30335AEC" w:rsidR="4176D6E2" w:rsidRPr="00D81BCB" w:rsidRDefault="4176D6E2" w:rsidP="4176D6E2">
      <w:pPr>
        <w:jc w:val="center"/>
      </w:pPr>
    </w:p>
    <w:p w14:paraId="61EC5CCC" w14:textId="1DE0FADE" w:rsidR="4176D6E2" w:rsidRPr="00D81BCB" w:rsidRDefault="4176D6E2" w:rsidP="4176D6E2">
      <w:pPr>
        <w:jc w:val="center"/>
      </w:pPr>
      <w:r w:rsidRPr="00D81BCB">
        <w:rPr>
          <w:noProof/>
        </w:rPr>
        <w:lastRenderedPageBreak/>
        <w:drawing>
          <wp:inline distT="0" distB="0" distL="0" distR="0" wp14:anchorId="1CD43824" wp14:editId="30B08EF5">
            <wp:extent cx="5267325" cy="2581275"/>
            <wp:effectExtent l="0" t="0" r="0" b="0"/>
            <wp:docPr id="4640399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4598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AB8" w14:textId="43BFCC43" w:rsidR="4176D6E2" w:rsidRPr="00D81BCB" w:rsidRDefault="4176D6E2" w:rsidP="4176D6E2">
      <w:pPr>
        <w:jc w:val="center"/>
        <w:rPr>
          <w:rFonts w:cs="標楷體"/>
        </w:rPr>
      </w:pPr>
      <w:r w:rsidRPr="00D81BCB">
        <w:rPr>
          <w:rFonts w:cs="標楷體"/>
        </w:rPr>
        <w:t>上圖為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 xml:space="preserve">Continuous Wavelet Transform </w:t>
      </w:r>
      <w:r w:rsidRPr="00D81BCB">
        <w:rPr>
          <w:rFonts w:cs="標楷體"/>
        </w:rPr>
        <w:t>的時頻圖，可以看到有些頻率成分會隨心跳週期有強度的改變</w:t>
      </w:r>
    </w:p>
    <w:p w14:paraId="08B23D55" w14:textId="3D8C556B" w:rsidR="4176D6E2" w:rsidRPr="00D81BCB" w:rsidRDefault="4176D6E2" w:rsidP="4176D6E2">
      <w:pPr>
        <w:jc w:val="center"/>
        <w:rPr>
          <w:rFonts w:cs="標楷體"/>
        </w:rPr>
      </w:pPr>
    </w:p>
    <w:p w14:paraId="21D351B6" w14:textId="0592E8F8" w:rsidR="4176D6E2" w:rsidRPr="00D81BCB" w:rsidRDefault="4176D6E2" w:rsidP="4176D6E2">
      <w:pPr>
        <w:jc w:val="center"/>
        <w:rPr>
          <w:rFonts w:cs="標楷體"/>
        </w:rPr>
      </w:pPr>
      <w:r w:rsidRPr="00D81BCB">
        <w:rPr>
          <w:noProof/>
        </w:rPr>
        <w:drawing>
          <wp:inline distT="0" distB="0" distL="0" distR="0" wp14:anchorId="444F7A64" wp14:editId="251BA5B3">
            <wp:extent cx="5267325" cy="2600325"/>
            <wp:effectExtent l="0" t="0" r="0" b="0"/>
            <wp:docPr id="9880694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9456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1F60" w14:textId="7E0CA39A" w:rsidR="4176D6E2" w:rsidRPr="00D81BCB" w:rsidRDefault="4176D6E2" w:rsidP="4176D6E2">
      <w:pPr>
        <w:rPr>
          <w:rFonts w:cs="標楷體"/>
        </w:rPr>
      </w:pPr>
      <w:r w:rsidRPr="00D81BCB">
        <w:rPr>
          <w:rFonts w:cs="標楷體"/>
        </w:rPr>
        <w:t>上圖紫色訊號為使用</w:t>
      </w:r>
      <w:r w:rsidRPr="00D81BCB">
        <w:rPr>
          <w:rFonts w:cs="Times New Roman"/>
        </w:rPr>
        <w:t>Low pass filter (cut-off frequency = 20 Hz)</w:t>
      </w:r>
      <w:r w:rsidRPr="00D81BCB">
        <w:rPr>
          <w:rFonts w:cs="標楷體"/>
        </w:rPr>
        <w:t>，紅色為使用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 xml:space="preserve">Low pass filter (cut-off frequency = 40 Hz) </w:t>
      </w:r>
      <w:r w:rsidRPr="00D81BCB">
        <w:rPr>
          <w:rFonts w:cs="標楷體"/>
        </w:rPr>
        <w:t>再使用</w:t>
      </w:r>
      <w:r w:rsidRPr="00D81BCB">
        <w:rPr>
          <w:rFonts w:cs="Times New Roman"/>
        </w:rPr>
        <w:t>wavelet transaform</w:t>
      </w:r>
      <w:r w:rsidRPr="00D81BCB">
        <w:rPr>
          <w:rFonts w:cs="Times New Roman"/>
        </w:rPr>
        <w:t>，</w:t>
      </w:r>
      <w:r w:rsidRPr="00D81BCB">
        <w:rPr>
          <w:rFonts w:cs="標楷體"/>
        </w:rPr>
        <w:t>差異討論如下</w:t>
      </w:r>
      <w:r w:rsidR="008B0E55">
        <w:rPr>
          <w:rFonts w:cs="標楷體" w:hint="eastAsia"/>
        </w:rPr>
        <w:t>：</w:t>
      </w:r>
    </w:p>
    <w:p w14:paraId="34AC5217" w14:textId="7DFEDA22" w:rsidR="4176D6E2" w:rsidRPr="00D81BCB" w:rsidRDefault="4176D6E2" w:rsidP="4176D6E2">
      <w:pPr>
        <w:pStyle w:val="a9"/>
        <w:numPr>
          <w:ilvl w:val="0"/>
          <w:numId w:val="2"/>
        </w:numPr>
        <w:rPr>
          <w:rFonts w:cs="標楷體"/>
        </w:rPr>
      </w:pPr>
      <w:r w:rsidRPr="00D81BCB">
        <w:rPr>
          <w:rFonts w:cs="標楷體"/>
        </w:rPr>
        <w:t>雖然看似平滑程度差不多，但使用</w:t>
      </w:r>
      <w:r w:rsidRPr="00D81BCB">
        <w:rPr>
          <w:rFonts w:cs="Times New Roman"/>
        </w:rPr>
        <w:t>wavelet denoising</w:t>
      </w:r>
      <w:r w:rsidRPr="00D81BCB">
        <w:rPr>
          <w:rFonts w:cs="標楷體"/>
        </w:rPr>
        <w:t>更能保留原始的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>QRS</w:t>
      </w:r>
      <w:r w:rsidRPr="00D81BCB">
        <w:rPr>
          <w:rFonts w:cs="標楷體"/>
        </w:rPr>
        <w:t>高度</w:t>
      </w:r>
      <w:r w:rsidR="008B0E55">
        <w:rPr>
          <w:rFonts w:cs="標楷體" w:hint="eastAsia"/>
        </w:rPr>
        <w:t>。</w:t>
      </w:r>
    </w:p>
    <w:p w14:paraId="6BEEFB29" w14:textId="05FBFF80" w:rsidR="4176D6E2" w:rsidRPr="00D81BCB" w:rsidRDefault="4176D6E2" w:rsidP="4176D6E2">
      <w:pPr>
        <w:pStyle w:val="a9"/>
        <w:numPr>
          <w:ilvl w:val="0"/>
          <w:numId w:val="2"/>
        </w:numPr>
        <w:rPr>
          <w:rFonts w:cs="標楷體"/>
        </w:rPr>
      </w:pPr>
      <w:r w:rsidRPr="00D81BCB">
        <w:rPr>
          <w:rFonts w:cs="標楷體"/>
        </w:rPr>
        <w:t>紫色</w:t>
      </w:r>
      <w:r w:rsidR="009F4A24">
        <w:rPr>
          <w:rFonts w:cs="標楷體" w:hint="eastAsia"/>
        </w:rPr>
        <w:t>(</w:t>
      </w:r>
      <w:r w:rsidR="009F3C72">
        <w:rPr>
          <w:rFonts w:cs="標楷體" w:hint="eastAsia"/>
        </w:rPr>
        <w:t>使用</w:t>
      </w:r>
      <w:r w:rsidR="009F3C72">
        <w:rPr>
          <w:rFonts w:cs="標楷體" w:hint="eastAsia"/>
        </w:rPr>
        <w:t>20Hz LPF</w:t>
      </w:r>
      <w:r w:rsidR="009F3C72">
        <w:rPr>
          <w:rFonts w:cs="標楷體" w:hint="eastAsia"/>
        </w:rPr>
        <w:t>濾波</w:t>
      </w:r>
      <w:r w:rsidR="009F3C72">
        <w:rPr>
          <w:rFonts w:cs="標楷體" w:hint="eastAsia"/>
        </w:rPr>
        <w:t>)</w:t>
      </w:r>
      <w:r w:rsidRPr="00D81BCB">
        <w:rPr>
          <w:rFonts w:cs="標楷體"/>
        </w:rPr>
        <w:t>有較多</w:t>
      </w:r>
      <w:r w:rsidRPr="00D81BCB">
        <w:rPr>
          <w:rFonts w:cs="Times New Roman"/>
        </w:rPr>
        <w:t>noise</w:t>
      </w:r>
      <w:r w:rsidRPr="00D81BCB">
        <w:rPr>
          <w:rFonts w:cs="標楷體"/>
        </w:rPr>
        <w:t>震盪，</w:t>
      </w:r>
      <w:r w:rsidRPr="00D81BCB">
        <w:rPr>
          <w:rFonts w:cs="Times New Roman"/>
        </w:rPr>
        <w:t>wavelet denoising</w:t>
      </w:r>
      <w:r w:rsidRPr="00D81BCB">
        <w:rPr>
          <w:rFonts w:cs="標楷體"/>
        </w:rPr>
        <w:t>可以將</w:t>
      </w:r>
      <w:r w:rsidRPr="00D81BCB">
        <w:rPr>
          <w:rFonts w:cs="Times New Roman"/>
        </w:rPr>
        <w:t>noise</w:t>
      </w:r>
      <w:r w:rsidRPr="00D81BCB">
        <w:rPr>
          <w:rFonts w:cs="標楷體"/>
        </w:rPr>
        <w:t>濾的更乾淨</w:t>
      </w:r>
      <w:r w:rsidR="009F3C72">
        <w:rPr>
          <w:rFonts w:cs="標楷體" w:hint="eastAsia"/>
        </w:rPr>
        <w:t>。</w:t>
      </w:r>
    </w:p>
    <w:p w14:paraId="07022106" w14:textId="7EDAC3C0" w:rsidR="4176D6E2" w:rsidRDefault="4176D6E2" w:rsidP="4176D6E2">
      <w:pPr>
        <w:pStyle w:val="a9"/>
        <w:numPr>
          <w:ilvl w:val="0"/>
          <w:numId w:val="2"/>
        </w:numPr>
        <w:rPr>
          <w:rFonts w:cs="標楷體"/>
        </w:rPr>
      </w:pPr>
      <w:r w:rsidRPr="00D81BCB">
        <w:rPr>
          <w:rFonts w:cs="Times New Roman"/>
        </w:rPr>
        <w:lastRenderedPageBreak/>
        <w:t xml:space="preserve">Wavelet </w:t>
      </w:r>
      <w:r w:rsidRPr="00D81BCB">
        <w:rPr>
          <w:rFonts w:cs="標楷體"/>
        </w:rPr>
        <w:t>對於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 xml:space="preserve">baseline drift </w:t>
      </w:r>
      <w:r w:rsidRPr="00D81BCB">
        <w:rPr>
          <w:rFonts w:cs="標楷體"/>
        </w:rPr>
        <w:t>的修正較佳。</w:t>
      </w:r>
    </w:p>
    <w:p w14:paraId="43424663" w14:textId="77777777" w:rsidR="009F3C72" w:rsidRPr="009F3C72" w:rsidRDefault="009F3C72" w:rsidP="009F3C72">
      <w:pPr>
        <w:rPr>
          <w:rFonts w:cs="標楷體" w:hint="eastAsia"/>
        </w:rPr>
      </w:pPr>
    </w:p>
    <w:p w14:paraId="4F485CFA" w14:textId="18E82137" w:rsidR="0089420D" w:rsidRPr="00D81BCB" w:rsidRDefault="4176D6E2" w:rsidP="0089420D">
      <w:pPr>
        <w:pStyle w:val="a9"/>
        <w:numPr>
          <w:ilvl w:val="1"/>
          <w:numId w:val="13"/>
        </w:numPr>
      </w:pPr>
      <w:r w:rsidRPr="00D81BCB">
        <w:t>(</w:t>
      </w:r>
      <w:r w:rsidRPr="00D81BCB">
        <w:t>數位方法</w:t>
      </w:r>
      <w:r w:rsidRPr="00D81BCB">
        <w:t xml:space="preserve">2): </w:t>
      </w:r>
      <w:r w:rsidRPr="00D81BCB">
        <w:t>上述為可視為</w:t>
      </w:r>
      <w:r w:rsidRPr="00D81BCB">
        <w:t>oversampling (</w:t>
      </w:r>
      <w:r w:rsidRPr="00D81BCB">
        <w:t>取樣率</w:t>
      </w:r>
      <w:r w:rsidRPr="00D81BCB">
        <w:t>&gt;&gt;Nyquist rate)</w:t>
      </w:r>
      <w:r w:rsidRPr="00D81BCB">
        <w:t>，</w:t>
      </w:r>
      <w:r w:rsidRPr="00D81BCB">
        <w:rPr>
          <w:b/>
          <w:bCs/>
        </w:rPr>
        <w:t>請試試看數位方式的</w:t>
      </w:r>
      <w:r w:rsidRPr="00D81BCB">
        <w:rPr>
          <w:b/>
          <w:bCs/>
        </w:rPr>
        <w:t>downsampling (</w:t>
      </w:r>
      <w:r w:rsidRPr="00D81BCB">
        <w:rPr>
          <w:b/>
          <w:bCs/>
        </w:rPr>
        <w:t>也就是降低取樣率</w:t>
      </w:r>
      <w:r w:rsidRPr="00D81BCB">
        <w:rPr>
          <w:b/>
          <w:bCs/>
        </w:rPr>
        <w:t>)</w:t>
      </w:r>
      <w:r w:rsidRPr="00D81BCB">
        <w:t>，您會將</w:t>
      </w:r>
      <w:r w:rsidRPr="00D81BCB">
        <w:t xml:space="preserve">downsampling factor </w:t>
      </w:r>
      <w:r w:rsidRPr="00D81BCB">
        <w:t>設計為何</w:t>
      </w:r>
      <w:r w:rsidRPr="00D81BCB">
        <w:t xml:space="preserve">? </w:t>
      </w:r>
      <w:r w:rsidRPr="00D81BCB">
        <w:t>並重複上述數位方法</w:t>
      </w:r>
      <w:r w:rsidRPr="00D81BCB">
        <w:t>1</w:t>
      </w:r>
      <w:r w:rsidRPr="00D81BCB">
        <w:t>之流程</w:t>
      </w:r>
      <w:r w:rsidRPr="00D81BCB">
        <w:t xml:space="preserve"> (</w:t>
      </w:r>
      <w:r w:rsidRPr="00D81BCB">
        <w:t>因取樣率不一樣，濾波器需要重新設計</w:t>
      </w:r>
      <w:r w:rsidRPr="00D81BCB">
        <w:t>)</w:t>
      </w:r>
      <w:r w:rsidRPr="00D81BCB">
        <w:t>，可參考附件兩種不同的</w:t>
      </w:r>
      <w:r w:rsidRPr="00D81BCB">
        <w:t xml:space="preserve">downsampling </w:t>
      </w:r>
      <w:r w:rsidRPr="00D81BCB">
        <w:t>方法，亦請討論兩種不同方法之優劣。</w:t>
      </w:r>
    </w:p>
    <w:p w14:paraId="5D59B4E0" w14:textId="53ABBC8F" w:rsidR="00FE312B" w:rsidRPr="00FE312B" w:rsidRDefault="00FE312B" w:rsidP="00DD12B7">
      <w:pPr>
        <w:rPr>
          <w:rFonts w:hint="eastAsia"/>
        </w:rPr>
      </w:pPr>
      <w:r>
        <w:rPr>
          <w:rFonts w:hint="eastAsia"/>
        </w:rPr>
        <w:t>由於</w:t>
      </w:r>
      <w:r>
        <w:rPr>
          <w:rFonts w:hint="eastAsia"/>
        </w:rPr>
        <w:t>ECG</w:t>
      </w:r>
      <w:r w:rsidRPr="00D81BCB">
        <w:t>訊號大概落在</w:t>
      </w:r>
      <w:r w:rsidRPr="00D81BCB">
        <w:t>0.7Hz-30Hz</w:t>
      </w:r>
      <w:r w:rsidRPr="00D81BCB">
        <w:t>之間</w:t>
      </w:r>
      <w:r>
        <w:rPr>
          <w:rFonts w:hint="eastAsia"/>
        </w:rPr>
        <w:t>，</w:t>
      </w:r>
      <w:r w:rsidRPr="00D81BCB">
        <w:t>nqyuist rate = 30*2 = 60Hz</w:t>
      </w:r>
      <w:r>
        <w:rPr>
          <w:rFonts w:hint="eastAsia"/>
        </w:rPr>
        <w:t>，故我們將</w:t>
      </w:r>
      <w:r w:rsidRPr="00D81BCB">
        <w:t>downsampling factor</w:t>
      </w:r>
      <w:r w:rsidRPr="00D81BCB">
        <w:t>設計成</w:t>
      </w:r>
      <w:r w:rsidRPr="00D81BCB">
        <w:t>4</w:t>
      </w:r>
      <w:r>
        <w:rPr>
          <w:rFonts w:hint="eastAsia"/>
        </w:rPr>
        <w:t>、</w:t>
      </w:r>
      <w:r w:rsidRPr="00D81BCB">
        <w:t>取樣率設定在</w:t>
      </w:r>
      <w:r w:rsidRPr="00D81BCB">
        <w:t>1000/4 = 250 Hz</w:t>
      </w:r>
      <w:r>
        <w:rPr>
          <w:rFonts w:hint="eastAsia"/>
        </w:rPr>
        <w:t>。</w:t>
      </w:r>
    </w:p>
    <w:p w14:paraId="61D1DA6F" w14:textId="09D7C751" w:rsidR="00FE312B" w:rsidRDefault="00FE312B" w:rsidP="4176D6E2">
      <w:pPr>
        <w:rPr>
          <w:rFonts w:hint="eastAsia"/>
        </w:rPr>
      </w:pPr>
      <w:r>
        <w:rPr>
          <w:rFonts w:hint="eastAsia"/>
        </w:rPr>
        <w:t>我們分別</w:t>
      </w:r>
      <w:r w:rsidR="00F7105D">
        <w:rPr>
          <w:rFonts w:hint="eastAsia"/>
        </w:rPr>
        <w:t>設計兩種方法：</w:t>
      </w:r>
    </w:p>
    <w:p w14:paraId="1DFDC86B" w14:textId="3C313ED8" w:rsidR="00DD12B7" w:rsidRPr="007B3CFF" w:rsidRDefault="00C17A65" w:rsidP="007B3CFF">
      <w:pPr>
        <w:pStyle w:val="a9"/>
        <w:numPr>
          <w:ilvl w:val="0"/>
          <w:numId w:val="28"/>
        </w:numPr>
        <w:rPr>
          <w:rFonts w:hint="eastAsia"/>
          <w:b/>
          <w:bCs/>
        </w:rPr>
      </w:pPr>
      <w:r w:rsidRPr="007B3CFF">
        <w:rPr>
          <w:rFonts w:hint="eastAsia"/>
          <w:b/>
          <w:bCs/>
        </w:rPr>
        <w:t>按整數倍降低採樣率</w:t>
      </w:r>
    </w:p>
    <w:p w14:paraId="01765E24" w14:textId="77777777" w:rsidR="007B3CFF" w:rsidRDefault="4176D6E2" w:rsidP="00F7105D">
      <w:r w:rsidRPr="00D81BCB">
        <w:t>在</w:t>
      </w:r>
      <w:r w:rsidRPr="00D81BCB">
        <w:t>downsampling</w:t>
      </w:r>
      <w:r w:rsidRPr="00D81BCB">
        <w:t>前，我們必須先做</w:t>
      </w:r>
      <w:r w:rsidRPr="00D81BCB">
        <w:t>prefiltering</w:t>
      </w:r>
      <w:r w:rsidRPr="00D81BCB">
        <w:t>來確保沒有超過</w:t>
      </w:r>
      <w:r w:rsidRPr="00D81BCB">
        <w:t>250/2 = 125Hz</w:t>
      </w:r>
      <w:r w:rsidRPr="00D81BCB">
        <w:t>的訊號，</w:t>
      </w:r>
      <w:r w:rsidR="007B3CFF">
        <w:rPr>
          <w:rFonts w:hint="eastAsia"/>
        </w:rPr>
        <w:t>以避免</w:t>
      </w:r>
      <w:r w:rsidRPr="00D81BCB">
        <w:t>aliasing</w:t>
      </w:r>
      <w:r w:rsidRPr="00D81BCB">
        <w:t>。</w:t>
      </w:r>
    </w:p>
    <w:p w14:paraId="3D3C88AB" w14:textId="015C75F9" w:rsidR="001B75AA" w:rsidRPr="00D81BCB" w:rsidRDefault="007B3CFF" w:rsidP="001B75AA">
      <w:r>
        <w:rPr>
          <w:rFonts w:hint="eastAsia"/>
        </w:rPr>
        <w:t>此方法的優點是</w:t>
      </w:r>
      <w:r w:rsidR="001B75AA" w:rsidRPr="00D81BCB">
        <w:t>頻帶保真最好，只要</w:t>
      </w:r>
      <w:r w:rsidR="001B75AA" w:rsidRPr="00D81BCB">
        <w:t>anti-alias</w:t>
      </w:r>
      <w:r w:rsidR="001B75AA" w:rsidRPr="00D81BCB">
        <w:t>濾波器設計得當，能最大化保留低頻（</w:t>
      </w:r>
      <w:r w:rsidR="001B75AA" w:rsidRPr="00D81BCB">
        <w:t>0.7–30 Hz</w:t>
      </w:r>
      <w:r w:rsidR="001B75AA" w:rsidRPr="00D81BCB">
        <w:t>）的</w:t>
      </w:r>
      <w:r w:rsidR="001B75AA" w:rsidRPr="00D81BCB">
        <w:t>ECG</w:t>
      </w:r>
      <w:r w:rsidR="001B75AA" w:rsidRPr="00D81BCB">
        <w:t>成分，同時阻擋大於</w:t>
      </w:r>
      <w:r w:rsidR="001B75AA" w:rsidRPr="00D81BCB">
        <w:t>Nyquist rat</w:t>
      </w:r>
      <w:r w:rsidR="001B75AA" w:rsidRPr="00D81BCB">
        <w:t>的高頻訊號，混疊最小。缺點則是需要額外設計</w:t>
      </w:r>
      <w:r w:rsidR="001B75AA" w:rsidRPr="00D81BCB">
        <w:t>prefilter</w:t>
      </w:r>
      <w:r w:rsidR="001B75AA" w:rsidRPr="00D81BCB">
        <w:t>的</w:t>
      </w:r>
      <w:r w:rsidR="001B75AA" w:rsidRPr="00D81BCB">
        <w:t>lowpass filter</w:t>
      </w:r>
      <w:r w:rsidR="00315C7C">
        <w:rPr>
          <w:rFonts w:hint="eastAsia"/>
        </w:rPr>
        <w:t>。</w:t>
      </w:r>
    </w:p>
    <w:p w14:paraId="2A2B54D0" w14:textId="2E7636D2" w:rsidR="00315C7C" w:rsidRPr="003864D2" w:rsidRDefault="00315C7C" w:rsidP="00315C7C">
      <w:pPr>
        <w:pStyle w:val="a9"/>
        <w:numPr>
          <w:ilvl w:val="0"/>
          <w:numId w:val="28"/>
        </w:numPr>
        <w:rPr>
          <w:rFonts w:hint="eastAsia"/>
          <w:b/>
          <w:bCs/>
          <w:u w:val="single"/>
        </w:rPr>
      </w:pPr>
      <w:r w:rsidRPr="00315C7C">
        <w:rPr>
          <w:rFonts w:hint="eastAsia"/>
          <w:b/>
          <w:bCs/>
        </w:rPr>
        <w:t>使用</w:t>
      </w:r>
      <w:r w:rsidRPr="00315C7C">
        <w:rPr>
          <w:rFonts w:hint="eastAsia"/>
          <w:b/>
          <w:bCs/>
        </w:rPr>
        <w:t>M</w:t>
      </w:r>
      <w:r w:rsidRPr="00315C7C">
        <w:rPr>
          <w:b/>
          <w:bCs/>
        </w:rPr>
        <w:t xml:space="preserve">oving </w:t>
      </w:r>
      <w:r w:rsidRPr="00315C7C">
        <w:rPr>
          <w:rFonts w:hint="eastAsia"/>
          <w:b/>
          <w:bCs/>
        </w:rPr>
        <w:t>A</w:t>
      </w:r>
      <w:r w:rsidRPr="00315C7C">
        <w:rPr>
          <w:b/>
          <w:bCs/>
        </w:rPr>
        <w:t>verag</w:t>
      </w:r>
      <w:r w:rsidRPr="00315C7C">
        <w:rPr>
          <w:rFonts w:hint="eastAsia"/>
          <w:b/>
          <w:bCs/>
        </w:rPr>
        <w:t>e Filter</w:t>
      </w:r>
    </w:p>
    <w:p w14:paraId="0BFF55A5" w14:textId="22745219" w:rsidR="005226DF" w:rsidRDefault="4176D6E2" w:rsidP="005226DF">
      <w:r w:rsidRPr="00D81BCB">
        <w:t>以下為</w:t>
      </w:r>
      <w:r w:rsidR="00466F1C" w:rsidRPr="00D81BCB">
        <w:t>block</w:t>
      </w:r>
      <w:r w:rsidR="00466F1C" w:rsidRPr="00D81BCB">
        <w:t>的大小</w:t>
      </w:r>
      <w:r w:rsidR="00466F1C">
        <w:t>為</w:t>
      </w:r>
      <w:r w:rsidR="00466F1C">
        <w:t>N</w:t>
      </w:r>
      <w:r w:rsidR="003864D2">
        <w:rPr>
          <w:rFonts w:hint="eastAsia"/>
        </w:rPr>
        <w:t>的</w:t>
      </w:r>
      <w:r w:rsidR="005A0A02">
        <w:rPr>
          <w:rFonts w:hint="eastAsia"/>
        </w:rPr>
        <w:t>M</w:t>
      </w:r>
      <w:r w:rsidRPr="00D81BCB">
        <w:t xml:space="preserve">oving </w:t>
      </w:r>
      <w:r w:rsidR="005A0A02">
        <w:rPr>
          <w:rFonts w:hint="eastAsia"/>
        </w:rPr>
        <w:t>A</w:t>
      </w:r>
      <w:r w:rsidRPr="00D81BCB">
        <w:t>verage</w:t>
      </w:r>
      <w:r w:rsidR="003864D2">
        <w:rPr>
          <w:rFonts w:hint="eastAsia"/>
        </w:rPr>
        <w:t xml:space="preserve"> </w:t>
      </w:r>
      <w:r w:rsidR="005A0A02">
        <w:rPr>
          <w:rFonts w:hint="eastAsia"/>
        </w:rPr>
        <w:t>F</w:t>
      </w:r>
      <w:r w:rsidR="003864D2">
        <w:rPr>
          <w:rFonts w:hint="eastAsia"/>
        </w:rPr>
        <w:t xml:space="preserve">ilter </w:t>
      </w:r>
      <w:r w:rsidR="005A0A02">
        <w:rPr>
          <w:rFonts w:hint="eastAsia"/>
        </w:rPr>
        <w:t>F</w:t>
      </w:r>
      <w:r w:rsidRPr="00D81BCB">
        <w:t xml:space="preserve">requency </w:t>
      </w:r>
      <w:r w:rsidR="005A0A02">
        <w:rPr>
          <w:rFonts w:hint="eastAsia"/>
        </w:rPr>
        <w:t>R</w:t>
      </w:r>
      <w:r w:rsidRPr="00D81BCB">
        <w:t>esponse</w:t>
      </w:r>
      <w:r w:rsidR="003864D2">
        <w:rPr>
          <w:rFonts w:hint="eastAsia"/>
        </w:rPr>
        <w:t>：</w:t>
      </w:r>
    </w:p>
    <w:p w14:paraId="50CA73D8" w14:textId="007E6542" w:rsidR="003864D2" w:rsidRDefault="003864D2" w:rsidP="005226DF">
      <w:pPr>
        <w:jc w:val="center"/>
        <w:rPr>
          <w:rFonts w:hint="eastAsia"/>
        </w:rPr>
      </w:pPr>
      <w:r w:rsidRPr="00D81BCB">
        <w:rPr>
          <w:noProof/>
        </w:rPr>
        <w:drawing>
          <wp:inline distT="0" distB="0" distL="0" distR="0" wp14:anchorId="0CCAAF0B" wp14:editId="00482F87">
            <wp:extent cx="2062235" cy="698500"/>
            <wp:effectExtent l="0" t="0" r="0" b="6350"/>
            <wp:docPr id="1517617951" name="drawing" descr="一張含有 字型, 文字, 白色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7951" name="drawing" descr="一張含有 字型, 文字, 白色, 圖表 的圖片&#10;&#10;AI 產生的內容可能不正確。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51" cy="7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956E" w14:textId="5C7AD0D5" w:rsidR="03897AB4" w:rsidRPr="005A0A02" w:rsidRDefault="03897AB4" w:rsidP="005A0A02">
      <w:pPr>
        <w:jc w:val="center"/>
        <w:rPr>
          <w:rFonts w:hint="eastAsia"/>
        </w:rPr>
      </w:pPr>
      <w:r w:rsidRPr="00D81BCB">
        <w:rPr>
          <w:noProof/>
        </w:rPr>
        <w:drawing>
          <wp:inline distT="0" distB="0" distL="0" distR="0" wp14:anchorId="0AFCBADE" wp14:editId="4CAE2249">
            <wp:extent cx="2509724" cy="1860550"/>
            <wp:effectExtent l="0" t="0" r="5080" b="6350"/>
            <wp:docPr id="20293975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7512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6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75" cy="186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DD06" w14:textId="77777777" w:rsidR="005A0A02" w:rsidRDefault="03897AB4" w:rsidP="00DD12B7">
      <w:pPr>
        <w:rPr>
          <w:rFonts w:cs="Times New Roman"/>
        </w:rPr>
      </w:pPr>
      <w:r w:rsidRPr="00D81BCB">
        <w:lastRenderedPageBreak/>
        <w:t>從圖中可以發現</w:t>
      </w:r>
      <w:r w:rsidRPr="00D81BCB">
        <w:rPr>
          <w:rFonts w:cs="Times New Roman"/>
        </w:rPr>
        <w:t>第一個旁瓣（</w:t>
      </w:r>
      <w:r w:rsidRPr="00D81BCB">
        <w:rPr>
          <w:rFonts w:cs="Times New Roman"/>
        </w:rPr>
        <w:t>sidelobe</w:t>
      </w:r>
      <w:r w:rsidRPr="00D81BCB">
        <w:rPr>
          <w:rFonts w:cs="Times New Roman"/>
        </w:rPr>
        <w:t>）只有約</w:t>
      </w:r>
      <w:r w:rsidRPr="00D81BCB">
        <w:rPr>
          <w:rFonts w:cs="Times New Roman"/>
        </w:rPr>
        <w:t xml:space="preserve"> -13 dB</w:t>
      </w:r>
      <w:r w:rsidRPr="00D81BCB">
        <w:rPr>
          <w:rFonts w:cs="Times New Roman"/>
        </w:rPr>
        <w:t>，這代表對於高頻雜音的抑制表現較差，</w:t>
      </w:r>
      <w:r w:rsidRPr="00D81BCB">
        <w:rPr>
          <w:rFonts w:cs="Times New Roman"/>
        </w:rPr>
        <w:t>SNR</w:t>
      </w:r>
      <w:r w:rsidRPr="00D81BCB">
        <w:rPr>
          <w:rFonts w:cs="Times New Roman"/>
        </w:rPr>
        <w:t>可能會較低。</w:t>
      </w:r>
    </w:p>
    <w:p w14:paraId="28D0A774" w14:textId="7CD2C5AF" w:rsidR="03897AB4" w:rsidRPr="00D81BCB" w:rsidRDefault="005A0A02" w:rsidP="005A0A02">
      <w:pPr>
        <w:rPr>
          <w:color w:val="0070C0"/>
        </w:rPr>
      </w:pPr>
      <w:r>
        <w:rPr>
          <w:rFonts w:hint="eastAsia"/>
        </w:rPr>
        <w:t>M</w:t>
      </w:r>
      <w:r w:rsidRPr="00D81BCB">
        <w:t xml:space="preserve">oving </w:t>
      </w:r>
      <w:r>
        <w:rPr>
          <w:rFonts w:hint="eastAsia"/>
        </w:rPr>
        <w:t>A</w:t>
      </w:r>
      <w:r w:rsidRPr="00D81BCB">
        <w:t>verage</w:t>
      </w:r>
      <w:r>
        <w:rPr>
          <w:rFonts w:hint="eastAsia"/>
        </w:rPr>
        <w:t xml:space="preserve"> Filter</w:t>
      </w:r>
      <w:r>
        <w:rPr>
          <w:rFonts w:hint="eastAsia"/>
        </w:rPr>
        <w:t>的優點是</w:t>
      </w:r>
      <w:r w:rsidRPr="00D81BCB">
        <w:rPr>
          <w:rFonts w:cs="Times New Roman"/>
        </w:rPr>
        <w:t>不用再額外做</w:t>
      </w:r>
      <w:r w:rsidRPr="00D81BCB">
        <w:rPr>
          <w:rFonts w:cs="Times New Roman"/>
        </w:rPr>
        <w:t>prefiltering</w:t>
      </w:r>
      <w:r>
        <w:rPr>
          <w:rFonts w:cs="Times New Roman" w:hint="eastAsia"/>
        </w:rPr>
        <w:t>，但缺點是</w:t>
      </w:r>
      <w:r>
        <w:rPr>
          <w:rFonts w:cs="Times New Roman" w:hint="eastAsia"/>
        </w:rPr>
        <w:t>SNR</w:t>
      </w:r>
      <w:r>
        <w:rPr>
          <w:rFonts w:cs="Times New Roman" w:hint="eastAsia"/>
        </w:rPr>
        <w:t>比較不好。</w:t>
      </w:r>
    </w:p>
    <w:p w14:paraId="58A4EF97" w14:textId="77777777" w:rsidR="009947EC" w:rsidRPr="00D81BCB" w:rsidRDefault="009947EC" w:rsidP="009947EC">
      <w:pPr>
        <w:pStyle w:val="a9"/>
        <w:numPr>
          <w:ilvl w:val="1"/>
          <w:numId w:val="13"/>
        </w:numPr>
      </w:pPr>
      <w:r w:rsidRPr="00D81BCB">
        <w:t>討論類比處理與數位處理之間差異。</w:t>
      </w:r>
    </w:p>
    <w:p w14:paraId="08C6D91D" w14:textId="735E56EC" w:rsidR="005A0A02" w:rsidRDefault="00D10C01" w:rsidP="005A0A02">
      <w:pPr>
        <w:rPr>
          <w:rFonts w:cs="Times New Roman" w:hint="eastAsia"/>
        </w:rPr>
      </w:pPr>
      <w:r w:rsidRPr="00D81BCB">
        <w:rPr>
          <w:rFonts w:hint="eastAsia"/>
        </w:rPr>
        <w:t>我們本次使用的類比</w:t>
      </w:r>
      <w:r w:rsidRPr="00D81BCB">
        <w:rPr>
          <w:rFonts w:hint="eastAsia"/>
        </w:rPr>
        <w:t>RC</w:t>
      </w:r>
      <w:r w:rsidRPr="00D81BCB">
        <w:rPr>
          <w:rFonts w:hint="eastAsia"/>
        </w:rPr>
        <w:t>低通濾波器</w:t>
      </w:r>
      <w:r w:rsidR="003F738D" w:rsidRPr="00D81BCB">
        <w:rPr>
          <w:rFonts w:hint="eastAsia"/>
        </w:rPr>
        <w:t>為一階濾波器，</w:t>
      </w:r>
      <w:r w:rsidR="00FE5EE1" w:rsidRPr="00D81BCB">
        <w:rPr>
          <w:rFonts w:hint="eastAsia"/>
        </w:rPr>
        <w:t>在</w:t>
      </w:r>
      <w:r w:rsidR="008A32CD" w:rsidRPr="00D81BCB">
        <w:rPr>
          <w:rFonts w:hint="eastAsia"/>
        </w:rPr>
        <w:t>濾除上只有</w:t>
      </w:r>
      <w:r w:rsidR="008A32CD" w:rsidRPr="00D81BCB">
        <w:t>2</w:t>
      </w:r>
      <w:r w:rsidR="008A32CD" w:rsidRPr="00D81BCB">
        <w:rPr>
          <w:rFonts w:hint="eastAsia"/>
        </w:rPr>
        <w:t>0dB</w:t>
      </w:r>
      <w:r w:rsidR="5464F59F" w:rsidRPr="00D81BCB">
        <w:t>/decade</w:t>
      </w:r>
      <w:r w:rsidR="005A0A02">
        <w:rPr>
          <w:rFonts w:hint="eastAsia"/>
        </w:rPr>
        <w:t>，</w:t>
      </w:r>
      <w:r w:rsidR="005A0A02" w:rsidRPr="00D81BCB">
        <w:rPr>
          <w:rFonts w:cs="Times New Roman"/>
        </w:rPr>
        <w:t>對於高頻雜音的抑制</w:t>
      </w:r>
      <w:r w:rsidR="005A0A02">
        <w:rPr>
          <w:rFonts w:cs="Times New Roman" w:hint="eastAsia"/>
        </w:rPr>
        <w:t>表現不是很足夠。若要設計更高階的</w:t>
      </w:r>
      <w:r w:rsidR="00BA2A84">
        <w:rPr>
          <w:rFonts w:cs="Times New Roman" w:hint="eastAsia"/>
        </w:rPr>
        <w:t>類比濾波器則又要增加電路設計的複雜度。</w:t>
      </w:r>
    </w:p>
    <w:p w14:paraId="7EBCA006" w14:textId="0E9312C4" w:rsidR="00D10C01" w:rsidRPr="00D81BCB" w:rsidRDefault="008A32CD" w:rsidP="005A0A02">
      <w:r w:rsidRPr="00D81BCB">
        <w:rPr>
          <w:rFonts w:hint="eastAsia"/>
        </w:rPr>
        <w:t>而使用數位濾波器</w:t>
      </w:r>
      <w:r w:rsidR="00190F26" w:rsidRPr="00D81BCB">
        <w:rPr>
          <w:rFonts w:hint="eastAsia"/>
        </w:rPr>
        <w:t>，則可輕鬆實踐更高階的濾波器，讓</w:t>
      </w:r>
      <w:r w:rsidR="006B60FE" w:rsidRPr="00D81BCB">
        <w:rPr>
          <w:rFonts w:hint="eastAsia"/>
        </w:rPr>
        <w:t>頻率響應</w:t>
      </w:r>
      <w:r w:rsidR="001213AF" w:rsidRPr="00D81BCB">
        <w:rPr>
          <w:rFonts w:hint="eastAsia"/>
        </w:rPr>
        <w:t>截止頻率更陡峭，可達到比較好的濾波效果。</w:t>
      </w:r>
    </w:p>
    <w:p w14:paraId="4A8853D7" w14:textId="11975C5B" w:rsidR="009947EC" w:rsidRPr="00D81BCB" w:rsidRDefault="009947EC" w:rsidP="009947EC">
      <w:pPr>
        <w:pStyle w:val="a9"/>
        <w:numPr>
          <w:ilvl w:val="1"/>
          <w:numId w:val="13"/>
        </w:numPr>
      </w:pPr>
      <w:r w:rsidRPr="00D81BCB">
        <w:t>觀察一下</w:t>
      </w:r>
      <w:r w:rsidRPr="00D81BCB">
        <w:t>ECG</w:t>
      </w:r>
      <w:r w:rsidRPr="00D81BCB">
        <w:t>波形是否有</w:t>
      </w:r>
      <w:r w:rsidRPr="00D81BCB">
        <w:t>drift (i.e., baseline</w:t>
      </w:r>
      <w:r w:rsidRPr="00D81BCB">
        <w:t>非為</w:t>
      </w:r>
      <w:r w:rsidRPr="00D81BCB">
        <w:t>1.65V)</w:t>
      </w:r>
      <w:r w:rsidRPr="00D81BCB">
        <w:t>，如有，能否用數位方式解決此問題</w:t>
      </w:r>
      <w:r w:rsidRPr="00D81BCB">
        <w:t xml:space="preserve">? (hint: </w:t>
      </w:r>
      <w:r w:rsidRPr="00D81BCB">
        <w:t>可以用</w:t>
      </w:r>
      <w:r w:rsidRPr="00D81BCB">
        <w:t>DSP</w:t>
      </w:r>
      <w:r w:rsidRPr="00D81BCB">
        <w:t>解決，或是任何</w:t>
      </w:r>
      <w:r w:rsidRPr="00D81BCB">
        <w:t xml:space="preserve">drift correction </w:t>
      </w:r>
      <w:r w:rsidRPr="00D81BCB">
        <w:t>方式</w:t>
      </w:r>
      <w:r w:rsidRPr="00D81BCB">
        <w:t>)</w:t>
      </w:r>
    </w:p>
    <w:p w14:paraId="39E3078A" w14:textId="2B940E50" w:rsidR="2EEC99B5" w:rsidRDefault="000C7745" w:rsidP="000C7745">
      <w:r>
        <w:rPr>
          <w:rFonts w:hint="eastAsia"/>
        </w:rPr>
        <w:t>Base Line Drift</w:t>
      </w:r>
      <w:r>
        <w:rPr>
          <w:rFonts w:hint="eastAsia"/>
        </w:rPr>
        <w:t>其實是極低頻的雜訊，故我們</w:t>
      </w:r>
      <w:r w:rsidR="727D3F1E" w:rsidRPr="00D81BCB">
        <w:t>選使</w:t>
      </w:r>
      <w:r w:rsidR="727D3F1E" w:rsidRPr="00D81BCB">
        <w:t>cutoff frequency = 0.5Hz</w:t>
      </w:r>
      <w:r w:rsidR="00094269">
        <w:rPr>
          <w:rFonts w:hint="eastAsia"/>
        </w:rPr>
        <w:t>的高通濾波器</w:t>
      </w:r>
      <w:r w:rsidR="7C040384" w:rsidRPr="00D81BCB">
        <w:t>來濾掉低頻的雜訊</w:t>
      </w:r>
      <w:r w:rsidR="2E3F5AA7" w:rsidRPr="00D81BCB">
        <w:t>，藉此</w:t>
      </w:r>
      <w:r w:rsidR="373161DD" w:rsidRPr="00D81BCB">
        <w:t>解決</w:t>
      </w:r>
      <w:r w:rsidR="00094269">
        <w:rPr>
          <w:rFonts w:hint="eastAsia"/>
        </w:rPr>
        <w:t>ECG</w:t>
      </w:r>
      <w:r w:rsidR="373161DD" w:rsidRPr="00D81BCB">
        <w:t>訊號的</w:t>
      </w:r>
      <w:r w:rsidR="4DFE934C" w:rsidRPr="00D81BCB">
        <w:t>drift</w:t>
      </w:r>
      <w:r>
        <w:rPr>
          <w:rFonts w:hint="eastAsia"/>
        </w:rPr>
        <w:t>。</w:t>
      </w:r>
    </w:p>
    <w:p w14:paraId="491585E9" w14:textId="6F128E17" w:rsidR="00094269" w:rsidRPr="00094269" w:rsidRDefault="00094269" w:rsidP="000C7745">
      <w:pPr>
        <w:rPr>
          <w:rFonts w:hint="eastAsia"/>
        </w:rPr>
      </w:pPr>
      <w:r>
        <w:rPr>
          <w:rFonts w:hint="eastAsia"/>
        </w:rPr>
        <w:t>由下圖可見，經由</w:t>
      </w:r>
      <w:r>
        <w:rPr>
          <w:rFonts w:hint="eastAsia"/>
        </w:rPr>
        <w:t>HPF</w:t>
      </w:r>
      <w:r>
        <w:rPr>
          <w:rFonts w:hint="eastAsia"/>
        </w:rPr>
        <w:t>的訊號</w:t>
      </w:r>
      <w:r>
        <w:rPr>
          <w:rFonts w:hint="eastAsia"/>
        </w:rPr>
        <w:t>Base line Drift</w:t>
      </w:r>
      <w:r>
        <w:rPr>
          <w:rFonts w:hint="eastAsia"/>
        </w:rPr>
        <w:t>的狀況有明顯改善。</w:t>
      </w:r>
    </w:p>
    <w:p w14:paraId="5F1C5575" w14:textId="34CC28D8" w:rsidR="00094269" w:rsidRDefault="00094269" w:rsidP="00094269">
      <w:pPr>
        <w:pStyle w:val="a9"/>
        <w:ind w:left="0"/>
        <w:jc w:val="center"/>
      </w:pPr>
      <w:r w:rsidRPr="00D81BCB">
        <w:rPr>
          <w:noProof/>
        </w:rPr>
        <w:drawing>
          <wp:inline distT="0" distB="0" distL="0" distR="0" wp14:anchorId="74B94AB6" wp14:editId="3ADE7702">
            <wp:extent cx="4394200" cy="2336156"/>
            <wp:effectExtent l="0" t="0" r="6350" b="7620"/>
            <wp:docPr id="971589708" name="drawing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89708" name="drawing" descr="一張含有 文字, 行, 繪圖, 圖表 的圖片&#10;&#10;AI 產生的內容可能不正確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537" cy="23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657F" w14:textId="6763C663" w:rsidR="00094269" w:rsidRDefault="00094269" w:rsidP="00094269">
      <w:pPr>
        <w:pStyle w:val="a9"/>
        <w:ind w:left="0"/>
        <w:jc w:val="center"/>
        <w:rPr>
          <w:rFonts w:hint="eastAsia"/>
        </w:rPr>
      </w:pPr>
      <w:r w:rsidRPr="00D81BCB">
        <w:t xml:space="preserve">Before </w:t>
      </w:r>
      <w:r>
        <w:rPr>
          <w:rFonts w:hint="eastAsia"/>
        </w:rPr>
        <w:t>HPF</w:t>
      </w:r>
    </w:p>
    <w:p w14:paraId="73C648A9" w14:textId="77777777" w:rsidR="00094269" w:rsidRPr="00D81BCB" w:rsidRDefault="00094269" w:rsidP="00094269">
      <w:pPr>
        <w:pStyle w:val="a9"/>
        <w:ind w:left="0"/>
        <w:rPr>
          <w:rFonts w:hint="eastAsia"/>
        </w:rPr>
      </w:pPr>
    </w:p>
    <w:p w14:paraId="3D399092" w14:textId="10D67078" w:rsidR="6AB01016" w:rsidRDefault="484A4BC1" w:rsidP="00094269">
      <w:pPr>
        <w:pStyle w:val="a9"/>
        <w:ind w:left="960"/>
        <w:jc w:val="center"/>
      </w:pPr>
      <w:r w:rsidRPr="00D81BCB">
        <w:rPr>
          <w:noProof/>
        </w:rPr>
        <w:lastRenderedPageBreak/>
        <w:drawing>
          <wp:inline distT="0" distB="0" distL="0" distR="0" wp14:anchorId="0B603425" wp14:editId="4239B4EB">
            <wp:extent cx="4864100" cy="2568386"/>
            <wp:effectExtent l="0" t="0" r="0" b="3810"/>
            <wp:docPr id="14491589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895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16" cy="25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4CE" w14:textId="45585737" w:rsidR="7B98AFEE" w:rsidRDefault="00094269" w:rsidP="00094269">
      <w:pPr>
        <w:pStyle w:val="a9"/>
        <w:ind w:left="0"/>
        <w:jc w:val="center"/>
      </w:pPr>
      <w:r w:rsidRPr="00D81BCB">
        <w:t xml:space="preserve">After </w:t>
      </w:r>
      <w:r>
        <w:rPr>
          <w:rFonts w:hint="eastAsia"/>
        </w:rPr>
        <w:t>HPF</w:t>
      </w:r>
    </w:p>
    <w:p w14:paraId="248F6E37" w14:textId="77777777" w:rsidR="00094269" w:rsidRPr="00D81BCB" w:rsidRDefault="00094269" w:rsidP="00094269">
      <w:pPr>
        <w:pStyle w:val="a9"/>
        <w:ind w:left="0"/>
        <w:jc w:val="center"/>
        <w:rPr>
          <w:rFonts w:hint="eastAsia"/>
        </w:rPr>
      </w:pPr>
    </w:p>
    <w:p w14:paraId="6E051850" w14:textId="5429FE97" w:rsidR="0C69D2D3" w:rsidRPr="00D81BCB" w:rsidRDefault="4176D6E2" w:rsidP="00094269">
      <w:pPr>
        <w:pStyle w:val="a9"/>
        <w:numPr>
          <w:ilvl w:val="1"/>
          <w:numId w:val="13"/>
        </w:numPr>
        <w:rPr>
          <w:rFonts w:hint="eastAsia"/>
        </w:rPr>
      </w:pPr>
      <w:r w:rsidRPr="00D81BCB">
        <w:t>當所欲量測的生理信號頻譜跟</w:t>
      </w:r>
      <w:r w:rsidRPr="00D81BCB">
        <w:t>60Hz</w:t>
      </w:r>
      <w:r w:rsidRPr="00D81BCB">
        <w:t>的干擾有所重疊時，該如何解決這個問題？如您無此問題，不需要解決，但還是需要討論可能的解決方法。</w:t>
      </w:r>
      <w:r w:rsidRPr="00D81BCB">
        <w:t xml:space="preserve"> (hint: </w:t>
      </w:r>
      <w:r w:rsidRPr="00D81BCB">
        <w:t>也就是</w:t>
      </w:r>
      <w:r w:rsidRPr="00D81BCB">
        <w:t xml:space="preserve">60Hz </w:t>
      </w:r>
      <w:r w:rsidRPr="00D81BCB">
        <w:t>干擾要如何消除</w:t>
      </w:r>
      <w:r w:rsidRPr="00D81BCB">
        <w:t>)</w:t>
      </w:r>
    </w:p>
    <w:p w14:paraId="2B14698F" w14:textId="5EBD3116" w:rsidR="0C9D4A44" w:rsidRDefault="4176D6E2" w:rsidP="00094269">
      <w:pPr>
        <w:pStyle w:val="a9"/>
        <w:ind w:left="0"/>
      </w:pPr>
      <w:r w:rsidRPr="00D81BCB">
        <w:t>因為</w:t>
      </w:r>
      <w:r w:rsidRPr="00D81BCB">
        <w:t xml:space="preserve"> </w:t>
      </w:r>
      <w:r w:rsidRPr="00D81BCB">
        <w:rPr>
          <w:rFonts w:cs="Times New Roman"/>
        </w:rPr>
        <w:t>ECG</w:t>
      </w:r>
      <w:r w:rsidRPr="00D81BCB">
        <w:t xml:space="preserve"> </w:t>
      </w:r>
      <w:r w:rsidRPr="00D81BCB">
        <w:t>所涵蓋資訊的頻率範圍約為</w:t>
      </w:r>
      <w:r w:rsidRPr="00D81BCB">
        <w:rPr>
          <w:rFonts w:cs="Times New Roman"/>
        </w:rPr>
        <w:t>0.5~40 Hz</w:t>
      </w:r>
      <w:r w:rsidRPr="00D81BCB">
        <w:t>，所以我們在這次實驗中可以直接用</w:t>
      </w:r>
      <w:r w:rsidRPr="00D81BCB">
        <w:t xml:space="preserve"> </w:t>
      </w:r>
      <w:r w:rsidRPr="00D81BCB">
        <w:rPr>
          <w:rFonts w:cs="Times New Roman"/>
        </w:rPr>
        <w:t>notch</w:t>
      </w:r>
      <w:r w:rsidRPr="00D81BCB">
        <w:t xml:space="preserve"> </w:t>
      </w:r>
      <w:r w:rsidRPr="00D81BCB">
        <w:t>或是</w:t>
      </w:r>
      <w:r w:rsidRPr="00D81BCB">
        <w:t xml:space="preserve"> </w:t>
      </w:r>
      <w:r w:rsidRPr="00D81BCB">
        <w:rPr>
          <w:rFonts w:cs="Times New Roman"/>
        </w:rPr>
        <w:t>low pass filter</w:t>
      </w:r>
      <w:r w:rsidRPr="00D81BCB">
        <w:t>。然而，若以後要量測其他種類的生理訊號，而其涵蓋資訊的頻率範圍包含</w:t>
      </w:r>
      <w:r w:rsidRPr="00D81BCB">
        <w:t xml:space="preserve"> </w:t>
      </w:r>
      <w:r w:rsidRPr="00D81BCB">
        <w:rPr>
          <w:rFonts w:cs="Times New Roman"/>
        </w:rPr>
        <w:t>60 Hz</w:t>
      </w:r>
      <w:r w:rsidRPr="00D81BCB">
        <w:t>，則可以使用</w:t>
      </w:r>
      <w:r w:rsidRPr="00D81BCB">
        <w:rPr>
          <w:rFonts w:cs="Times New Roman"/>
        </w:rPr>
        <w:t xml:space="preserve"> wavelet transform </w:t>
      </w:r>
      <w:r w:rsidRPr="00D81BCB">
        <w:t xml:space="preserve"> </w:t>
      </w:r>
      <w:r w:rsidRPr="00D81BCB">
        <w:t>或是</w:t>
      </w:r>
      <w:r w:rsidRPr="00D81BCB">
        <w:t xml:space="preserve"> </w:t>
      </w:r>
      <w:r w:rsidRPr="00D81BCB">
        <w:rPr>
          <w:rFonts w:cs="Times New Roman"/>
        </w:rPr>
        <w:t>Short Time Fourier Transform</w:t>
      </w:r>
      <w:r w:rsidRPr="00D81BCB">
        <w:t xml:space="preserve"> </w:t>
      </w:r>
      <w:r w:rsidRPr="00D81BCB">
        <w:t>將時間局部的頻率變化分離出來，在盡可能對原始訊號影響小下，將雜訊抑制掉。</w:t>
      </w:r>
    </w:p>
    <w:p w14:paraId="7426C836" w14:textId="77777777" w:rsidR="00094269" w:rsidRPr="00D81BCB" w:rsidRDefault="00094269" w:rsidP="00094269">
      <w:pPr>
        <w:pStyle w:val="a9"/>
        <w:ind w:left="0"/>
        <w:rPr>
          <w:rFonts w:hint="eastAsia"/>
        </w:rPr>
      </w:pPr>
    </w:p>
    <w:p w14:paraId="4091E2AB" w14:textId="77777777" w:rsidR="009947EC" w:rsidRDefault="009947EC" w:rsidP="009947EC">
      <w:pPr>
        <w:pStyle w:val="a9"/>
        <w:numPr>
          <w:ilvl w:val="1"/>
          <w:numId w:val="13"/>
        </w:numPr>
      </w:pPr>
      <w:r w:rsidRPr="00D81BCB">
        <w:t>闡述</w:t>
      </w:r>
      <w:r w:rsidRPr="00D81BCB">
        <w:t xml:space="preserve">oversampling (i.e., sampling rate &gt;&gt; Nyquist rate) </w:t>
      </w:r>
      <w:r w:rsidRPr="00D81BCB">
        <w:t>之優缺點。</w:t>
      </w:r>
      <w:r w:rsidRPr="00D81BCB">
        <w:t xml:space="preserve"> (hint: </w:t>
      </w:r>
      <w:r w:rsidRPr="00D81BCB">
        <w:t>可比較上一頁投影片數位方法</w:t>
      </w:r>
      <w:r w:rsidRPr="00D81BCB">
        <w:t>1</w:t>
      </w:r>
      <w:r w:rsidRPr="00D81BCB">
        <w:t>與數位方法</w:t>
      </w:r>
      <w:r w:rsidRPr="00D81BCB">
        <w:t>2</w:t>
      </w:r>
      <w:r w:rsidRPr="00D81BCB">
        <w:t>之優缺點</w:t>
      </w:r>
      <w:r w:rsidRPr="00D81BCB"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094269" w14:paraId="15EEDB10" w14:textId="77777777" w:rsidTr="00094269">
        <w:tc>
          <w:tcPr>
            <w:tcW w:w="1555" w:type="dxa"/>
          </w:tcPr>
          <w:p w14:paraId="7FAB0037" w14:textId="1BA64413" w:rsidR="00094269" w:rsidRDefault="00094269" w:rsidP="00094269">
            <w:pPr>
              <w:rPr>
                <w:rFonts w:hint="eastAsia"/>
              </w:rPr>
            </w:pPr>
            <w:r w:rsidRPr="00094269">
              <w:rPr>
                <w:rFonts w:hint="eastAsia"/>
              </w:rPr>
              <w:t>優點</w:t>
            </w:r>
          </w:p>
        </w:tc>
        <w:tc>
          <w:tcPr>
            <w:tcW w:w="6741" w:type="dxa"/>
          </w:tcPr>
          <w:p w14:paraId="3C5CCCF3" w14:textId="16EEF1DE" w:rsidR="00094269" w:rsidRDefault="00094269" w:rsidP="00094269">
            <w:pPr>
              <w:rPr>
                <w:rFonts w:hint="eastAsia"/>
              </w:rPr>
            </w:pPr>
            <w:r>
              <w:rPr>
                <w:rFonts w:hint="eastAsia"/>
              </w:rPr>
              <w:t>抗混疊（</w:t>
            </w:r>
            <w:r>
              <w:rPr>
                <w:rFonts w:hint="eastAsia"/>
              </w:rPr>
              <w:t>anti-alias</w:t>
            </w:r>
            <w:r>
              <w:rPr>
                <w:rFonts w:hint="eastAsia"/>
              </w:rPr>
              <w:t>）更容易</w:t>
            </w:r>
          </w:p>
          <w:p w14:paraId="4F2F546D" w14:textId="052B792A" w:rsidR="00094269" w:rsidRDefault="00094269" w:rsidP="00094269">
            <w:pPr>
              <w:rPr>
                <w:rFonts w:hint="eastAsia"/>
              </w:rPr>
            </w:pPr>
            <w:r>
              <w:rPr>
                <w:rFonts w:hint="eastAsia"/>
              </w:rPr>
              <w:t>可以透過</w:t>
            </w:r>
            <w:r>
              <w:rPr>
                <w:rFonts w:hint="eastAsia"/>
              </w:rPr>
              <w:t>downsampling</w:t>
            </w:r>
            <w:r>
              <w:rPr>
                <w:rFonts w:hint="eastAsia"/>
              </w:rPr>
              <w:t>取平均來提升</w:t>
            </w:r>
            <w:r>
              <w:rPr>
                <w:rFonts w:hint="eastAsia"/>
              </w:rPr>
              <w:t>SNR</w:t>
            </w:r>
          </w:p>
          <w:p w14:paraId="5E3442AD" w14:textId="314B8432" w:rsidR="00094269" w:rsidRDefault="00094269" w:rsidP="00094269">
            <w:pPr>
              <w:rPr>
                <w:rFonts w:hint="eastAsia"/>
              </w:rPr>
            </w:pPr>
            <w:r>
              <w:rPr>
                <w:rFonts w:hint="eastAsia"/>
              </w:rPr>
              <w:t>時間解析度較高</w:t>
            </w:r>
          </w:p>
        </w:tc>
      </w:tr>
      <w:tr w:rsidR="00094269" w14:paraId="645EC669" w14:textId="77777777" w:rsidTr="00094269">
        <w:tc>
          <w:tcPr>
            <w:tcW w:w="1555" w:type="dxa"/>
          </w:tcPr>
          <w:p w14:paraId="0756C417" w14:textId="2A4BE1F7" w:rsidR="00094269" w:rsidRDefault="00094269" w:rsidP="00094269">
            <w:pPr>
              <w:rPr>
                <w:rFonts w:hint="eastAsia"/>
              </w:rPr>
            </w:pPr>
            <w:r>
              <w:rPr>
                <w:rFonts w:hint="eastAsia"/>
              </w:rPr>
              <w:t>缺點</w:t>
            </w:r>
          </w:p>
        </w:tc>
        <w:tc>
          <w:tcPr>
            <w:tcW w:w="6741" w:type="dxa"/>
          </w:tcPr>
          <w:p w14:paraId="26AD6094" w14:textId="48519D99" w:rsidR="00094269" w:rsidRDefault="00094269" w:rsidP="00094269">
            <w:pPr>
              <w:rPr>
                <w:rFonts w:hint="eastAsia"/>
              </w:rPr>
            </w:pPr>
            <w:r>
              <w:rPr>
                <w:rFonts w:hint="eastAsia"/>
              </w:rPr>
              <w:t>計算</w:t>
            </w:r>
            <w:r w:rsidRPr="00094269">
              <w:rPr>
                <w:rFonts w:hint="eastAsia"/>
              </w:rPr>
              <w:t>功耗、資料量上升</w:t>
            </w:r>
          </w:p>
        </w:tc>
      </w:tr>
    </w:tbl>
    <w:p w14:paraId="1F188FF0" w14:textId="77777777" w:rsidR="00094269" w:rsidRPr="00D81BCB" w:rsidRDefault="00094269" w:rsidP="00094269">
      <w:pPr>
        <w:rPr>
          <w:rFonts w:hint="eastAsia"/>
        </w:rPr>
      </w:pPr>
    </w:p>
    <w:p w14:paraId="42C1E041" w14:textId="41A12E85" w:rsidR="4176D6E2" w:rsidRPr="00D81BCB" w:rsidRDefault="4176D6E2" w:rsidP="4176D6E2">
      <w:pPr>
        <w:pStyle w:val="a9"/>
        <w:numPr>
          <w:ilvl w:val="1"/>
          <w:numId w:val="13"/>
        </w:numPr>
      </w:pPr>
      <w:r w:rsidRPr="00D81BCB">
        <w:t>本實驗採用</w:t>
      </w:r>
      <w:r w:rsidRPr="00D81BCB">
        <w:t xml:space="preserve">Lead I </w:t>
      </w:r>
      <w:r w:rsidRPr="00D81BCB">
        <w:t>方式，是否其他</w:t>
      </w:r>
      <w:r w:rsidRPr="00D81BCB">
        <w:t xml:space="preserve">Lead II or III </w:t>
      </w:r>
      <w:r w:rsidRPr="00D81BCB">
        <w:t>方式較優</w:t>
      </w:r>
      <w:r w:rsidRPr="00D81BCB">
        <w:t xml:space="preserve">? </w:t>
      </w:r>
      <w:r w:rsidRPr="00D81BCB">
        <w:t>可自由發揮討論。</w:t>
      </w:r>
    </w:p>
    <w:tbl>
      <w:tblPr>
        <w:tblStyle w:val="af"/>
        <w:tblW w:w="8595" w:type="dxa"/>
        <w:tblLayout w:type="fixed"/>
        <w:tblLook w:val="06A0" w:firstRow="1" w:lastRow="0" w:firstColumn="1" w:lastColumn="0" w:noHBand="1" w:noVBand="1"/>
      </w:tblPr>
      <w:tblGrid>
        <w:gridCol w:w="1297"/>
        <w:gridCol w:w="7298"/>
      </w:tblGrid>
      <w:tr w:rsidR="7F1875AD" w:rsidRPr="00D81BCB" w14:paraId="2D859EE4" w14:textId="77777777" w:rsidTr="4176D6E2">
        <w:trPr>
          <w:trHeight w:val="300"/>
        </w:trPr>
        <w:tc>
          <w:tcPr>
            <w:tcW w:w="1297" w:type="dxa"/>
            <w:vAlign w:val="center"/>
          </w:tcPr>
          <w:p w14:paraId="525B088B" w14:textId="2878BA8D" w:rsidR="7F1875AD" w:rsidRPr="00D81BCB" w:rsidRDefault="4176D6E2" w:rsidP="5464F59F">
            <w:pPr>
              <w:jc w:val="center"/>
            </w:pPr>
            <w:r w:rsidRPr="00D81BCB">
              <w:lastRenderedPageBreak/>
              <w:t>Lead I</w:t>
            </w:r>
          </w:p>
          <w:p w14:paraId="2F646141" w14:textId="35F00C49" w:rsidR="7F1875AD" w:rsidRPr="00D81BCB" w:rsidRDefault="4176D6E2" w:rsidP="4176D6E2">
            <w:pPr>
              <w:jc w:val="center"/>
              <w:rPr>
                <w:color w:val="4C94D8" w:themeColor="text2" w:themeTint="80"/>
              </w:rPr>
            </w:pPr>
            <w:r w:rsidRPr="00D81BCB">
              <w:rPr>
                <w:color w:val="4C94D8" w:themeColor="text2" w:themeTint="80"/>
              </w:rPr>
              <w:t xml:space="preserve">QRS </w:t>
            </w:r>
            <w:r w:rsidRPr="00D81BCB">
              <w:rPr>
                <w:color w:val="4C94D8" w:themeColor="text2" w:themeTint="80"/>
              </w:rPr>
              <w:t>高度約</w:t>
            </w:r>
            <w:r w:rsidRPr="00D81BCB">
              <w:rPr>
                <w:color w:val="4C94D8" w:themeColor="text2" w:themeTint="80"/>
              </w:rPr>
              <w:t>0.05</w:t>
            </w:r>
          </w:p>
        </w:tc>
        <w:tc>
          <w:tcPr>
            <w:tcW w:w="7298" w:type="dxa"/>
            <w:vAlign w:val="center"/>
          </w:tcPr>
          <w:p w14:paraId="0E5E9B17" w14:textId="1EC868FE" w:rsidR="7F1875AD" w:rsidRPr="00D81BCB" w:rsidRDefault="7F1875AD" w:rsidP="470091B3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379CD0E8" wp14:editId="5E525B5A">
                  <wp:extent cx="4151520" cy="2049479"/>
                  <wp:effectExtent l="0" t="0" r="0" b="0"/>
                  <wp:docPr id="107026272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763073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520" cy="204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F1875AD" w:rsidRPr="00D81BCB" w14:paraId="48AFC8A6" w14:textId="77777777" w:rsidTr="4176D6E2">
        <w:trPr>
          <w:trHeight w:val="300"/>
        </w:trPr>
        <w:tc>
          <w:tcPr>
            <w:tcW w:w="1297" w:type="dxa"/>
            <w:vAlign w:val="center"/>
          </w:tcPr>
          <w:p w14:paraId="4389BDD8" w14:textId="2B6B5361" w:rsidR="7F1875AD" w:rsidRPr="00D81BCB" w:rsidRDefault="4176D6E2" w:rsidP="320A96A8">
            <w:pPr>
              <w:jc w:val="center"/>
            </w:pPr>
            <w:r w:rsidRPr="00D81BCB">
              <w:t>Lead II</w:t>
            </w:r>
          </w:p>
          <w:p w14:paraId="13EC36FE" w14:textId="3DCA0B3E" w:rsidR="7F1875AD" w:rsidRPr="00D81BCB" w:rsidRDefault="4176D6E2" w:rsidP="4176D6E2">
            <w:pPr>
              <w:jc w:val="center"/>
              <w:rPr>
                <w:color w:val="4C94D8" w:themeColor="text2" w:themeTint="80"/>
              </w:rPr>
            </w:pPr>
            <w:r w:rsidRPr="00D81BCB">
              <w:rPr>
                <w:color w:val="4C94D8" w:themeColor="text2" w:themeTint="80"/>
              </w:rPr>
              <w:t xml:space="preserve">QRS </w:t>
            </w:r>
            <w:r w:rsidRPr="00D81BCB">
              <w:rPr>
                <w:color w:val="4C94D8" w:themeColor="text2" w:themeTint="80"/>
              </w:rPr>
              <w:t>高度約</w:t>
            </w:r>
            <w:r w:rsidRPr="00D81BCB">
              <w:rPr>
                <w:color w:val="4C94D8" w:themeColor="text2" w:themeTint="80"/>
              </w:rPr>
              <w:t>0.15</w:t>
            </w:r>
          </w:p>
          <w:p w14:paraId="2566224F" w14:textId="2EFC3C89" w:rsidR="7F1875AD" w:rsidRPr="00D81BCB" w:rsidRDefault="4176D6E2" w:rsidP="4176D6E2">
            <w:pPr>
              <w:jc w:val="center"/>
              <w:rPr>
                <w:b/>
                <w:bCs/>
                <w:highlight w:val="yellow"/>
              </w:rPr>
            </w:pPr>
            <w:r w:rsidRPr="00D81BCB">
              <w:rPr>
                <w:b/>
                <w:bCs/>
                <w:highlight w:val="yellow"/>
              </w:rPr>
              <w:t>SNR</w:t>
            </w:r>
            <w:r w:rsidRPr="00D81BCB">
              <w:rPr>
                <w:b/>
                <w:bCs/>
                <w:highlight w:val="yellow"/>
              </w:rPr>
              <w:t>最好</w:t>
            </w:r>
          </w:p>
        </w:tc>
        <w:tc>
          <w:tcPr>
            <w:tcW w:w="7298" w:type="dxa"/>
            <w:vAlign w:val="center"/>
          </w:tcPr>
          <w:p w14:paraId="29BFB247" w14:textId="132076A5" w:rsidR="7F1875AD" w:rsidRPr="00D81BCB" w:rsidRDefault="7F1875AD" w:rsidP="470091B3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786D3BD3" wp14:editId="712A56C5">
                  <wp:extent cx="4151520" cy="2049490"/>
                  <wp:effectExtent l="0" t="0" r="0" b="0"/>
                  <wp:docPr id="1476489666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62062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520" cy="204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F1875AD" w:rsidRPr="00D81BCB" w14:paraId="479D9245" w14:textId="77777777" w:rsidTr="4176D6E2">
        <w:trPr>
          <w:trHeight w:val="300"/>
        </w:trPr>
        <w:tc>
          <w:tcPr>
            <w:tcW w:w="1297" w:type="dxa"/>
            <w:vAlign w:val="center"/>
          </w:tcPr>
          <w:p w14:paraId="4338F909" w14:textId="71250CF6" w:rsidR="7F1875AD" w:rsidRPr="00D81BCB" w:rsidRDefault="4176D6E2" w:rsidP="470091B3">
            <w:pPr>
              <w:jc w:val="center"/>
            </w:pPr>
            <w:r w:rsidRPr="00D81BCB">
              <w:t>Lead III</w:t>
            </w:r>
          </w:p>
          <w:p w14:paraId="61DBD25F" w14:textId="190A1A2A" w:rsidR="7F1875AD" w:rsidRPr="00D81BCB" w:rsidRDefault="4176D6E2" w:rsidP="4176D6E2">
            <w:pPr>
              <w:jc w:val="center"/>
              <w:rPr>
                <w:color w:val="4C94D8" w:themeColor="text2" w:themeTint="80"/>
              </w:rPr>
            </w:pPr>
            <w:r w:rsidRPr="00D81BCB">
              <w:rPr>
                <w:color w:val="4C94D8" w:themeColor="text2" w:themeTint="80"/>
              </w:rPr>
              <w:t xml:space="preserve">QRS </w:t>
            </w:r>
            <w:r w:rsidRPr="00D81BCB">
              <w:rPr>
                <w:color w:val="4C94D8" w:themeColor="text2" w:themeTint="80"/>
              </w:rPr>
              <w:t>高度約</w:t>
            </w:r>
            <w:r w:rsidRPr="00D81BCB">
              <w:rPr>
                <w:color w:val="4C94D8" w:themeColor="text2" w:themeTint="80"/>
              </w:rPr>
              <w:t>0.08</w:t>
            </w:r>
          </w:p>
          <w:p w14:paraId="5B8783DB" w14:textId="1640406E" w:rsidR="7F1875AD" w:rsidRPr="00D81BCB" w:rsidRDefault="7F1875AD" w:rsidP="470091B3">
            <w:pPr>
              <w:jc w:val="center"/>
            </w:pPr>
          </w:p>
        </w:tc>
        <w:tc>
          <w:tcPr>
            <w:tcW w:w="7298" w:type="dxa"/>
            <w:vAlign w:val="center"/>
          </w:tcPr>
          <w:p w14:paraId="76894646" w14:textId="3D06A21B" w:rsidR="7F1875AD" w:rsidRPr="00D81BCB" w:rsidRDefault="7F1875AD" w:rsidP="470091B3">
            <w:pPr>
              <w:jc w:val="center"/>
            </w:pPr>
            <w:r w:rsidRPr="00D81BCB">
              <w:rPr>
                <w:noProof/>
              </w:rPr>
              <w:drawing>
                <wp:inline distT="0" distB="0" distL="0" distR="0" wp14:anchorId="721304AC" wp14:editId="06BE9D57">
                  <wp:extent cx="4151520" cy="2049490"/>
                  <wp:effectExtent l="0" t="0" r="0" b="0"/>
                  <wp:docPr id="202337758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036284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520" cy="204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36815" w14:textId="20DC3186" w:rsidR="03897AB4" w:rsidRPr="00D81BCB" w:rsidRDefault="4176D6E2" w:rsidP="4176D6E2">
      <w:pPr>
        <w:jc w:val="center"/>
        <w:rPr>
          <w:rFonts w:cs="標楷體"/>
        </w:rPr>
      </w:pPr>
      <w:r w:rsidRPr="00D81BCB">
        <w:rPr>
          <w:rFonts w:cs="標楷體"/>
        </w:rPr>
        <w:t>上表格分別為</w:t>
      </w:r>
      <w:r w:rsidRPr="00D81BCB">
        <w:rPr>
          <w:rFonts w:cs="標楷體"/>
        </w:rPr>
        <w:t xml:space="preserve"> </w:t>
      </w:r>
      <w:r w:rsidRPr="00D81BCB">
        <w:rPr>
          <w:rFonts w:cs="Times New Roman"/>
        </w:rPr>
        <w:t xml:space="preserve">Lead I, II, III </w:t>
      </w:r>
      <w:r w:rsidRPr="00D81BCB">
        <w:rPr>
          <w:rFonts w:cs="標楷體"/>
        </w:rPr>
        <w:t>導程的訊號</w:t>
      </w:r>
    </w:p>
    <w:p w14:paraId="081E62B1" w14:textId="5BDD116A" w:rsidR="4176D6E2" w:rsidRPr="00D81BCB" w:rsidRDefault="4176D6E2" w:rsidP="4176D6E2">
      <w:pPr>
        <w:rPr>
          <w:rFonts w:cs="Times New Roman"/>
          <w:b/>
          <w:bCs/>
        </w:rPr>
      </w:pPr>
    </w:p>
    <w:p w14:paraId="0E22244B" w14:textId="74ABF0D6" w:rsidR="4176D6E2" w:rsidRPr="00D81BCB" w:rsidRDefault="00A55063" w:rsidP="4176D6E2">
      <w:pPr>
        <w:rPr>
          <w:rFonts w:cs="標楷體"/>
        </w:rPr>
      </w:pPr>
      <w:r>
        <w:rPr>
          <w:rFonts w:cs="標楷體" w:hint="eastAsia"/>
        </w:rPr>
        <w:t>以下為</w:t>
      </w:r>
      <w:r w:rsidR="4176D6E2" w:rsidRPr="00D81BCB">
        <w:rPr>
          <w:rFonts w:cs="標楷體"/>
        </w:rPr>
        <w:t>三個導程的方向向量示意圖</w:t>
      </w:r>
      <w:r>
        <w:rPr>
          <w:rFonts w:cs="標楷體" w:hint="eastAsia"/>
        </w:rPr>
        <w:t>：</w:t>
      </w:r>
    </w:p>
    <w:p w14:paraId="43C2F039" w14:textId="260AA02C" w:rsidR="4176D6E2" w:rsidRPr="00D81BCB" w:rsidRDefault="4176D6E2" w:rsidP="4176D6E2">
      <w:pPr>
        <w:jc w:val="center"/>
      </w:pPr>
      <w:r w:rsidRPr="00D81BCB">
        <w:rPr>
          <w:noProof/>
        </w:rPr>
        <w:lastRenderedPageBreak/>
        <w:drawing>
          <wp:inline distT="0" distB="0" distL="0" distR="0" wp14:anchorId="3A1F329C" wp14:editId="5E044489">
            <wp:extent cx="1800000" cy="2014980"/>
            <wp:effectExtent l="0" t="0" r="0" b="0"/>
            <wp:docPr id="20904602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028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457" w14:textId="09DEE9E8" w:rsidR="4176D6E2" w:rsidRPr="00D81BCB" w:rsidRDefault="4176D6E2" w:rsidP="4176D6E2">
      <w:pPr>
        <w:jc w:val="center"/>
      </w:pPr>
      <w:r w:rsidRPr="00D81BCB">
        <w:rPr>
          <w:rFonts w:cs="標楷體"/>
        </w:rPr>
        <w:t>圖片來源</w:t>
      </w:r>
      <w:r w:rsidRPr="00D81BCB">
        <w:rPr>
          <w:rFonts w:cs="標楷體"/>
        </w:rPr>
        <w:t>:</w:t>
      </w:r>
      <w:r w:rsidRPr="00D81BCB">
        <w:t xml:space="preserve"> </w:t>
      </w:r>
      <w:hyperlink r:id="rId51">
        <w:r w:rsidRPr="00D81BCB">
          <w:rPr>
            <w:rStyle w:val="af0"/>
          </w:rPr>
          <w:t>https://cvphysiology.com/arrhythmias/a013a</w:t>
        </w:r>
      </w:hyperlink>
    </w:p>
    <w:p w14:paraId="645B4CBE" w14:textId="5E3C95F3" w:rsidR="4176D6E2" w:rsidRPr="00D81BCB" w:rsidRDefault="4176D6E2" w:rsidP="4176D6E2">
      <w:pPr>
        <w:jc w:val="center"/>
      </w:pPr>
    </w:p>
    <w:p w14:paraId="0B72112C" w14:textId="6960BF81" w:rsidR="4176D6E2" w:rsidRPr="00D511FF" w:rsidRDefault="4176D6E2" w:rsidP="4176D6E2">
      <w:pPr>
        <w:rPr>
          <w:rFonts w:cs="標楷體" w:hint="eastAsia"/>
        </w:rPr>
      </w:pPr>
      <w:r w:rsidRPr="00D81BCB">
        <w:rPr>
          <w:rFonts w:cs="標楷體"/>
        </w:rPr>
        <w:t>心臟的電活動傳導方向為右上至左下，而</w:t>
      </w:r>
      <w:r w:rsidRPr="00D81BCB">
        <w:rPr>
          <w:rFonts w:cs="Times New Roman"/>
        </w:rPr>
        <w:t>Lead II</w:t>
      </w:r>
      <w:r w:rsidRPr="00D81BCB">
        <w:rPr>
          <w:rFonts w:cs="標楷體"/>
        </w:rPr>
        <w:t>幾乎與心臟平均電軸</w:t>
      </w:r>
      <w:r w:rsidRPr="00D81BCB">
        <w:rPr>
          <w:rFonts w:cs="Times New Roman"/>
        </w:rPr>
        <w:t>（</w:t>
      </w:r>
      <w:r w:rsidRPr="00D81BCB">
        <w:rPr>
          <w:rFonts w:cs="Times New Roman"/>
        </w:rPr>
        <w:t>mean electrical axis</w:t>
      </w:r>
      <w:r w:rsidR="001925D9">
        <w:rPr>
          <w:rFonts w:cs="Times New Roman" w:hint="eastAsia"/>
        </w:rPr>
        <w:t>，</w:t>
      </w:r>
      <w:r w:rsidRPr="00D81BCB">
        <w:rPr>
          <w:rFonts w:cs="標楷體"/>
        </w:rPr>
        <w:t>約</w:t>
      </w:r>
      <w:r w:rsidRPr="00D81BCB">
        <w:rPr>
          <w:rFonts w:cs="Times New Roman"/>
        </w:rPr>
        <w:t>+59°</w:t>
      </w:r>
      <w:r w:rsidRPr="00D81BCB">
        <w:rPr>
          <w:rFonts w:cs="Times New Roman"/>
        </w:rPr>
        <w:t>）</w:t>
      </w:r>
      <w:r w:rsidRPr="00D81BCB">
        <w:rPr>
          <w:rFonts w:cs="標楷體"/>
        </w:rPr>
        <w:t>平行，因此它通常能捕捉到最大振幅的</w:t>
      </w:r>
      <w:r w:rsidRPr="00D81BCB">
        <w:rPr>
          <w:rFonts w:cs="Times New Roman"/>
        </w:rPr>
        <w:t>P</w:t>
      </w:r>
      <w:r w:rsidRPr="00D81BCB">
        <w:rPr>
          <w:rFonts w:cs="標楷體"/>
        </w:rPr>
        <w:t>波、</w:t>
      </w:r>
      <w:r w:rsidRPr="00D81BCB">
        <w:rPr>
          <w:rFonts w:cs="Times New Roman"/>
        </w:rPr>
        <w:t>QRS</w:t>
      </w:r>
      <w:r w:rsidRPr="00D81BCB">
        <w:rPr>
          <w:rFonts w:cs="標楷體"/>
        </w:rPr>
        <w:t>波群與</w:t>
      </w:r>
      <w:r w:rsidRPr="00D81BCB">
        <w:rPr>
          <w:rFonts w:cs="Times New Roman"/>
        </w:rPr>
        <w:t>T</w:t>
      </w:r>
      <w:r w:rsidRPr="00D81BCB">
        <w:rPr>
          <w:rFonts w:cs="標楷體"/>
        </w:rPr>
        <w:t>波。在我們實際測量結果當中也可以發現到，</w:t>
      </w:r>
      <w:r w:rsidRPr="00D81BCB">
        <w:rPr>
          <w:rFonts w:cs="Times New Roman"/>
        </w:rPr>
        <w:t>Lead II</w:t>
      </w:r>
      <w:r w:rsidRPr="00D81BCB">
        <w:rPr>
          <w:rFonts w:cs="標楷體"/>
        </w:rPr>
        <w:t>量測出來的</w:t>
      </w:r>
      <w:r w:rsidRPr="00D81BCB">
        <w:rPr>
          <w:rFonts w:cs="Times New Roman"/>
        </w:rPr>
        <w:t>QRS</w:t>
      </w:r>
      <w:r w:rsidRPr="00D81BCB">
        <w:rPr>
          <w:rFonts w:cs="標楷體"/>
        </w:rPr>
        <w:t>波高度最高，與</w:t>
      </w:r>
      <w:r w:rsidRPr="00D81BCB">
        <w:rPr>
          <w:rFonts w:cs="Times New Roman"/>
        </w:rPr>
        <w:t>noise</w:t>
      </w:r>
      <w:r w:rsidRPr="00D81BCB">
        <w:rPr>
          <w:rFonts w:cs="標楷體"/>
        </w:rPr>
        <w:t>的高度差異最大，</w:t>
      </w:r>
      <w:r w:rsidRPr="00D81BCB">
        <w:rPr>
          <w:rFonts w:cs="Times New Roman"/>
        </w:rPr>
        <w:t>SNR</w:t>
      </w:r>
      <w:r w:rsidRPr="00D81BCB">
        <w:rPr>
          <w:rFonts w:cs="標楷體"/>
        </w:rPr>
        <w:t>最好。在臨床監測中如果只能選擇一個導程，幾乎都選</w:t>
      </w:r>
      <w:r w:rsidRPr="00D81BCB">
        <w:rPr>
          <w:rFonts w:cs="Times New Roman"/>
        </w:rPr>
        <w:t>Lead II</w:t>
      </w:r>
      <w:r w:rsidRPr="00D81BCB">
        <w:rPr>
          <w:rFonts w:cs="標楷體"/>
        </w:rPr>
        <w:t>。</w:t>
      </w:r>
    </w:p>
    <w:p w14:paraId="6C602935" w14:textId="4C371262" w:rsidR="00CC66B7" w:rsidRPr="00D81BCB" w:rsidRDefault="4176D6E2" w:rsidP="4176D6E2">
      <w:r w:rsidRPr="00D81BCB">
        <w:t xml:space="preserve">Reference: </w:t>
      </w:r>
      <w:hyperlink r:id="rId52">
        <w:r w:rsidRPr="00D81BCB">
          <w:rPr>
            <w:rStyle w:val="af0"/>
          </w:rPr>
          <w:t>https://dsp.stackexchange.com/questions/9966/what-is-the-cut-off-frequency-of-a-moving-average-filter</w:t>
        </w:r>
      </w:hyperlink>
    </w:p>
    <w:sectPr w:rsidR="00CC66B7" w:rsidRPr="00D81B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標楷">
    <w:altName w:val="新細明體"/>
    <w:panose1 w:val="00000000000000000000"/>
    <w:charset w:val="88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B882"/>
    <w:multiLevelType w:val="hybridMultilevel"/>
    <w:tmpl w:val="FFFFFFFF"/>
    <w:lvl w:ilvl="0" w:tplc="BBBA4162">
      <w:start w:val="1"/>
      <w:numFmt w:val="upperLetter"/>
      <w:lvlText w:val="%1."/>
      <w:lvlJc w:val="left"/>
      <w:pPr>
        <w:ind w:left="840" w:hanging="360"/>
      </w:pPr>
    </w:lvl>
    <w:lvl w:ilvl="1" w:tplc="E01ACC42">
      <w:start w:val="1"/>
      <w:numFmt w:val="lowerLetter"/>
      <w:lvlText w:val="%2."/>
      <w:lvlJc w:val="left"/>
      <w:pPr>
        <w:ind w:left="1560" w:hanging="360"/>
      </w:pPr>
    </w:lvl>
    <w:lvl w:ilvl="2" w:tplc="A156DEA8">
      <w:start w:val="1"/>
      <w:numFmt w:val="lowerRoman"/>
      <w:lvlText w:val="%3."/>
      <w:lvlJc w:val="right"/>
      <w:pPr>
        <w:ind w:left="2280" w:hanging="180"/>
      </w:pPr>
    </w:lvl>
    <w:lvl w:ilvl="3" w:tplc="6C96215E">
      <w:start w:val="1"/>
      <w:numFmt w:val="decimal"/>
      <w:lvlText w:val="%4."/>
      <w:lvlJc w:val="left"/>
      <w:pPr>
        <w:ind w:left="3000" w:hanging="360"/>
      </w:pPr>
    </w:lvl>
    <w:lvl w:ilvl="4" w:tplc="83362E68">
      <w:start w:val="1"/>
      <w:numFmt w:val="lowerLetter"/>
      <w:lvlText w:val="%5."/>
      <w:lvlJc w:val="left"/>
      <w:pPr>
        <w:ind w:left="3720" w:hanging="360"/>
      </w:pPr>
    </w:lvl>
    <w:lvl w:ilvl="5" w:tplc="DBB431E8">
      <w:start w:val="1"/>
      <w:numFmt w:val="lowerRoman"/>
      <w:lvlText w:val="%6."/>
      <w:lvlJc w:val="right"/>
      <w:pPr>
        <w:ind w:left="4440" w:hanging="180"/>
      </w:pPr>
    </w:lvl>
    <w:lvl w:ilvl="6" w:tplc="E40643E6">
      <w:start w:val="1"/>
      <w:numFmt w:val="decimal"/>
      <w:lvlText w:val="%7."/>
      <w:lvlJc w:val="left"/>
      <w:pPr>
        <w:ind w:left="5160" w:hanging="360"/>
      </w:pPr>
    </w:lvl>
    <w:lvl w:ilvl="7" w:tplc="5010F5D6">
      <w:start w:val="1"/>
      <w:numFmt w:val="lowerLetter"/>
      <w:lvlText w:val="%8."/>
      <w:lvlJc w:val="left"/>
      <w:pPr>
        <w:ind w:left="5880" w:hanging="360"/>
      </w:pPr>
    </w:lvl>
    <w:lvl w:ilvl="8" w:tplc="A08822B8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D580537"/>
    <w:multiLevelType w:val="hybridMultilevel"/>
    <w:tmpl w:val="FFFFFFFF"/>
    <w:lvl w:ilvl="0" w:tplc="A35CAD12">
      <w:start w:val="1"/>
      <w:numFmt w:val="decimal"/>
      <w:lvlText w:val="%1."/>
      <w:lvlJc w:val="left"/>
      <w:pPr>
        <w:ind w:left="360" w:hanging="360"/>
      </w:pPr>
    </w:lvl>
    <w:lvl w:ilvl="1" w:tplc="3DCC4310">
      <w:start w:val="1"/>
      <w:numFmt w:val="lowerLetter"/>
      <w:lvlText w:val="%2."/>
      <w:lvlJc w:val="left"/>
      <w:pPr>
        <w:ind w:left="1080" w:hanging="360"/>
      </w:pPr>
    </w:lvl>
    <w:lvl w:ilvl="2" w:tplc="0FFCB5FA">
      <w:start w:val="1"/>
      <w:numFmt w:val="lowerRoman"/>
      <w:lvlText w:val="%3."/>
      <w:lvlJc w:val="right"/>
      <w:pPr>
        <w:ind w:left="1800" w:hanging="180"/>
      </w:pPr>
    </w:lvl>
    <w:lvl w:ilvl="3" w:tplc="DA1019B8">
      <w:start w:val="1"/>
      <w:numFmt w:val="decimal"/>
      <w:lvlText w:val="%4."/>
      <w:lvlJc w:val="left"/>
      <w:pPr>
        <w:ind w:left="2520" w:hanging="360"/>
      </w:pPr>
    </w:lvl>
    <w:lvl w:ilvl="4" w:tplc="F55EC098">
      <w:start w:val="1"/>
      <w:numFmt w:val="lowerLetter"/>
      <w:lvlText w:val="%5."/>
      <w:lvlJc w:val="left"/>
      <w:pPr>
        <w:ind w:left="3240" w:hanging="360"/>
      </w:pPr>
    </w:lvl>
    <w:lvl w:ilvl="5" w:tplc="425AF1DC">
      <w:start w:val="1"/>
      <w:numFmt w:val="lowerRoman"/>
      <w:lvlText w:val="%6."/>
      <w:lvlJc w:val="right"/>
      <w:pPr>
        <w:ind w:left="3960" w:hanging="180"/>
      </w:pPr>
    </w:lvl>
    <w:lvl w:ilvl="6" w:tplc="45F4EFD2">
      <w:start w:val="1"/>
      <w:numFmt w:val="decimal"/>
      <w:lvlText w:val="%7."/>
      <w:lvlJc w:val="left"/>
      <w:pPr>
        <w:ind w:left="4680" w:hanging="360"/>
      </w:pPr>
    </w:lvl>
    <w:lvl w:ilvl="7" w:tplc="F05E0A14">
      <w:start w:val="1"/>
      <w:numFmt w:val="lowerLetter"/>
      <w:lvlText w:val="%8."/>
      <w:lvlJc w:val="left"/>
      <w:pPr>
        <w:ind w:left="5400" w:hanging="360"/>
      </w:pPr>
    </w:lvl>
    <w:lvl w:ilvl="8" w:tplc="0052CA84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997AA5"/>
    <w:multiLevelType w:val="hybridMultilevel"/>
    <w:tmpl w:val="07F20DBE"/>
    <w:lvl w:ilvl="0" w:tplc="38743B74">
      <w:start w:val="1"/>
      <w:numFmt w:val="taiwaneseCountingThousand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AA7538"/>
    <w:multiLevelType w:val="hybridMultilevel"/>
    <w:tmpl w:val="57D4C434"/>
    <w:lvl w:ilvl="0" w:tplc="5220F1F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1889DE"/>
    <w:multiLevelType w:val="hybridMultilevel"/>
    <w:tmpl w:val="FFFFFFFF"/>
    <w:lvl w:ilvl="0" w:tplc="44C25462">
      <w:start w:val="1"/>
      <w:numFmt w:val="decimal"/>
      <w:lvlText w:val="%1."/>
      <w:lvlJc w:val="left"/>
      <w:pPr>
        <w:ind w:left="360" w:hanging="360"/>
      </w:pPr>
    </w:lvl>
    <w:lvl w:ilvl="1" w:tplc="C90EAAFC">
      <w:start w:val="1"/>
      <w:numFmt w:val="lowerLetter"/>
      <w:lvlText w:val="%2."/>
      <w:lvlJc w:val="left"/>
      <w:pPr>
        <w:ind w:left="1080" w:hanging="360"/>
      </w:pPr>
    </w:lvl>
    <w:lvl w:ilvl="2" w:tplc="12E8BB62">
      <w:start w:val="1"/>
      <w:numFmt w:val="lowerRoman"/>
      <w:lvlText w:val="%3."/>
      <w:lvlJc w:val="right"/>
      <w:pPr>
        <w:ind w:left="1800" w:hanging="180"/>
      </w:pPr>
    </w:lvl>
    <w:lvl w:ilvl="3" w:tplc="0D003914">
      <w:start w:val="1"/>
      <w:numFmt w:val="decimal"/>
      <w:lvlText w:val="%4."/>
      <w:lvlJc w:val="left"/>
      <w:pPr>
        <w:ind w:left="2520" w:hanging="360"/>
      </w:pPr>
    </w:lvl>
    <w:lvl w:ilvl="4" w:tplc="449EBE76">
      <w:start w:val="1"/>
      <w:numFmt w:val="lowerLetter"/>
      <w:lvlText w:val="%5."/>
      <w:lvlJc w:val="left"/>
      <w:pPr>
        <w:ind w:left="3240" w:hanging="360"/>
      </w:pPr>
    </w:lvl>
    <w:lvl w:ilvl="5" w:tplc="60FE501E">
      <w:start w:val="1"/>
      <w:numFmt w:val="lowerRoman"/>
      <w:lvlText w:val="%6."/>
      <w:lvlJc w:val="right"/>
      <w:pPr>
        <w:ind w:left="3960" w:hanging="180"/>
      </w:pPr>
    </w:lvl>
    <w:lvl w:ilvl="6" w:tplc="29B2D962">
      <w:start w:val="1"/>
      <w:numFmt w:val="decimal"/>
      <w:lvlText w:val="%7."/>
      <w:lvlJc w:val="left"/>
      <w:pPr>
        <w:ind w:left="4680" w:hanging="360"/>
      </w:pPr>
    </w:lvl>
    <w:lvl w:ilvl="7" w:tplc="FCE469EE">
      <w:start w:val="1"/>
      <w:numFmt w:val="lowerLetter"/>
      <w:lvlText w:val="%8."/>
      <w:lvlJc w:val="left"/>
      <w:pPr>
        <w:ind w:left="5400" w:hanging="360"/>
      </w:pPr>
    </w:lvl>
    <w:lvl w:ilvl="8" w:tplc="4C0E063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4303A"/>
    <w:multiLevelType w:val="hybridMultilevel"/>
    <w:tmpl w:val="82B4A2CA"/>
    <w:lvl w:ilvl="0" w:tplc="04090019">
      <w:start w:val="1"/>
      <w:numFmt w:val="ideographTraditional"/>
      <w:lvlText w:val="%1、"/>
      <w:lvlJc w:val="left"/>
      <w:pPr>
        <w:tabs>
          <w:tab w:val="num" w:pos="840"/>
        </w:tabs>
        <w:ind w:left="84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6" w15:restartNumberingAfterBreak="0">
    <w:nsid w:val="22CA627A"/>
    <w:multiLevelType w:val="hybridMultilevel"/>
    <w:tmpl w:val="3F4A4E1E"/>
    <w:lvl w:ilvl="0" w:tplc="654C7D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2EC4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848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6A34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98F0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9E77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F25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94E4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BA37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10586"/>
    <w:multiLevelType w:val="hybridMultilevel"/>
    <w:tmpl w:val="EF900662"/>
    <w:lvl w:ilvl="0" w:tplc="15829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045D8B7"/>
    <w:multiLevelType w:val="hybridMultilevel"/>
    <w:tmpl w:val="FFFFFFFF"/>
    <w:lvl w:ilvl="0" w:tplc="513489E0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E7AA0322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87F64CB4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E6725EB0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D388ABC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E840A504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46D8AE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C1209DE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360D328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3A7BB408"/>
    <w:multiLevelType w:val="hybridMultilevel"/>
    <w:tmpl w:val="FFFFFFFF"/>
    <w:lvl w:ilvl="0" w:tplc="5562E4CA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AE8EF060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57BC2CF2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B3D466FA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5DCE0D0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3B2E9EBC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F93AE62C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B548046A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992EF6B6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3B4A399D"/>
    <w:multiLevelType w:val="hybridMultilevel"/>
    <w:tmpl w:val="08F88E4E"/>
    <w:lvl w:ilvl="0" w:tplc="38743B74">
      <w:start w:val="1"/>
      <w:numFmt w:val="taiwaneseCountingThousand"/>
      <w:lvlText w:val="（%1）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C205D83"/>
    <w:multiLevelType w:val="hybridMultilevel"/>
    <w:tmpl w:val="85C8D390"/>
    <w:lvl w:ilvl="0" w:tplc="D1006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E80D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2E42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3E1D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9224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E9F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A7E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7CA9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C092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3A717"/>
    <w:multiLevelType w:val="hybridMultilevel"/>
    <w:tmpl w:val="FFFFFFFF"/>
    <w:lvl w:ilvl="0" w:tplc="CF903E96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7E5AA868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35AEC966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CBD40406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9D429876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84123712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F64EBB20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6EC8EE6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B2FE7106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3" w15:restartNumberingAfterBreak="0">
    <w:nsid w:val="434440F1"/>
    <w:multiLevelType w:val="hybridMultilevel"/>
    <w:tmpl w:val="41D292EC"/>
    <w:lvl w:ilvl="0" w:tplc="FA80B8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80F8A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20F7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7AF1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B036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5223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2E6D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D033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462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ADA21C"/>
    <w:multiLevelType w:val="hybridMultilevel"/>
    <w:tmpl w:val="FFFFFFFF"/>
    <w:lvl w:ilvl="0" w:tplc="A77232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D661C8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6144A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B4E25A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B16E4B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772F23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98065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D0A81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9879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76741C"/>
    <w:multiLevelType w:val="hybridMultilevel"/>
    <w:tmpl w:val="2F228382"/>
    <w:lvl w:ilvl="0" w:tplc="7688BF24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4E5A599C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38F20648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3C18CC2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E852326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25602BC4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9A8929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172BAB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022781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6" w15:restartNumberingAfterBreak="0">
    <w:nsid w:val="4B595F8F"/>
    <w:multiLevelType w:val="hybridMultilevel"/>
    <w:tmpl w:val="8A487476"/>
    <w:lvl w:ilvl="0" w:tplc="4E545C8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EA766D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CEF82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8F2AD6E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779C00F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F8E2883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544E94D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5FD04DF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72C670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7" w15:restartNumberingAfterBreak="0">
    <w:nsid w:val="555DBDF3"/>
    <w:multiLevelType w:val="hybridMultilevel"/>
    <w:tmpl w:val="763AF20E"/>
    <w:lvl w:ilvl="0" w:tplc="C284E5CA">
      <w:start w:val="1"/>
      <w:numFmt w:val="decimal"/>
      <w:lvlText w:val="%1."/>
      <w:lvlJc w:val="left"/>
      <w:pPr>
        <w:ind w:left="840" w:hanging="360"/>
      </w:pPr>
    </w:lvl>
    <w:lvl w:ilvl="1" w:tplc="F72CDDA8">
      <w:start w:val="1"/>
      <w:numFmt w:val="lowerLetter"/>
      <w:lvlText w:val="%2."/>
      <w:lvlJc w:val="left"/>
      <w:pPr>
        <w:ind w:left="1560" w:hanging="360"/>
      </w:pPr>
    </w:lvl>
    <w:lvl w:ilvl="2" w:tplc="1174E694">
      <w:start w:val="1"/>
      <w:numFmt w:val="lowerRoman"/>
      <w:lvlText w:val="%3."/>
      <w:lvlJc w:val="right"/>
      <w:pPr>
        <w:ind w:left="2280" w:hanging="180"/>
      </w:pPr>
    </w:lvl>
    <w:lvl w:ilvl="3" w:tplc="393410FC">
      <w:start w:val="1"/>
      <w:numFmt w:val="decimal"/>
      <w:lvlText w:val="%4."/>
      <w:lvlJc w:val="left"/>
      <w:pPr>
        <w:ind w:left="3000" w:hanging="360"/>
      </w:pPr>
    </w:lvl>
    <w:lvl w:ilvl="4" w:tplc="D37CD00C">
      <w:start w:val="1"/>
      <w:numFmt w:val="lowerLetter"/>
      <w:lvlText w:val="%5."/>
      <w:lvlJc w:val="left"/>
      <w:pPr>
        <w:ind w:left="3720" w:hanging="360"/>
      </w:pPr>
    </w:lvl>
    <w:lvl w:ilvl="5" w:tplc="0D025816">
      <w:start w:val="1"/>
      <w:numFmt w:val="lowerRoman"/>
      <w:lvlText w:val="%6."/>
      <w:lvlJc w:val="right"/>
      <w:pPr>
        <w:ind w:left="4440" w:hanging="180"/>
      </w:pPr>
    </w:lvl>
    <w:lvl w:ilvl="6" w:tplc="BE5677C4">
      <w:start w:val="1"/>
      <w:numFmt w:val="decimal"/>
      <w:lvlText w:val="%7."/>
      <w:lvlJc w:val="left"/>
      <w:pPr>
        <w:ind w:left="5160" w:hanging="360"/>
      </w:pPr>
    </w:lvl>
    <w:lvl w:ilvl="7" w:tplc="0472DC46">
      <w:start w:val="1"/>
      <w:numFmt w:val="lowerLetter"/>
      <w:lvlText w:val="%8."/>
      <w:lvlJc w:val="left"/>
      <w:pPr>
        <w:ind w:left="5880" w:hanging="360"/>
      </w:pPr>
    </w:lvl>
    <w:lvl w:ilvl="8" w:tplc="EFEE4682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59089B6C"/>
    <w:multiLevelType w:val="hybridMultilevel"/>
    <w:tmpl w:val="FFFFFFFF"/>
    <w:lvl w:ilvl="0" w:tplc="AE1E3C68">
      <w:start w:val="1"/>
      <w:numFmt w:val="decimal"/>
      <w:lvlText w:val="%1."/>
      <w:lvlJc w:val="left"/>
      <w:pPr>
        <w:ind w:left="720" w:hanging="360"/>
      </w:pPr>
    </w:lvl>
    <w:lvl w:ilvl="1" w:tplc="C7C69986">
      <w:start w:val="1"/>
      <w:numFmt w:val="lowerLetter"/>
      <w:lvlText w:val="%2."/>
      <w:lvlJc w:val="left"/>
      <w:pPr>
        <w:ind w:left="1440" w:hanging="360"/>
      </w:pPr>
    </w:lvl>
    <w:lvl w:ilvl="2" w:tplc="3B86122A">
      <w:start w:val="1"/>
      <w:numFmt w:val="lowerRoman"/>
      <w:lvlText w:val="%3."/>
      <w:lvlJc w:val="right"/>
      <w:pPr>
        <w:ind w:left="2160" w:hanging="180"/>
      </w:pPr>
    </w:lvl>
    <w:lvl w:ilvl="3" w:tplc="29040216">
      <w:start w:val="1"/>
      <w:numFmt w:val="decimal"/>
      <w:lvlText w:val="%4."/>
      <w:lvlJc w:val="left"/>
      <w:pPr>
        <w:ind w:left="2880" w:hanging="360"/>
      </w:pPr>
    </w:lvl>
    <w:lvl w:ilvl="4" w:tplc="7E7CF814">
      <w:start w:val="1"/>
      <w:numFmt w:val="lowerLetter"/>
      <w:lvlText w:val="%5."/>
      <w:lvlJc w:val="left"/>
      <w:pPr>
        <w:ind w:left="3600" w:hanging="360"/>
      </w:pPr>
    </w:lvl>
    <w:lvl w:ilvl="5" w:tplc="B9DA6164">
      <w:start w:val="1"/>
      <w:numFmt w:val="lowerRoman"/>
      <w:lvlText w:val="%6."/>
      <w:lvlJc w:val="right"/>
      <w:pPr>
        <w:ind w:left="4320" w:hanging="180"/>
      </w:pPr>
    </w:lvl>
    <w:lvl w:ilvl="6" w:tplc="BC5CB442">
      <w:start w:val="1"/>
      <w:numFmt w:val="decimal"/>
      <w:lvlText w:val="%7."/>
      <w:lvlJc w:val="left"/>
      <w:pPr>
        <w:ind w:left="5040" w:hanging="360"/>
      </w:pPr>
    </w:lvl>
    <w:lvl w:ilvl="7" w:tplc="B810C976">
      <w:start w:val="1"/>
      <w:numFmt w:val="lowerLetter"/>
      <w:lvlText w:val="%8."/>
      <w:lvlJc w:val="left"/>
      <w:pPr>
        <w:ind w:left="5760" w:hanging="360"/>
      </w:pPr>
    </w:lvl>
    <w:lvl w:ilvl="8" w:tplc="5B368FD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E52BCE"/>
    <w:multiLevelType w:val="hybridMultilevel"/>
    <w:tmpl w:val="FFFFFFFF"/>
    <w:lvl w:ilvl="0" w:tplc="F71CB8BA">
      <w:start w:val="1"/>
      <w:numFmt w:val="upperLetter"/>
      <w:lvlText w:val="%1."/>
      <w:lvlJc w:val="left"/>
      <w:pPr>
        <w:ind w:left="720" w:hanging="360"/>
      </w:pPr>
    </w:lvl>
    <w:lvl w:ilvl="1" w:tplc="63587DB8">
      <w:start w:val="1"/>
      <w:numFmt w:val="lowerLetter"/>
      <w:lvlText w:val="%2."/>
      <w:lvlJc w:val="left"/>
      <w:pPr>
        <w:ind w:left="1440" w:hanging="360"/>
      </w:pPr>
    </w:lvl>
    <w:lvl w:ilvl="2" w:tplc="8CFE95D8">
      <w:start w:val="1"/>
      <w:numFmt w:val="lowerRoman"/>
      <w:lvlText w:val="%3."/>
      <w:lvlJc w:val="right"/>
      <w:pPr>
        <w:ind w:left="2160" w:hanging="180"/>
      </w:pPr>
    </w:lvl>
    <w:lvl w:ilvl="3" w:tplc="16AE87F2">
      <w:start w:val="1"/>
      <w:numFmt w:val="decimal"/>
      <w:lvlText w:val="%4."/>
      <w:lvlJc w:val="left"/>
      <w:pPr>
        <w:ind w:left="2880" w:hanging="360"/>
      </w:pPr>
    </w:lvl>
    <w:lvl w:ilvl="4" w:tplc="C164C03A">
      <w:start w:val="1"/>
      <w:numFmt w:val="lowerLetter"/>
      <w:lvlText w:val="%5."/>
      <w:lvlJc w:val="left"/>
      <w:pPr>
        <w:ind w:left="3600" w:hanging="360"/>
      </w:pPr>
    </w:lvl>
    <w:lvl w:ilvl="5" w:tplc="FA4AB464">
      <w:start w:val="1"/>
      <w:numFmt w:val="lowerRoman"/>
      <w:lvlText w:val="%6."/>
      <w:lvlJc w:val="right"/>
      <w:pPr>
        <w:ind w:left="4320" w:hanging="180"/>
      </w:pPr>
    </w:lvl>
    <w:lvl w:ilvl="6" w:tplc="141017B4">
      <w:start w:val="1"/>
      <w:numFmt w:val="decimal"/>
      <w:lvlText w:val="%7."/>
      <w:lvlJc w:val="left"/>
      <w:pPr>
        <w:ind w:left="5040" w:hanging="360"/>
      </w:pPr>
    </w:lvl>
    <w:lvl w:ilvl="7" w:tplc="BA9A1B30">
      <w:start w:val="1"/>
      <w:numFmt w:val="lowerLetter"/>
      <w:lvlText w:val="%8."/>
      <w:lvlJc w:val="left"/>
      <w:pPr>
        <w:ind w:left="5760" w:hanging="360"/>
      </w:pPr>
    </w:lvl>
    <w:lvl w:ilvl="8" w:tplc="4ABC942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4C44C1"/>
    <w:multiLevelType w:val="hybridMultilevel"/>
    <w:tmpl w:val="3BEE9FDA"/>
    <w:lvl w:ilvl="0" w:tplc="7BB8B284">
      <w:start w:val="1"/>
      <w:numFmt w:val="ideographLegalTraditional"/>
      <w:lvlText w:val="%1、"/>
      <w:lvlJc w:val="left"/>
      <w:pPr>
        <w:ind w:left="480" w:hanging="480"/>
      </w:pPr>
      <w:rPr>
        <w:rFonts w:eastAsia="標楷體"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12EECD"/>
    <w:multiLevelType w:val="hybridMultilevel"/>
    <w:tmpl w:val="FFFFFFFF"/>
    <w:lvl w:ilvl="0" w:tplc="92A2EC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1E6C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B80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1241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A4A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CCD2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B265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26F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0AF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53EBC"/>
    <w:multiLevelType w:val="hybridMultilevel"/>
    <w:tmpl w:val="9BE65726"/>
    <w:lvl w:ilvl="0" w:tplc="A4722E80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B8EFBE4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F7D2F734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133C5EAE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B44070C4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9BE2B0C6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32E62662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F4FAA0AC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8FE0321C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3" w15:restartNumberingAfterBreak="0">
    <w:nsid w:val="63527D05"/>
    <w:multiLevelType w:val="hybridMultilevel"/>
    <w:tmpl w:val="D60E59CC"/>
    <w:lvl w:ilvl="0" w:tplc="6188283C">
      <w:start w:val="1"/>
      <w:numFmt w:val="decimal"/>
      <w:lvlText w:val="%1."/>
      <w:lvlJc w:val="left"/>
      <w:pPr>
        <w:ind w:left="720" w:hanging="360"/>
      </w:pPr>
    </w:lvl>
    <w:lvl w:ilvl="1" w:tplc="00F86EF2">
      <w:start w:val="1"/>
      <w:numFmt w:val="lowerLetter"/>
      <w:lvlText w:val="%2."/>
      <w:lvlJc w:val="left"/>
      <w:pPr>
        <w:ind w:left="1440" w:hanging="360"/>
      </w:pPr>
    </w:lvl>
    <w:lvl w:ilvl="2" w:tplc="96DC1A18">
      <w:start w:val="1"/>
      <w:numFmt w:val="lowerRoman"/>
      <w:lvlText w:val="%3."/>
      <w:lvlJc w:val="right"/>
      <w:pPr>
        <w:ind w:left="2160" w:hanging="180"/>
      </w:pPr>
    </w:lvl>
    <w:lvl w:ilvl="3" w:tplc="900CB4D8">
      <w:start w:val="1"/>
      <w:numFmt w:val="decimal"/>
      <w:lvlText w:val="%4."/>
      <w:lvlJc w:val="left"/>
      <w:pPr>
        <w:ind w:left="2880" w:hanging="360"/>
      </w:pPr>
    </w:lvl>
    <w:lvl w:ilvl="4" w:tplc="7B7490DA">
      <w:start w:val="1"/>
      <w:numFmt w:val="lowerLetter"/>
      <w:lvlText w:val="%5."/>
      <w:lvlJc w:val="left"/>
      <w:pPr>
        <w:ind w:left="3600" w:hanging="360"/>
      </w:pPr>
    </w:lvl>
    <w:lvl w:ilvl="5" w:tplc="697C181E">
      <w:start w:val="1"/>
      <w:numFmt w:val="lowerRoman"/>
      <w:lvlText w:val="%6."/>
      <w:lvlJc w:val="right"/>
      <w:pPr>
        <w:ind w:left="4320" w:hanging="180"/>
      </w:pPr>
    </w:lvl>
    <w:lvl w:ilvl="6" w:tplc="91DACEDE">
      <w:start w:val="1"/>
      <w:numFmt w:val="decimal"/>
      <w:lvlText w:val="%7."/>
      <w:lvlJc w:val="left"/>
      <w:pPr>
        <w:ind w:left="5040" w:hanging="360"/>
      </w:pPr>
    </w:lvl>
    <w:lvl w:ilvl="7" w:tplc="C4FEF8B0">
      <w:start w:val="1"/>
      <w:numFmt w:val="lowerLetter"/>
      <w:lvlText w:val="%8."/>
      <w:lvlJc w:val="left"/>
      <w:pPr>
        <w:ind w:left="5760" w:hanging="360"/>
      </w:pPr>
    </w:lvl>
    <w:lvl w:ilvl="8" w:tplc="12B27C9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08603"/>
    <w:multiLevelType w:val="hybridMultilevel"/>
    <w:tmpl w:val="3BD2445E"/>
    <w:lvl w:ilvl="0" w:tplc="454A933A">
      <w:start w:val="1"/>
      <w:numFmt w:val="decimal"/>
      <w:lvlText w:val="%1."/>
      <w:lvlJc w:val="left"/>
      <w:pPr>
        <w:ind w:left="720" w:hanging="360"/>
      </w:pPr>
    </w:lvl>
    <w:lvl w:ilvl="1" w:tplc="C4A6CA18">
      <w:start w:val="1"/>
      <w:numFmt w:val="lowerLetter"/>
      <w:lvlText w:val="%2."/>
      <w:lvlJc w:val="left"/>
      <w:pPr>
        <w:ind w:left="1440" w:hanging="360"/>
      </w:pPr>
    </w:lvl>
    <w:lvl w:ilvl="2" w:tplc="A588F758">
      <w:start w:val="1"/>
      <w:numFmt w:val="lowerRoman"/>
      <w:lvlText w:val="%3."/>
      <w:lvlJc w:val="right"/>
      <w:pPr>
        <w:ind w:left="2160" w:hanging="180"/>
      </w:pPr>
    </w:lvl>
    <w:lvl w:ilvl="3" w:tplc="A5702E48">
      <w:start w:val="1"/>
      <w:numFmt w:val="decimal"/>
      <w:lvlText w:val="%4."/>
      <w:lvlJc w:val="left"/>
      <w:pPr>
        <w:ind w:left="2880" w:hanging="360"/>
      </w:pPr>
    </w:lvl>
    <w:lvl w:ilvl="4" w:tplc="E98C5A1A">
      <w:start w:val="1"/>
      <w:numFmt w:val="lowerLetter"/>
      <w:lvlText w:val="%5."/>
      <w:lvlJc w:val="left"/>
      <w:pPr>
        <w:ind w:left="3600" w:hanging="360"/>
      </w:pPr>
    </w:lvl>
    <w:lvl w:ilvl="5" w:tplc="FC085B3E">
      <w:start w:val="1"/>
      <w:numFmt w:val="lowerRoman"/>
      <w:lvlText w:val="%6."/>
      <w:lvlJc w:val="right"/>
      <w:pPr>
        <w:ind w:left="4320" w:hanging="180"/>
      </w:pPr>
    </w:lvl>
    <w:lvl w:ilvl="6" w:tplc="AD9CB7C6">
      <w:start w:val="1"/>
      <w:numFmt w:val="decimal"/>
      <w:lvlText w:val="%7."/>
      <w:lvlJc w:val="left"/>
      <w:pPr>
        <w:ind w:left="5040" w:hanging="360"/>
      </w:pPr>
    </w:lvl>
    <w:lvl w:ilvl="7" w:tplc="B330BD50">
      <w:start w:val="1"/>
      <w:numFmt w:val="lowerLetter"/>
      <w:lvlText w:val="%8."/>
      <w:lvlJc w:val="left"/>
      <w:pPr>
        <w:ind w:left="5760" w:hanging="360"/>
      </w:pPr>
    </w:lvl>
    <w:lvl w:ilvl="8" w:tplc="1AA47E8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31864"/>
    <w:multiLevelType w:val="hybridMultilevel"/>
    <w:tmpl w:val="FFFFFFFF"/>
    <w:lvl w:ilvl="0" w:tplc="5EC29B1A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C0F6146A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8FD41EF4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CA94089A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6E4E10A0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406E49E2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F2040C26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EA6CE28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646A97EE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6" w15:restartNumberingAfterBreak="0">
    <w:nsid w:val="7E5FDD59"/>
    <w:multiLevelType w:val="hybridMultilevel"/>
    <w:tmpl w:val="023E3C96"/>
    <w:lvl w:ilvl="0" w:tplc="BB2C11E0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028B650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9AF4F43A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7C0B380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B94ABF80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3F02C116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DE307480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EB0E34E8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F8684A9E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7" w15:restartNumberingAfterBreak="0">
    <w:nsid w:val="7EA29B2A"/>
    <w:multiLevelType w:val="hybridMultilevel"/>
    <w:tmpl w:val="FFFFFFFF"/>
    <w:lvl w:ilvl="0" w:tplc="DEE0CB58">
      <w:start w:val="1"/>
      <w:numFmt w:val="upperLetter"/>
      <w:lvlText w:val="%1."/>
      <w:lvlJc w:val="left"/>
      <w:pPr>
        <w:ind w:left="840" w:hanging="360"/>
      </w:pPr>
    </w:lvl>
    <w:lvl w:ilvl="1" w:tplc="A7EEDED8">
      <w:start w:val="1"/>
      <w:numFmt w:val="lowerLetter"/>
      <w:lvlText w:val="%2."/>
      <w:lvlJc w:val="left"/>
      <w:pPr>
        <w:ind w:left="1560" w:hanging="360"/>
      </w:pPr>
    </w:lvl>
    <w:lvl w:ilvl="2" w:tplc="8C7CF68C">
      <w:start w:val="1"/>
      <w:numFmt w:val="lowerRoman"/>
      <w:lvlText w:val="%3."/>
      <w:lvlJc w:val="right"/>
      <w:pPr>
        <w:ind w:left="2280" w:hanging="180"/>
      </w:pPr>
    </w:lvl>
    <w:lvl w:ilvl="3" w:tplc="F016095C">
      <w:start w:val="1"/>
      <w:numFmt w:val="decimal"/>
      <w:lvlText w:val="%4."/>
      <w:lvlJc w:val="left"/>
      <w:pPr>
        <w:ind w:left="3000" w:hanging="360"/>
      </w:pPr>
    </w:lvl>
    <w:lvl w:ilvl="4" w:tplc="7A58E116">
      <w:start w:val="1"/>
      <w:numFmt w:val="lowerLetter"/>
      <w:lvlText w:val="%5."/>
      <w:lvlJc w:val="left"/>
      <w:pPr>
        <w:ind w:left="3720" w:hanging="360"/>
      </w:pPr>
    </w:lvl>
    <w:lvl w:ilvl="5" w:tplc="A3768F64">
      <w:start w:val="1"/>
      <w:numFmt w:val="lowerRoman"/>
      <w:lvlText w:val="%6."/>
      <w:lvlJc w:val="right"/>
      <w:pPr>
        <w:ind w:left="4440" w:hanging="180"/>
      </w:pPr>
    </w:lvl>
    <w:lvl w:ilvl="6" w:tplc="6AD838D4">
      <w:start w:val="1"/>
      <w:numFmt w:val="decimal"/>
      <w:lvlText w:val="%7."/>
      <w:lvlJc w:val="left"/>
      <w:pPr>
        <w:ind w:left="5160" w:hanging="360"/>
      </w:pPr>
    </w:lvl>
    <w:lvl w:ilvl="7" w:tplc="6634443C">
      <w:start w:val="1"/>
      <w:numFmt w:val="lowerLetter"/>
      <w:lvlText w:val="%8."/>
      <w:lvlJc w:val="left"/>
      <w:pPr>
        <w:ind w:left="5880" w:hanging="360"/>
      </w:pPr>
    </w:lvl>
    <w:lvl w:ilvl="8" w:tplc="0928C304">
      <w:start w:val="1"/>
      <w:numFmt w:val="lowerRoman"/>
      <w:lvlText w:val="%9."/>
      <w:lvlJc w:val="right"/>
      <w:pPr>
        <w:ind w:left="6600" w:hanging="180"/>
      </w:pPr>
    </w:lvl>
  </w:abstractNum>
  <w:num w:numId="1" w16cid:durableId="1909879128">
    <w:abstractNumId w:val="17"/>
  </w:num>
  <w:num w:numId="2" w16cid:durableId="66274142">
    <w:abstractNumId w:val="24"/>
  </w:num>
  <w:num w:numId="3" w16cid:durableId="318198734">
    <w:abstractNumId w:val="26"/>
  </w:num>
  <w:num w:numId="4" w16cid:durableId="504396008">
    <w:abstractNumId w:val="23"/>
  </w:num>
  <w:num w:numId="5" w16cid:durableId="1482234991">
    <w:abstractNumId w:val="19"/>
  </w:num>
  <w:num w:numId="6" w16cid:durableId="1186988696">
    <w:abstractNumId w:val="0"/>
  </w:num>
  <w:num w:numId="7" w16cid:durableId="151215866">
    <w:abstractNumId w:val="27"/>
  </w:num>
  <w:num w:numId="8" w16cid:durableId="6947504">
    <w:abstractNumId w:val="22"/>
  </w:num>
  <w:num w:numId="9" w16cid:durableId="1324577743">
    <w:abstractNumId w:val="7"/>
  </w:num>
  <w:num w:numId="10" w16cid:durableId="859244512">
    <w:abstractNumId w:val="20"/>
  </w:num>
  <w:num w:numId="11" w16cid:durableId="985351959">
    <w:abstractNumId w:val="2"/>
  </w:num>
  <w:num w:numId="12" w16cid:durableId="256328435">
    <w:abstractNumId w:val="15"/>
  </w:num>
  <w:num w:numId="13" w16cid:durableId="109473440">
    <w:abstractNumId w:val="10"/>
  </w:num>
  <w:num w:numId="14" w16cid:durableId="570703318">
    <w:abstractNumId w:val="11"/>
  </w:num>
  <w:num w:numId="15" w16cid:durableId="6567982">
    <w:abstractNumId w:val="16"/>
  </w:num>
  <w:num w:numId="16" w16cid:durableId="850529694">
    <w:abstractNumId w:val="6"/>
  </w:num>
  <w:num w:numId="17" w16cid:durableId="1882280619">
    <w:abstractNumId w:val="5"/>
  </w:num>
  <w:num w:numId="18" w16cid:durableId="697658964">
    <w:abstractNumId w:val="13"/>
  </w:num>
  <w:num w:numId="19" w16cid:durableId="1717967370">
    <w:abstractNumId w:val="1"/>
  </w:num>
  <w:num w:numId="20" w16cid:durableId="1325621948">
    <w:abstractNumId w:val="21"/>
  </w:num>
  <w:num w:numId="21" w16cid:durableId="1576469796">
    <w:abstractNumId w:val="8"/>
  </w:num>
  <w:num w:numId="22" w16cid:durableId="1007172728">
    <w:abstractNumId w:val="4"/>
  </w:num>
  <w:num w:numId="23" w16cid:durableId="935209459">
    <w:abstractNumId w:val="18"/>
  </w:num>
  <w:num w:numId="24" w16cid:durableId="1677801686">
    <w:abstractNumId w:val="12"/>
  </w:num>
  <w:num w:numId="25" w16cid:durableId="731199801">
    <w:abstractNumId w:val="14"/>
  </w:num>
  <w:num w:numId="26" w16cid:durableId="1542473865">
    <w:abstractNumId w:val="9"/>
  </w:num>
  <w:num w:numId="27" w16cid:durableId="893464280">
    <w:abstractNumId w:val="25"/>
  </w:num>
  <w:num w:numId="28" w16cid:durableId="2140150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7E"/>
    <w:rsid w:val="00000581"/>
    <w:rsid w:val="00002EA6"/>
    <w:rsid w:val="00004EF5"/>
    <w:rsid w:val="00004FE0"/>
    <w:rsid w:val="00006149"/>
    <w:rsid w:val="00006F02"/>
    <w:rsid w:val="000079D6"/>
    <w:rsid w:val="00011049"/>
    <w:rsid w:val="0001104E"/>
    <w:rsid w:val="000119F1"/>
    <w:rsid w:val="000125EB"/>
    <w:rsid w:val="00016F4B"/>
    <w:rsid w:val="00020019"/>
    <w:rsid w:val="0002089F"/>
    <w:rsid w:val="00023950"/>
    <w:rsid w:val="00024EAE"/>
    <w:rsid w:val="00032CE3"/>
    <w:rsid w:val="00035880"/>
    <w:rsid w:val="00040051"/>
    <w:rsid w:val="00040127"/>
    <w:rsid w:val="00042B05"/>
    <w:rsid w:val="00042E50"/>
    <w:rsid w:val="00045046"/>
    <w:rsid w:val="000461AA"/>
    <w:rsid w:val="00050312"/>
    <w:rsid w:val="00051F1B"/>
    <w:rsid w:val="0005202B"/>
    <w:rsid w:val="000542ED"/>
    <w:rsid w:val="000546D3"/>
    <w:rsid w:val="0005559E"/>
    <w:rsid w:val="00055CDC"/>
    <w:rsid w:val="00056C90"/>
    <w:rsid w:val="000570C6"/>
    <w:rsid w:val="000575EA"/>
    <w:rsid w:val="00060139"/>
    <w:rsid w:val="00064009"/>
    <w:rsid w:val="0006555C"/>
    <w:rsid w:val="000672E3"/>
    <w:rsid w:val="00070687"/>
    <w:rsid w:val="00071C74"/>
    <w:rsid w:val="000727A2"/>
    <w:rsid w:val="000727C1"/>
    <w:rsid w:val="00072ABA"/>
    <w:rsid w:val="00074D52"/>
    <w:rsid w:val="00080C50"/>
    <w:rsid w:val="000824AA"/>
    <w:rsid w:val="00087FEB"/>
    <w:rsid w:val="00091FA8"/>
    <w:rsid w:val="00092967"/>
    <w:rsid w:val="00092BB6"/>
    <w:rsid w:val="000941E3"/>
    <w:rsid w:val="00094269"/>
    <w:rsid w:val="000958E0"/>
    <w:rsid w:val="000A2FC3"/>
    <w:rsid w:val="000A3483"/>
    <w:rsid w:val="000A4A4B"/>
    <w:rsid w:val="000A5649"/>
    <w:rsid w:val="000A5DB0"/>
    <w:rsid w:val="000A720E"/>
    <w:rsid w:val="000B17BD"/>
    <w:rsid w:val="000B1E99"/>
    <w:rsid w:val="000B25B3"/>
    <w:rsid w:val="000B5C7A"/>
    <w:rsid w:val="000C092A"/>
    <w:rsid w:val="000C0D00"/>
    <w:rsid w:val="000C1669"/>
    <w:rsid w:val="000C60D7"/>
    <w:rsid w:val="000C6DCD"/>
    <w:rsid w:val="000C7745"/>
    <w:rsid w:val="000D07CB"/>
    <w:rsid w:val="000D5921"/>
    <w:rsid w:val="000D6BE8"/>
    <w:rsid w:val="000D6FA6"/>
    <w:rsid w:val="000D7E29"/>
    <w:rsid w:val="000E10C6"/>
    <w:rsid w:val="000E12B7"/>
    <w:rsid w:val="000E417C"/>
    <w:rsid w:val="000E45B1"/>
    <w:rsid w:val="000E489C"/>
    <w:rsid w:val="000E4A70"/>
    <w:rsid w:val="000E7AF5"/>
    <w:rsid w:val="000F4495"/>
    <w:rsid w:val="000F4A18"/>
    <w:rsid w:val="000F5192"/>
    <w:rsid w:val="000F61B1"/>
    <w:rsid w:val="000F6511"/>
    <w:rsid w:val="001010D1"/>
    <w:rsid w:val="0010280F"/>
    <w:rsid w:val="00102CEA"/>
    <w:rsid w:val="00106464"/>
    <w:rsid w:val="00106D5D"/>
    <w:rsid w:val="0010737E"/>
    <w:rsid w:val="0010750D"/>
    <w:rsid w:val="00110045"/>
    <w:rsid w:val="00111A7E"/>
    <w:rsid w:val="0011460A"/>
    <w:rsid w:val="0011795D"/>
    <w:rsid w:val="001213AF"/>
    <w:rsid w:val="0012249E"/>
    <w:rsid w:val="00122560"/>
    <w:rsid w:val="00122F69"/>
    <w:rsid w:val="00124EC6"/>
    <w:rsid w:val="00125FB2"/>
    <w:rsid w:val="001261D3"/>
    <w:rsid w:val="00131958"/>
    <w:rsid w:val="00131C8E"/>
    <w:rsid w:val="00133192"/>
    <w:rsid w:val="00135A83"/>
    <w:rsid w:val="001402BE"/>
    <w:rsid w:val="001404EE"/>
    <w:rsid w:val="001408DB"/>
    <w:rsid w:val="001419D6"/>
    <w:rsid w:val="00147D3D"/>
    <w:rsid w:val="00150B79"/>
    <w:rsid w:val="00151EF6"/>
    <w:rsid w:val="0015379D"/>
    <w:rsid w:val="001539C8"/>
    <w:rsid w:val="00157080"/>
    <w:rsid w:val="001578DB"/>
    <w:rsid w:val="0016066C"/>
    <w:rsid w:val="00160A95"/>
    <w:rsid w:val="00161D9C"/>
    <w:rsid w:val="00161DE1"/>
    <w:rsid w:val="00163EB1"/>
    <w:rsid w:val="0016551F"/>
    <w:rsid w:val="00165C4C"/>
    <w:rsid w:val="00166041"/>
    <w:rsid w:val="0016674D"/>
    <w:rsid w:val="00171EA1"/>
    <w:rsid w:val="00172B03"/>
    <w:rsid w:val="00173A64"/>
    <w:rsid w:val="00174D92"/>
    <w:rsid w:val="00174F8F"/>
    <w:rsid w:val="001759F3"/>
    <w:rsid w:val="00176030"/>
    <w:rsid w:val="00176E4B"/>
    <w:rsid w:val="001810B6"/>
    <w:rsid w:val="00182297"/>
    <w:rsid w:val="00182599"/>
    <w:rsid w:val="001835B5"/>
    <w:rsid w:val="00183B19"/>
    <w:rsid w:val="00183F6E"/>
    <w:rsid w:val="00190F26"/>
    <w:rsid w:val="00190FFC"/>
    <w:rsid w:val="001916C4"/>
    <w:rsid w:val="001925D9"/>
    <w:rsid w:val="001931BF"/>
    <w:rsid w:val="001A0CAE"/>
    <w:rsid w:val="001A24DA"/>
    <w:rsid w:val="001A4CD5"/>
    <w:rsid w:val="001A5583"/>
    <w:rsid w:val="001A6D76"/>
    <w:rsid w:val="001B28D1"/>
    <w:rsid w:val="001B42E2"/>
    <w:rsid w:val="001B463A"/>
    <w:rsid w:val="001B511D"/>
    <w:rsid w:val="001B75AA"/>
    <w:rsid w:val="001B79EF"/>
    <w:rsid w:val="001C16EF"/>
    <w:rsid w:val="001C3AE4"/>
    <w:rsid w:val="001D0027"/>
    <w:rsid w:val="001D0E9D"/>
    <w:rsid w:val="001D230E"/>
    <w:rsid w:val="001D2DAB"/>
    <w:rsid w:val="001D2DB5"/>
    <w:rsid w:val="001D747F"/>
    <w:rsid w:val="001D7A24"/>
    <w:rsid w:val="001E03F7"/>
    <w:rsid w:val="001E0C77"/>
    <w:rsid w:val="001E3C93"/>
    <w:rsid w:val="001E45AA"/>
    <w:rsid w:val="001E4E87"/>
    <w:rsid w:val="001E6AD7"/>
    <w:rsid w:val="001F2AC7"/>
    <w:rsid w:val="001F50C6"/>
    <w:rsid w:val="001F66ED"/>
    <w:rsid w:val="001F735E"/>
    <w:rsid w:val="0020150A"/>
    <w:rsid w:val="00204BE0"/>
    <w:rsid w:val="00206696"/>
    <w:rsid w:val="00211383"/>
    <w:rsid w:val="00213C39"/>
    <w:rsid w:val="0021418A"/>
    <w:rsid w:val="002143C5"/>
    <w:rsid w:val="00216553"/>
    <w:rsid w:val="00217414"/>
    <w:rsid w:val="00221D09"/>
    <w:rsid w:val="002257FD"/>
    <w:rsid w:val="00226315"/>
    <w:rsid w:val="002309FB"/>
    <w:rsid w:val="002322A2"/>
    <w:rsid w:val="002328C4"/>
    <w:rsid w:val="002343B1"/>
    <w:rsid w:val="00237EB5"/>
    <w:rsid w:val="00241B7B"/>
    <w:rsid w:val="00242375"/>
    <w:rsid w:val="0024247F"/>
    <w:rsid w:val="00243DDF"/>
    <w:rsid w:val="00243F36"/>
    <w:rsid w:val="002451AF"/>
    <w:rsid w:val="00246B65"/>
    <w:rsid w:val="00247042"/>
    <w:rsid w:val="00247424"/>
    <w:rsid w:val="002478AA"/>
    <w:rsid w:val="002518B7"/>
    <w:rsid w:val="00254C08"/>
    <w:rsid w:val="00256620"/>
    <w:rsid w:val="002569BB"/>
    <w:rsid w:val="00256E2F"/>
    <w:rsid w:val="0025789B"/>
    <w:rsid w:val="002603E7"/>
    <w:rsid w:val="00260CEC"/>
    <w:rsid w:val="00262952"/>
    <w:rsid w:val="00262E80"/>
    <w:rsid w:val="002633B9"/>
    <w:rsid w:val="00264832"/>
    <w:rsid w:val="002654AA"/>
    <w:rsid w:val="00267E25"/>
    <w:rsid w:val="002714B8"/>
    <w:rsid w:val="00272F62"/>
    <w:rsid w:val="00274958"/>
    <w:rsid w:val="00275C0A"/>
    <w:rsid w:val="00280259"/>
    <w:rsid w:val="00281568"/>
    <w:rsid w:val="002822A9"/>
    <w:rsid w:val="00282701"/>
    <w:rsid w:val="00282A44"/>
    <w:rsid w:val="002901E6"/>
    <w:rsid w:val="00290392"/>
    <w:rsid w:val="002911F0"/>
    <w:rsid w:val="00291FC2"/>
    <w:rsid w:val="002947D5"/>
    <w:rsid w:val="00294D18"/>
    <w:rsid w:val="002955E2"/>
    <w:rsid w:val="002962DF"/>
    <w:rsid w:val="002976E4"/>
    <w:rsid w:val="002A1D20"/>
    <w:rsid w:val="002A363C"/>
    <w:rsid w:val="002A3685"/>
    <w:rsid w:val="002A39D1"/>
    <w:rsid w:val="002A4937"/>
    <w:rsid w:val="002B1AC1"/>
    <w:rsid w:val="002C0802"/>
    <w:rsid w:val="002C0BE6"/>
    <w:rsid w:val="002C0F01"/>
    <w:rsid w:val="002C25B5"/>
    <w:rsid w:val="002C3215"/>
    <w:rsid w:val="002C4359"/>
    <w:rsid w:val="002C7211"/>
    <w:rsid w:val="002C7393"/>
    <w:rsid w:val="002C78CF"/>
    <w:rsid w:val="002C7C69"/>
    <w:rsid w:val="002D02F7"/>
    <w:rsid w:val="002D1A56"/>
    <w:rsid w:val="002D244C"/>
    <w:rsid w:val="002D6C32"/>
    <w:rsid w:val="002E1203"/>
    <w:rsid w:val="002E27AA"/>
    <w:rsid w:val="002E5756"/>
    <w:rsid w:val="002F3611"/>
    <w:rsid w:val="002F5E3A"/>
    <w:rsid w:val="002F5EB4"/>
    <w:rsid w:val="002F6112"/>
    <w:rsid w:val="002F7B9F"/>
    <w:rsid w:val="0030013C"/>
    <w:rsid w:val="003020FF"/>
    <w:rsid w:val="0030244D"/>
    <w:rsid w:val="003028FA"/>
    <w:rsid w:val="0030339A"/>
    <w:rsid w:val="003041FA"/>
    <w:rsid w:val="00304A4A"/>
    <w:rsid w:val="00306F39"/>
    <w:rsid w:val="00312936"/>
    <w:rsid w:val="00313821"/>
    <w:rsid w:val="00313FBA"/>
    <w:rsid w:val="00315C7C"/>
    <w:rsid w:val="0031738A"/>
    <w:rsid w:val="003175BB"/>
    <w:rsid w:val="00320354"/>
    <w:rsid w:val="00320697"/>
    <w:rsid w:val="00320EA8"/>
    <w:rsid w:val="00321D30"/>
    <w:rsid w:val="00322E95"/>
    <w:rsid w:val="003240A3"/>
    <w:rsid w:val="00326DB4"/>
    <w:rsid w:val="003271AF"/>
    <w:rsid w:val="00333114"/>
    <w:rsid w:val="003337FA"/>
    <w:rsid w:val="00333D3B"/>
    <w:rsid w:val="0033445C"/>
    <w:rsid w:val="00334B62"/>
    <w:rsid w:val="003408CB"/>
    <w:rsid w:val="00344DD4"/>
    <w:rsid w:val="00345515"/>
    <w:rsid w:val="00345608"/>
    <w:rsid w:val="00345B9E"/>
    <w:rsid w:val="00347F79"/>
    <w:rsid w:val="003511A3"/>
    <w:rsid w:val="00351BE2"/>
    <w:rsid w:val="00354A44"/>
    <w:rsid w:val="00354CD2"/>
    <w:rsid w:val="0035672B"/>
    <w:rsid w:val="0035743F"/>
    <w:rsid w:val="00357A32"/>
    <w:rsid w:val="00361999"/>
    <w:rsid w:val="00362C8D"/>
    <w:rsid w:val="0036314E"/>
    <w:rsid w:val="00363FF2"/>
    <w:rsid w:val="0036413B"/>
    <w:rsid w:val="003650EA"/>
    <w:rsid w:val="003651FA"/>
    <w:rsid w:val="00365AA4"/>
    <w:rsid w:val="00370F93"/>
    <w:rsid w:val="00371232"/>
    <w:rsid w:val="00371857"/>
    <w:rsid w:val="0037751A"/>
    <w:rsid w:val="003816D5"/>
    <w:rsid w:val="00384228"/>
    <w:rsid w:val="003851CE"/>
    <w:rsid w:val="003864D2"/>
    <w:rsid w:val="00390C79"/>
    <w:rsid w:val="00390DC9"/>
    <w:rsid w:val="00392618"/>
    <w:rsid w:val="00393A74"/>
    <w:rsid w:val="003A1485"/>
    <w:rsid w:val="003A25FF"/>
    <w:rsid w:val="003A47E5"/>
    <w:rsid w:val="003A5438"/>
    <w:rsid w:val="003A6B7D"/>
    <w:rsid w:val="003A745B"/>
    <w:rsid w:val="003B0DB4"/>
    <w:rsid w:val="003B3C22"/>
    <w:rsid w:val="003B593B"/>
    <w:rsid w:val="003B69C0"/>
    <w:rsid w:val="003C043F"/>
    <w:rsid w:val="003C202D"/>
    <w:rsid w:val="003C242C"/>
    <w:rsid w:val="003C26C3"/>
    <w:rsid w:val="003C76CD"/>
    <w:rsid w:val="003C7F38"/>
    <w:rsid w:val="003D0BFD"/>
    <w:rsid w:val="003D1C35"/>
    <w:rsid w:val="003D4856"/>
    <w:rsid w:val="003D5A27"/>
    <w:rsid w:val="003D71BC"/>
    <w:rsid w:val="003E1965"/>
    <w:rsid w:val="003E5E99"/>
    <w:rsid w:val="003F41CB"/>
    <w:rsid w:val="003F4A97"/>
    <w:rsid w:val="003F5301"/>
    <w:rsid w:val="003F5EDD"/>
    <w:rsid w:val="003F6607"/>
    <w:rsid w:val="003F6666"/>
    <w:rsid w:val="003F738D"/>
    <w:rsid w:val="00403B47"/>
    <w:rsid w:val="00407444"/>
    <w:rsid w:val="00410B7E"/>
    <w:rsid w:val="00411361"/>
    <w:rsid w:val="004120CE"/>
    <w:rsid w:val="00412FF3"/>
    <w:rsid w:val="00413A39"/>
    <w:rsid w:val="00413E84"/>
    <w:rsid w:val="00415B39"/>
    <w:rsid w:val="004217CF"/>
    <w:rsid w:val="00422588"/>
    <w:rsid w:val="0042286B"/>
    <w:rsid w:val="00426189"/>
    <w:rsid w:val="00427239"/>
    <w:rsid w:val="004310A0"/>
    <w:rsid w:val="00431136"/>
    <w:rsid w:val="0043165D"/>
    <w:rsid w:val="0043617B"/>
    <w:rsid w:val="00436877"/>
    <w:rsid w:val="00440026"/>
    <w:rsid w:val="00441246"/>
    <w:rsid w:val="0044161A"/>
    <w:rsid w:val="00441BF5"/>
    <w:rsid w:val="004422C4"/>
    <w:rsid w:val="00442605"/>
    <w:rsid w:val="004426C6"/>
    <w:rsid w:val="00443C3E"/>
    <w:rsid w:val="00444966"/>
    <w:rsid w:val="00447B8D"/>
    <w:rsid w:val="00452130"/>
    <w:rsid w:val="00452D41"/>
    <w:rsid w:val="00453A0C"/>
    <w:rsid w:val="00456E4E"/>
    <w:rsid w:val="00456EB0"/>
    <w:rsid w:val="00461229"/>
    <w:rsid w:val="00462CF8"/>
    <w:rsid w:val="0046332A"/>
    <w:rsid w:val="00464B7B"/>
    <w:rsid w:val="00466A10"/>
    <w:rsid w:val="00466F1C"/>
    <w:rsid w:val="0047557D"/>
    <w:rsid w:val="00475B5B"/>
    <w:rsid w:val="0047679B"/>
    <w:rsid w:val="0047680A"/>
    <w:rsid w:val="00476D59"/>
    <w:rsid w:val="004808D5"/>
    <w:rsid w:val="00480F56"/>
    <w:rsid w:val="00486870"/>
    <w:rsid w:val="00490729"/>
    <w:rsid w:val="0049187A"/>
    <w:rsid w:val="0049DA29"/>
    <w:rsid w:val="004A0072"/>
    <w:rsid w:val="004A0326"/>
    <w:rsid w:val="004A254E"/>
    <w:rsid w:val="004A390F"/>
    <w:rsid w:val="004A401D"/>
    <w:rsid w:val="004A517C"/>
    <w:rsid w:val="004B2D3A"/>
    <w:rsid w:val="004B2EAF"/>
    <w:rsid w:val="004B4C82"/>
    <w:rsid w:val="004C17D6"/>
    <w:rsid w:val="004C3A54"/>
    <w:rsid w:val="004C3ED5"/>
    <w:rsid w:val="004C52D0"/>
    <w:rsid w:val="004C5D2B"/>
    <w:rsid w:val="004C78C9"/>
    <w:rsid w:val="004D04B0"/>
    <w:rsid w:val="004D1D96"/>
    <w:rsid w:val="004D21AE"/>
    <w:rsid w:val="004D285A"/>
    <w:rsid w:val="004D3553"/>
    <w:rsid w:val="004D364A"/>
    <w:rsid w:val="004D5EDA"/>
    <w:rsid w:val="004D758E"/>
    <w:rsid w:val="004E1F57"/>
    <w:rsid w:val="004E3BBD"/>
    <w:rsid w:val="004E4128"/>
    <w:rsid w:val="004E611C"/>
    <w:rsid w:val="004F3BE8"/>
    <w:rsid w:val="004F5091"/>
    <w:rsid w:val="004F5CE0"/>
    <w:rsid w:val="004F683D"/>
    <w:rsid w:val="004F6EEE"/>
    <w:rsid w:val="004F7C01"/>
    <w:rsid w:val="00503025"/>
    <w:rsid w:val="00503991"/>
    <w:rsid w:val="00503B63"/>
    <w:rsid w:val="00510549"/>
    <w:rsid w:val="00511963"/>
    <w:rsid w:val="00514026"/>
    <w:rsid w:val="005148D3"/>
    <w:rsid w:val="005226DF"/>
    <w:rsid w:val="00525405"/>
    <w:rsid w:val="00526E29"/>
    <w:rsid w:val="00527816"/>
    <w:rsid w:val="005279BE"/>
    <w:rsid w:val="00527F3C"/>
    <w:rsid w:val="00533E52"/>
    <w:rsid w:val="00535C38"/>
    <w:rsid w:val="00536FB2"/>
    <w:rsid w:val="005373B0"/>
    <w:rsid w:val="00537CAB"/>
    <w:rsid w:val="0054025D"/>
    <w:rsid w:val="00540B7D"/>
    <w:rsid w:val="00541B98"/>
    <w:rsid w:val="00541D80"/>
    <w:rsid w:val="005425CF"/>
    <w:rsid w:val="00546068"/>
    <w:rsid w:val="005537E8"/>
    <w:rsid w:val="005553BC"/>
    <w:rsid w:val="00555941"/>
    <w:rsid w:val="00555985"/>
    <w:rsid w:val="00555CB5"/>
    <w:rsid w:val="00560309"/>
    <w:rsid w:val="0056044A"/>
    <w:rsid w:val="00561774"/>
    <w:rsid w:val="00562FCB"/>
    <w:rsid w:val="00563278"/>
    <w:rsid w:val="005676CA"/>
    <w:rsid w:val="00571617"/>
    <w:rsid w:val="00571CE7"/>
    <w:rsid w:val="0057449C"/>
    <w:rsid w:val="00574D29"/>
    <w:rsid w:val="00575A6E"/>
    <w:rsid w:val="00575FDA"/>
    <w:rsid w:val="00576BCA"/>
    <w:rsid w:val="00576E91"/>
    <w:rsid w:val="0057717A"/>
    <w:rsid w:val="0058097D"/>
    <w:rsid w:val="005834DC"/>
    <w:rsid w:val="005865FA"/>
    <w:rsid w:val="00587CBB"/>
    <w:rsid w:val="00591C6B"/>
    <w:rsid w:val="00595B79"/>
    <w:rsid w:val="005A0A02"/>
    <w:rsid w:val="005A1035"/>
    <w:rsid w:val="005A27AF"/>
    <w:rsid w:val="005A4322"/>
    <w:rsid w:val="005A5459"/>
    <w:rsid w:val="005A6597"/>
    <w:rsid w:val="005A69EC"/>
    <w:rsid w:val="005A7EBA"/>
    <w:rsid w:val="005B0A92"/>
    <w:rsid w:val="005B1E70"/>
    <w:rsid w:val="005B2587"/>
    <w:rsid w:val="005B32AD"/>
    <w:rsid w:val="005B3BBA"/>
    <w:rsid w:val="005B3D0C"/>
    <w:rsid w:val="005B4BFC"/>
    <w:rsid w:val="005B68C7"/>
    <w:rsid w:val="005B699B"/>
    <w:rsid w:val="005C20C1"/>
    <w:rsid w:val="005C2BA6"/>
    <w:rsid w:val="005C3527"/>
    <w:rsid w:val="005C36D2"/>
    <w:rsid w:val="005C51CA"/>
    <w:rsid w:val="005C7549"/>
    <w:rsid w:val="005C7AFF"/>
    <w:rsid w:val="005D2A0D"/>
    <w:rsid w:val="005D2C8A"/>
    <w:rsid w:val="005D5D99"/>
    <w:rsid w:val="005D7949"/>
    <w:rsid w:val="005E0000"/>
    <w:rsid w:val="005E20A5"/>
    <w:rsid w:val="005E2EE5"/>
    <w:rsid w:val="005E39AC"/>
    <w:rsid w:val="005E6B99"/>
    <w:rsid w:val="005F3293"/>
    <w:rsid w:val="005F41E1"/>
    <w:rsid w:val="005F715A"/>
    <w:rsid w:val="006029C5"/>
    <w:rsid w:val="00605C7C"/>
    <w:rsid w:val="0060778F"/>
    <w:rsid w:val="006102D0"/>
    <w:rsid w:val="006120CB"/>
    <w:rsid w:val="00616FDD"/>
    <w:rsid w:val="006218AC"/>
    <w:rsid w:val="00622843"/>
    <w:rsid w:val="006244DE"/>
    <w:rsid w:val="00636693"/>
    <w:rsid w:val="006422F8"/>
    <w:rsid w:val="0064519E"/>
    <w:rsid w:val="006522DD"/>
    <w:rsid w:val="00654174"/>
    <w:rsid w:val="00655415"/>
    <w:rsid w:val="00664979"/>
    <w:rsid w:val="0066653F"/>
    <w:rsid w:val="0066774D"/>
    <w:rsid w:val="00667CCC"/>
    <w:rsid w:val="00670B5B"/>
    <w:rsid w:val="006715FA"/>
    <w:rsid w:val="00671BB3"/>
    <w:rsid w:val="0068288D"/>
    <w:rsid w:val="00684491"/>
    <w:rsid w:val="00684E6C"/>
    <w:rsid w:val="00687433"/>
    <w:rsid w:val="00692C75"/>
    <w:rsid w:val="00693B2B"/>
    <w:rsid w:val="00694281"/>
    <w:rsid w:val="00695266"/>
    <w:rsid w:val="006A1913"/>
    <w:rsid w:val="006A2516"/>
    <w:rsid w:val="006A262C"/>
    <w:rsid w:val="006A529C"/>
    <w:rsid w:val="006A57C1"/>
    <w:rsid w:val="006A6F13"/>
    <w:rsid w:val="006B04C7"/>
    <w:rsid w:val="006B2083"/>
    <w:rsid w:val="006B2680"/>
    <w:rsid w:val="006B35A3"/>
    <w:rsid w:val="006B3FEE"/>
    <w:rsid w:val="006B5CF2"/>
    <w:rsid w:val="006B60FE"/>
    <w:rsid w:val="006B78A2"/>
    <w:rsid w:val="006C2D51"/>
    <w:rsid w:val="006C65A6"/>
    <w:rsid w:val="006C740E"/>
    <w:rsid w:val="006C7924"/>
    <w:rsid w:val="006D03BA"/>
    <w:rsid w:val="006D082A"/>
    <w:rsid w:val="006D1165"/>
    <w:rsid w:val="006D20B8"/>
    <w:rsid w:val="006D34D8"/>
    <w:rsid w:val="006D3BBA"/>
    <w:rsid w:val="006D4B71"/>
    <w:rsid w:val="006D7437"/>
    <w:rsid w:val="006E062A"/>
    <w:rsid w:val="006E3B4F"/>
    <w:rsid w:val="006E6B78"/>
    <w:rsid w:val="006F0A06"/>
    <w:rsid w:val="006F2750"/>
    <w:rsid w:val="006F2797"/>
    <w:rsid w:val="006F5083"/>
    <w:rsid w:val="006F51FB"/>
    <w:rsid w:val="00700B6F"/>
    <w:rsid w:val="00703F8C"/>
    <w:rsid w:val="00704624"/>
    <w:rsid w:val="00706012"/>
    <w:rsid w:val="007168D2"/>
    <w:rsid w:val="00724119"/>
    <w:rsid w:val="0072687F"/>
    <w:rsid w:val="0072735C"/>
    <w:rsid w:val="00727C5E"/>
    <w:rsid w:val="00730115"/>
    <w:rsid w:val="00731843"/>
    <w:rsid w:val="007319EB"/>
    <w:rsid w:val="00733CE1"/>
    <w:rsid w:val="0073401F"/>
    <w:rsid w:val="007379DC"/>
    <w:rsid w:val="00741D6E"/>
    <w:rsid w:val="00742874"/>
    <w:rsid w:val="00742F9B"/>
    <w:rsid w:val="007438EA"/>
    <w:rsid w:val="0074584F"/>
    <w:rsid w:val="00745B96"/>
    <w:rsid w:val="00746D71"/>
    <w:rsid w:val="0075296F"/>
    <w:rsid w:val="0075434C"/>
    <w:rsid w:val="00756666"/>
    <w:rsid w:val="007569B4"/>
    <w:rsid w:val="00762C5E"/>
    <w:rsid w:val="007658FE"/>
    <w:rsid w:val="00767B22"/>
    <w:rsid w:val="007738AE"/>
    <w:rsid w:val="0077394D"/>
    <w:rsid w:val="00774B53"/>
    <w:rsid w:val="00774D3D"/>
    <w:rsid w:val="00776E94"/>
    <w:rsid w:val="007777F4"/>
    <w:rsid w:val="00780D97"/>
    <w:rsid w:val="00782F98"/>
    <w:rsid w:val="00786DC8"/>
    <w:rsid w:val="00787FD4"/>
    <w:rsid w:val="007906CD"/>
    <w:rsid w:val="0079092D"/>
    <w:rsid w:val="00791D92"/>
    <w:rsid w:val="00792CC0"/>
    <w:rsid w:val="0079396E"/>
    <w:rsid w:val="00793C0B"/>
    <w:rsid w:val="00794582"/>
    <w:rsid w:val="00794C20"/>
    <w:rsid w:val="00794DF6"/>
    <w:rsid w:val="007950E0"/>
    <w:rsid w:val="00796BC4"/>
    <w:rsid w:val="007976E5"/>
    <w:rsid w:val="007A12DE"/>
    <w:rsid w:val="007A1808"/>
    <w:rsid w:val="007A3C8F"/>
    <w:rsid w:val="007A4042"/>
    <w:rsid w:val="007A4A0B"/>
    <w:rsid w:val="007A5E62"/>
    <w:rsid w:val="007A5E69"/>
    <w:rsid w:val="007A6A6F"/>
    <w:rsid w:val="007B1679"/>
    <w:rsid w:val="007B3CFF"/>
    <w:rsid w:val="007B7100"/>
    <w:rsid w:val="007B72F9"/>
    <w:rsid w:val="007C2924"/>
    <w:rsid w:val="007D149A"/>
    <w:rsid w:val="007D53C1"/>
    <w:rsid w:val="007D6EE6"/>
    <w:rsid w:val="007E008D"/>
    <w:rsid w:val="007E22E6"/>
    <w:rsid w:val="007E25D6"/>
    <w:rsid w:val="007E5118"/>
    <w:rsid w:val="007E57D9"/>
    <w:rsid w:val="007E6067"/>
    <w:rsid w:val="007E7333"/>
    <w:rsid w:val="007E761B"/>
    <w:rsid w:val="007E7BDB"/>
    <w:rsid w:val="007F3FED"/>
    <w:rsid w:val="007F592E"/>
    <w:rsid w:val="007F5AE4"/>
    <w:rsid w:val="00800AC7"/>
    <w:rsid w:val="008010CE"/>
    <w:rsid w:val="008048B8"/>
    <w:rsid w:val="0081022F"/>
    <w:rsid w:val="008102B7"/>
    <w:rsid w:val="00812396"/>
    <w:rsid w:val="0081411C"/>
    <w:rsid w:val="00815E2F"/>
    <w:rsid w:val="00821FBD"/>
    <w:rsid w:val="00827703"/>
    <w:rsid w:val="008303C5"/>
    <w:rsid w:val="00830B50"/>
    <w:rsid w:val="00830E97"/>
    <w:rsid w:val="0083103E"/>
    <w:rsid w:val="00832523"/>
    <w:rsid w:val="008340E6"/>
    <w:rsid w:val="008349CA"/>
    <w:rsid w:val="00834F66"/>
    <w:rsid w:val="00835519"/>
    <w:rsid w:val="00836EE3"/>
    <w:rsid w:val="008408FB"/>
    <w:rsid w:val="00841DBC"/>
    <w:rsid w:val="00844AC8"/>
    <w:rsid w:val="00845272"/>
    <w:rsid w:val="00845E20"/>
    <w:rsid w:val="00850D19"/>
    <w:rsid w:val="008512D1"/>
    <w:rsid w:val="00852618"/>
    <w:rsid w:val="00853E98"/>
    <w:rsid w:val="00854EF4"/>
    <w:rsid w:val="0085765D"/>
    <w:rsid w:val="00860CA0"/>
    <w:rsid w:val="0086133A"/>
    <w:rsid w:val="008622B0"/>
    <w:rsid w:val="008622C4"/>
    <w:rsid w:val="00862344"/>
    <w:rsid w:val="00862CDD"/>
    <w:rsid w:val="00862E55"/>
    <w:rsid w:val="00864EE5"/>
    <w:rsid w:val="008706AB"/>
    <w:rsid w:val="008719B6"/>
    <w:rsid w:val="008725DF"/>
    <w:rsid w:val="008737E0"/>
    <w:rsid w:val="00873E8F"/>
    <w:rsid w:val="00886130"/>
    <w:rsid w:val="008871B0"/>
    <w:rsid w:val="00890342"/>
    <w:rsid w:val="00891447"/>
    <w:rsid w:val="00891B18"/>
    <w:rsid w:val="00892C30"/>
    <w:rsid w:val="0089420D"/>
    <w:rsid w:val="008948CA"/>
    <w:rsid w:val="00896BC1"/>
    <w:rsid w:val="008977BC"/>
    <w:rsid w:val="008979FF"/>
    <w:rsid w:val="008A0504"/>
    <w:rsid w:val="008A32CD"/>
    <w:rsid w:val="008A4096"/>
    <w:rsid w:val="008A59AF"/>
    <w:rsid w:val="008B0E55"/>
    <w:rsid w:val="008B1050"/>
    <w:rsid w:val="008B2EF9"/>
    <w:rsid w:val="008B2FDB"/>
    <w:rsid w:val="008B398D"/>
    <w:rsid w:val="008B3A8B"/>
    <w:rsid w:val="008B50A1"/>
    <w:rsid w:val="008B5E18"/>
    <w:rsid w:val="008B6BE4"/>
    <w:rsid w:val="008B79A9"/>
    <w:rsid w:val="008C207C"/>
    <w:rsid w:val="008C41EF"/>
    <w:rsid w:val="008C4274"/>
    <w:rsid w:val="008C4A6E"/>
    <w:rsid w:val="008C663F"/>
    <w:rsid w:val="008C72DB"/>
    <w:rsid w:val="008D02FE"/>
    <w:rsid w:val="008D06EF"/>
    <w:rsid w:val="008D0917"/>
    <w:rsid w:val="008D240B"/>
    <w:rsid w:val="008D5164"/>
    <w:rsid w:val="008D6C81"/>
    <w:rsid w:val="008D783F"/>
    <w:rsid w:val="008D795B"/>
    <w:rsid w:val="008E1D25"/>
    <w:rsid w:val="008E7504"/>
    <w:rsid w:val="008F0947"/>
    <w:rsid w:val="008F1D79"/>
    <w:rsid w:val="008F29AA"/>
    <w:rsid w:val="008F43FA"/>
    <w:rsid w:val="008F54DE"/>
    <w:rsid w:val="008F632A"/>
    <w:rsid w:val="008F647B"/>
    <w:rsid w:val="009011D2"/>
    <w:rsid w:val="00901903"/>
    <w:rsid w:val="00901B38"/>
    <w:rsid w:val="00902022"/>
    <w:rsid w:val="009022B4"/>
    <w:rsid w:val="00910EA4"/>
    <w:rsid w:val="00911EF4"/>
    <w:rsid w:val="00917773"/>
    <w:rsid w:val="00920AFB"/>
    <w:rsid w:val="00920FAA"/>
    <w:rsid w:val="0092111C"/>
    <w:rsid w:val="009224F5"/>
    <w:rsid w:val="00922752"/>
    <w:rsid w:val="00922763"/>
    <w:rsid w:val="00923E4E"/>
    <w:rsid w:val="00927154"/>
    <w:rsid w:val="00927675"/>
    <w:rsid w:val="00930A6F"/>
    <w:rsid w:val="009338B4"/>
    <w:rsid w:val="00934D11"/>
    <w:rsid w:val="00936F8D"/>
    <w:rsid w:val="00942A5B"/>
    <w:rsid w:val="00943400"/>
    <w:rsid w:val="00943E03"/>
    <w:rsid w:val="0094441D"/>
    <w:rsid w:val="00944854"/>
    <w:rsid w:val="009463D8"/>
    <w:rsid w:val="00946A54"/>
    <w:rsid w:val="00954371"/>
    <w:rsid w:val="009548E9"/>
    <w:rsid w:val="00956D6E"/>
    <w:rsid w:val="00957838"/>
    <w:rsid w:val="00960965"/>
    <w:rsid w:val="00964133"/>
    <w:rsid w:val="0096584D"/>
    <w:rsid w:val="00965E54"/>
    <w:rsid w:val="00966D9A"/>
    <w:rsid w:val="00966E5F"/>
    <w:rsid w:val="00970FE3"/>
    <w:rsid w:val="009713B8"/>
    <w:rsid w:val="00973889"/>
    <w:rsid w:val="00973E58"/>
    <w:rsid w:val="00974E9E"/>
    <w:rsid w:val="00975B82"/>
    <w:rsid w:val="00976537"/>
    <w:rsid w:val="009775DF"/>
    <w:rsid w:val="0098043A"/>
    <w:rsid w:val="00986A81"/>
    <w:rsid w:val="00990008"/>
    <w:rsid w:val="009922A7"/>
    <w:rsid w:val="009946AF"/>
    <w:rsid w:val="009947EC"/>
    <w:rsid w:val="009948AE"/>
    <w:rsid w:val="00997658"/>
    <w:rsid w:val="00997727"/>
    <w:rsid w:val="009A2CFE"/>
    <w:rsid w:val="009A40F6"/>
    <w:rsid w:val="009A6DA1"/>
    <w:rsid w:val="009A7B2E"/>
    <w:rsid w:val="009B0574"/>
    <w:rsid w:val="009B14F1"/>
    <w:rsid w:val="009B1A6A"/>
    <w:rsid w:val="009B1D5C"/>
    <w:rsid w:val="009C03B5"/>
    <w:rsid w:val="009C0E58"/>
    <w:rsid w:val="009C6383"/>
    <w:rsid w:val="009C688C"/>
    <w:rsid w:val="009D1D08"/>
    <w:rsid w:val="009D3894"/>
    <w:rsid w:val="009D41FA"/>
    <w:rsid w:val="009D4D1C"/>
    <w:rsid w:val="009D54DF"/>
    <w:rsid w:val="009D7B50"/>
    <w:rsid w:val="009E1322"/>
    <w:rsid w:val="009E3515"/>
    <w:rsid w:val="009E4964"/>
    <w:rsid w:val="009E51E2"/>
    <w:rsid w:val="009E5CDA"/>
    <w:rsid w:val="009F005D"/>
    <w:rsid w:val="009F26C9"/>
    <w:rsid w:val="009F29F3"/>
    <w:rsid w:val="009F3BA4"/>
    <w:rsid w:val="009F3C72"/>
    <w:rsid w:val="009F4A24"/>
    <w:rsid w:val="009F5F84"/>
    <w:rsid w:val="009F7DF9"/>
    <w:rsid w:val="00A06922"/>
    <w:rsid w:val="00A13A09"/>
    <w:rsid w:val="00A140A0"/>
    <w:rsid w:val="00A14C8C"/>
    <w:rsid w:val="00A154AE"/>
    <w:rsid w:val="00A156BD"/>
    <w:rsid w:val="00A179CE"/>
    <w:rsid w:val="00A221FD"/>
    <w:rsid w:val="00A2260E"/>
    <w:rsid w:val="00A23831"/>
    <w:rsid w:val="00A262D1"/>
    <w:rsid w:val="00A26ABD"/>
    <w:rsid w:val="00A26B84"/>
    <w:rsid w:val="00A26F71"/>
    <w:rsid w:val="00A27919"/>
    <w:rsid w:val="00A27A8E"/>
    <w:rsid w:val="00A3112C"/>
    <w:rsid w:val="00A3158D"/>
    <w:rsid w:val="00A32879"/>
    <w:rsid w:val="00A32968"/>
    <w:rsid w:val="00A3297D"/>
    <w:rsid w:val="00A34537"/>
    <w:rsid w:val="00A34AA2"/>
    <w:rsid w:val="00A36C6F"/>
    <w:rsid w:val="00A37B61"/>
    <w:rsid w:val="00A40398"/>
    <w:rsid w:val="00A42897"/>
    <w:rsid w:val="00A4512A"/>
    <w:rsid w:val="00A47801"/>
    <w:rsid w:val="00A47920"/>
    <w:rsid w:val="00A47C46"/>
    <w:rsid w:val="00A51564"/>
    <w:rsid w:val="00A525E4"/>
    <w:rsid w:val="00A528BC"/>
    <w:rsid w:val="00A55063"/>
    <w:rsid w:val="00A56485"/>
    <w:rsid w:val="00A5763A"/>
    <w:rsid w:val="00A61006"/>
    <w:rsid w:val="00A62144"/>
    <w:rsid w:val="00A62345"/>
    <w:rsid w:val="00A63EF8"/>
    <w:rsid w:val="00A64636"/>
    <w:rsid w:val="00A66D79"/>
    <w:rsid w:val="00A676C7"/>
    <w:rsid w:val="00A70297"/>
    <w:rsid w:val="00A717F8"/>
    <w:rsid w:val="00A7202F"/>
    <w:rsid w:val="00A73257"/>
    <w:rsid w:val="00A75B71"/>
    <w:rsid w:val="00A75FE1"/>
    <w:rsid w:val="00A80791"/>
    <w:rsid w:val="00A80A01"/>
    <w:rsid w:val="00A81DD4"/>
    <w:rsid w:val="00A84178"/>
    <w:rsid w:val="00A91DAD"/>
    <w:rsid w:val="00A91E06"/>
    <w:rsid w:val="00A92E0C"/>
    <w:rsid w:val="00A92E4D"/>
    <w:rsid w:val="00A97534"/>
    <w:rsid w:val="00AA1616"/>
    <w:rsid w:val="00AA1CCD"/>
    <w:rsid w:val="00AA4746"/>
    <w:rsid w:val="00AA5666"/>
    <w:rsid w:val="00AA5FEE"/>
    <w:rsid w:val="00AA6535"/>
    <w:rsid w:val="00AB2379"/>
    <w:rsid w:val="00AB3275"/>
    <w:rsid w:val="00AB4649"/>
    <w:rsid w:val="00AC22CE"/>
    <w:rsid w:val="00AC2D7D"/>
    <w:rsid w:val="00AC4A13"/>
    <w:rsid w:val="00AC5BF3"/>
    <w:rsid w:val="00AC7F57"/>
    <w:rsid w:val="00AD227E"/>
    <w:rsid w:val="00AD2B0F"/>
    <w:rsid w:val="00AD3107"/>
    <w:rsid w:val="00AD3C77"/>
    <w:rsid w:val="00AD4DD8"/>
    <w:rsid w:val="00AD50D6"/>
    <w:rsid w:val="00AD6CA5"/>
    <w:rsid w:val="00AD758C"/>
    <w:rsid w:val="00AD7AF6"/>
    <w:rsid w:val="00AE028E"/>
    <w:rsid w:val="00AE0D2F"/>
    <w:rsid w:val="00AE1830"/>
    <w:rsid w:val="00AE2DD2"/>
    <w:rsid w:val="00AE325F"/>
    <w:rsid w:val="00AE4162"/>
    <w:rsid w:val="00AE70B8"/>
    <w:rsid w:val="00AE7663"/>
    <w:rsid w:val="00AE7C65"/>
    <w:rsid w:val="00AF0519"/>
    <w:rsid w:val="00B014B0"/>
    <w:rsid w:val="00B02F9D"/>
    <w:rsid w:val="00B04319"/>
    <w:rsid w:val="00B05513"/>
    <w:rsid w:val="00B05E82"/>
    <w:rsid w:val="00B1055B"/>
    <w:rsid w:val="00B13BCE"/>
    <w:rsid w:val="00B15A3D"/>
    <w:rsid w:val="00B16181"/>
    <w:rsid w:val="00B2019D"/>
    <w:rsid w:val="00B202C2"/>
    <w:rsid w:val="00B2290A"/>
    <w:rsid w:val="00B2363F"/>
    <w:rsid w:val="00B27223"/>
    <w:rsid w:val="00B3075B"/>
    <w:rsid w:val="00B3116C"/>
    <w:rsid w:val="00B31D39"/>
    <w:rsid w:val="00B326EF"/>
    <w:rsid w:val="00B32F12"/>
    <w:rsid w:val="00B348FC"/>
    <w:rsid w:val="00B36218"/>
    <w:rsid w:val="00B37C3A"/>
    <w:rsid w:val="00B37D9A"/>
    <w:rsid w:val="00B40A5F"/>
    <w:rsid w:val="00B40F59"/>
    <w:rsid w:val="00B42F48"/>
    <w:rsid w:val="00B44F1B"/>
    <w:rsid w:val="00B46A8E"/>
    <w:rsid w:val="00B5026A"/>
    <w:rsid w:val="00B51D4B"/>
    <w:rsid w:val="00B52A73"/>
    <w:rsid w:val="00B55100"/>
    <w:rsid w:val="00B55C0C"/>
    <w:rsid w:val="00B55D55"/>
    <w:rsid w:val="00B55D91"/>
    <w:rsid w:val="00B5699C"/>
    <w:rsid w:val="00B61A03"/>
    <w:rsid w:val="00B62A84"/>
    <w:rsid w:val="00B666B5"/>
    <w:rsid w:val="00B66920"/>
    <w:rsid w:val="00B67B38"/>
    <w:rsid w:val="00B71538"/>
    <w:rsid w:val="00B71A1F"/>
    <w:rsid w:val="00B74D98"/>
    <w:rsid w:val="00B76040"/>
    <w:rsid w:val="00B77357"/>
    <w:rsid w:val="00B80292"/>
    <w:rsid w:val="00B80933"/>
    <w:rsid w:val="00B82D3E"/>
    <w:rsid w:val="00B84920"/>
    <w:rsid w:val="00B923F0"/>
    <w:rsid w:val="00B92A94"/>
    <w:rsid w:val="00B92AF4"/>
    <w:rsid w:val="00B92BBF"/>
    <w:rsid w:val="00B93D5E"/>
    <w:rsid w:val="00B94A39"/>
    <w:rsid w:val="00B94D8C"/>
    <w:rsid w:val="00B96555"/>
    <w:rsid w:val="00BA0194"/>
    <w:rsid w:val="00BA06CE"/>
    <w:rsid w:val="00BA0861"/>
    <w:rsid w:val="00BA0966"/>
    <w:rsid w:val="00BA1CAC"/>
    <w:rsid w:val="00BA2A84"/>
    <w:rsid w:val="00BA495D"/>
    <w:rsid w:val="00BA4C3C"/>
    <w:rsid w:val="00BB218E"/>
    <w:rsid w:val="00BB379C"/>
    <w:rsid w:val="00BB436C"/>
    <w:rsid w:val="00BB46E7"/>
    <w:rsid w:val="00BB4B64"/>
    <w:rsid w:val="00BB5967"/>
    <w:rsid w:val="00BC21DF"/>
    <w:rsid w:val="00BC244A"/>
    <w:rsid w:val="00BC2B78"/>
    <w:rsid w:val="00BC3A34"/>
    <w:rsid w:val="00BC3ACF"/>
    <w:rsid w:val="00BC3BC9"/>
    <w:rsid w:val="00BC4163"/>
    <w:rsid w:val="00BD065A"/>
    <w:rsid w:val="00BD13C3"/>
    <w:rsid w:val="00BD493F"/>
    <w:rsid w:val="00BD5612"/>
    <w:rsid w:val="00BD59D4"/>
    <w:rsid w:val="00BD5E2C"/>
    <w:rsid w:val="00BE309B"/>
    <w:rsid w:val="00BE4018"/>
    <w:rsid w:val="00BE4A97"/>
    <w:rsid w:val="00BE6A8D"/>
    <w:rsid w:val="00BE70FE"/>
    <w:rsid w:val="00BE78C9"/>
    <w:rsid w:val="00BF10F4"/>
    <w:rsid w:val="00BF7B18"/>
    <w:rsid w:val="00C02635"/>
    <w:rsid w:val="00C02956"/>
    <w:rsid w:val="00C04AD2"/>
    <w:rsid w:val="00C072B1"/>
    <w:rsid w:val="00C073E3"/>
    <w:rsid w:val="00C07D75"/>
    <w:rsid w:val="00C108A0"/>
    <w:rsid w:val="00C11383"/>
    <w:rsid w:val="00C11A1B"/>
    <w:rsid w:val="00C123CE"/>
    <w:rsid w:val="00C15461"/>
    <w:rsid w:val="00C169D8"/>
    <w:rsid w:val="00C17A65"/>
    <w:rsid w:val="00C24AB1"/>
    <w:rsid w:val="00C25D05"/>
    <w:rsid w:val="00C27264"/>
    <w:rsid w:val="00C33144"/>
    <w:rsid w:val="00C3624F"/>
    <w:rsid w:val="00C37076"/>
    <w:rsid w:val="00C40087"/>
    <w:rsid w:val="00C423D3"/>
    <w:rsid w:val="00C47C02"/>
    <w:rsid w:val="00C505FC"/>
    <w:rsid w:val="00C51AAE"/>
    <w:rsid w:val="00C52672"/>
    <w:rsid w:val="00C52D2F"/>
    <w:rsid w:val="00C52E4C"/>
    <w:rsid w:val="00C54151"/>
    <w:rsid w:val="00C55D9A"/>
    <w:rsid w:val="00C57BF6"/>
    <w:rsid w:val="00C57D26"/>
    <w:rsid w:val="00C62264"/>
    <w:rsid w:val="00C6514A"/>
    <w:rsid w:val="00C655D8"/>
    <w:rsid w:val="00C65F84"/>
    <w:rsid w:val="00C679C5"/>
    <w:rsid w:val="00C7129F"/>
    <w:rsid w:val="00C7158B"/>
    <w:rsid w:val="00C7220F"/>
    <w:rsid w:val="00C73295"/>
    <w:rsid w:val="00C73B3E"/>
    <w:rsid w:val="00C7567F"/>
    <w:rsid w:val="00C8171B"/>
    <w:rsid w:val="00C8187D"/>
    <w:rsid w:val="00C842BB"/>
    <w:rsid w:val="00C842E2"/>
    <w:rsid w:val="00C8498C"/>
    <w:rsid w:val="00C8658D"/>
    <w:rsid w:val="00C879DA"/>
    <w:rsid w:val="00C90339"/>
    <w:rsid w:val="00C905DA"/>
    <w:rsid w:val="00C920ED"/>
    <w:rsid w:val="00C93638"/>
    <w:rsid w:val="00C96235"/>
    <w:rsid w:val="00CA1BB7"/>
    <w:rsid w:val="00CA37D5"/>
    <w:rsid w:val="00CA5CFC"/>
    <w:rsid w:val="00CA7875"/>
    <w:rsid w:val="00CB0716"/>
    <w:rsid w:val="00CB2E9A"/>
    <w:rsid w:val="00CB489B"/>
    <w:rsid w:val="00CB7419"/>
    <w:rsid w:val="00CB7754"/>
    <w:rsid w:val="00CC27ED"/>
    <w:rsid w:val="00CC56EE"/>
    <w:rsid w:val="00CC66B7"/>
    <w:rsid w:val="00CC69DA"/>
    <w:rsid w:val="00CC6B6E"/>
    <w:rsid w:val="00CC6F0C"/>
    <w:rsid w:val="00CC7739"/>
    <w:rsid w:val="00CD0E36"/>
    <w:rsid w:val="00CD1B7F"/>
    <w:rsid w:val="00CD2CA7"/>
    <w:rsid w:val="00CD3066"/>
    <w:rsid w:val="00CD344B"/>
    <w:rsid w:val="00CD3E48"/>
    <w:rsid w:val="00CD4B3F"/>
    <w:rsid w:val="00CD4CBE"/>
    <w:rsid w:val="00CD633C"/>
    <w:rsid w:val="00CD698C"/>
    <w:rsid w:val="00CD7946"/>
    <w:rsid w:val="00CE16FC"/>
    <w:rsid w:val="00CE2079"/>
    <w:rsid w:val="00CE510F"/>
    <w:rsid w:val="00CE54F4"/>
    <w:rsid w:val="00CE57C1"/>
    <w:rsid w:val="00CE5CC5"/>
    <w:rsid w:val="00CE609D"/>
    <w:rsid w:val="00CE67C1"/>
    <w:rsid w:val="00CE6A0D"/>
    <w:rsid w:val="00CE6C2E"/>
    <w:rsid w:val="00CE7D9C"/>
    <w:rsid w:val="00CF1B9A"/>
    <w:rsid w:val="00CF21F9"/>
    <w:rsid w:val="00CF2FC7"/>
    <w:rsid w:val="00CF44F4"/>
    <w:rsid w:val="00CF64DA"/>
    <w:rsid w:val="00CF7CC8"/>
    <w:rsid w:val="00D002B3"/>
    <w:rsid w:val="00D01D6D"/>
    <w:rsid w:val="00D02235"/>
    <w:rsid w:val="00D025B8"/>
    <w:rsid w:val="00D03E5B"/>
    <w:rsid w:val="00D0430C"/>
    <w:rsid w:val="00D102E7"/>
    <w:rsid w:val="00D10C01"/>
    <w:rsid w:val="00D11207"/>
    <w:rsid w:val="00D127AC"/>
    <w:rsid w:val="00D13169"/>
    <w:rsid w:val="00D13875"/>
    <w:rsid w:val="00D13C34"/>
    <w:rsid w:val="00D1425F"/>
    <w:rsid w:val="00D171F9"/>
    <w:rsid w:val="00D17BD9"/>
    <w:rsid w:val="00D25208"/>
    <w:rsid w:val="00D258AB"/>
    <w:rsid w:val="00D25D17"/>
    <w:rsid w:val="00D25D9A"/>
    <w:rsid w:val="00D26038"/>
    <w:rsid w:val="00D26CDA"/>
    <w:rsid w:val="00D275B6"/>
    <w:rsid w:val="00D34BAB"/>
    <w:rsid w:val="00D364DE"/>
    <w:rsid w:val="00D36E6D"/>
    <w:rsid w:val="00D40D80"/>
    <w:rsid w:val="00D4209A"/>
    <w:rsid w:val="00D42314"/>
    <w:rsid w:val="00D43842"/>
    <w:rsid w:val="00D43FCF"/>
    <w:rsid w:val="00D45282"/>
    <w:rsid w:val="00D45E40"/>
    <w:rsid w:val="00D511FF"/>
    <w:rsid w:val="00D52292"/>
    <w:rsid w:val="00D547E6"/>
    <w:rsid w:val="00D5508C"/>
    <w:rsid w:val="00D610D2"/>
    <w:rsid w:val="00D61B60"/>
    <w:rsid w:val="00D61E6E"/>
    <w:rsid w:val="00D62B0F"/>
    <w:rsid w:val="00D62E49"/>
    <w:rsid w:val="00D62FD4"/>
    <w:rsid w:val="00D646D8"/>
    <w:rsid w:val="00D64C14"/>
    <w:rsid w:val="00D663FB"/>
    <w:rsid w:val="00D67626"/>
    <w:rsid w:val="00D70659"/>
    <w:rsid w:val="00D70FDD"/>
    <w:rsid w:val="00D7572B"/>
    <w:rsid w:val="00D75CAA"/>
    <w:rsid w:val="00D768B8"/>
    <w:rsid w:val="00D76BAC"/>
    <w:rsid w:val="00D81BCB"/>
    <w:rsid w:val="00D85398"/>
    <w:rsid w:val="00D85D1D"/>
    <w:rsid w:val="00D86818"/>
    <w:rsid w:val="00D877C3"/>
    <w:rsid w:val="00D9083C"/>
    <w:rsid w:val="00D9150D"/>
    <w:rsid w:val="00D94B45"/>
    <w:rsid w:val="00D950D4"/>
    <w:rsid w:val="00D95FE4"/>
    <w:rsid w:val="00DA4D8E"/>
    <w:rsid w:val="00DA704D"/>
    <w:rsid w:val="00DA707C"/>
    <w:rsid w:val="00DA7BEA"/>
    <w:rsid w:val="00DB3197"/>
    <w:rsid w:val="00DB3471"/>
    <w:rsid w:val="00DB4F79"/>
    <w:rsid w:val="00DC076E"/>
    <w:rsid w:val="00DC147B"/>
    <w:rsid w:val="00DC4ABB"/>
    <w:rsid w:val="00DC4B96"/>
    <w:rsid w:val="00DC6172"/>
    <w:rsid w:val="00DC7B5D"/>
    <w:rsid w:val="00DD10B2"/>
    <w:rsid w:val="00DD122D"/>
    <w:rsid w:val="00DD12B7"/>
    <w:rsid w:val="00DD1CE7"/>
    <w:rsid w:val="00DD1E6A"/>
    <w:rsid w:val="00DD2718"/>
    <w:rsid w:val="00DD2F33"/>
    <w:rsid w:val="00DD4DE2"/>
    <w:rsid w:val="00DD7B85"/>
    <w:rsid w:val="00DE2761"/>
    <w:rsid w:val="00DE2F24"/>
    <w:rsid w:val="00DE34EC"/>
    <w:rsid w:val="00DE44C7"/>
    <w:rsid w:val="00DE5BEE"/>
    <w:rsid w:val="00DE6185"/>
    <w:rsid w:val="00DE69CF"/>
    <w:rsid w:val="00DF089E"/>
    <w:rsid w:val="00DF133B"/>
    <w:rsid w:val="00DF138D"/>
    <w:rsid w:val="00DF25B7"/>
    <w:rsid w:val="00DF32D9"/>
    <w:rsid w:val="00DF51A1"/>
    <w:rsid w:val="00DF6109"/>
    <w:rsid w:val="00DF6A3C"/>
    <w:rsid w:val="00DF70C1"/>
    <w:rsid w:val="00DF77F3"/>
    <w:rsid w:val="00E015D1"/>
    <w:rsid w:val="00E02325"/>
    <w:rsid w:val="00E0233C"/>
    <w:rsid w:val="00E06F25"/>
    <w:rsid w:val="00E07A44"/>
    <w:rsid w:val="00E1067E"/>
    <w:rsid w:val="00E10EA1"/>
    <w:rsid w:val="00E11EDA"/>
    <w:rsid w:val="00E125C3"/>
    <w:rsid w:val="00E1275E"/>
    <w:rsid w:val="00E1493D"/>
    <w:rsid w:val="00E17A4D"/>
    <w:rsid w:val="00E21981"/>
    <w:rsid w:val="00E23B78"/>
    <w:rsid w:val="00E26410"/>
    <w:rsid w:val="00E30377"/>
    <w:rsid w:val="00E30944"/>
    <w:rsid w:val="00E309D3"/>
    <w:rsid w:val="00E34BEC"/>
    <w:rsid w:val="00E35DC1"/>
    <w:rsid w:val="00E36A03"/>
    <w:rsid w:val="00E401A5"/>
    <w:rsid w:val="00E4046F"/>
    <w:rsid w:val="00E41138"/>
    <w:rsid w:val="00E421DE"/>
    <w:rsid w:val="00E437C7"/>
    <w:rsid w:val="00E4490F"/>
    <w:rsid w:val="00E52599"/>
    <w:rsid w:val="00E53BFA"/>
    <w:rsid w:val="00E56384"/>
    <w:rsid w:val="00E571A7"/>
    <w:rsid w:val="00E57915"/>
    <w:rsid w:val="00E57A29"/>
    <w:rsid w:val="00E57B43"/>
    <w:rsid w:val="00E602C1"/>
    <w:rsid w:val="00E66CD1"/>
    <w:rsid w:val="00E67807"/>
    <w:rsid w:val="00E67CB4"/>
    <w:rsid w:val="00E72842"/>
    <w:rsid w:val="00E7503D"/>
    <w:rsid w:val="00E75A11"/>
    <w:rsid w:val="00E76175"/>
    <w:rsid w:val="00E7728F"/>
    <w:rsid w:val="00E774D8"/>
    <w:rsid w:val="00E80192"/>
    <w:rsid w:val="00E80F61"/>
    <w:rsid w:val="00E8163F"/>
    <w:rsid w:val="00E82253"/>
    <w:rsid w:val="00E82640"/>
    <w:rsid w:val="00E83402"/>
    <w:rsid w:val="00E91763"/>
    <w:rsid w:val="00E9209D"/>
    <w:rsid w:val="00E92479"/>
    <w:rsid w:val="00E92824"/>
    <w:rsid w:val="00E92E00"/>
    <w:rsid w:val="00E93FE9"/>
    <w:rsid w:val="00E948CD"/>
    <w:rsid w:val="00EA0AF6"/>
    <w:rsid w:val="00EA0D9D"/>
    <w:rsid w:val="00EA12EB"/>
    <w:rsid w:val="00EA2FAD"/>
    <w:rsid w:val="00EA4173"/>
    <w:rsid w:val="00EA6BB1"/>
    <w:rsid w:val="00EA7203"/>
    <w:rsid w:val="00EB1436"/>
    <w:rsid w:val="00EB2F02"/>
    <w:rsid w:val="00EB7AE3"/>
    <w:rsid w:val="00EC008F"/>
    <w:rsid w:val="00EC282B"/>
    <w:rsid w:val="00EC2F13"/>
    <w:rsid w:val="00EC5E65"/>
    <w:rsid w:val="00ED21F4"/>
    <w:rsid w:val="00ED77D8"/>
    <w:rsid w:val="00ED7DF4"/>
    <w:rsid w:val="00EE2640"/>
    <w:rsid w:val="00EE3394"/>
    <w:rsid w:val="00EE6B9A"/>
    <w:rsid w:val="00EE703F"/>
    <w:rsid w:val="00EF48F8"/>
    <w:rsid w:val="00EF4C89"/>
    <w:rsid w:val="00EF535B"/>
    <w:rsid w:val="00EF5DBF"/>
    <w:rsid w:val="00EF612C"/>
    <w:rsid w:val="00F00B73"/>
    <w:rsid w:val="00F04119"/>
    <w:rsid w:val="00F0484F"/>
    <w:rsid w:val="00F06225"/>
    <w:rsid w:val="00F1537B"/>
    <w:rsid w:val="00F17B77"/>
    <w:rsid w:val="00F2146F"/>
    <w:rsid w:val="00F2276D"/>
    <w:rsid w:val="00F22ADB"/>
    <w:rsid w:val="00F24B4F"/>
    <w:rsid w:val="00F24BEB"/>
    <w:rsid w:val="00F2516E"/>
    <w:rsid w:val="00F255C1"/>
    <w:rsid w:val="00F25FA1"/>
    <w:rsid w:val="00F266E4"/>
    <w:rsid w:val="00F26DA6"/>
    <w:rsid w:val="00F3559B"/>
    <w:rsid w:val="00F36A09"/>
    <w:rsid w:val="00F36C31"/>
    <w:rsid w:val="00F419EF"/>
    <w:rsid w:val="00F457D0"/>
    <w:rsid w:val="00F45838"/>
    <w:rsid w:val="00F462D2"/>
    <w:rsid w:val="00F52F0E"/>
    <w:rsid w:val="00F576B0"/>
    <w:rsid w:val="00F67D49"/>
    <w:rsid w:val="00F7105D"/>
    <w:rsid w:val="00F755C2"/>
    <w:rsid w:val="00F778A0"/>
    <w:rsid w:val="00F80600"/>
    <w:rsid w:val="00F80806"/>
    <w:rsid w:val="00F83D0A"/>
    <w:rsid w:val="00F84DFE"/>
    <w:rsid w:val="00F858FC"/>
    <w:rsid w:val="00F85DC6"/>
    <w:rsid w:val="00F85DCD"/>
    <w:rsid w:val="00F86C19"/>
    <w:rsid w:val="00F907A4"/>
    <w:rsid w:val="00F91485"/>
    <w:rsid w:val="00F9197D"/>
    <w:rsid w:val="00F93732"/>
    <w:rsid w:val="00F94EAB"/>
    <w:rsid w:val="00F95B4D"/>
    <w:rsid w:val="00F96A69"/>
    <w:rsid w:val="00FA0549"/>
    <w:rsid w:val="00FA130E"/>
    <w:rsid w:val="00FA2C72"/>
    <w:rsid w:val="00FA35A0"/>
    <w:rsid w:val="00FA39A2"/>
    <w:rsid w:val="00FA3DED"/>
    <w:rsid w:val="00FA4368"/>
    <w:rsid w:val="00FA516A"/>
    <w:rsid w:val="00FA5191"/>
    <w:rsid w:val="00FA5C02"/>
    <w:rsid w:val="00FA6897"/>
    <w:rsid w:val="00FB283A"/>
    <w:rsid w:val="00FB3E64"/>
    <w:rsid w:val="00FB4645"/>
    <w:rsid w:val="00FB5CD3"/>
    <w:rsid w:val="00FB705A"/>
    <w:rsid w:val="00FB72E9"/>
    <w:rsid w:val="00FC09A9"/>
    <w:rsid w:val="00FC6317"/>
    <w:rsid w:val="00FC784B"/>
    <w:rsid w:val="00FD1049"/>
    <w:rsid w:val="00FD14A0"/>
    <w:rsid w:val="00FD41BF"/>
    <w:rsid w:val="00FD45FD"/>
    <w:rsid w:val="00FD61A9"/>
    <w:rsid w:val="00FD6626"/>
    <w:rsid w:val="00FD7A31"/>
    <w:rsid w:val="00FE312B"/>
    <w:rsid w:val="00FE31BE"/>
    <w:rsid w:val="00FE3B79"/>
    <w:rsid w:val="00FE3EFC"/>
    <w:rsid w:val="00FE5EE1"/>
    <w:rsid w:val="00FF08F5"/>
    <w:rsid w:val="00FF0F6C"/>
    <w:rsid w:val="00FF1904"/>
    <w:rsid w:val="00FF3B71"/>
    <w:rsid w:val="00FF452A"/>
    <w:rsid w:val="00FF6C45"/>
    <w:rsid w:val="00FF7A7B"/>
    <w:rsid w:val="013155C0"/>
    <w:rsid w:val="013A0E77"/>
    <w:rsid w:val="01D44D87"/>
    <w:rsid w:val="01D5807B"/>
    <w:rsid w:val="025CCED0"/>
    <w:rsid w:val="028BAF9A"/>
    <w:rsid w:val="0305AA14"/>
    <w:rsid w:val="03897AB4"/>
    <w:rsid w:val="05107DA3"/>
    <w:rsid w:val="0561803B"/>
    <w:rsid w:val="0570E175"/>
    <w:rsid w:val="05FF9150"/>
    <w:rsid w:val="06012887"/>
    <w:rsid w:val="060B4ACE"/>
    <w:rsid w:val="06628AEF"/>
    <w:rsid w:val="0669CF58"/>
    <w:rsid w:val="069D24DC"/>
    <w:rsid w:val="06E0A158"/>
    <w:rsid w:val="0715939A"/>
    <w:rsid w:val="07C539E4"/>
    <w:rsid w:val="083C648C"/>
    <w:rsid w:val="08D65478"/>
    <w:rsid w:val="092F73A3"/>
    <w:rsid w:val="09768FB6"/>
    <w:rsid w:val="0980278D"/>
    <w:rsid w:val="09E08C0B"/>
    <w:rsid w:val="0B37A951"/>
    <w:rsid w:val="0C034498"/>
    <w:rsid w:val="0C0E0882"/>
    <w:rsid w:val="0C69D2D3"/>
    <w:rsid w:val="0C9D4A44"/>
    <w:rsid w:val="0D47273A"/>
    <w:rsid w:val="0DB48D7F"/>
    <w:rsid w:val="0DBEBD99"/>
    <w:rsid w:val="0DD03BB7"/>
    <w:rsid w:val="0EB7AFAB"/>
    <w:rsid w:val="0F0A69EB"/>
    <w:rsid w:val="0F0A89B7"/>
    <w:rsid w:val="0F4F9B5D"/>
    <w:rsid w:val="0F9585D3"/>
    <w:rsid w:val="0FEF3DAC"/>
    <w:rsid w:val="0FF418B1"/>
    <w:rsid w:val="0FF78DF8"/>
    <w:rsid w:val="0FF797A1"/>
    <w:rsid w:val="1049DFC0"/>
    <w:rsid w:val="107A4638"/>
    <w:rsid w:val="108410E3"/>
    <w:rsid w:val="1093E627"/>
    <w:rsid w:val="10FCC564"/>
    <w:rsid w:val="114BF822"/>
    <w:rsid w:val="124FC3A3"/>
    <w:rsid w:val="1291BA50"/>
    <w:rsid w:val="12B12C68"/>
    <w:rsid w:val="12F95E02"/>
    <w:rsid w:val="133BFBDF"/>
    <w:rsid w:val="134D4808"/>
    <w:rsid w:val="1381B876"/>
    <w:rsid w:val="14A4D74A"/>
    <w:rsid w:val="14B125D1"/>
    <w:rsid w:val="14D2865C"/>
    <w:rsid w:val="152BD356"/>
    <w:rsid w:val="155A35DA"/>
    <w:rsid w:val="15DE6F85"/>
    <w:rsid w:val="16157EFF"/>
    <w:rsid w:val="1626322F"/>
    <w:rsid w:val="16DCB11C"/>
    <w:rsid w:val="16F1ECDD"/>
    <w:rsid w:val="16F631B4"/>
    <w:rsid w:val="17EB0AC1"/>
    <w:rsid w:val="1847101A"/>
    <w:rsid w:val="18D17B16"/>
    <w:rsid w:val="18E94AED"/>
    <w:rsid w:val="1901D80D"/>
    <w:rsid w:val="19103C9B"/>
    <w:rsid w:val="19358DE7"/>
    <w:rsid w:val="196AA375"/>
    <w:rsid w:val="19CA7AD5"/>
    <w:rsid w:val="19D2B60D"/>
    <w:rsid w:val="19FC1DEF"/>
    <w:rsid w:val="1A110E4E"/>
    <w:rsid w:val="1B01E0D0"/>
    <w:rsid w:val="1B5B15AC"/>
    <w:rsid w:val="1BB3CD12"/>
    <w:rsid w:val="1BB49A57"/>
    <w:rsid w:val="1C4ED4B9"/>
    <w:rsid w:val="1C9DE48A"/>
    <w:rsid w:val="1D303E5B"/>
    <w:rsid w:val="1D4445DA"/>
    <w:rsid w:val="1D930083"/>
    <w:rsid w:val="1DA81E99"/>
    <w:rsid w:val="1DC20DF3"/>
    <w:rsid w:val="1DCEC517"/>
    <w:rsid w:val="1DF6BB1A"/>
    <w:rsid w:val="1F5A7A06"/>
    <w:rsid w:val="1FE146CE"/>
    <w:rsid w:val="1FE4F8BB"/>
    <w:rsid w:val="203D5080"/>
    <w:rsid w:val="204E4B9A"/>
    <w:rsid w:val="20674121"/>
    <w:rsid w:val="21144F88"/>
    <w:rsid w:val="216D47F6"/>
    <w:rsid w:val="21E3D2C9"/>
    <w:rsid w:val="231028B2"/>
    <w:rsid w:val="234109F4"/>
    <w:rsid w:val="2347889C"/>
    <w:rsid w:val="23787E6A"/>
    <w:rsid w:val="23797092"/>
    <w:rsid w:val="238DC5CF"/>
    <w:rsid w:val="2447BE21"/>
    <w:rsid w:val="24A0120A"/>
    <w:rsid w:val="2520A378"/>
    <w:rsid w:val="25AABF13"/>
    <w:rsid w:val="26577504"/>
    <w:rsid w:val="265F5069"/>
    <w:rsid w:val="26C9D21E"/>
    <w:rsid w:val="26EC0F04"/>
    <w:rsid w:val="274A1855"/>
    <w:rsid w:val="28173BE9"/>
    <w:rsid w:val="289871AC"/>
    <w:rsid w:val="28F57BC8"/>
    <w:rsid w:val="2978D3EC"/>
    <w:rsid w:val="29A38294"/>
    <w:rsid w:val="29EF09CD"/>
    <w:rsid w:val="2A383746"/>
    <w:rsid w:val="2A3CA1B8"/>
    <w:rsid w:val="2A4AB979"/>
    <w:rsid w:val="2A68FF3D"/>
    <w:rsid w:val="2AB244F5"/>
    <w:rsid w:val="2AD3A1C4"/>
    <w:rsid w:val="2B3EBEA7"/>
    <w:rsid w:val="2B56C988"/>
    <w:rsid w:val="2B5B105C"/>
    <w:rsid w:val="2B6AD2F8"/>
    <w:rsid w:val="2BC437E8"/>
    <w:rsid w:val="2BED75D8"/>
    <w:rsid w:val="2C10AC9C"/>
    <w:rsid w:val="2C11A7D2"/>
    <w:rsid w:val="2C15EE24"/>
    <w:rsid w:val="2CD6E6DC"/>
    <w:rsid w:val="2D35FE9F"/>
    <w:rsid w:val="2D5F931D"/>
    <w:rsid w:val="2D65D487"/>
    <w:rsid w:val="2D8957A7"/>
    <w:rsid w:val="2DD8AF87"/>
    <w:rsid w:val="2DD9FEA8"/>
    <w:rsid w:val="2E0F0EB9"/>
    <w:rsid w:val="2E3F5AA7"/>
    <w:rsid w:val="2E698D59"/>
    <w:rsid w:val="2EEC99B5"/>
    <w:rsid w:val="2EF6DB6C"/>
    <w:rsid w:val="2F17BDB8"/>
    <w:rsid w:val="2F99E675"/>
    <w:rsid w:val="2F9F549A"/>
    <w:rsid w:val="2FA54D92"/>
    <w:rsid w:val="2FCC0186"/>
    <w:rsid w:val="3004A0B7"/>
    <w:rsid w:val="306080A9"/>
    <w:rsid w:val="30879C98"/>
    <w:rsid w:val="3144336A"/>
    <w:rsid w:val="3145E9A2"/>
    <w:rsid w:val="31B5FCBE"/>
    <w:rsid w:val="31BA4A47"/>
    <w:rsid w:val="320A96A8"/>
    <w:rsid w:val="32231ED7"/>
    <w:rsid w:val="322733A2"/>
    <w:rsid w:val="32CA7E8A"/>
    <w:rsid w:val="33869EF0"/>
    <w:rsid w:val="33BB5F17"/>
    <w:rsid w:val="33BF1DB1"/>
    <w:rsid w:val="355D848C"/>
    <w:rsid w:val="35770170"/>
    <w:rsid w:val="359ABEE2"/>
    <w:rsid w:val="3616F389"/>
    <w:rsid w:val="3623951E"/>
    <w:rsid w:val="373161DD"/>
    <w:rsid w:val="3777BD7F"/>
    <w:rsid w:val="37F73A46"/>
    <w:rsid w:val="3854A7F7"/>
    <w:rsid w:val="385D2B54"/>
    <w:rsid w:val="385F7640"/>
    <w:rsid w:val="386CA6C9"/>
    <w:rsid w:val="39224010"/>
    <w:rsid w:val="3A12988A"/>
    <w:rsid w:val="3A65F5A9"/>
    <w:rsid w:val="3ADD3E9D"/>
    <w:rsid w:val="3B6B77CF"/>
    <w:rsid w:val="3B906B79"/>
    <w:rsid w:val="3BA889F7"/>
    <w:rsid w:val="3BE5FF80"/>
    <w:rsid w:val="3C589114"/>
    <w:rsid w:val="3C85453C"/>
    <w:rsid w:val="3CD454E8"/>
    <w:rsid w:val="3D15B141"/>
    <w:rsid w:val="3D1963D0"/>
    <w:rsid w:val="3D2ECB41"/>
    <w:rsid w:val="3D94C01A"/>
    <w:rsid w:val="3E36E2CF"/>
    <w:rsid w:val="3E4B6751"/>
    <w:rsid w:val="3E4C141F"/>
    <w:rsid w:val="3F5C8088"/>
    <w:rsid w:val="3F783171"/>
    <w:rsid w:val="405FF0E9"/>
    <w:rsid w:val="406C7372"/>
    <w:rsid w:val="40E22B0D"/>
    <w:rsid w:val="40F7EC9E"/>
    <w:rsid w:val="4101AB05"/>
    <w:rsid w:val="4118517C"/>
    <w:rsid w:val="4176D6E2"/>
    <w:rsid w:val="41DB61DE"/>
    <w:rsid w:val="4204B1DB"/>
    <w:rsid w:val="422E38AB"/>
    <w:rsid w:val="423F2BF4"/>
    <w:rsid w:val="43BA7DA5"/>
    <w:rsid w:val="4455898D"/>
    <w:rsid w:val="44E7A02B"/>
    <w:rsid w:val="4506BB0F"/>
    <w:rsid w:val="4527222A"/>
    <w:rsid w:val="45543F70"/>
    <w:rsid w:val="45A309A4"/>
    <w:rsid w:val="464C87C4"/>
    <w:rsid w:val="4651A4A0"/>
    <w:rsid w:val="470091B3"/>
    <w:rsid w:val="47A5E4CC"/>
    <w:rsid w:val="4824B6B3"/>
    <w:rsid w:val="484A4BC1"/>
    <w:rsid w:val="48519FDB"/>
    <w:rsid w:val="488F785A"/>
    <w:rsid w:val="48B0EA5A"/>
    <w:rsid w:val="49828910"/>
    <w:rsid w:val="4999748D"/>
    <w:rsid w:val="49BE8468"/>
    <w:rsid w:val="49E88F30"/>
    <w:rsid w:val="49F680AB"/>
    <w:rsid w:val="4A302042"/>
    <w:rsid w:val="4A8C1BB7"/>
    <w:rsid w:val="4A9F78ED"/>
    <w:rsid w:val="4AEDD033"/>
    <w:rsid w:val="4B00C3C7"/>
    <w:rsid w:val="4B0BB2FD"/>
    <w:rsid w:val="4B1FB53F"/>
    <w:rsid w:val="4B9BF060"/>
    <w:rsid w:val="4C13213F"/>
    <w:rsid w:val="4C230084"/>
    <w:rsid w:val="4CD57514"/>
    <w:rsid w:val="4D29A729"/>
    <w:rsid w:val="4D5032E2"/>
    <w:rsid w:val="4DBA0D55"/>
    <w:rsid w:val="4DFE934C"/>
    <w:rsid w:val="4E2E8230"/>
    <w:rsid w:val="4EAB63AE"/>
    <w:rsid w:val="4EB97978"/>
    <w:rsid w:val="4ECE776B"/>
    <w:rsid w:val="4F4AA966"/>
    <w:rsid w:val="4F7A429E"/>
    <w:rsid w:val="4FB48F4F"/>
    <w:rsid w:val="4FC7A79C"/>
    <w:rsid w:val="4FD60430"/>
    <w:rsid w:val="507EC786"/>
    <w:rsid w:val="50B0EFBB"/>
    <w:rsid w:val="5122E9E0"/>
    <w:rsid w:val="5191FF7B"/>
    <w:rsid w:val="51FE238E"/>
    <w:rsid w:val="521226EE"/>
    <w:rsid w:val="52C1EFC3"/>
    <w:rsid w:val="52CB8AE5"/>
    <w:rsid w:val="52F196A2"/>
    <w:rsid w:val="53CFBBB1"/>
    <w:rsid w:val="5464F59F"/>
    <w:rsid w:val="547369AA"/>
    <w:rsid w:val="5485A64D"/>
    <w:rsid w:val="55996C87"/>
    <w:rsid w:val="55BDC816"/>
    <w:rsid w:val="56152A29"/>
    <w:rsid w:val="5684232E"/>
    <w:rsid w:val="56F50871"/>
    <w:rsid w:val="571B4437"/>
    <w:rsid w:val="5759C31A"/>
    <w:rsid w:val="58015C6C"/>
    <w:rsid w:val="5883B203"/>
    <w:rsid w:val="59B0BB51"/>
    <w:rsid w:val="59C3560F"/>
    <w:rsid w:val="59DC71E2"/>
    <w:rsid w:val="59E2F8D9"/>
    <w:rsid w:val="5A892B3C"/>
    <w:rsid w:val="5AE73E22"/>
    <w:rsid w:val="5B00957C"/>
    <w:rsid w:val="5B1D01F0"/>
    <w:rsid w:val="5B64040C"/>
    <w:rsid w:val="5B6726AD"/>
    <w:rsid w:val="5B859120"/>
    <w:rsid w:val="5BA7C9B8"/>
    <w:rsid w:val="5BD8234F"/>
    <w:rsid w:val="5C6E32DD"/>
    <w:rsid w:val="5CDAE95A"/>
    <w:rsid w:val="5D4D5409"/>
    <w:rsid w:val="5D589979"/>
    <w:rsid w:val="5E1B816F"/>
    <w:rsid w:val="5F2BBA41"/>
    <w:rsid w:val="606B31A5"/>
    <w:rsid w:val="6075A203"/>
    <w:rsid w:val="6101B0C3"/>
    <w:rsid w:val="6138AFD6"/>
    <w:rsid w:val="6211EA46"/>
    <w:rsid w:val="626B7C1E"/>
    <w:rsid w:val="629C83B5"/>
    <w:rsid w:val="62A7585A"/>
    <w:rsid w:val="62EA2512"/>
    <w:rsid w:val="6325F2F3"/>
    <w:rsid w:val="639E2EE6"/>
    <w:rsid w:val="63CB43D6"/>
    <w:rsid w:val="63D2FC6D"/>
    <w:rsid w:val="64C8DE87"/>
    <w:rsid w:val="64EE2999"/>
    <w:rsid w:val="65052274"/>
    <w:rsid w:val="65485E6B"/>
    <w:rsid w:val="658DC906"/>
    <w:rsid w:val="65EAE8CB"/>
    <w:rsid w:val="66C3BDD9"/>
    <w:rsid w:val="6751D426"/>
    <w:rsid w:val="675FF8A2"/>
    <w:rsid w:val="6777FF53"/>
    <w:rsid w:val="67B40CF1"/>
    <w:rsid w:val="6883AEF7"/>
    <w:rsid w:val="68AF6914"/>
    <w:rsid w:val="68D3A5D7"/>
    <w:rsid w:val="699B4BF3"/>
    <w:rsid w:val="6A379F42"/>
    <w:rsid w:val="6A683C94"/>
    <w:rsid w:val="6A87E160"/>
    <w:rsid w:val="6AB01016"/>
    <w:rsid w:val="6AE34F0A"/>
    <w:rsid w:val="6B077D51"/>
    <w:rsid w:val="6B914C9B"/>
    <w:rsid w:val="6B978D53"/>
    <w:rsid w:val="6C091290"/>
    <w:rsid w:val="6C26D7A8"/>
    <w:rsid w:val="6CCF769B"/>
    <w:rsid w:val="6D39D543"/>
    <w:rsid w:val="6E3AD9B4"/>
    <w:rsid w:val="6E400ABF"/>
    <w:rsid w:val="6EF8A0FD"/>
    <w:rsid w:val="6EFEFDF2"/>
    <w:rsid w:val="6F7150B2"/>
    <w:rsid w:val="6F78E781"/>
    <w:rsid w:val="6F88CFA0"/>
    <w:rsid w:val="6FAF29FA"/>
    <w:rsid w:val="710783DF"/>
    <w:rsid w:val="71443F5C"/>
    <w:rsid w:val="715A4E25"/>
    <w:rsid w:val="7243DFF5"/>
    <w:rsid w:val="727D3F1E"/>
    <w:rsid w:val="72E43B4E"/>
    <w:rsid w:val="733E3C09"/>
    <w:rsid w:val="73597B17"/>
    <w:rsid w:val="741DF9D3"/>
    <w:rsid w:val="742358A5"/>
    <w:rsid w:val="74A108B6"/>
    <w:rsid w:val="75CAC712"/>
    <w:rsid w:val="76900738"/>
    <w:rsid w:val="76D7550A"/>
    <w:rsid w:val="7724F82C"/>
    <w:rsid w:val="781A8AE2"/>
    <w:rsid w:val="78CFBF02"/>
    <w:rsid w:val="78EBEEE8"/>
    <w:rsid w:val="7914397C"/>
    <w:rsid w:val="79344832"/>
    <w:rsid w:val="796C3049"/>
    <w:rsid w:val="797D56AF"/>
    <w:rsid w:val="79902B14"/>
    <w:rsid w:val="79C0659F"/>
    <w:rsid w:val="7A03B171"/>
    <w:rsid w:val="7A0BBF2D"/>
    <w:rsid w:val="7A14A48A"/>
    <w:rsid w:val="7A2CFB7F"/>
    <w:rsid w:val="7A96E085"/>
    <w:rsid w:val="7B72087D"/>
    <w:rsid w:val="7B98AFEE"/>
    <w:rsid w:val="7BA9CE1B"/>
    <w:rsid w:val="7BB556E8"/>
    <w:rsid w:val="7BD432AE"/>
    <w:rsid w:val="7C040384"/>
    <w:rsid w:val="7C14CBE5"/>
    <w:rsid w:val="7C398DE3"/>
    <w:rsid w:val="7CBCB8DF"/>
    <w:rsid w:val="7CD13571"/>
    <w:rsid w:val="7D41D174"/>
    <w:rsid w:val="7D8E4523"/>
    <w:rsid w:val="7D8ED69A"/>
    <w:rsid w:val="7D9AE3BF"/>
    <w:rsid w:val="7E6585D9"/>
    <w:rsid w:val="7E9E8553"/>
    <w:rsid w:val="7E9EE008"/>
    <w:rsid w:val="7EC01C0F"/>
    <w:rsid w:val="7EC2313F"/>
    <w:rsid w:val="7F1875AD"/>
    <w:rsid w:val="7F1BD426"/>
    <w:rsid w:val="7F59D021"/>
    <w:rsid w:val="7F79C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F764"/>
  <w15:chartTrackingRefBased/>
  <w15:docId w15:val="{3A1968C4-CE90-4142-8317-27E398E6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5A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22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2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227E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227E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227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227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227E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227E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227E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D227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D22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D227E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D227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D227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D227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D227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D227E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D227E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227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D2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22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D22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D2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D22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D22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D227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D22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D227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D227E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312936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Placeholder Text"/>
    <w:basedOn w:val="a0"/>
    <w:uiPriority w:val="99"/>
    <w:semiHidden/>
    <w:rsid w:val="00EF4C89"/>
    <w:rPr>
      <w:color w:val="666666"/>
    </w:rPr>
  </w:style>
  <w:style w:type="table" w:styleId="af">
    <w:name w:val="Table Grid"/>
    <w:basedOn w:val="a1"/>
    <w:uiPriority w:val="39"/>
    <w:rsid w:val="00845E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3897AB4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continuummechanics.org/wavelets.html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dsp.stackexchange.com/questions/9966/what-is-the-cut-off-frequency-of-a-moving-average-filter" TargetMode="Externa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hyperlink" Target="https://cvphysiology.com/arrhythmias/a013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49" Type="http://schemas.openxmlformats.org/officeDocument/2006/relationships/image" Target="media/image4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'[Microsoft Word 的圖表 ]工作表1'!$B$1</c:f>
              <c:strCache>
                <c:ptCount val="1"/>
                <c:pt idx="0">
                  <c:v>Measured Gain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'[Microsoft Word 的圖表 ]工作表1'!$A$2:$A$4</c:f>
              <c:strCache>
                <c:ptCount val="3"/>
                <c:pt idx="0">
                  <c:v>1k</c:v>
                </c:pt>
                <c:pt idx="1">
                  <c:v>5k</c:v>
                </c:pt>
                <c:pt idx="2">
                  <c:v>10k</c:v>
                </c:pt>
              </c:strCache>
            </c:strRef>
          </c:xVal>
          <c:yVal>
            <c:numRef>
              <c:f>'[Microsoft Word 的圖表 ]工作表1'!$B$2:$B$4</c:f>
              <c:numCache>
                <c:formatCode>General</c:formatCode>
                <c:ptCount val="3"/>
                <c:pt idx="0">
                  <c:v>60.86</c:v>
                </c:pt>
                <c:pt idx="1">
                  <c:v>14.58</c:v>
                </c:pt>
                <c:pt idx="2">
                  <c:v>9.3800000000000008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E8-4B26-8653-8FD0D6AE4E2B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49020336"/>
        <c:axId val="449021776"/>
      </c:scatterChart>
      <c:valAx>
        <c:axId val="44902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𝑅_𝐺 (Ω)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49021776"/>
        <c:crosses val="autoZero"/>
        <c:crossBetween val="midCat"/>
      </c:valAx>
      <c:valAx>
        <c:axId val="4490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kern="1200" spc="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Measured Gain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4902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1041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惠心 簡</dc:creator>
  <cp:keywords/>
  <dc:description/>
  <cp:lastModifiedBy>惠心 簡</cp:lastModifiedBy>
  <cp:revision>576</cp:revision>
  <dcterms:created xsi:type="dcterms:W3CDTF">2025-09-25T13:45:00Z</dcterms:created>
  <dcterms:modified xsi:type="dcterms:W3CDTF">2025-10-10T17:45:00Z</dcterms:modified>
</cp:coreProperties>
</file>