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203" w:rsidRDefault="001E5203">
      <w:r>
        <w:rPr>
          <w:rFonts w:hint="eastAsia"/>
        </w:rPr>
        <w:t>申请人：</w:t>
      </w:r>
      <w:r>
        <w:rPr>
          <w:rFonts w:hint="eastAsia"/>
        </w:rPr>
        <w:tab/>
      </w:r>
      <w:r w:rsidR="00610A36">
        <w:rPr>
          <w:rFonts w:hint="eastAsia"/>
        </w:rPr>
        <w:t>李辉捷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申请日期：</w:t>
      </w:r>
      <w:r w:rsidR="00610A36">
        <w:rPr>
          <w:rFonts w:hint="eastAsia"/>
        </w:rPr>
        <w:t>2012.8.30</w:t>
      </w:r>
    </w:p>
    <w:tbl>
      <w:tblPr>
        <w:tblStyle w:val="a3"/>
        <w:tblW w:w="8522" w:type="dxa"/>
        <w:tblLook w:val="04A0"/>
      </w:tblPr>
      <w:tblGrid>
        <w:gridCol w:w="2059"/>
        <w:gridCol w:w="1735"/>
        <w:gridCol w:w="419"/>
        <w:gridCol w:w="6"/>
        <w:gridCol w:w="2148"/>
        <w:gridCol w:w="539"/>
        <w:gridCol w:w="1616"/>
      </w:tblGrid>
      <w:tr w:rsidR="001E5203" w:rsidRPr="00741FD8" w:rsidTr="003E7464">
        <w:tc>
          <w:tcPr>
            <w:tcW w:w="8522" w:type="dxa"/>
            <w:gridSpan w:val="7"/>
            <w:shd w:val="clear" w:color="auto" w:fill="auto"/>
          </w:tcPr>
          <w:p w:rsidR="001E5203" w:rsidRPr="00B1431E" w:rsidRDefault="001E5203" w:rsidP="003E7464">
            <w:pPr>
              <w:spacing w:line="720" w:lineRule="auto"/>
              <w:jc w:val="center"/>
              <w:rPr>
                <w:rFonts w:ascii="黑体" w:eastAsia="黑体" w:hAnsi="黑体"/>
                <w:b/>
                <w:sz w:val="44"/>
                <w:szCs w:val="44"/>
              </w:rPr>
            </w:pPr>
            <w:r w:rsidRPr="00B1431E">
              <w:rPr>
                <w:rFonts w:ascii="黑体" w:eastAsia="黑体" w:hAnsi="黑体" w:hint="eastAsia"/>
                <w:b/>
                <w:sz w:val="44"/>
                <w:szCs w:val="44"/>
              </w:rPr>
              <w:t>搜狐技术部项目更新部署申请表</w:t>
            </w:r>
          </w:p>
        </w:tc>
      </w:tr>
      <w:tr w:rsidR="001E5203" w:rsidTr="003E7464">
        <w:tc>
          <w:tcPr>
            <w:tcW w:w="2059" w:type="dxa"/>
          </w:tcPr>
          <w:p w:rsidR="001E5203" w:rsidRPr="00B1431E" w:rsidRDefault="001E5203" w:rsidP="003E7464">
            <w:pPr>
              <w:spacing w:line="480" w:lineRule="auto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463" w:type="dxa"/>
            <w:gridSpan w:val="6"/>
          </w:tcPr>
          <w:p w:rsidR="001E5203" w:rsidRDefault="00125E2D" w:rsidP="004C1589">
            <w:pPr>
              <w:spacing w:line="480" w:lineRule="auto"/>
            </w:pPr>
            <w:r>
              <w:rPr>
                <w:rFonts w:hint="eastAsia"/>
              </w:rPr>
              <w:t>留言系统</w:t>
            </w:r>
          </w:p>
        </w:tc>
      </w:tr>
      <w:tr w:rsidR="001E5203" w:rsidTr="003E7464">
        <w:tc>
          <w:tcPr>
            <w:tcW w:w="2059" w:type="dxa"/>
            <w:vAlign w:val="center"/>
          </w:tcPr>
          <w:p w:rsidR="001E5203" w:rsidRDefault="001E5203" w:rsidP="003E7464">
            <w:r>
              <w:rPr>
                <w:rFonts w:hint="eastAsia"/>
              </w:rPr>
              <w:t>修正</w:t>
            </w:r>
            <w:r>
              <w:rPr>
                <w:rFonts w:hint="eastAsia"/>
              </w:rPr>
              <w:t>bug</w:t>
            </w:r>
          </w:p>
        </w:tc>
        <w:tc>
          <w:tcPr>
            <w:tcW w:w="6463" w:type="dxa"/>
            <w:gridSpan w:val="6"/>
          </w:tcPr>
          <w:p w:rsidR="001E5203" w:rsidRDefault="00BD5E12" w:rsidP="003E7464">
            <w:r>
              <w:rPr>
                <w:rFonts w:hint="eastAsia"/>
              </w:rPr>
              <w:t>修正监控平台</w:t>
            </w:r>
            <w:r>
              <w:rPr>
                <w:rFonts w:hint="eastAsia"/>
              </w:rPr>
              <w:t>m1,m2</w:t>
            </w:r>
            <w:r>
              <w:rPr>
                <w:rFonts w:hint="eastAsia"/>
              </w:rPr>
              <w:t>的推送数据不一致情况。</w:t>
            </w:r>
          </w:p>
          <w:p w:rsidR="001E5203" w:rsidRDefault="001E5203" w:rsidP="003E7464"/>
          <w:p w:rsidR="001E5203" w:rsidRDefault="001E5203" w:rsidP="003E7464"/>
        </w:tc>
      </w:tr>
      <w:tr w:rsidR="001E5203" w:rsidTr="003E7464">
        <w:tc>
          <w:tcPr>
            <w:tcW w:w="2059" w:type="dxa"/>
            <w:vAlign w:val="center"/>
          </w:tcPr>
          <w:p w:rsidR="001E5203" w:rsidRDefault="001E5203" w:rsidP="003E7464">
            <w:r>
              <w:rPr>
                <w:rFonts w:hint="eastAsia"/>
              </w:rPr>
              <w:t>增加或修改功能</w:t>
            </w:r>
          </w:p>
        </w:tc>
        <w:tc>
          <w:tcPr>
            <w:tcW w:w="6463" w:type="dxa"/>
            <w:gridSpan w:val="6"/>
          </w:tcPr>
          <w:p w:rsidR="001E5203" w:rsidRDefault="003D3060" w:rsidP="004C1589">
            <w:r>
              <w:br/>
            </w:r>
          </w:p>
        </w:tc>
      </w:tr>
      <w:tr w:rsidR="00436C64" w:rsidTr="00436C64">
        <w:tc>
          <w:tcPr>
            <w:tcW w:w="2059" w:type="dxa"/>
            <w:vAlign w:val="center"/>
          </w:tcPr>
          <w:p w:rsidR="00436C64" w:rsidRPr="00CD6636" w:rsidRDefault="00436C64" w:rsidP="003E7464">
            <w:r w:rsidRPr="00CD6636">
              <w:rPr>
                <w:rFonts w:hint="eastAsia"/>
              </w:rPr>
              <w:t>hudson</w:t>
            </w:r>
            <w:r w:rsidRPr="00CD6636">
              <w:rPr>
                <w:rFonts w:hint="eastAsia"/>
              </w:rPr>
              <w:t>中是否健康</w:t>
            </w:r>
          </w:p>
        </w:tc>
        <w:tc>
          <w:tcPr>
            <w:tcW w:w="1735" w:type="dxa"/>
          </w:tcPr>
          <w:p w:rsidR="00436C64" w:rsidRPr="002D2C63" w:rsidRDefault="00E8244C" w:rsidP="004C158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3112" w:type="dxa"/>
            <w:gridSpan w:val="4"/>
          </w:tcPr>
          <w:p w:rsidR="00436C64" w:rsidRPr="00CD6636" w:rsidRDefault="00436C64" w:rsidP="004C1589">
            <w:r w:rsidRPr="00CD6636">
              <w:t>W</w:t>
            </w:r>
            <w:r w:rsidRPr="00CD6636">
              <w:rPr>
                <w:rFonts w:hint="eastAsia"/>
              </w:rPr>
              <w:t>iki</w:t>
            </w:r>
            <w:r w:rsidR="00CD6636" w:rsidRPr="00CD6636">
              <w:rPr>
                <w:rFonts w:hint="eastAsia"/>
              </w:rPr>
              <w:t>变更历史</w:t>
            </w:r>
            <w:r w:rsidRPr="00CD6636">
              <w:rPr>
                <w:rFonts w:hint="eastAsia"/>
              </w:rPr>
              <w:t>是否更新</w:t>
            </w:r>
          </w:p>
        </w:tc>
        <w:tc>
          <w:tcPr>
            <w:tcW w:w="1616" w:type="dxa"/>
          </w:tcPr>
          <w:p w:rsidR="00436C64" w:rsidRPr="002D2C63" w:rsidRDefault="00436C64" w:rsidP="004C1589">
            <w:pPr>
              <w:rPr>
                <w:color w:val="FF0000"/>
              </w:rPr>
            </w:pPr>
          </w:p>
        </w:tc>
      </w:tr>
      <w:tr w:rsidR="00CA1539" w:rsidTr="003E7464">
        <w:tc>
          <w:tcPr>
            <w:tcW w:w="2059" w:type="dxa"/>
            <w:vAlign w:val="center"/>
          </w:tcPr>
          <w:p w:rsidR="00CA1539" w:rsidRPr="00CA1539" w:rsidRDefault="00CA1539" w:rsidP="00CA1539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left"/>
              <w:rPr>
                <w:rFonts w:asciiTheme="majorEastAsia" w:eastAsiaTheme="majorEastAsia" w:hAnsiTheme="majorEastAsia" w:cs="Microsoft YaHei"/>
                <w:color w:val="0D0D0D" w:themeColor="text1" w:themeTint="F2"/>
                <w:kern w:val="0"/>
                <w:szCs w:val="20"/>
              </w:rPr>
            </w:pPr>
            <w:r w:rsidRPr="00CA1539">
              <w:rPr>
                <w:rFonts w:asciiTheme="majorEastAsia" w:eastAsiaTheme="majorEastAsia" w:hAnsiTheme="majorEastAsia" w:cs="Microsoft YaHei" w:hint="eastAsia"/>
                <w:color w:val="0D0D0D" w:themeColor="text1" w:themeTint="F2"/>
                <w:kern w:val="0"/>
                <w:szCs w:val="20"/>
              </w:rPr>
              <w:t>配置文件Review</w:t>
            </w:r>
          </w:p>
          <w:p w:rsidR="00CA1539" w:rsidRPr="00CA1539" w:rsidRDefault="00CA1539" w:rsidP="00CA1539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left"/>
              <w:rPr>
                <w:rFonts w:asciiTheme="majorEastAsia" w:eastAsiaTheme="majorEastAsia" w:hAnsiTheme="majorEastAsia" w:cs="Microsoft YaHei"/>
                <w:color w:val="0D0D0D" w:themeColor="text1" w:themeTint="F2"/>
                <w:kern w:val="0"/>
                <w:szCs w:val="20"/>
              </w:rPr>
            </w:pPr>
            <w:r w:rsidRPr="00CA1539">
              <w:rPr>
                <w:rFonts w:asciiTheme="majorEastAsia" w:eastAsiaTheme="majorEastAsia" w:hAnsiTheme="majorEastAsia" w:cs="Microsoft YaHei" w:hint="eastAsia"/>
                <w:color w:val="0D0D0D" w:themeColor="text1" w:themeTint="F2"/>
                <w:kern w:val="0"/>
                <w:szCs w:val="20"/>
              </w:rPr>
              <w:t>Http缓存配置</w:t>
            </w:r>
          </w:p>
          <w:p w:rsidR="00CA1539" w:rsidRPr="00CA1539" w:rsidRDefault="00CA1539" w:rsidP="00CA1539">
            <w:pPr>
              <w:rPr>
                <w:color w:val="0D0D0D" w:themeColor="text1" w:themeTint="F2"/>
              </w:rPr>
            </w:pPr>
            <w:r w:rsidRPr="00CA1539">
              <w:rPr>
                <w:rFonts w:asciiTheme="majorEastAsia" w:eastAsiaTheme="majorEastAsia" w:hAnsiTheme="majorEastAsia" w:cs="Microsoft YaHei" w:hint="eastAsia"/>
                <w:color w:val="0D0D0D" w:themeColor="text1" w:themeTint="F2"/>
                <w:kern w:val="0"/>
                <w:szCs w:val="20"/>
              </w:rPr>
              <w:t>服务器Hosts</w:t>
            </w:r>
          </w:p>
        </w:tc>
        <w:tc>
          <w:tcPr>
            <w:tcW w:w="6463" w:type="dxa"/>
            <w:gridSpan w:val="6"/>
          </w:tcPr>
          <w:p w:rsidR="00CA1539" w:rsidRDefault="00CA1539" w:rsidP="003E7464"/>
        </w:tc>
      </w:tr>
      <w:tr w:rsidR="00826F86" w:rsidTr="00826F86">
        <w:tc>
          <w:tcPr>
            <w:tcW w:w="2059" w:type="dxa"/>
            <w:vAlign w:val="center"/>
          </w:tcPr>
          <w:p w:rsidR="00826F86" w:rsidRPr="00CA1539" w:rsidRDefault="003913A5" w:rsidP="003913A5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left"/>
              <w:rPr>
                <w:rFonts w:asciiTheme="majorEastAsia" w:eastAsiaTheme="majorEastAsia" w:hAnsiTheme="majorEastAsia" w:cs="Microsoft YaHei"/>
                <w:color w:val="0D0D0D" w:themeColor="text1" w:themeTint="F2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Microsoft YaHei" w:hint="eastAsia"/>
                <w:color w:val="0D0D0D" w:themeColor="text1" w:themeTint="F2"/>
                <w:kern w:val="0"/>
                <w:szCs w:val="20"/>
              </w:rPr>
              <w:t>是否需要</w:t>
            </w:r>
            <w:r w:rsidR="00826F86" w:rsidRPr="00CA1539">
              <w:rPr>
                <w:rFonts w:asciiTheme="majorEastAsia" w:eastAsiaTheme="majorEastAsia" w:hAnsiTheme="majorEastAsia" w:cs="Microsoft YaHei" w:hint="eastAsia"/>
                <w:color w:val="0D0D0D" w:themeColor="text1" w:themeTint="F2"/>
                <w:kern w:val="0"/>
                <w:szCs w:val="20"/>
              </w:rPr>
              <w:t>静态资源部署</w:t>
            </w:r>
          </w:p>
        </w:tc>
        <w:tc>
          <w:tcPr>
            <w:tcW w:w="2154" w:type="dxa"/>
            <w:gridSpan w:val="2"/>
          </w:tcPr>
          <w:p w:rsidR="00826F86" w:rsidRPr="002E4FCF" w:rsidRDefault="006D3655" w:rsidP="002E4FCF">
            <w:pPr>
              <w:spacing w:line="480" w:lineRule="auto"/>
              <w:ind w:firstLineChars="50" w:firstLine="105"/>
            </w:pPr>
            <w:r>
              <w:rPr>
                <w:rFonts w:hint="eastAsia"/>
              </w:rPr>
              <w:t>否</w:t>
            </w:r>
          </w:p>
        </w:tc>
        <w:tc>
          <w:tcPr>
            <w:tcW w:w="2154" w:type="dxa"/>
            <w:gridSpan w:val="2"/>
            <w:vAlign w:val="center"/>
          </w:tcPr>
          <w:p w:rsidR="00826F86" w:rsidRDefault="00826F86" w:rsidP="00826F86">
            <w:r>
              <w:rPr>
                <w:rFonts w:hint="eastAsia"/>
              </w:rPr>
              <w:t>修改资源版本号</w:t>
            </w:r>
          </w:p>
        </w:tc>
        <w:tc>
          <w:tcPr>
            <w:tcW w:w="2155" w:type="dxa"/>
            <w:gridSpan w:val="2"/>
          </w:tcPr>
          <w:p w:rsidR="00826F86" w:rsidRDefault="00826F86" w:rsidP="002E4FCF">
            <w:pPr>
              <w:spacing w:line="480" w:lineRule="auto"/>
              <w:ind w:firstLineChars="100" w:firstLine="210"/>
            </w:pPr>
          </w:p>
        </w:tc>
      </w:tr>
      <w:tr w:rsidR="00924678" w:rsidTr="003E7464">
        <w:tc>
          <w:tcPr>
            <w:tcW w:w="2059" w:type="dxa"/>
            <w:vAlign w:val="center"/>
          </w:tcPr>
          <w:p w:rsidR="00924678" w:rsidRPr="00CA1539" w:rsidRDefault="00924678" w:rsidP="00CA1539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left"/>
              <w:rPr>
                <w:rFonts w:asciiTheme="majorEastAsia" w:eastAsiaTheme="majorEastAsia" w:hAnsiTheme="majorEastAsia" w:cs="Microsoft YaHei"/>
                <w:color w:val="0D0D0D" w:themeColor="text1" w:themeTint="F2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Microsoft YaHei" w:hint="eastAsia"/>
                <w:color w:val="0D0D0D" w:themeColor="text1" w:themeTint="F2"/>
                <w:kern w:val="0"/>
                <w:szCs w:val="20"/>
              </w:rPr>
              <w:t>静态资源svn地址</w:t>
            </w:r>
          </w:p>
        </w:tc>
        <w:tc>
          <w:tcPr>
            <w:tcW w:w="6463" w:type="dxa"/>
            <w:gridSpan w:val="6"/>
          </w:tcPr>
          <w:p w:rsidR="00924678" w:rsidRDefault="00E8244C" w:rsidP="00E8244C">
            <w:r w:rsidRPr="00E8244C">
              <w:t>http://dev.nrcp.sohu.com/svn/suc/trunk/suc-guestbook/</w:t>
            </w:r>
          </w:p>
        </w:tc>
      </w:tr>
      <w:tr w:rsidR="00CA1539" w:rsidTr="003E7464">
        <w:tc>
          <w:tcPr>
            <w:tcW w:w="2059" w:type="dxa"/>
            <w:vAlign w:val="center"/>
          </w:tcPr>
          <w:p w:rsidR="00CA1539" w:rsidRPr="00CA1539" w:rsidRDefault="00CA1539" w:rsidP="00CA1539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left"/>
              <w:rPr>
                <w:rFonts w:asciiTheme="majorEastAsia" w:eastAsiaTheme="majorEastAsia" w:hAnsiTheme="majorEastAsia" w:cs="Microsoft YaHei"/>
                <w:color w:val="0D0D0D" w:themeColor="text1" w:themeTint="F2"/>
                <w:kern w:val="0"/>
                <w:szCs w:val="20"/>
              </w:rPr>
            </w:pPr>
            <w:r w:rsidRPr="00CA1539">
              <w:rPr>
                <w:rFonts w:asciiTheme="majorEastAsia" w:eastAsiaTheme="majorEastAsia" w:hAnsiTheme="majorEastAsia" w:cs="Microsoft YaHei" w:hint="eastAsia"/>
                <w:color w:val="0D0D0D" w:themeColor="text1" w:themeTint="F2"/>
                <w:kern w:val="0"/>
                <w:szCs w:val="20"/>
              </w:rPr>
              <w:t>配置中心已配置(DB, Cache, RMI)</w:t>
            </w:r>
          </w:p>
        </w:tc>
        <w:tc>
          <w:tcPr>
            <w:tcW w:w="6463" w:type="dxa"/>
            <w:gridSpan w:val="6"/>
          </w:tcPr>
          <w:p w:rsidR="00CA1539" w:rsidRDefault="00E8244C" w:rsidP="003E7464">
            <w:r>
              <w:rPr>
                <w:rFonts w:hint="eastAsia"/>
              </w:rPr>
              <w:t>是</w:t>
            </w:r>
          </w:p>
        </w:tc>
      </w:tr>
      <w:tr w:rsidR="00826F86" w:rsidTr="003E7464">
        <w:tc>
          <w:tcPr>
            <w:tcW w:w="2059" w:type="dxa"/>
            <w:vAlign w:val="center"/>
          </w:tcPr>
          <w:p w:rsidR="00826F86" w:rsidRPr="00826F86" w:rsidRDefault="00826F86" w:rsidP="00CA1539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left"/>
              <w:rPr>
                <w:rFonts w:asciiTheme="majorEastAsia" w:eastAsiaTheme="majorEastAsia" w:hAnsiTheme="majorEastAsia" w:cs="Microsoft YaHei"/>
                <w:color w:val="0D0D0D" w:themeColor="text1" w:themeTint="F2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Microsoft YaHei" w:hint="eastAsia"/>
                <w:color w:val="0D0D0D" w:themeColor="text1" w:themeTint="F2"/>
                <w:kern w:val="0"/>
                <w:szCs w:val="20"/>
              </w:rPr>
              <w:t>前置部署项目</w:t>
            </w:r>
          </w:p>
        </w:tc>
        <w:tc>
          <w:tcPr>
            <w:tcW w:w="6463" w:type="dxa"/>
            <w:gridSpan w:val="6"/>
          </w:tcPr>
          <w:p w:rsidR="00826F86" w:rsidRDefault="00826F86" w:rsidP="003E7464"/>
          <w:p w:rsidR="00826F86" w:rsidRDefault="00826F86" w:rsidP="003E7464"/>
        </w:tc>
      </w:tr>
      <w:tr w:rsidR="001E5203" w:rsidTr="003E7464">
        <w:tc>
          <w:tcPr>
            <w:tcW w:w="2059" w:type="dxa"/>
            <w:vAlign w:val="center"/>
          </w:tcPr>
          <w:p w:rsidR="001E5203" w:rsidRDefault="001E5203" w:rsidP="003E7464">
            <w:pPr>
              <w:spacing w:line="480" w:lineRule="auto"/>
            </w:pPr>
            <w:r>
              <w:rPr>
                <w:rFonts w:hint="eastAsia"/>
              </w:rPr>
              <w:t>受影响项目</w:t>
            </w:r>
          </w:p>
        </w:tc>
        <w:tc>
          <w:tcPr>
            <w:tcW w:w="6463" w:type="dxa"/>
            <w:gridSpan w:val="6"/>
          </w:tcPr>
          <w:p w:rsidR="001E5203" w:rsidRDefault="00610A36" w:rsidP="003E7464">
            <w:r>
              <w:rPr>
                <w:rFonts w:hint="eastAsia"/>
              </w:rPr>
              <w:t>留言系统</w:t>
            </w:r>
          </w:p>
          <w:p w:rsidR="001E5203" w:rsidRDefault="001E5203" w:rsidP="003E7464"/>
        </w:tc>
      </w:tr>
      <w:tr w:rsidR="001E5203" w:rsidTr="003E7464">
        <w:tc>
          <w:tcPr>
            <w:tcW w:w="2059" w:type="dxa"/>
          </w:tcPr>
          <w:p w:rsidR="001E5203" w:rsidRDefault="001E5203" w:rsidP="003E7464">
            <w:pPr>
              <w:spacing w:line="480" w:lineRule="auto"/>
            </w:pPr>
            <w:r>
              <w:rPr>
                <w:rFonts w:hint="eastAsia"/>
              </w:rPr>
              <w:t>上线时间</w:t>
            </w:r>
          </w:p>
        </w:tc>
        <w:tc>
          <w:tcPr>
            <w:tcW w:w="6463" w:type="dxa"/>
            <w:gridSpan w:val="6"/>
          </w:tcPr>
          <w:p w:rsidR="001E5203" w:rsidRDefault="001E5203" w:rsidP="003D3060">
            <w:pPr>
              <w:spacing w:line="480" w:lineRule="auto"/>
            </w:pPr>
          </w:p>
        </w:tc>
      </w:tr>
      <w:tr w:rsidR="001E5203" w:rsidTr="003E7464">
        <w:tc>
          <w:tcPr>
            <w:tcW w:w="2059" w:type="dxa"/>
          </w:tcPr>
          <w:p w:rsidR="001E5203" w:rsidRDefault="001E5203" w:rsidP="003E7464">
            <w:pPr>
              <w:spacing w:line="480" w:lineRule="auto"/>
            </w:pPr>
            <w:r>
              <w:rPr>
                <w:rFonts w:hint="eastAsia"/>
              </w:rPr>
              <w:t>代码</w:t>
            </w:r>
            <w:r>
              <w:rPr>
                <w:rFonts w:hint="eastAsia"/>
              </w:rPr>
              <w:t>svn</w:t>
            </w:r>
            <w:r>
              <w:rPr>
                <w:rFonts w:hint="eastAsia"/>
              </w:rPr>
              <w:t>地址</w:t>
            </w:r>
          </w:p>
        </w:tc>
        <w:tc>
          <w:tcPr>
            <w:tcW w:w="6463" w:type="dxa"/>
            <w:gridSpan w:val="6"/>
          </w:tcPr>
          <w:p w:rsidR="00535759" w:rsidRPr="009E5FDC" w:rsidRDefault="00610A36" w:rsidP="003E7464">
            <w:pPr>
              <w:spacing w:line="480" w:lineRule="auto"/>
              <w:rPr>
                <w:sz w:val="18"/>
                <w:szCs w:val="18"/>
              </w:rPr>
            </w:pPr>
            <w:r w:rsidRPr="00E8244C">
              <w:t>http://dev.nrcp.sohu.com/svn/suc/trunk/suc-guestbook/</w:t>
            </w:r>
          </w:p>
        </w:tc>
      </w:tr>
      <w:tr w:rsidR="001E5203" w:rsidTr="009E5FDC">
        <w:trPr>
          <w:trHeight w:val="656"/>
        </w:trPr>
        <w:tc>
          <w:tcPr>
            <w:tcW w:w="2059" w:type="dxa"/>
          </w:tcPr>
          <w:p w:rsidR="001E5203" w:rsidRDefault="001E5203" w:rsidP="003E7464">
            <w:pPr>
              <w:spacing w:line="480" w:lineRule="auto"/>
            </w:pPr>
            <w:r>
              <w:rPr>
                <w:rFonts w:hint="eastAsia"/>
              </w:rPr>
              <w:t>代码</w:t>
            </w:r>
            <w:r>
              <w:rPr>
                <w:rFonts w:hint="eastAsia"/>
              </w:rPr>
              <w:t>svn</w:t>
            </w:r>
            <w:r>
              <w:rPr>
                <w:rFonts w:hint="eastAsia"/>
              </w:rPr>
              <w:t>版本号</w:t>
            </w:r>
          </w:p>
        </w:tc>
        <w:tc>
          <w:tcPr>
            <w:tcW w:w="6463" w:type="dxa"/>
            <w:gridSpan w:val="6"/>
          </w:tcPr>
          <w:p w:rsidR="009E5FDC" w:rsidRDefault="00BD5E12" w:rsidP="009E5FDC">
            <w:pPr>
              <w:pStyle w:val="a7"/>
            </w:pPr>
            <w:r>
              <w:rPr>
                <w:rFonts w:hint="eastAsia"/>
              </w:rPr>
              <w:t>27122</w:t>
            </w:r>
          </w:p>
        </w:tc>
      </w:tr>
      <w:tr w:rsidR="001E5203" w:rsidTr="002E4FCF">
        <w:tc>
          <w:tcPr>
            <w:tcW w:w="2059" w:type="dxa"/>
          </w:tcPr>
          <w:p w:rsidR="001E5203" w:rsidRDefault="001E5203" w:rsidP="003E7464">
            <w:pPr>
              <w:spacing w:line="480" w:lineRule="auto"/>
            </w:pPr>
            <w:r>
              <w:rPr>
                <w:rFonts w:hint="eastAsia"/>
              </w:rPr>
              <w:t>开发人员签字</w:t>
            </w:r>
          </w:p>
        </w:tc>
        <w:tc>
          <w:tcPr>
            <w:tcW w:w="2160" w:type="dxa"/>
            <w:gridSpan w:val="3"/>
          </w:tcPr>
          <w:p w:rsidR="001E5203" w:rsidRDefault="001E5203" w:rsidP="003E7464">
            <w:pPr>
              <w:spacing w:line="480" w:lineRule="auto"/>
            </w:pPr>
          </w:p>
        </w:tc>
        <w:tc>
          <w:tcPr>
            <w:tcW w:w="2148" w:type="dxa"/>
          </w:tcPr>
          <w:p w:rsidR="001E5203" w:rsidRDefault="001E5203" w:rsidP="003E7464">
            <w:pPr>
              <w:spacing w:line="480" w:lineRule="auto"/>
            </w:pPr>
            <w:r>
              <w:rPr>
                <w:rFonts w:hint="eastAsia"/>
              </w:rPr>
              <w:t>测试人员签字</w:t>
            </w:r>
          </w:p>
        </w:tc>
        <w:tc>
          <w:tcPr>
            <w:tcW w:w="2155" w:type="dxa"/>
            <w:gridSpan w:val="2"/>
          </w:tcPr>
          <w:p w:rsidR="001E5203" w:rsidRDefault="001E5203" w:rsidP="003E7464">
            <w:pPr>
              <w:spacing w:line="480" w:lineRule="auto"/>
            </w:pPr>
          </w:p>
        </w:tc>
      </w:tr>
      <w:tr w:rsidR="001E5203" w:rsidTr="002E4FCF">
        <w:tc>
          <w:tcPr>
            <w:tcW w:w="2059" w:type="dxa"/>
          </w:tcPr>
          <w:p w:rsidR="001E5203" w:rsidRDefault="001C751E" w:rsidP="003E7464">
            <w:pPr>
              <w:spacing w:line="480" w:lineRule="auto"/>
            </w:pPr>
            <w:r>
              <w:rPr>
                <w:rFonts w:hint="eastAsia"/>
              </w:rPr>
              <w:t>产品人员签字</w:t>
            </w:r>
          </w:p>
        </w:tc>
        <w:tc>
          <w:tcPr>
            <w:tcW w:w="2160" w:type="dxa"/>
            <w:gridSpan w:val="3"/>
          </w:tcPr>
          <w:p w:rsidR="001E5203" w:rsidRDefault="001E5203" w:rsidP="003E7464">
            <w:pPr>
              <w:spacing w:line="480" w:lineRule="auto"/>
            </w:pPr>
          </w:p>
        </w:tc>
        <w:tc>
          <w:tcPr>
            <w:tcW w:w="2148" w:type="dxa"/>
          </w:tcPr>
          <w:p w:rsidR="001E5203" w:rsidRDefault="001C751E" w:rsidP="003E7464">
            <w:pPr>
              <w:spacing w:line="480" w:lineRule="auto"/>
            </w:pPr>
            <w:r>
              <w:rPr>
                <w:rFonts w:hint="eastAsia"/>
              </w:rPr>
              <w:t>*DBA</w:t>
            </w:r>
            <w:r>
              <w:rPr>
                <w:rFonts w:hint="eastAsia"/>
              </w:rPr>
              <w:t>签字</w:t>
            </w:r>
          </w:p>
        </w:tc>
        <w:tc>
          <w:tcPr>
            <w:tcW w:w="2155" w:type="dxa"/>
            <w:gridSpan w:val="2"/>
          </w:tcPr>
          <w:p w:rsidR="001E5203" w:rsidRDefault="001E5203" w:rsidP="003E7464">
            <w:pPr>
              <w:spacing w:line="480" w:lineRule="auto"/>
            </w:pPr>
          </w:p>
        </w:tc>
      </w:tr>
      <w:tr w:rsidR="004D171A" w:rsidTr="002E4FCF">
        <w:tc>
          <w:tcPr>
            <w:tcW w:w="2059" w:type="dxa"/>
          </w:tcPr>
          <w:p w:rsidR="004D171A" w:rsidRDefault="001C751E" w:rsidP="003E7464">
            <w:pPr>
              <w:spacing w:line="480" w:lineRule="auto"/>
            </w:pPr>
            <w:r>
              <w:rPr>
                <w:rFonts w:hint="eastAsia"/>
              </w:rPr>
              <w:t>部门主管签字</w:t>
            </w:r>
          </w:p>
        </w:tc>
        <w:tc>
          <w:tcPr>
            <w:tcW w:w="6463" w:type="dxa"/>
            <w:gridSpan w:val="6"/>
          </w:tcPr>
          <w:p w:rsidR="004D171A" w:rsidRDefault="004D171A" w:rsidP="003E7464">
            <w:pPr>
              <w:spacing w:line="480" w:lineRule="auto"/>
            </w:pPr>
          </w:p>
        </w:tc>
      </w:tr>
      <w:tr w:rsidR="006B7D1F" w:rsidTr="002E4FCF">
        <w:tc>
          <w:tcPr>
            <w:tcW w:w="2059" w:type="dxa"/>
          </w:tcPr>
          <w:p w:rsidR="006B7D1F" w:rsidRDefault="006B7D1F" w:rsidP="003E7464">
            <w:pPr>
              <w:spacing w:line="480" w:lineRule="auto"/>
            </w:pPr>
            <w:r>
              <w:rPr>
                <w:rFonts w:hint="eastAsia"/>
              </w:rPr>
              <w:t>部署人员</w:t>
            </w:r>
          </w:p>
        </w:tc>
        <w:tc>
          <w:tcPr>
            <w:tcW w:w="2160" w:type="dxa"/>
            <w:gridSpan w:val="3"/>
          </w:tcPr>
          <w:p w:rsidR="006B7D1F" w:rsidRDefault="006B7D1F" w:rsidP="003E7464">
            <w:pPr>
              <w:spacing w:line="480" w:lineRule="auto"/>
            </w:pPr>
          </w:p>
        </w:tc>
        <w:tc>
          <w:tcPr>
            <w:tcW w:w="2148" w:type="dxa"/>
          </w:tcPr>
          <w:p w:rsidR="006B7D1F" w:rsidRDefault="006B7D1F" w:rsidP="003E7464">
            <w:pPr>
              <w:spacing w:line="480" w:lineRule="auto"/>
            </w:pPr>
            <w:r>
              <w:rPr>
                <w:rFonts w:hint="eastAsia"/>
              </w:rPr>
              <w:t>部署日期</w:t>
            </w:r>
          </w:p>
        </w:tc>
        <w:tc>
          <w:tcPr>
            <w:tcW w:w="2155" w:type="dxa"/>
            <w:gridSpan w:val="2"/>
          </w:tcPr>
          <w:p w:rsidR="006B7D1F" w:rsidRDefault="006B7D1F" w:rsidP="003E7464">
            <w:pPr>
              <w:spacing w:line="480" w:lineRule="auto"/>
            </w:pPr>
          </w:p>
        </w:tc>
      </w:tr>
      <w:tr w:rsidR="002E4FCF" w:rsidTr="002E4FCF">
        <w:tc>
          <w:tcPr>
            <w:tcW w:w="2059" w:type="dxa"/>
          </w:tcPr>
          <w:p w:rsidR="002E4FCF" w:rsidRDefault="002E4FCF" w:rsidP="003E7464">
            <w:pPr>
              <w:spacing w:line="480" w:lineRule="auto"/>
            </w:pPr>
            <w:r>
              <w:rPr>
                <w:rFonts w:hint="eastAsia"/>
              </w:rPr>
              <w:t>确认连接</w:t>
            </w:r>
            <w:r w:rsidR="00EB4915">
              <w:rPr>
                <w:rFonts w:hint="eastAsia"/>
              </w:rPr>
              <w:t>是否正常</w:t>
            </w:r>
          </w:p>
        </w:tc>
        <w:tc>
          <w:tcPr>
            <w:tcW w:w="2160" w:type="dxa"/>
            <w:gridSpan w:val="3"/>
          </w:tcPr>
          <w:p w:rsidR="002E4FCF" w:rsidRDefault="002E4FCF" w:rsidP="003E7464">
            <w:pPr>
              <w:spacing w:line="480" w:lineRule="auto"/>
            </w:pPr>
          </w:p>
        </w:tc>
        <w:tc>
          <w:tcPr>
            <w:tcW w:w="2148" w:type="dxa"/>
          </w:tcPr>
          <w:p w:rsidR="002E4FCF" w:rsidRDefault="002E4FCF" w:rsidP="003E7464">
            <w:pPr>
              <w:spacing w:line="480" w:lineRule="auto"/>
            </w:pPr>
            <w:r>
              <w:rPr>
                <w:rFonts w:hint="eastAsia"/>
              </w:rPr>
              <w:t>确认服务是否正常</w:t>
            </w:r>
          </w:p>
        </w:tc>
        <w:tc>
          <w:tcPr>
            <w:tcW w:w="2155" w:type="dxa"/>
            <w:gridSpan w:val="2"/>
          </w:tcPr>
          <w:p w:rsidR="002E4FCF" w:rsidRDefault="002E4FCF" w:rsidP="003E7464">
            <w:pPr>
              <w:spacing w:line="480" w:lineRule="auto"/>
            </w:pPr>
          </w:p>
        </w:tc>
      </w:tr>
    </w:tbl>
    <w:p w:rsidR="00472D6D" w:rsidRDefault="00472D6D" w:rsidP="00EB4915"/>
    <w:sectPr w:rsidR="00472D6D" w:rsidSect="00EB4915"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5227" w:rsidRDefault="004B5227" w:rsidP="004F767C">
      <w:r>
        <w:separator/>
      </w:r>
    </w:p>
  </w:endnote>
  <w:endnote w:type="continuationSeparator" w:id="1">
    <w:p w:rsidR="004B5227" w:rsidRDefault="004B5227" w:rsidP="004F76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5227" w:rsidRDefault="004B5227" w:rsidP="004F767C">
      <w:r>
        <w:separator/>
      </w:r>
    </w:p>
  </w:footnote>
  <w:footnote w:type="continuationSeparator" w:id="1">
    <w:p w:rsidR="004B5227" w:rsidRDefault="004B5227" w:rsidP="004F76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431E"/>
    <w:rsid w:val="00074540"/>
    <w:rsid w:val="000A2FCC"/>
    <w:rsid w:val="000D71A8"/>
    <w:rsid w:val="000E46DC"/>
    <w:rsid w:val="00125E2D"/>
    <w:rsid w:val="00137586"/>
    <w:rsid w:val="00191737"/>
    <w:rsid w:val="001C447D"/>
    <w:rsid w:val="001C751E"/>
    <w:rsid w:val="001D7CD4"/>
    <w:rsid w:val="001E5203"/>
    <w:rsid w:val="00262504"/>
    <w:rsid w:val="00296BA5"/>
    <w:rsid w:val="002D2C63"/>
    <w:rsid w:val="002E4FCF"/>
    <w:rsid w:val="003408D2"/>
    <w:rsid w:val="00351132"/>
    <w:rsid w:val="00365964"/>
    <w:rsid w:val="00381D9C"/>
    <w:rsid w:val="003913A5"/>
    <w:rsid w:val="003C0196"/>
    <w:rsid w:val="003D3060"/>
    <w:rsid w:val="003D4E16"/>
    <w:rsid w:val="003F2C68"/>
    <w:rsid w:val="00412516"/>
    <w:rsid w:val="00416BB9"/>
    <w:rsid w:val="00422FFA"/>
    <w:rsid w:val="00436C64"/>
    <w:rsid w:val="0047117D"/>
    <w:rsid w:val="00472D6D"/>
    <w:rsid w:val="004807FA"/>
    <w:rsid w:val="004B5227"/>
    <w:rsid w:val="004C1589"/>
    <w:rsid w:val="004C16E5"/>
    <w:rsid w:val="004D12E4"/>
    <w:rsid w:val="004D171A"/>
    <w:rsid w:val="004E6CC1"/>
    <w:rsid w:val="004F767C"/>
    <w:rsid w:val="00504563"/>
    <w:rsid w:val="00535759"/>
    <w:rsid w:val="00540820"/>
    <w:rsid w:val="00572145"/>
    <w:rsid w:val="00593C1B"/>
    <w:rsid w:val="00594775"/>
    <w:rsid w:val="005D05FB"/>
    <w:rsid w:val="00610A36"/>
    <w:rsid w:val="00635DA7"/>
    <w:rsid w:val="006368F6"/>
    <w:rsid w:val="00682D76"/>
    <w:rsid w:val="00684406"/>
    <w:rsid w:val="006A0195"/>
    <w:rsid w:val="006B7D1F"/>
    <w:rsid w:val="006D3655"/>
    <w:rsid w:val="006F1D8F"/>
    <w:rsid w:val="00703BD2"/>
    <w:rsid w:val="00741FD8"/>
    <w:rsid w:val="00792606"/>
    <w:rsid w:val="007B2D47"/>
    <w:rsid w:val="00804123"/>
    <w:rsid w:val="00806175"/>
    <w:rsid w:val="00812873"/>
    <w:rsid w:val="00817C94"/>
    <w:rsid w:val="00826F86"/>
    <w:rsid w:val="0083491A"/>
    <w:rsid w:val="00852611"/>
    <w:rsid w:val="00852C4D"/>
    <w:rsid w:val="00855DE9"/>
    <w:rsid w:val="0088069E"/>
    <w:rsid w:val="00881E4B"/>
    <w:rsid w:val="00883588"/>
    <w:rsid w:val="008918E8"/>
    <w:rsid w:val="008E6FAF"/>
    <w:rsid w:val="00910817"/>
    <w:rsid w:val="00914AB6"/>
    <w:rsid w:val="009175AF"/>
    <w:rsid w:val="00924678"/>
    <w:rsid w:val="009628B7"/>
    <w:rsid w:val="00977876"/>
    <w:rsid w:val="00981912"/>
    <w:rsid w:val="009B0CEB"/>
    <w:rsid w:val="009B2BAE"/>
    <w:rsid w:val="009E5FDC"/>
    <w:rsid w:val="00A04FCE"/>
    <w:rsid w:val="00A166E8"/>
    <w:rsid w:val="00A62E12"/>
    <w:rsid w:val="00A96B85"/>
    <w:rsid w:val="00AD0788"/>
    <w:rsid w:val="00AE48ED"/>
    <w:rsid w:val="00B02367"/>
    <w:rsid w:val="00B1431E"/>
    <w:rsid w:val="00B17BDF"/>
    <w:rsid w:val="00B31959"/>
    <w:rsid w:val="00B35775"/>
    <w:rsid w:val="00B61D8E"/>
    <w:rsid w:val="00BA0B70"/>
    <w:rsid w:val="00BC5501"/>
    <w:rsid w:val="00BC7B74"/>
    <w:rsid w:val="00BD5E12"/>
    <w:rsid w:val="00BE65A1"/>
    <w:rsid w:val="00C546B5"/>
    <w:rsid w:val="00CA1539"/>
    <w:rsid w:val="00CD6636"/>
    <w:rsid w:val="00CF2316"/>
    <w:rsid w:val="00CF7158"/>
    <w:rsid w:val="00D02FFA"/>
    <w:rsid w:val="00D16C93"/>
    <w:rsid w:val="00D16FE0"/>
    <w:rsid w:val="00D46A61"/>
    <w:rsid w:val="00DA3883"/>
    <w:rsid w:val="00DB399C"/>
    <w:rsid w:val="00DB5747"/>
    <w:rsid w:val="00DE272B"/>
    <w:rsid w:val="00E11BDB"/>
    <w:rsid w:val="00E420A8"/>
    <w:rsid w:val="00E51707"/>
    <w:rsid w:val="00E530AB"/>
    <w:rsid w:val="00E54338"/>
    <w:rsid w:val="00E8244C"/>
    <w:rsid w:val="00E93871"/>
    <w:rsid w:val="00E9600A"/>
    <w:rsid w:val="00EB4900"/>
    <w:rsid w:val="00EB4915"/>
    <w:rsid w:val="00F10AC0"/>
    <w:rsid w:val="00F11C15"/>
    <w:rsid w:val="00F3782B"/>
    <w:rsid w:val="00F85142"/>
    <w:rsid w:val="00FA3FF9"/>
    <w:rsid w:val="00FF0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21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43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4F76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F767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F76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F767C"/>
    <w:rPr>
      <w:sz w:val="18"/>
      <w:szCs w:val="18"/>
    </w:rPr>
  </w:style>
  <w:style w:type="character" w:styleId="a6">
    <w:name w:val="Hyperlink"/>
    <w:basedOn w:val="a0"/>
    <w:uiPriority w:val="99"/>
    <w:unhideWhenUsed/>
    <w:rsid w:val="00535759"/>
    <w:rPr>
      <w:color w:val="0000FF" w:themeColor="hyperlink"/>
      <w:u w:val="single"/>
    </w:rPr>
  </w:style>
  <w:style w:type="paragraph" w:styleId="a7">
    <w:name w:val="No Spacing"/>
    <w:uiPriority w:val="1"/>
    <w:qFormat/>
    <w:rsid w:val="009E5FDC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2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4AD6D4-227F-4338-8B09-85B11E3B3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396</Characters>
  <Application>Microsoft Office Word</Application>
  <DocSecurity>0</DocSecurity>
  <Lines>3</Lines>
  <Paragraphs>1</Paragraphs>
  <ScaleCrop>false</ScaleCrop>
  <Company>Sohu</Company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EricChen</dc:creator>
  <cp:lastModifiedBy>huijieli</cp:lastModifiedBy>
  <cp:revision>2</cp:revision>
  <cp:lastPrinted>2012-08-30T03:07:00Z</cp:lastPrinted>
  <dcterms:created xsi:type="dcterms:W3CDTF">2013-03-01T08:52:00Z</dcterms:created>
  <dcterms:modified xsi:type="dcterms:W3CDTF">2013-03-01T08:52:00Z</dcterms:modified>
</cp:coreProperties>
</file>