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4D7" w:rsidRDefault="00476097" w:rsidP="00476097">
      <w:r>
        <w:rPr>
          <w:noProof/>
        </w:rPr>
        <w:drawing>
          <wp:inline distT="0" distB="0" distL="0" distR="0">
            <wp:extent cx="5806440" cy="114836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261" cy="115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097" w:rsidRDefault="00476097" w:rsidP="00476097"/>
    <w:p w:rsidR="00476097" w:rsidRDefault="00476097" w:rsidP="00476097">
      <w:pPr>
        <w:rPr>
          <w:rFonts w:hint="eastAsia"/>
        </w:rPr>
      </w:pPr>
    </w:p>
    <w:p w:rsidR="00476097" w:rsidRPr="00476097" w:rsidRDefault="00476097" w:rsidP="00476097">
      <w:pPr>
        <w:pStyle w:val="1"/>
        <w:jc w:val="center"/>
        <w:rPr>
          <w:color w:val="2F5496" w:themeColor="accent1" w:themeShade="BF"/>
          <w:sz w:val="260"/>
        </w:rPr>
      </w:pPr>
      <w:r w:rsidRPr="00476097">
        <w:rPr>
          <w:rFonts w:hint="eastAsia"/>
          <w:color w:val="2F5496" w:themeColor="accent1" w:themeShade="BF"/>
          <w:sz w:val="260"/>
        </w:rPr>
        <w:t>AWMS</w:t>
      </w:r>
      <w:r w:rsidRPr="00476097">
        <w:rPr>
          <w:color w:val="2F5496" w:themeColor="accent1" w:themeShade="BF"/>
          <w:sz w:val="260"/>
        </w:rPr>
        <w:t xml:space="preserve"> </w:t>
      </w:r>
      <w:r w:rsidRPr="00476097">
        <w:rPr>
          <w:rFonts w:hint="eastAsia"/>
          <w:color w:val="2F5496" w:themeColor="accent1" w:themeShade="BF"/>
          <w:sz w:val="260"/>
        </w:rPr>
        <w:t>2019</w:t>
      </w:r>
      <w:bookmarkStart w:id="0" w:name="_GoBack"/>
      <w:bookmarkEnd w:id="0"/>
    </w:p>
    <w:p w:rsidR="00476097" w:rsidRPr="00476097" w:rsidRDefault="00476097" w:rsidP="00476097">
      <w:pPr>
        <w:jc w:val="center"/>
        <w:rPr>
          <w:rFonts w:hint="eastAsia"/>
        </w:rPr>
      </w:pPr>
      <w:r w:rsidRPr="00476097">
        <w:rPr>
          <w:rFonts w:hint="eastAsia"/>
          <w:color w:val="2F5496" w:themeColor="accent1" w:themeShade="BF"/>
          <w:kern w:val="0"/>
          <w:sz w:val="56"/>
        </w:rPr>
        <w:t>T</w:t>
      </w:r>
      <w:r w:rsidRPr="00476097">
        <w:rPr>
          <w:rFonts w:hint="eastAsia"/>
          <w:color w:val="2F5496" w:themeColor="accent1" w:themeShade="BF"/>
          <w:kern w:val="0"/>
          <w:sz w:val="56"/>
        </w:rPr>
        <w:t>he 3</w:t>
      </w:r>
      <w:r w:rsidRPr="00476097">
        <w:rPr>
          <w:rFonts w:hint="eastAsia"/>
          <w:color w:val="2F5496" w:themeColor="accent1" w:themeShade="BF"/>
          <w:kern w:val="0"/>
          <w:sz w:val="56"/>
          <w:vertAlign w:val="superscript"/>
        </w:rPr>
        <w:t>rd</w:t>
      </w:r>
      <w:r w:rsidRPr="00476097">
        <w:rPr>
          <w:rFonts w:hint="eastAsia"/>
          <w:color w:val="2F5496" w:themeColor="accent1" w:themeShade="BF"/>
          <w:kern w:val="0"/>
          <w:sz w:val="56"/>
        </w:rPr>
        <w:t xml:space="preserve"> Asian Workshop on Molecular Spectroscopy</w:t>
      </w:r>
    </w:p>
    <w:p w:rsidR="00476097" w:rsidRPr="00476097" w:rsidRDefault="00476097" w:rsidP="00476097">
      <w:pPr>
        <w:rPr>
          <w:rFonts w:hint="eastAsia"/>
        </w:rPr>
      </w:pPr>
    </w:p>
    <w:sectPr w:rsidR="00476097" w:rsidRPr="00476097" w:rsidSect="00476097">
      <w:pgSz w:w="16838" w:h="11906" w:orient="landscape"/>
      <w:pgMar w:top="851" w:right="1440" w:bottom="180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97"/>
    <w:rsid w:val="000934D7"/>
    <w:rsid w:val="001572F5"/>
    <w:rsid w:val="00476097"/>
    <w:rsid w:val="00E22CC5"/>
    <w:rsid w:val="00E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54A8"/>
  <w15:chartTrackingRefBased/>
  <w15:docId w15:val="{9639354D-7CEB-4C46-9C88-5D36DB35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0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1836 kid</dc:creator>
  <cp:keywords/>
  <dc:description/>
  <cp:lastModifiedBy>1836 kid</cp:lastModifiedBy>
  <cp:revision>1</cp:revision>
  <dcterms:created xsi:type="dcterms:W3CDTF">2019-03-01T06:30:00Z</dcterms:created>
  <dcterms:modified xsi:type="dcterms:W3CDTF">2019-03-01T06:39:00Z</dcterms:modified>
</cp:coreProperties>
</file>