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 w:cstheme="minorBidi"/>
          <w:b/>
          <w:bCs/>
          <w:kern w:val="2"/>
          <w:sz w:val="32"/>
          <w:szCs w:val="32"/>
          <w:lang w:val="en-US" w:eastAsia="zh-CN" w:bidi="ar-SA"/>
        </w:rPr>
        <w:t>工程部维修项统计</w:t>
      </w:r>
    </w:p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</w:t>
      </w:r>
      <w:bookmarkStart w:id="0" w:name="_GoBack"/>
      <w:bookmarkEnd w:id="0"/>
      <w:r>
        <w:rPr>
          <w:rFonts w:hint="eastAsia" w:ascii="宋体" w:hAnsi="宋体"/>
          <w:lang w:val="en-US" w:eastAsia="zh-CN"/>
        </w:rPr>
        <w:t>${endtime}</w:t>
      </w:r>
    </w:p>
    <w:tbl>
      <w:tblPr>
        <w:tblStyle w:val="4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590"/>
        <w:gridCol w:w="1470"/>
        <w:gridCol w:w="1665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大区域</w:t>
            </w:r>
          </w:p>
        </w:tc>
        <w:tc>
          <w:tcPr>
            <w:tcW w:w="147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小区域</w:t>
            </w:r>
          </w:p>
        </w:tc>
        <w:tc>
          <w:tcPr>
            <w:tcW w:w="166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171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总计</w:t>
            </w:r>
          </w:p>
        </w:tc>
      </w:tr>
    </w:tbl>
    <w:p>
      <w:pPr>
        <w:jc w:val="left"/>
        <w:rPr>
          <w:rFonts w:hint="eastAsia" w:ascii="宋体" w:hAnsi="宋体" w:eastAsiaTheme="minorEastAsia" w:cstheme="minorBidi"/>
          <w:b/>
          <w:bCs/>
          <w:color w:val="FF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宋体" w:hAnsi="宋体"/>
          <w:b w:val="0"/>
          <w:bCs w:val="0"/>
          <w:color w:val="FF000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分析结果：</w:t>
      </w:r>
      <w:r>
        <w:rPr>
          <w:rFonts w:hint="eastAsia" w:ascii="宋体" w:hAnsi="宋体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${analyseResult}</w:t>
      </w:r>
    </w:p>
    <w:p>
      <w:pPr>
        <w:pStyle w:val="5"/>
        <w:spacing w:line="360" w:lineRule="auto"/>
        <w:ind w:left="0" w:leftChars="0" w:firstLine="0" w:firstLineChars="0"/>
        <w:jc w:val="both"/>
        <w:rPr>
          <w:rFonts w:hint="eastAsia" w:ascii="宋体" w:hAnsi="宋体"/>
          <w:b w:val="0"/>
          <w:bCs w:val="0"/>
          <w:color w:val="FF0000"/>
          <w:sz w:val="32"/>
          <w:szCs w:val="32"/>
          <w:lang w:val="en-US" w:eastAsia="zh-CN"/>
        </w:rPr>
      </w:pPr>
    </w:p>
    <w:p/>
    <w:sectPr>
      <w:pgSz w:w="16838" w:h="11906" w:orient="landscape"/>
      <w:pgMar w:top="1134" w:right="1440" w:bottom="1134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17F9C"/>
    <w:rsid w:val="066C7305"/>
    <w:rsid w:val="0F5C6AFB"/>
    <w:rsid w:val="172B0CA4"/>
    <w:rsid w:val="1A2779A4"/>
    <w:rsid w:val="1BE3795E"/>
    <w:rsid w:val="28FA76A4"/>
    <w:rsid w:val="31050B8F"/>
    <w:rsid w:val="31DE4917"/>
    <w:rsid w:val="37BF720F"/>
    <w:rsid w:val="424E4835"/>
    <w:rsid w:val="4323650A"/>
    <w:rsid w:val="448B3C4D"/>
    <w:rsid w:val="4EB34057"/>
    <w:rsid w:val="511C3647"/>
    <w:rsid w:val="55607698"/>
    <w:rsid w:val="57C906E3"/>
    <w:rsid w:val="5BCE79A2"/>
    <w:rsid w:val="5E4E53F3"/>
    <w:rsid w:val="5EAF37CD"/>
    <w:rsid w:val="626A355B"/>
    <w:rsid w:val="630059C1"/>
    <w:rsid w:val="6774527C"/>
    <w:rsid w:val="68E018AE"/>
    <w:rsid w:val="6B251FEA"/>
    <w:rsid w:val="6BAA69F9"/>
    <w:rsid w:val="6EC50CE0"/>
    <w:rsid w:val="70C55BA0"/>
    <w:rsid w:val="721A0F97"/>
    <w:rsid w:val="775D12F6"/>
    <w:rsid w:val="7771155B"/>
    <w:rsid w:val="797A3753"/>
    <w:rsid w:val="7CD07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Administrator</cp:lastModifiedBy>
  <dcterms:modified xsi:type="dcterms:W3CDTF">2017-02-27T01:23:43Z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