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客房部员工工作量饱和度分析表</w:t>
      </w:r>
    </w:p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     </w:t>
      </w:r>
      <w:bookmarkStart w:id="0" w:name="_GoBack"/>
      <w:bookmarkEnd w:id="0"/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4"/>
        <w:tblW w:w="13221" w:type="dxa"/>
        <w:jc w:val="center"/>
        <w:tblInd w:w="-28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590"/>
        <w:gridCol w:w="1470"/>
        <w:gridCol w:w="1665"/>
        <w:gridCol w:w="1710"/>
        <w:gridCol w:w="1695"/>
        <w:gridCol w:w="1890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9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47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66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工作天数</w:t>
            </w:r>
          </w:p>
        </w:tc>
        <w:tc>
          <w:tcPr>
            <w:tcW w:w="171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额定</w:t>
            </w:r>
            <w:r>
              <w:rPr>
                <w:rFonts w:hint="eastAsia" w:ascii="宋体" w:hAnsi="宋体"/>
                <w:b/>
                <w:bCs/>
              </w:rPr>
              <w:t>工作量</w:t>
            </w:r>
          </w:p>
        </w:tc>
        <w:tc>
          <w:tcPr>
            <w:tcW w:w="169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89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922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超出幅度</w:t>
            </w:r>
          </w:p>
        </w:tc>
      </w:tr>
    </w:tbl>
    <w:p>
      <w:pPr>
        <w:pStyle w:val="5"/>
        <w:spacing w:line="360" w:lineRule="auto"/>
        <w:ind w:left="0" w:leftChars="0" w:firstLine="0" w:firstLineChars="0"/>
        <w:jc w:val="both"/>
        <w:rPr>
          <w:rFonts w:hint="eastAsia" w:ascii="宋体" w:hAnsi="宋体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 w:val="0"/>
          <w:color w:val="FF000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/>
          <w:b w:val="0"/>
          <w:bCs w:val="0"/>
          <w:color w:val="FF0000"/>
          <w:sz w:val="28"/>
          <w:szCs w:val="28"/>
          <w:lang w:val="en-US" w:eastAsia="zh-CN"/>
        </w:rPr>
        <w:t>分析结果：${result}</w:t>
      </w:r>
    </w:p>
    <w:p/>
    <w:sectPr>
      <w:pgSz w:w="16838" w:h="11906" w:orient="landscape"/>
      <w:pgMar w:top="1134" w:right="1440" w:bottom="1134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17F9C"/>
    <w:rsid w:val="066C7305"/>
    <w:rsid w:val="172B0CA4"/>
    <w:rsid w:val="1A2779A4"/>
    <w:rsid w:val="1BE3795E"/>
    <w:rsid w:val="28FA76A4"/>
    <w:rsid w:val="31050B8F"/>
    <w:rsid w:val="31DE4917"/>
    <w:rsid w:val="37BF720F"/>
    <w:rsid w:val="424E4835"/>
    <w:rsid w:val="4323650A"/>
    <w:rsid w:val="4EB34057"/>
    <w:rsid w:val="511C3647"/>
    <w:rsid w:val="55607698"/>
    <w:rsid w:val="57C906E3"/>
    <w:rsid w:val="5BCE79A2"/>
    <w:rsid w:val="5E4E53F3"/>
    <w:rsid w:val="5EAF37CD"/>
    <w:rsid w:val="626A355B"/>
    <w:rsid w:val="630059C1"/>
    <w:rsid w:val="6774527C"/>
    <w:rsid w:val="68E018AE"/>
    <w:rsid w:val="6B251FEA"/>
    <w:rsid w:val="6BAA69F9"/>
    <w:rsid w:val="6EC50CE0"/>
    <w:rsid w:val="70C55BA0"/>
    <w:rsid w:val="721A0F97"/>
    <w:rsid w:val="775D12F6"/>
    <w:rsid w:val="7771155B"/>
    <w:rsid w:val="797A3753"/>
    <w:rsid w:val="7CD07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2017-01-18T01:54:08Z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