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CDA" w:rsidRDefault="00897CDA" w:rsidP="002C28D1">
      <w:pPr>
        <w:widowControl/>
        <w:shd w:val="clear" w:color="auto" w:fill="FFFFFF"/>
        <w:jc w:val="center"/>
        <w:textAlignment w:val="center"/>
        <w:outlineLvl w:val="0"/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 w:val="32"/>
          <w:szCs w:val="32"/>
        </w:rPr>
      </w:pPr>
      <w:r w:rsidRPr="00897CDA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 w:val="32"/>
          <w:szCs w:val="32"/>
        </w:rPr>
        <w:fldChar w:fldCharType="begin"/>
      </w:r>
      <w:r w:rsidRPr="00897CDA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 w:val="32"/>
          <w:szCs w:val="32"/>
        </w:rPr>
        <w:instrText xml:space="preserve"> HYPERLINK "http://blog.csdn.net/itfootball/article/details/48734553" </w:instrText>
      </w:r>
      <w:r w:rsidRPr="00897CDA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 w:val="32"/>
          <w:szCs w:val="32"/>
        </w:rPr>
        <w:fldChar w:fldCharType="separate"/>
      </w:r>
      <w:r w:rsidRPr="00897CDA">
        <w:rPr>
          <w:rFonts w:asciiTheme="majorEastAsia" w:eastAsiaTheme="majorEastAsia" w:hAnsiTheme="majorEastAsia" w:cs="宋体"/>
          <w:b/>
          <w:bCs/>
          <w:color w:val="000000"/>
          <w:kern w:val="36"/>
          <w:sz w:val="32"/>
          <w:szCs w:val="32"/>
        </w:rPr>
        <w:t>Android性能专项测试之Heap Viewer工具</w:t>
      </w:r>
      <w:r w:rsidRPr="00897CDA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 w:val="32"/>
          <w:szCs w:val="32"/>
        </w:rPr>
        <w:fldChar w:fldCharType="end"/>
      </w:r>
    </w:p>
    <w:p w:rsidR="00897CDA" w:rsidRDefault="00897CDA" w:rsidP="00897CDA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textAlignment w:val="center"/>
        <w:outlineLvl w:val="0"/>
        <w:rPr>
          <w:rFonts w:asciiTheme="minorEastAsia" w:hAnsiTheme="minorEastAsia" w:cs="宋体" w:hint="eastAsia"/>
          <w:b/>
          <w:bCs/>
          <w:color w:val="000000"/>
          <w:kern w:val="36"/>
          <w:sz w:val="28"/>
          <w:szCs w:val="28"/>
        </w:rPr>
      </w:pPr>
      <w:r w:rsidRPr="00897CDA">
        <w:rPr>
          <w:rFonts w:asciiTheme="minorEastAsia" w:hAnsiTheme="minorEastAsia" w:cs="宋体" w:hint="eastAsia"/>
          <w:b/>
          <w:bCs/>
          <w:color w:val="000000"/>
          <w:kern w:val="36"/>
          <w:sz w:val="28"/>
          <w:szCs w:val="28"/>
        </w:rPr>
        <w:t>介绍</w:t>
      </w:r>
    </w:p>
    <w:p w:rsidR="00897CDA" w:rsidRDefault="00897CDA" w:rsidP="00897CDA">
      <w:pPr>
        <w:pStyle w:val="a4"/>
        <w:widowControl/>
        <w:numPr>
          <w:ilvl w:val="0"/>
          <w:numId w:val="3"/>
        </w:numPr>
        <w:shd w:val="clear" w:color="auto" w:fill="FFFFFF"/>
        <w:ind w:firstLineChars="0"/>
        <w:jc w:val="left"/>
        <w:textAlignment w:val="center"/>
        <w:outlineLvl w:val="0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897CD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实时查看</w:t>
      </w:r>
      <w:r w:rsidRPr="00897CD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App</w:t>
      </w:r>
      <w:r w:rsidRPr="00897CD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分配的内存大小和空闲内存大小</w:t>
      </w:r>
    </w:p>
    <w:p w:rsidR="00897CDA" w:rsidRPr="00897CDA" w:rsidRDefault="00897CDA" w:rsidP="00897CDA">
      <w:pPr>
        <w:pStyle w:val="a4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897CD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发现</w:t>
      </w:r>
      <w:r w:rsidRPr="00897CD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Memory Leaks</w:t>
      </w:r>
    </w:p>
    <w:p w:rsidR="00897CDA" w:rsidRPr="00897CDA" w:rsidRDefault="00897CDA" w:rsidP="00897CDA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textAlignment w:val="center"/>
        <w:outlineLvl w:val="0"/>
        <w:rPr>
          <w:rFonts w:asciiTheme="minorEastAsia" w:hAnsiTheme="minorEastAsia" w:cs="宋体" w:hint="eastAsia"/>
          <w:b/>
          <w:bCs/>
          <w:color w:val="000000"/>
          <w:kern w:val="36"/>
          <w:sz w:val="28"/>
          <w:szCs w:val="28"/>
        </w:rPr>
      </w:pPr>
      <w:r w:rsidRPr="00897CDA">
        <w:rPr>
          <w:rFonts w:asciiTheme="minorEastAsia" w:hAnsiTheme="minorEastAsia" w:cs="宋体" w:hint="eastAsia"/>
          <w:b/>
          <w:bCs/>
          <w:color w:val="000000"/>
          <w:kern w:val="36"/>
          <w:sz w:val="28"/>
          <w:szCs w:val="28"/>
        </w:rPr>
        <w:t>使用条件</w:t>
      </w:r>
      <w:bookmarkStart w:id="0" w:name="_GoBack"/>
      <w:bookmarkEnd w:id="0"/>
    </w:p>
    <w:p w:rsidR="00897CDA" w:rsidRDefault="00897CDA" w:rsidP="00897CDA">
      <w:pPr>
        <w:widowControl/>
        <w:shd w:val="clear" w:color="auto" w:fill="FFFFFF"/>
        <w:spacing w:before="100" w:beforeAutospacing="1" w:after="100" w:afterAutospacing="1"/>
        <w:ind w:left="357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 xml:space="preserve">1. </w:t>
      </w:r>
      <w:r w:rsidRPr="00897CD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5.0</w:t>
      </w:r>
      <w:r w:rsidRPr="00897CD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以上的系统，包括</w:t>
      </w:r>
      <w:r w:rsidRPr="00897CD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5.0</w:t>
      </w:r>
    </w:p>
    <w:p w:rsidR="00897CDA" w:rsidRDefault="00897CDA" w:rsidP="00897CDA">
      <w:pPr>
        <w:widowControl/>
        <w:shd w:val="clear" w:color="auto" w:fill="FFFFFF"/>
        <w:spacing w:before="100" w:beforeAutospacing="1" w:after="100" w:afterAutospacing="1"/>
        <w:ind w:left="357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 xml:space="preserve">2. </w:t>
      </w:r>
      <w:r w:rsidRPr="00897CD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开发者选项可用</w:t>
      </w:r>
    </w:p>
    <w:p w:rsidR="00897CDA" w:rsidRDefault="00897CDA" w:rsidP="00897CDA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三、步骤</w:t>
      </w:r>
    </w:p>
    <w:p w:rsidR="00897CDA" w:rsidRDefault="0068377D" w:rsidP="00897CDA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1.</w:t>
      </w: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启动</w:t>
      </w:r>
    </w:p>
    <w:p w:rsidR="0068377D" w:rsidRDefault="0068377D" w:rsidP="00897CDA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1</w:t>
      </w: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）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在</w:t>
      </w:r>
      <w:r>
        <w:fldChar w:fldCharType="begin"/>
      </w:r>
      <w:r>
        <w:instrText xml:space="preserve"> HYPERLINK "http://lib.csdn.net/base/android" \o "Android</w:instrText>
      </w:r>
      <w:r>
        <w:instrText>知识库</w:instrText>
      </w:r>
      <w:r>
        <w:instrText xml:space="preserve">" \t "_blank" </w:instrText>
      </w:r>
      <w:r>
        <w:fldChar w:fldCharType="separate"/>
      </w:r>
      <w:r>
        <w:rPr>
          <w:rStyle w:val="a3"/>
          <w:rFonts w:ascii="microsoft yahei" w:hAnsi="microsoft yahei"/>
          <w:b/>
          <w:bCs/>
          <w:color w:val="DF3434"/>
          <w:sz w:val="23"/>
          <w:szCs w:val="23"/>
          <w:shd w:val="clear" w:color="auto" w:fill="FFFFFF"/>
        </w:rPr>
        <w:t>android</w:t>
      </w:r>
      <w:r>
        <w:fldChar w:fldCharType="end"/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studio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的菜单栏中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Tools</w:t>
      </w:r>
    </w:p>
    <w:p w:rsidR="0068377D" w:rsidRDefault="0068377D" w:rsidP="00897CDA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D554039" wp14:editId="3A0A9CB5">
            <wp:extent cx="5274310" cy="1996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7D" w:rsidRDefault="0068377D" w:rsidP="00897CDA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2</w:t>
      </w: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）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可以在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SDK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下的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tools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下的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monitor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程序打开</w:t>
      </w:r>
    </w:p>
    <w:p w:rsidR="0068377D" w:rsidRPr="00897CDA" w:rsidRDefault="0068377D" w:rsidP="00897CDA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2385060" cy="1996440"/>
            <wp:effectExtent l="0" t="0" r="0" b="381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192" cy="199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CDA" w:rsidRPr="00897CDA" w:rsidRDefault="0068377D" w:rsidP="00897CDA">
      <w:pPr>
        <w:widowControl/>
        <w:shd w:val="clear" w:color="auto" w:fill="FFFFFF"/>
        <w:jc w:val="left"/>
        <w:textAlignment w:val="center"/>
        <w:outlineLvl w:val="0"/>
        <w:rPr>
          <w:rFonts w:asciiTheme="minorEastAsia" w:hAnsiTheme="minorEastAsia" w:cs="宋体"/>
          <w:b/>
          <w:bCs/>
          <w:color w:val="000000"/>
          <w:kern w:val="3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19BC44" wp14:editId="26CBAF59">
            <wp:extent cx="5274310" cy="395573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7D" w:rsidRDefault="0068377D" w:rsidP="0068377D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Theme="minorEastAsia" w:eastAsiaTheme="minorEastAsia" w:hAnsiTheme="minorEastAsia" w:hint="eastAsia"/>
          <w:color w:val="3F3F3F"/>
        </w:rPr>
      </w:pPr>
      <w:r w:rsidRPr="0068377D">
        <w:rPr>
          <w:rFonts w:asciiTheme="minorEastAsia" w:eastAsiaTheme="minorEastAsia" w:hAnsiTheme="minorEastAsia"/>
          <w:color w:val="3F3F3F"/>
        </w:rPr>
        <w:t>按上图的标记顺序按下，我们就能看到内存的具体数据，右边面板中数值会在每次GC时发生改变，包括App自动触发或者你来手动触发。</w:t>
      </w:r>
    </w:p>
    <w:p w:rsidR="0068377D" w:rsidRDefault="0068377D" w:rsidP="0068377D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Theme="minorEastAsia" w:eastAsiaTheme="minorEastAsia" w:hAnsiTheme="minorEastAsia" w:hint="eastAsia"/>
          <w:color w:val="3F3F3F"/>
        </w:rPr>
      </w:pPr>
      <w:r>
        <w:rPr>
          <w:rFonts w:asciiTheme="minorEastAsia" w:eastAsiaTheme="minorEastAsia" w:hAnsiTheme="minorEastAsia" w:hint="eastAsia"/>
          <w:color w:val="3F3F3F"/>
        </w:rPr>
        <w:t>名词解释：</w:t>
      </w:r>
    </w:p>
    <w:p w:rsidR="002C28D1" w:rsidRPr="002C28D1" w:rsidRDefault="002C28D1" w:rsidP="002C28D1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hint="eastAsia"/>
          <w:b w:val="0"/>
          <w:bCs w:val="0"/>
          <w:color w:val="3F3F3F"/>
          <w:sz w:val="28"/>
          <w:szCs w:val="28"/>
        </w:rPr>
      </w:pPr>
      <w:r w:rsidRPr="002C28D1">
        <w:rPr>
          <w:rFonts w:ascii="microsoft yahei" w:hAnsi="microsoft yahei"/>
          <w:b w:val="0"/>
          <w:bCs w:val="0"/>
          <w:color w:val="3F3F3F"/>
          <w:sz w:val="28"/>
          <w:szCs w:val="28"/>
        </w:rPr>
        <w:t>总</w:t>
      </w:r>
      <w:proofErr w:type="gramStart"/>
      <w:r w:rsidRPr="002C28D1">
        <w:rPr>
          <w:rFonts w:ascii="microsoft yahei" w:hAnsi="microsoft yahei"/>
          <w:b w:val="0"/>
          <w:bCs w:val="0"/>
          <w:color w:val="3F3F3F"/>
          <w:sz w:val="28"/>
          <w:szCs w:val="28"/>
        </w:rPr>
        <w:t>览</w:t>
      </w:r>
      <w:proofErr w:type="gramEnd"/>
    </w:p>
    <w:p w:rsidR="0068377D" w:rsidRDefault="002C28D1" w:rsidP="0068377D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Theme="minorEastAsia" w:eastAsiaTheme="minorEastAsia" w:hAnsiTheme="minorEastAsia" w:hint="eastAsia"/>
          <w:color w:val="3F3F3F"/>
        </w:rPr>
      </w:pPr>
      <w:r>
        <w:rPr>
          <w:noProof/>
        </w:rPr>
        <w:drawing>
          <wp:inline distT="0" distB="0" distL="0" distR="0" wp14:anchorId="26BE9381" wp14:editId="053FC9D0">
            <wp:extent cx="4998720" cy="815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23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5577"/>
      </w:tblGrid>
      <w:tr w:rsidR="002C28D1" w:rsidRPr="002C28D1" w:rsidTr="002C28D1">
        <w:trPr>
          <w:tblHeader/>
        </w:trPr>
        <w:tc>
          <w:tcPr>
            <w:tcW w:w="165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列名</w:t>
            </w:r>
          </w:p>
        </w:tc>
        <w:tc>
          <w:tcPr>
            <w:tcW w:w="55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意义</w:t>
            </w:r>
          </w:p>
        </w:tc>
      </w:tr>
      <w:tr w:rsidR="002C28D1" w:rsidRPr="002C28D1" w:rsidTr="002C28D1">
        <w:tc>
          <w:tcPr>
            <w:tcW w:w="165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Heap Size</w:t>
            </w:r>
          </w:p>
        </w:tc>
        <w:tc>
          <w:tcPr>
            <w:tcW w:w="55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堆栈分配给</w:t>
            </w: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App</w:t>
            </w: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的内存大小</w:t>
            </w:r>
          </w:p>
        </w:tc>
      </w:tr>
      <w:tr w:rsidR="002C28D1" w:rsidRPr="002C28D1" w:rsidTr="002C28D1">
        <w:tc>
          <w:tcPr>
            <w:tcW w:w="165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Allocated</w:t>
            </w:r>
          </w:p>
        </w:tc>
        <w:tc>
          <w:tcPr>
            <w:tcW w:w="55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已分配使用的内存大小</w:t>
            </w:r>
          </w:p>
        </w:tc>
      </w:tr>
      <w:tr w:rsidR="002C28D1" w:rsidRPr="002C28D1" w:rsidTr="002C28D1">
        <w:tc>
          <w:tcPr>
            <w:tcW w:w="165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Free</w:t>
            </w:r>
          </w:p>
        </w:tc>
        <w:tc>
          <w:tcPr>
            <w:tcW w:w="55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空闲的内存大小</w:t>
            </w:r>
          </w:p>
        </w:tc>
      </w:tr>
      <w:tr w:rsidR="002C28D1" w:rsidRPr="002C28D1" w:rsidTr="002C28D1">
        <w:tc>
          <w:tcPr>
            <w:tcW w:w="165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lastRenderedPageBreak/>
              <w:t>%Used</w:t>
            </w:r>
          </w:p>
        </w:tc>
        <w:tc>
          <w:tcPr>
            <w:tcW w:w="55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Allocated/Heap Size,</w:t>
            </w: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使用率</w:t>
            </w:r>
          </w:p>
        </w:tc>
      </w:tr>
      <w:tr w:rsidR="002C28D1" w:rsidRPr="002C28D1" w:rsidTr="002C28D1">
        <w:tc>
          <w:tcPr>
            <w:tcW w:w="165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Objects</w:t>
            </w:r>
          </w:p>
        </w:tc>
        <w:tc>
          <w:tcPr>
            <w:tcW w:w="55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对象数量</w:t>
            </w:r>
          </w:p>
        </w:tc>
      </w:tr>
    </w:tbl>
    <w:p w:rsidR="002C28D1" w:rsidRDefault="002C28D1" w:rsidP="002C28D1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hint="eastAsia"/>
          <w:b w:val="0"/>
          <w:bCs w:val="0"/>
          <w:color w:val="3F3F3F"/>
          <w:sz w:val="28"/>
          <w:szCs w:val="28"/>
        </w:rPr>
      </w:pPr>
      <w:r w:rsidRPr="002C28D1">
        <w:rPr>
          <w:rFonts w:ascii="microsoft yahei" w:hAnsi="microsoft yahei"/>
          <w:b w:val="0"/>
          <w:bCs w:val="0"/>
          <w:color w:val="3F3F3F"/>
          <w:sz w:val="28"/>
          <w:szCs w:val="28"/>
        </w:rPr>
        <w:t>详情</w:t>
      </w:r>
    </w:p>
    <w:p w:rsidR="002C28D1" w:rsidRDefault="002C28D1" w:rsidP="002C28D1">
      <w:pPr>
        <w:rPr>
          <w:rFonts w:hint="eastAsia"/>
        </w:rPr>
      </w:pPr>
      <w:r>
        <w:rPr>
          <w:noProof/>
        </w:rPr>
        <w:drawing>
          <wp:inline distT="0" distB="0" distL="0" distR="0" wp14:anchorId="462DCFD8" wp14:editId="291E3F20">
            <wp:extent cx="5274310" cy="1367414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74"/>
        <w:tblW w:w="5000" w:type="pct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6134"/>
      </w:tblGrid>
      <w:tr w:rsidR="002C28D1" w:rsidRPr="002C28D1" w:rsidTr="002C28D1">
        <w:trPr>
          <w:tblHeader/>
        </w:trPr>
        <w:tc>
          <w:tcPr>
            <w:tcW w:w="141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类型</w:t>
            </w:r>
          </w:p>
        </w:tc>
        <w:tc>
          <w:tcPr>
            <w:tcW w:w="358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意义</w:t>
            </w:r>
          </w:p>
        </w:tc>
      </w:tr>
      <w:tr w:rsidR="002C28D1" w:rsidRPr="002C28D1" w:rsidTr="002C28D1">
        <w:tc>
          <w:tcPr>
            <w:tcW w:w="141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free</w:t>
            </w:r>
          </w:p>
        </w:tc>
        <w:tc>
          <w:tcPr>
            <w:tcW w:w="358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空闲的对象</w:t>
            </w:r>
          </w:p>
        </w:tc>
      </w:tr>
      <w:tr w:rsidR="002C28D1" w:rsidRPr="002C28D1" w:rsidTr="002C28D1">
        <w:tc>
          <w:tcPr>
            <w:tcW w:w="141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data object</w:t>
            </w:r>
          </w:p>
        </w:tc>
        <w:tc>
          <w:tcPr>
            <w:tcW w:w="358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数据对象</w:t>
            </w: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,</w:t>
            </w:r>
            <w:proofErr w:type="gramStart"/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类类型</w:t>
            </w:r>
            <w:proofErr w:type="gramEnd"/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对象，最主要的观察对象</w:t>
            </w:r>
          </w:p>
        </w:tc>
      </w:tr>
      <w:tr w:rsidR="002C28D1" w:rsidRPr="002C28D1" w:rsidTr="002C28D1">
        <w:tc>
          <w:tcPr>
            <w:tcW w:w="141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class object</w:t>
            </w:r>
          </w:p>
        </w:tc>
        <w:tc>
          <w:tcPr>
            <w:tcW w:w="358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proofErr w:type="gramStart"/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类类型</w:t>
            </w:r>
            <w:proofErr w:type="gramEnd"/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的引用对象</w:t>
            </w:r>
          </w:p>
        </w:tc>
      </w:tr>
      <w:tr w:rsidR="002C28D1" w:rsidRPr="002C28D1" w:rsidTr="002C28D1">
        <w:tc>
          <w:tcPr>
            <w:tcW w:w="141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1-byte array(byte[],</w:t>
            </w:r>
            <w:proofErr w:type="spellStart"/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boolean</w:t>
            </w:r>
            <w:proofErr w:type="spellEnd"/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[])</w:t>
            </w:r>
          </w:p>
        </w:tc>
        <w:tc>
          <w:tcPr>
            <w:tcW w:w="358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一个字节的数组对象</w:t>
            </w:r>
          </w:p>
        </w:tc>
      </w:tr>
      <w:tr w:rsidR="002C28D1" w:rsidRPr="002C28D1" w:rsidTr="002C28D1">
        <w:tc>
          <w:tcPr>
            <w:tcW w:w="141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2-byte array(short[],char[])</w:t>
            </w:r>
          </w:p>
        </w:tc>
        <w:tc>
          <w:tcPr>
            <w:tcW w:w="358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两个字节的数组对象</w:t>
            </w:r>
          </w:p>
        </w:tc>
      </w:tr>
      <w:tr w:rsidR="002C28D1" w:rsidRPr="002C28D1" w:rsidTr="002C28D1">
        <w:tc>
          <w:tcPr>
            <w:tcW w:w="141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4-byte array(long[],double[])</w:t>
            </w:r>
          </w:p>
        </w:tc>
        <w:tc>
          <w:tcPr>
            <w:tcW w:w="358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4</w:t>
            </w: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个字节的数组对象</w:t>
            </w:r>
          </w:p>
        </w:tc>
      </w:tr>
      <w:tr w:rsidR="002C28D1" w:rsidRPr="002C28D1" w:rsidTr="002C28D1">
        <w:tc>
          <w:tcPr>
            <w:tcW w:w="141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non-Java object</w:t>
            </w:r>
          </w:p>
        </w:tc>
        <w:tc>
          <w:tcPr>
            <w:tcW w:w="358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非</w:t>
            </w: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Java</w:t>
            </w: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对象</w:t>
            </w:r>
          </w:p>
        </w:tc>
      </w:tr>
    </w:tbl>
    <w:p w:rsidR="002C28D1" w:rsidRDefault="002C28D1" w:rsidP="002C28D1">
      <w:pPr>
        <w:rPr>
          <w:rFonts w:hint="eastAsia"/>
        </w:rPr>
      </w:pPr>
    </w:p>
    <w:p w:rsidR="002C28D1" w:rsidRPr="002C28D1" w:rsidRDefault="002C28D1" w:rsidP="002C28D1">
      <w:pPr>
        <w:rPr>
          <w:rFonts w:hint="eastAsia"/>
        </w:rPr>
      </w:pPr>
    </w:p>
    <w:p w:rsidR="002C28D1" w:rsidRDefault="002C28D1" w:rsidP="002C28D1">
      <w:pPr>
        <w:rPr>
          <w:rFonts w:hint="eastAsia"/>
        </w:rPr>
      </w:pPr>
    </w:p>
    <w:p w:rsidR="002C28D1" w:rsidRDefault="002C28D1" w:rsidP="002C28D1">
      <w:pPr>
        <w:rPr>
          <w:rFonts w:hint="eastAsia"/>
        </w:rPr>
      </w:pPr>
    </w:p>
    <w:p w:rsidR="002C28D1" w:rsidRDefault="002C28D1" w:rsidP="002C28D1">
      <w:pPr>
        <w:rPr>
          <w:rFonts w:hint="eastAsia"/>
        </w:rPr>
      </w:pPr>
    </w:p>
    <w:p w:rsidR="002C28D1" w:rsidRDefault="002C28D1" w:rsidP="002C28D1">
      <w:pPr>
        <w:rPr>
          <w:rFonts w:hint="eastAsia"/>
        </w:rPr>
      </w:pPr>
    </w:p>
    <w:p w:rsidR="002C28D1" w:rsidRDefault="002C28D1" w:rsidP="002C28D1">
      <w:pPr>
        <w:rPr>
          <w:rFonts w:hint="eastAsia"/>
        </w:rPr>
      </w:pPr>
    </w:p>
    <w:p w:rsidR="002C28D1" w:rsidRDefault="002C28D1" w:rsidP="002C28D1">
      <w:pPr>
        <w:rPr>
          <w:rFonts w:hint="eastAsia"/>
        </w:rPr>
      </w:pPr>
    </w:p>
    <w:p w:rsidR="002C28D1" w:rsidRDefault="002C28D1" w:rsidP="002C28D1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 w:hint="eastAsia"/>
          <w:b/>
          <w:bCs/>
          <w:color w:val="3F3F3F"/>
          <w:kern w:val="0"/>
          <w:sz w:val="23"/>
          <w:szCs w:val="23"/>
        </w:rPr>
      </w:pPr>
    </w:p>
    <w:p w:rsidR="002C28D1" w:rsidRPr="002C28D1" w:rsidRDefault="002C28D1" w:rsidP="002C28D1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2C28D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lastRenderedPageBreak/>
        <w:t>下面是每一个对象都有的列名含义：</w:t>
      </w:r>
    </w:p>
    <w:p w:rsidR="002C28D1" w:rsidRPr="002C28D1" w:rsidRDefault="002C28D1" w:rsidP="002C28D1">
      <w:pPr>
        <w:rPr>
          <w:rFonts w:hint="eastAsia"/>
        </w:rPr>
      </w:pPr>
    </w:p>
    <w:tbl>
      <w:tblPr>
        <w:tblpPr w:leftFromText="180" w:rightFromText="180" w:vertAnchor="text" w:horzAnchor="margin" w:tblpY="26"/>
        <w:tblW w:w="5000" w:type="pct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7513"/>
      </w:tblGrid>
      <w:tr w:rsidR="002C28D1" w:rsidRPr="002C28D1" w:rsidTr="002C28D1">
        <w:trPr>
          <w:tblHeader/>
        </w:trPr>
        <w:tc>
          <w:tcPr>
            <w:tcW w:w="60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列名</w:t>
            </w:r>
          </w:p>
        </w:tc>
        <w:tc>
          <w:tcPr>
            <w:tcW w:w="439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意义</w:t>
            </w:r>
          </w:p>
        </w:tc>
      </w:tr>
      <w:tr w:rsidR="002C28D1" w:rsidRPr="002C28D1" w:rsidTr="002C28D1">
        <w:tc>
          <w:tcPr>
            <w:tcW w:w="60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Count</w:t>
            </w:r>
          </w:p>
        </w:tc>
        <w:tc>
          <w:tcPr>
            <w:tcW w:w="439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数量</w:t>
            </w:r>
          </w:p>
        </w:tc>
      </w:tr>
      <w:tr w:rsidR="002C28D1" w:rsidRPr="002C28D1" w:rsidTr="002C28D1">
        <w:tc>
          <w:tcPr>
            <w:tcW w:w="60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Total Size</w:t>
            </w:r>
          </w:p>
        </w:tc>
        <w:tc>
          <w:tcPr>
            <w:tcW w:w="439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总共占用的内存大小</w:t>
            </w:r>
          </w:p>
        </w:tc>
      </w:tr>
      <w:tr w:rsidR="002C28D1" w:rsidRPr="002C28D1" w:rsidTr="002C28D1">
        <w:tc>
          <w:tcPr>
            <w:tcW w:w="60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Smallest</w:t>
            </w:r>
          </w:p>
        </w:tc>
        <w:tc>
          <w:tcPr>
            <w:tcW w:w="439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将对象占用内存的大小</w:t>
            </w:r>
            <w:proofErr w:type="gramStart"/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从小往</w:t>
            </w:r>
            <w:proofErr w:type="gramEnd"/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大排，排在第一个的对象占用内存大小</w:t>
            </w:r>
          </w:p>
        </w:tc>
      </w:tr>
      <w:tr w:rsidR="002C28D1" w:rsidRPr="002C28D1" w:rsidTr="002C28D1">
        <w:tc>
          <w:tcPr>
            <w:tcW w:w="60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Largest</w:t>
            </w:r>
          </w:p>
        </w:tc>
        <w:tc>
          <w:tcPr>
            <w:tcW w:w="439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将对象占用内存的大小</w:t>
            </w:r>
            <w:proofErr w:type="gramStart"/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从小往</w:t>
            </w:r>
            <w:proofErr w:type="gramEnd"/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大排，排在最后一个的对象占用的内存大小</w:t>
            </w:r>
          </w:p>
        </w:tc>
      </w:tr>
      <w:tr w:rsidR="002C28D1" w:rsidRPr="002C28D1" w:rsidTr="002C28D1">
        <w:tc>
          <w:tcPr>
            <w:tcW w:w="60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Median</w:t>
            </w:r>
          </w:p>
        </w:tc>
        <w:tc>
          <w:tcPr>
            <w:tcW w:w="439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将对象占用内存的大小</w:t>
            </w:r>
            <w:proofErr w:type="gramStart"/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从小往</w:t>
            </w:r>
            <w:proofErr w:type="gramEnd"/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大排，拍在中间的对象占用的内存大小</w:t>
            </w:r>
          </w:p>
        </w:tc>
      </w:tr>
      <w:tr w:rsidR="002C28D1" w:rsidRPr="002C28D1" w:rsidTr="002C28D1">
        <w:tc>
          <w:tcPr>
            <w:tcW w:w="60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Average</w:t>
            </w:r>
          </w:p>
        </w:tc>
        <w:tc>
          <w:tcPr>
            <w:tcW w:w="439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8D1" w:rsidRPr="002C28D1" w:rsidRDefault="002C28D1" w:rsidP="002C28D1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</w:pPr>
            <w:r w:rsidRPr="002C28D1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平均值</w:t>
            </w:r>
          </w:p>
        </w:tc>
      </w:tr>
    </w:tbl>
    <w:p w:rsidR="002C28D1" w:rsidRPr="002C28D1" w:rsidRDefault="002C28D1" w:rsidP="002C28D1"/>
    <w:p w:rsidR="002C28D1" w:rsidRPr="002C28D1" w:rsidRDefault="002C28D1" w:rsidP="002C28D1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2C28D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当我们</w:t>
      </w:r>
      <w:proofErr w:type="gramStart"/>
      <w:r w:rsidRPr="002C28D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点击某</w:t>
      </w:r>
      <w:proofErr w:type="gramEnd"/>
      <w:r w:rsidRPr="002C28D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一行时，可以看到如下的柱状图：</w:t>
      </w:r>
    </w:p>
    <w:p w:rsidR="002C28D1" w:rsidRPr="002C28D1" w:rsidRDefault="002C28D1" w:rsidP="0068377D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Theme="minorEastAsia" w:eastAsiaTheme="minorEastAsia" w:hAnsiTheme="minorEastAsia"/>
          <w:color w:val="3F3F3F"/>
        </w:rPr>
      </w:pPr>
      <w:r>
        <w:rPr>
          <w:noProof/>
        </w:rPr>
        <w:drawing>
          <wp:inline distT="0" distB="0" distL="0" distR="0" wp14:anchorId="476BA265" wp14:editId="040F2E3D">
            <wp:extent cx="5274310" cy="719724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DA" w:rsidRDefault="002C28D1" w:rsidP="0068377D">
      <w:pPr>
        <w:widowControl/>
        <w:shd w:val="clear" w:color="auto" w:fill="FFFFFF"/>
        <w:jc w:val="left"/>
        <w:textAlignment w:val="center"/>
        <w:outlineLvl w:val="0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横坐标是对象的内存大小，这些值随着不同对象是不同的，纵坐标是在某个内存大小上的对象的数量</w:t>
      </w:r>
    </w:p>
    <w:p w:rsidR="002C28D1" w:rsidRDefault="002C28D1" w:rsidP="0068377D">
      <w:pPr>
        <w:widowControl/>
        <w:shd w:val="clear" w:color="auto" w:fill="FFFFFF"/>
        <w:jc w:val="left"/>
        <w:textAlignment w:val="center"/>
        <w:outlineLvl w:val="0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</w:p>
    <w:p w:rsidR="002C28D1" w:rsidRPr="0068377D" w:rsidRDefault="002C28D1" w:rsidP="0068377D">
      <w:pPr>
        <w:widowControl/>
        <w:shd w:val="clear" w:color="auto" w:fill="FFFFFF"/>
        <w:jc w:val="left"/>
        <w:textAlignment w:val="center"/>
        <w:outlineLvl w:val="0"/>
        <w:rPr>
          <w:rFonts w:asciiTheme="minorEastAsia" w:hAnsiTheme="minorEastAsia" w:cs="宋体"/>
          <w:b/>
          <w:bCs/>
          <w:color w:val="000000"/>
          <w:kern w:val="36"/>
          <w:sz w:val="28"/>
          <w:szCs w:val="28"/>
        </w:rPr>
      </w:pPr>
      <w:r>
        <w:rPr>
          <w:rFonts w:asciiTheme="minorEastAsia" w:hAnsiTheme="minorEastAsia" w:cs="宋体" w:hint="eastAsia"/>
          <w:b/>
          <w:bCs/>
          <w:color w:val="000000"/>
          <w:kern w:val="36"/>
          <w:sz w:val="28"/>
          <w:szCs w:val="28"/>
        </w:rPr>
        <w:t>检测</w:t>
      </w:r>
    </w:p>
    <w:p w:rsidR="00F4696A" w:rsidRDefault="002C28D1" w:rsidP="002C28D1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手动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GC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下，然后观察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data object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一栏的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total size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(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也可以观察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Heap Size/Allocated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内存的情况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)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，看看内存是不是会回到一个稳定值，多次操作后，只要内存是稳定在某个值，那么说明没有内存溢出的，如果发现内存在每次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GC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后，都在增长，不管是慢增长还是快速增长，都说明有内存泄漏的可能性。</w:t>
      </w:r>
    </w:p>
    <w:p w:rsidR="002C28D1" w:rsidRDefault="002C28D1" w:rsidP="002C28D1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与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memory monitor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类似</w:t>
      </w:r>
    </w:p>
    <w:p w:rsidR="002C28D1" w:rsidRPr="002C28D1" w:rsidRDefault="002C28D1" w:rsidP="002C28D1">
      <w:pPr>
        <w:pStyle w:val="1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/>
          <w:bCs w:val="0"/>
          <w:color w:val="3F3F3F"/>
          <w:sz w:val="28"/>
          <w:szCs w:val="28"/>
        </w:rPr>
      </w:pPr>
      <w:r w:rsidRPr="002C28D1">
        <w:rPr>
          <w:rFonts w:ascii="microsoft yahei" w:hAnsi="microsoft yahei"/>
          <w:bCs w:val="0"/>
          <w:color w:val="3F3F3F"/>
          <w:sz w:val="28"/>
          <w:szCs w:val="28"/>
        </w:rPr>
        <w:t>补充</w:t>
      </w:r>
    </w:p>
    <w:p w:rsidR="002C28D1" w:rsidRPr="002C28D1" w:rsidRDefault="002C28D1" w:rsidP="002C28D1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Heap Viewer</w:t>
      </w:r>
      <w:r>
        <w:rPr>
          <w:rFonts w:ascii="microsoft yahei" w:hAnsi="microsoft yahei"/>
          <w:color w:val="3F3F3F"/>
          <w:sz w:val="23"/>
          <w:szCs w:val="23"/>
        </w:rPr>
        <w:t>不光可以用来检测是否有内存泄漏，对于内存抖动，我们也可以用该工具检测，因为内存抖动的时候，会频繁发生</w:t>
      </w:r>
      <w:r>
        <w:rPr>
          <w:rFonts w:ascii="microsoft yahei" w:hAnsi="microsoft yahei"/>
          <w:color w:val="3F3F3F"/>
          <w:sz w:val="23"/>
          <w:szCs w:val="23"/>
        </w:rPr>
        <w:t>GC</w:t>
      </w:r>
      <w:r>
        <w:rPr>
          <w:rFonts w:ascii="microsoft yahei" w:hAnsi="microsoft yahei"/>
          <w:color w:val="3F3F3F"/>
          <w:sz w:val="23"/>
          <w:szCs w:val="23"/>
        </w:rPr>
        <w:t>，这个时候我们只需要开启</w:t>
      </w:r>
      <w:r>
        <w:rPr>
          <w:rFonts w:ascii="microsoft yahei" w:hAnsi="microsoft yahei"/>
          <w:color w:val="3F3F3F"/>
          <w:sz w:val="23"/>
          <w:szCs w:val="23"/>
        </w:rPr>
        <w:t>Heap Viewer,</w:t>
      </w:r>
      <w:r>
        <w:rPr>
          <w:rFonts w:ascii="microsoft yahei" w:hAnsi="microsoft yahei"/>
          <w:color w:val="3F3F3F"/>
          <w:sz w:val="23"/>
          <w:szCs w:val="23"/>
        </w:rPr>
        <w:t>观察数据的变化，如果发生内存抖动，会观察到数据在段时间内频繁更新。</w:t>
      </w:r>
    </w:p>
    <w:sectPr w:rsidR="002C28D1" w:rsidRPr="002C2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028C9"/>
    <w:multiLevelType w:val="multilevel"/>
    <w:tmpl w:val="B92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35039B"/>
    <w:multiLevelType w:val="hybridMultilevel"/>
    <w:tmpl w:val="BED81498"/>
    <w:lvl w:ilvl="0" w:tplc="5F22FB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nsid w:val="67B13626"/>
    <w:multiLevelType w:val="hybridMultilevel"/>
    <w:tmpl w:val="5BB8F4C0"/>
    <w:lvl w:ilvl="0" w:tplc="3278ADC4">
      <w:start w:val="1"/>
      <w:numFmt w:val="japaneseCounting"/>
      <w:lvlText w:val="%1、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D86715"/>
    <w:multiLevelType w:val="multilevel"/>
    <w:tmpl w:val="C81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DA"/>
    <w:rsid w:val="002C28D1"/>
    <w:rsid w:val="0068377D"/>
    <w:rsid w:val="00897CDA"/>
    <w:rsid w:val="00F4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7C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2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7C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97CDA"/>
  </w:style>
  <w:style w:type="character" w:customStyle="1" w:styleId="linktitle">
    <w:name w:val="link_title"/>
    <w:basedOn w:val="a0"/>
    <w:rsid w:val="00897CDA"/>
  </w:style>
  <w:style w:type="character" w:styleId="a3">
    <w:name w:val="Hyperlink"/>
    <w:basedOn w:val="a0"/>
    <w:uiPriority w:val="99"/>
    <w:semiHidden/>
    <w:unhideWhenUsed/>
    <w:rsid w:val="00897C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97CD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837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8377D"/>
    <w:rPr>
      <w:sz w:val="18"/>
      <w:szCs w:val="18"/>
    </w:rPr>
  </w:style>
  <w:style w:type="paragraph" w:styleId="a6">
    <w:name w:val="Normal (Web)"/>
    <w:basedOn w:val="a"/>
    <w:uiPriority w:val="99"/>
    <w:unhideWhenUsed/>
    <w:rsid w:val="00683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C28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2C28D1"/>
    <w:rPr>
      <w:b/>
      <w:bCs/>
    </w:rPr>
  </w:style>
  <w:style w:type="character" w:styleId="HTML">
    <w:name w:val="HTML Code"/>
    <w:basedOn w:val="a0"/>
    <w:uiPriority w:val="99"/>
    <w:semiHidden/>
    <w:unhideWhenUsed/>
    <w:rsid w:val="002C28D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7C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2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7C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97CDA"/>
  </w:style>
  <w:style w:type="character" w:customStyle="1" w:styleId="linktitle">
    <w:name w:val="link_title"/>
    <w:basedOn w:val="a0"/>
    <w:rsid w:val="00897CDA"/>
  </w:style>
  <w:style w:type="character" w:styleId="a3">
    <w:name w:val="Hyperlink"/>
    <w:basedOn w:val="a0"/>
    <w:uiPriority w:val="99"/>
    <w:semiHidden/>
    <w:unhideWhenUsed/>
    <w:rsid w:val="00897C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97CD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837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8377D"/>
    <w:rPr>
      <w:sz w:val="18"/>
      <w:szCs w:val="18"/>
    </w:rPr>
  </w:style>
  <w:style w:type="paragraph" w:styleId="a6">
    <w:name w:val="Normal (Web)"/>
    <w:basedOn w:val="a"/>
    <w:uiPriority w:val="99"/>
    <w:unhideWhenUsed/>
    <w:rsid w:val="00683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C28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2C28D1"/>
    <w:rPr>
      <w:b/>
      <w:bCs/>
    </w:rPr>
  </w:style>
  <w:style w:type="character" w:styleId="HTML">
    <w:name w:val="HTML Code"/>
    <w:basedOn w:val="a0"/>
    <w:uiPriority w:val="99"/>
    <w:semiHidden/>
    <w:unhideWhenUsed/>
    <w:rsid w:val="002C28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Bessie</dc:creator>
  <cp:lastModifiedBy>Bessie</cp:lastModifiedBy>
  <cp:revision>1</cp:revision>
  <dcterms:created xsi:type="dcterms:W3CDTF">2017-08-21T02:42:00Z</dcterms:created>
  <dcterms:modified xsi:type="dcterms:W3CDTF">2017-08-21T03:37:00Z</dcterms:modified>
</cp:coreProperties>
</file>