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198E6" w14:textId="77777777" w:rsidR="00A26BA8" w:rsidRPr="00A26BA8" w:rsidRDefault="00A26BA8" w:rsidP="00A26BA8">
      <w:pPr>
        <w:spacing w:beforeAutospacing="1" w:after="0" w:afterAutospacing="1" w:line="240" w:lineRule="auto"/>
        <w:jc w:val="center"/>
        <w:textAlignment w:val="baseline"/>
        <w:outlineLvl w:val="0"/>
        <w:rPr>
          <w:rFonts w:ascii="Times New Roman" w:eastAsia="Times New Roman" w:hAnsi="Times New Roman" w:cs="Times New Roman"/>
          <w:b/>
          <w:bCs/>
          <w:color w:val="161616"/>
          <w:kern w:val="36"/>
          <w:sz w:val="24"/>
          <w:szCs w:val="24"/>
        </w:rPr>
      </w:pPr>
      <w:r w:rsidRPr="00A26BA8">
        <w:rPr>
          <w:rFonts w:ascii="Times New Roman" w:eastAsia="Times New Roman" w:hAnsi="Times New Roman" w:cs="Times New Roman"/>
          <w:b/>
          <w:bCs/>
          <w:color w:val="161616"/>
          <w:kern w:val="36"/>
          <w:sz w:val="24"/>
          <w:szCs w:val="24"/>
        </w:rPr>
        <w:t>A Comparative Analysis of Neighborhood Characteristics between Toronto, CA and New York City, USA</w:t>
      </w:r>
    </w:p>
    <w:p w14:paraId="2C0364D5" w14:textId="77777777" w:rsidR="00A26BA8" w:rsidRPr="00A26BA8" w:rsidRDefault="00A26BA8" w:rsidP="00A26BA8">
      <w:pPr>
        <w:spacing w:beforeAutospacing="1" w:after="0" w:afterAutospacing="1" w:line="240" w:lineRule="auto"/>
        <w:textAlignment w:val="baseline"/>
        <w:outlineLvl w:val="1"/>
        <w:rPr>
          <w:rFonts w:ascii="Times New Roman" w:eastAsia="Times New Roman" w:hAnsi="Times New Roman" w:cs="Times New Roman"/>
          <w:b/>
          <w:bCs/>
          <w:color w:val="161616"/>
          <w:sz w:val="24"/>
          <w:szCs w:val="24"/>
        </w:rPr>
      </w:pPr>
      <w:r w:rsidRPr="00A26BA8">
        <w:rPr>
          <w:rFonts w:ascii="Times New Roman" w:eastAsia="Times New Roman" w:hAnsi="Times New Roman" w:cs="Times New Roman"/>
          <w:b/>
          <w:bCs/>
          <w:color w:val="161616"/>
          <w:sz w:val="24"/>
          <w:szCs w:val="24"/>
        </w:rPr>
        <w:t>Table of Contents</w:t>
      </w:r>
    </w:p>
    <w:p w14:paraId="462C2388" w14:textId="5C80ADE8" w:rsidR="00A26BA8" w:rsidRPr="00A26BA8" w:rsidRDefault="00A26BA8" w:rsidP="00A26BA8">
      <w:pPr>
        <w:spacing w:after="0" w:line="240" w:lineRule="auto"/>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color w:val="161616"/>
          <w:spacing w:val="2"/>
          <w:sz w:val="24"/>
          <w:szCs w:val="24"/>
        </w:rPr>
        <w:t>1.</w:t>
      </w:r>
      <w:hyperlink r:id="rId8" w:anchor="item1" w:tgtFrame="_self" w:history="1">
        <w:r w:rsidRPr="00A26BA8">
          <w:rPr>
            <w:rFonts w:ascii="Times New Roman" w:eastAsia="Times New Roman" w:hAnsi="Times New Roman" w:cs="Times New Roman"/>
            <w:color w:val="0000FF"/>
            <w:spacing w:val="2"/>
            <w:sz w:val="24"/>
            <w:szCs w:val="24"/>
            <w:u w:val="single"/>
            <w:bdr w:val="none" w:sz="0" w:space="0" w:color="auto" w:frame="1"/>
          </w:rPr>
          <w:t>Introduction</w:t>
        </w:r>
      </w:hyperlink>
      <w:r w:rsidRPr="00A26BA8">
        <w:rPr>
          <w:rFonts w:ascii="Times New Roman" w:eastAsia="Times New Roman" w:hAnsi="Times New Roman" w:cs="Times New Roman"/>
          <w:color w:val="161616"/>
          <w:spacing w:val="2"/>
          <w:sz w:val="24"/>
          <w:szCs w:val="24"/>
        </w:rPr>
        <w:br/>
        <w:t>2.</w:t>
      </w:r>
      <w:hyperlink r:id="rId9" w:anchor="item2" w:tgtFrame="_self" w:history="1">
        <w:r w:rsidRPr="00A26BA8">
          <w:rPr>
            <w:rFonts w:ascii="Times New Roman" w:eastAsia="Times New Roman" w:hAnsi="Times New Roman" w:cs="Times New Roman"/>
            <w:color w:val="0000FF"/>
            <w:spacing w:val="2"/>
            <w:sz w:val="24"/>
            <w:szCs w:val="24"/>
            <w:u w:val="single"/>
            <w:bdr w:val="none" w:sz="0" w:space="0" w:color="auto" w:frame="1"/>
          </w:rPr>
          <w:t>Data and Methodology</w:t>
        </w:r>
      </w:hyperlink>
      <w:r w:rsidRPr="00A26BA8">
        <w:rPr>
          <w:rFonts w:ascii="Times New Roman" w:eastAsia="Times New Roman" w:hAnsi="Times New Roman" w:cs="Times New Roman"/>
          <w:color w:val="161616"/>
          <w:spacing w:val="2"/>
          <w:sz w:val="24"/>
          <w:szCs w:val="24"/>
        </w:rPr>
        <w:br/>
      </w:r>
      <w:r w:rsidRPr="00A26BA8">
        <w:rPr>
          <w:rFonts w:ascii="Times New Roman" w:eastAsia="Times New Roman" w:hAnsi="Times New Roman" w:cs="Times New Roman"/>
          <w:color w:val="161616"/>
          <w:sz w:val="24"/>
          <w:szCs w:val="24"/>
        </w:rPr>
        <w:t>3.</w:t>
      </w:r>
      <w:hyperlink r:id="rId10" w:anchor="item3" w:tgtFrame="_self" w:history="1">
        <w:r w:rsidRPr="00A26BA8">
          <w:rPr>
            <w:rFonts w:ascii="Times New Roman" w:eastAsia="Times New Roman" w:hAnsi="Times New Roman" w:cs="Times New Roman"/>
            <w:color w:val="0000FF"/>
            <w:sz w:val="24"/>
            <w:szCs w:val="24"/>
            <w:u w:val="single"/>
            <w:bdr w:val="none" w:sz="0" w:space="0" w:color="auto" w:frame="1"/>
          </w:rPr>
          <w:t>Results</w:t>
        </w:r>
      </w:hyperlink>
    </w:p>
    <w:p w14:paraId="265BEFA0" w14:textId="77777777" w:rsidR="00A26BA8" w:rsidRPr="00A26BA8" w:rsidRDefault="00A26BA8" w:rsidP="00A26BA8">
      <w:pPr>
        <w:spacing w:after="0" w:line="240" w:lineRule="auto"/>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color w:val="161616"/>
          <w:sz w:val="24"/>
          <w:szCs w:val="24"/>
        </w:rPr>
        <w:t>4.</w:t>
      </w:r>
      <w:hyperlink r:id="rId11" w:anchor="item4" w:tgtFrame="_self" w:history="1">
        <w:r w:rsidRPr="00A26BA8">
          <w:rPr>
            <w:rFonts w:ascii="Times New Roman" w:eastAsia="Times New Roman" w:hAnsi="Times New Roman" w:cs="Times New Roman"/>
            <w:color w:val="0000FF"/>
            <w:sz w:val="24"/>
            <w:szCs w:val="24"/>
            <w:u w:val="single"/>
            <w:bdr w:val="none" w:sz="0" w:space="0" w:color="auto" w:frame="1"/>
          </w:rPr>
          <w:t>Discussion and Conclusion</w:t>
        </w:r>
      </w:hyperlink>
    </w:p>
    <w:p w14:paraId="30049116" w14:textId="77777777" w:rsidR="00A26BA8" w:rsidRPr="00A26BA8" w:rsidRDefault="00A26BA8" w:rsidP="00A26BA8">
      <w:pPr>
        <w:spacing w:after="0" w:line="240" w:lineRule="auto"/>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color w:val="161616"/>
          <w:sz w:val="24"/>
          <w:szCs w:val="24"/>
        </w:rPr>
        <w:t>5.</w:t>
      </w:r>
      <w:hyperlink r:id="rId12" w:anchor="item5" w:tgtFrame="_self" w:history="1">
        <w:r w:rsidRPr="00A26BA8">
          <w:rPr>
            <w:rFonts w:ascii="Times New Roman" w:eastAsia="Times New Roman" w:hAnsi="Times New Roman" w:cs="Times New Roman"/>
            <w:color w:val="0000FF"/>
            <w:sz w:val="24"/>
            <w:szCs w:val="24"/>
            <w:u w:val="single"/>
            <w:bdr w:val="none" w:sz="0" w:space="0" w:color="auto" w:frame="1"/>
          </w:rPr>
          <w:t>Limitations and Perspective</w:t>
        </w:r>
      </w:hyperlink>
    </w:p>
    <w:p w14:paraId="3A3EC92B" w14:textId="77777777" w:rsidR="00A26BA8" w:rsidRPr="00A26BA8" w:rsidRDefault="00A26BA8" w:rsidP="00A26BA8">
      <w:pPr>
        <w:spacing w:after="120" w:line="240" w:lineRule="auto"/>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color w:val="161616"/>
          <w:sz w:val="24"/>
          <w:szCs w:val="24"/>
        </w:rPr>
        <w:t>6.</w:t>
      </w:r>
      <w:hyperlink r:id="rId13" w:anchor="item6" w:tgtFrame="_self" w:history="1">
        <w:r w:rsidRPr="00A26BA8">
          <w:rPr>
            <w:rFonts w:ascii="Times New Roman" w:eastAsia="Times New Roman" w:hAnsi="Times New Roman" w:cs="Times New Roman"/>
            <w:color w:val="0000FF"/>
            <w:sz w:val="24"/>
            <w:szCs w:val="24"/>
            <w:u w:val="single"/>
            <w:bdr w:val="none" w:sz="0" w:space="0" w:color="auto" w:frame="1"/>
          </w:rPr>
          <w:t>Reference</w:t>
        </w:r>
      </w:hyperlink>
    </w:p>
    <w:p w14:paraId="15B837BD" w14:textId="77777777" w:rsidR="00A26BA8" w:rsidRPr="00A26BA8" w:rsidRDefault="00A26BA8" w:rsidP="00A26BA8">
      <w:pPr>
        <w:spacing w:beforeAutospacing="1" w:after="0" w:afterAutospacing="1" w:line="240" w:lineRule="auto"/>
        <w:textAlignment w:val="baseline"/>
        <w:outlineLvl w:val="1"/>
        <w:rPr>
          <w:rFonts w:ascii="Times New Roman" w:eastAsia="Times New Roman" w:hAnsi="Times New Roman" w:cs="Times New Roman"/>
          <w:b/>
          <w:bCs/>
          <w:color w:val="161616"/>
          <w:sz w:val="24"/>
          <w:szCs w:val="24"/>
        </w:rPr>
      </w:pPr>
      <w:r w:rsidRPr="00A26BA8">
        <w:rPr>
          <w:rFonts w:ascii="Times New Roman" w:eastAsia="Times New Roman" w:hAnsi="Times New Roman" w:cs="Times New Roman"/>
          <w:b/>
          <w:bCs/>
          <w:color w:val="161616"/>
          <w:sz w:val="24"/>
          <w:szCs w:val="24"/>
        </w:rPr>
        <w:t>1 Introduction</w:t>
      </w:r>
    </w:p>
    <w:p w14:paraId="573EFB37" w14:textId="314F55CE" w:rsidR="00A26BA8" w:rsidRPr="00A26BA8" w:rsidRDefault="00A26BA8" w:rsidP="00A26BA8">
      <w:pPr>
        <w:spacing w:after="240" w:line="240" w:lineRule="auto"/>
        <w:jc w:val="both"/>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color w:val="161616"/>
          <w:sz w:val="24"/>
          <w:szCs w:val="24"/>
        </w:rPr>
        <w:t xml:space="preserve">Both Toronto and New York are two big cities in North America. With the close connection between Canada and the U.S. governments, there are a strong need of population immigration for both cities' dwellers. It is important for those people interested in two places to know what </w:t>
      </w:r>
      <w:r w:rsidRPr="00A26BA8">
        <w:rPr>
          <w:rFonts w:ascii="Times New Roman" w:eastAsia="Times New Roman" w:hAnsi="Times New Roman" w:cs="Times New Roman"/>
          <w:color w:val="161616"/>
          <w:sz w:val="24"/>
          <w:szCs w:val="24"/>
        </w:rPr>
        <w:t>the similarities are</w:t>
      </w:r>
      <w:r w:rsidRPr="00A26BA8">
        <w:rPr>
          <w:rFonts w:ascii="Times New Roman" w:eastAsia="Times New Roman" w:hAnsi="Times New Roman" w:cs="Times New Roman"/>
          <w:color w:val="161616"/>
          <w:sz w:val="24"/>
          <w:szCs w:val="24"/>
        </w:rPr>
        <w:t xml:space="preserve"> as well as the differences between two cities. In this lab, I will use all the knowledge and coding skills I learned from previous courses to conduct a comparative analysis for the </w:t>
      </w:r>
      <w:r w:rsidRPr="00A26BA8">
        <w:rPr>
          <w:rFonts w:ascii="Times New Roman" w:eastAsia="Times New Roman" w:hAnsi="Times New Roman" w:cs="Times New Roman"/>
          <w:color w:val="161616"/>
          <w:sz w:val="24"/>
          <w:szCs w:val="24"/>
        </w:rPr>
        <w:t>targeted</w:t>
      </w:r>
      <w:r w:rsidRPr="00A26BA8">
        <w:rPr>
          <w:rFonts w:ascii="Times New Roman" w:eastAsia="Times New Roman" w:hAnsi="Times New Roman" w:cs="Times New Roman"/>
          <w:color w:val="161616"/>
          <w:sz w:val="24"/>
          <w:szCs w:val="24"/>
        </w:rPr>
        <w:t xml:space="preserve"> cities. The major problems I am interested here includes:</w:t>
      </w:r>
    </w:p>
    <w:p w14:paraId="2638579B" w14:textId="225C46AD" w:rsidR="00A26BA8" w:rsidRPr="00A26BA8" w:rsidRDefault="00A26BA8" w:rsidP="00A26BA8">
      <w:pPr>
        <w:numPr>
          <w:ilvl w:val="0"/>
          <w:numId w:val="1"/>
        </w:numPr>
        <w:spacing w:after="0" w:line="240" w:lineRule="auto"/>
        <w:ind w:left="1620"/>
        <w:textAlignment w:val="baseline"/>
        <w:rPr>
          <w:rFonts w:ascii="Times New Roman" w:eastAsia="Times New Roman" w:hAnsi="Times New Roman" w:cs="Times New Roman"/>
          <w:color w:val="161616"/>
          <w:spacing w:val="2"/>
          <w:sz w:val="24"/>
          <w:szCs w:val="24"/>
        </w:rPr>
      </w:pPr>
      <w:r w:rsidRPr="00A26BA8">
        <w:rPr>
          <w:rFonts w:ascii="Times New Roman" w:eastAsia="Times New Roman" w:hAnsi="Times New Roman" w:cs="Times New Roman"/>
          <w:b/>
          <w:bCs/>
          <w:color w:val="161616"/>
          <w:spacing w:val="2"/>
          <w:sz w:val="24"/>
          <w:szCs w:val="24"/>
          <w:bdr w:val="none" w:sz="0" w:space="0" w:color="auto" w:frame="1"/>
        </w:rPr>
        <w:t xml:space="preserve">Is the city urban structure of Toronto </w:t>
      </w:r>
      <w:r>
        <w:rPr>
          <w:rFonts w:ascii="Times New Roman" w:eastAsia="Times New Roman" w:hAnsi="Times New Roman" w:cs="Times New Roman"/>
          <w:b/>
          <w:bCs/>
          <w:color w:val="161616"/>
          <w:spacing w:val="2"/>
          <w:sz w:val="24"/>
          <w:szCs w:val="24"/>
          <w:bdr w:val="none" w:sz="0" w:space="0" w:color="auto" w:frame="1"/>
        </w:rPr>
        <w:t>a</w:t>
      </w:r>
      <w:r w:rsidRPr="00A26BA8">
        <w:rPr>
          <w:rFonts w:ascii="Times New Roman" w:eastAsia="Times New Roman" w:hAnsi="Times New Roman" w:cs="Times New Roman"/>
          <w:b/>
          <w:bCs/>
          <w:color w:val="161616"/>
          <w:spacing w:val="2"/>
          <w:sz w:val="24"/>
          <w:szCs w:val="24"/>
          <w:bdr w:val="none" w:sz="0" w:space="0" w:color="auto" w:frame="1"/>
        </w:rPr>
        <w:t>like</w:t>
      </w:r>
      <w:r w:rsidRPr="00A26BA8">
        <w:rPr>
          <w:rFonts w:ascii="Times New Roman" w:eastAsia="Times New Roman" w:hAnsi="Times New Roman" w:cs="Times New Roman"/>
          <w:b/>
          <w:bCs/>
          <w:color w:val="161616"/>
          <w:spacing w:val="2"/>
          <w:sz w:val="24"/>
          <w:szCs w:val="24"/>
          <w:bdr w:val="none" w:sz="0" w:space="0" w:color="auto" w:frame="1"/>
        </w:rPr>
        <w:t xml:space="preserve"> or different from the NYC?</w:t>
      </w:r>
    </w:p>
    <w:p w14:paraId="5A859AFE" w14:textId="47D4E565" w:rsidR="00A26BA8" w:rsidRPr="00A26BA8" w:rsidRDefault="00A26BA8" w:rsidP="00A26BA8">
      <w:pPr>
        <w:numPr>
          <w:ilvl w:val="0"/>
          <w:numId w:val="1"/>
        </w:numPr>
        <w:spacing w:after="0" w:line="240" w:lineRule="auto"/>
        <w:ind w:left="1620"/>
        <w:textAlignment w:val="baseline"/>
        <w:rPr>
          <w:rFonts w:ascii="Times New Roman" w:eastAsia="Times New Roman" w:hAnsi="Times New Roman" w:cs="Times New Roman"/>
          <w:color w:val="161616"/>
          <w:spacing w:val="2"/>
          <w:sz w:val="24"/>
          <w:szCs w:val="24"/>
        </w:rPr>
      </w:pPr>
      <w:r w:rsidRPr="00A26BA8">
        <w:rPr>
          <w:rFonts w:ascii="Times New Roman" w:eastAsia="Times New Roman" w:hAnsi="Times New Roman" w:cs="Times New Roman"/>
          <w:b/>
          <w:bCs/>
          <w:color w:val="161616"/>
          <w:spacing w:val="2"/>
          <w:sz w:val="24"/>
          <w:szCs w:val="24"/>
          <w:bdr w:val="none" w:sz="0" w:space="0" w:color="auto" w:frame="1"/>
        </w:rPr>
        <w:t xml:space="preserve">Which dimensions are those similarities or </w:t>
      </w:r>
      <w:r w:rsidRPr="00A26BA8">
        <w:rPr>
          <w:rFonts w:ascii="Times New Roman" w:eastAsia="Times New Roman" w:hAnsi="Times New Roman" w:cs="Times New Roman"/>
          <w:b/>
          <w:bCs/>
          <w:color w:val="161616"/>
          <w:spacing w:val="2"/>
          <w:sz w:val="24"/>
          <w:szCs w:val="24"/>
          <w:bdr w:val="none" w:sz="0" w:space="0" w:color="auto" w:frame="1"/>
        </w:rPr>
        <w:t>differences?</w:t>
      </w:r>
    </w:p>
    <w:p w14:paraId="5297D944" w14:textId="77777777" w:rsidR="00A26BA8" w:rsidRPr="00A26BA8" w:rsidRDefault="00A26BA8" w:rsidP="00A26BA8">
      <w:pPr>
        <w:spacing w:beforeAutospacing="1" w:after="0" w:afterAutospacing="1" w:line="240" w:lineRule="auto"/>
        <w:textAlignment w:val="baseline"/>
        <w:outlineLvl w:val="1"/>
        <w:rPr>
          <w:rFonts w:ascii="Times New Roman" w:eastAsia="Times New Roman" w:hAnsi="Times New Roman" w:cs="Times New Roman"/>
          <w:b/>
          <w:bCs/>
          <w:color w:val="161616"/>
          <w:sz w:val="24"/>
          <w:szCs w:val="24"/>
        </w:rPr>
      </w:pPr>
      <w:r w:rsidRPr="00A26BA8">
        <w:rPr>
          <w:rFonts w:ascii="Times New Roman" w:eastAsia="Times New Roman" w:hAnsi="Times New Roman" w:cs="Times New Roman"/>
          <w:b/>
          <w:bCs/>
          <w:color w:val="161616"/>
          <w:sz w:val="24"/>
          <w:szCs w:val="24"/>
        </w:rPr>
        <w:t>2 Data and Methodology</w:t>
      </w:r>
    </w:p>
    <w:p w14:paraId="2676DB20" w14:textId="77777777" w:rsidR="00A26BA8" w:rsidRPr="00A26BA8" w:rsidRDefault="00A26BA8" w:rsidP="00A26BA8">
      <w:pPr>
        <w:spacing w:beforeAutospacing="1" w:after="0" w:afterAutospacing="1" w:line="240" w:lineRule="auto"/>
        <w:textAlignment w:val="baseline"/>
        <w:outlineLvl w:val="2"/>
        <w:rPr>
          <w:rFonts w:ascii="Times New Roman" w:eastAsia="Times New Roman" w:hAnsi="Times New Roman" w:cs="Times New Roman"/>
          <w:b/>
          <w:bCs/>
          <w:color w:val="161616"/>
          <w:sz w:val="24"/>
          <w:szCs w:val="24"/>
        </w:rPr>
      </w:pPr>
      <w:r w:rsidRPr="00A26BA8">
        <w:rPr>
          <w:rFonts w:ascii="Times New Roman" w:eastAsia="Times New Roman" w:hAnsi="Times New Roman" w:cs="Times New Roman"/>
          <w:b/>
          <w:bCs/>
          <w:color w:val="161616"/>
          <w:sz w:val="24"/>
          <w:szCs w:val="24"/>
        </w:rPr>
        <w:t>2.1 Data</w:t>
      </w:r>
    </w:p>
    <w:p w14:paraId="38C110CD" w14:textId="77777777" w:rsidR="00A26BA8" w:rsidRPr="00A26BA8" w:rsidRDefault="00A26BA8" w:rsidP="00A26BA8">
      <w:pPr>
        <w:spacing w:after="120" w:line="240" w:lineRule="auto"/>
        <w:jc w:val="both"/>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color w:val="161616"/>
          <w:sz w:val="24"/>
          <w:szCs w:val="24"/>
        </w:rPr>
        <w:t>The following table shows the details of the datasets used in this analysis. The Toronto data is in spatial format (</w:t>
      </w:r>
      <w:proofErr w:type="spellStart"/>
      <w:r w:rsidRPr="00A26BA8">
        <w:rPr>
          <w:rFonts w:ascii="Times New Roman" w:eastAsia="Times New Roman" w:hAnsi="Times New Roman" w:cs="Times New Roman"/>
          <w:color w:val="161616"/>
          <w:sz w:val="24"/>
          <w:szCs w:val="24"/>
        </w:rPr>
        <w:t>GeoJSON</w:t>
      </w:r>
      <w:proofErr w:type="spellEnd"/>
      <w:proofErr w:type="gramStart"/>
      <w:r w:rsidRPr="00A26BA8">
        <w:rPr>
          <w:rFonts w:ascii="Times New Roman" w:eastAsia="Times New Roman" w:hAnsi="Times New Roman" w:cs="Times New Roman"/>
          <w:color w:val="161616"/>
          <w:sz w:val="24"/>
          <w:szCs w:val="24"/>
        </w:rPr>
        <w:t>)</w:t>
      </w:r>
      <w:proofErr w:type="gramEnd"/>
      <w:r w:rsidRPr="00A26BA8">
        <w:rPr>
          <w:rFonts w:ascii="Times New Roman" w:eastAsia="Times New Roman" w:hAnsi="Times New Roman" w:cs="Times New Roman"/>
          <w:color w:val="161616"/>
          <w:sz w:val="24"/>
          <w:szCs w:val="24"/>
        </w:rPr>
        <w:t xml:space="preserve"> and I will use the </w:t>
      </w:r>
      <w:proofErr w:type="spellStart"/>
      <w:r w:rsidRPr="00A26BA8">
        <w:rPr>
          <w:rFonts w:ascii="Times New Roman" w:eastAsia="Times New Roman" w:hAnsi="Times New Roman" w:cs="Times New Roman"/>
          <w:color w:val="161616"/>
          <w:sz w:val="24"/>
          <w:szCs w:val="24"/>
        </w:rPr>
        <w:t>GeoPandas</w:t>
      </w:r>
      <w:proofErr w:type="spellEnd"/>
      <w:r w:rsidRPr="00A26BA8">
        <w:rPr>
          <w:rFonts w:ascii="Times New Roman" w:eastAsia="Times New Roman" w:hAnsi="Times New Roman" w:cs="Times New Roman"/>
          <w:color w:val="161616"/>
          <w:sz w:val="24"/>
          <w:szCs w:val="24"/>
        </w:rPr>
        <w:t xml:space="preserve"> library to preprocess it while the NYC data is in JSON format which is cleaned by json package. Both datasets will have the same columns at the end, namely Neighborhood Name, Latitude, Longitude, which will be sent to Foursquare API to obtain venues information.</w:t>
      </w:r>
    </w:p>
    <w:tbl>
      <w:tblPr>
        <w:tblStyle w:val="TableGrid"/>
        <w:tblW w:w="0" w:type="auto"/>
        <w:tblLayout w:type="fixed"/>
        <w:tblLook w:val="04A0" w:firstRow="1" w:lastRow="0" w:firstColumn="1" w:lastColumn="0" w:noHBand="0" w:noVBand="1"/>
      </w:tblPr>
      <w:tblGrid>
        <w:gridCol w:w="1525"/>
        <w:gridCol w:w="500"/>
        <w:gridCol w:w="1530"/>
        <w:gridCol w:w="1210"/>
        <w:gridCol w:w="4585"/>
      </w:tblGrid>
      <w:tr w:rsidR="00A26BA8" w:rsidRPr="00A26BA8" w14:paraId="6C8F8E58" w14:textId="77777777" w:rsidTr="00A26BA8">
        <w:tc>
          <w:tcPr>
            <w:tcW w:w="1525" w:type="dxa"/>
            <w:hideMark/>
          </w:tcPr>
          <w:p w14:paraId="61AE4876" w14:textId="77777777" w:rsidR="00A26BA8" w:rsidRPr="00A26BA8" w:rsidRDefault="00A26BA8" w:rsidP="00A26BA8">
            <w:pPr>
              <w:jc w:val="center"/>
              <w:rPr>
                <w:rFonts w:ascii="Times New Roman" w:eastAsia="Times New Roman" w:hAnsi="Times New Roman" w:cs="Times New Roman"/>
                <w:b/>
                <w:bCs/>
                <w:sz w:val="24"/>
                <w:szCs w:val="24"/>
              </w:rPr>
            </w:pPr>
            <w:r w:rsidRPr="00A26BA8">
              <w:rPr>
                <w:rFonts w:ascii="Times New Roman" w:eastAsia="Times New Roman" w:hAnsi="Times New Roman" w:cs="Times New Roman"/>
                <w:b/>
                <w:bCs/>
                <w:sz w:val="24"/>
                <w:szCs w:val="24"/>
              </w:rPr>
              <w:t>City Name</w:t>
            </w:r>
          </w:p>
        </w:tc>
        <w:tc>
          <w:tcPr>
            <w:tcW w:w="500" w:type="dxa"/>
            <w:hideMark/>
          </w:tcPr>
          <w:p w14:paraId="761EB559" w14:textId="77777777" w:rsidR="00A26BA8" w:rsidRPr="00A26BA8" w:rsidRDefault="00A26BA8" w:rsidP="00A26BA8">
            <w:pPr>
              <w:jc w:val="center"/>
              <w:rPr>
                <w:rFonts w:ascii="Times New Roman" w:eastAsia="Times New Roman" w:hAnsi="Times New Roman" w:cs="Times New Roman"/>
                <w:b/>
                <w:bCs/>
                <w:sz w:val="24"/>
                <w:szCs w:val="24"/>
              </w:rPr>
            </w:pPr>
            <w:r w:rsidRPr="00A26BA8">
              <w:rPr>
                <w:rFonts w:ascii="Times New Roman" w:eastAsia="Times New Roman" w:hAnsi="Times New Roman" w:cs="Times New Roman"/>
                <w:b/>
                <w:bCs/>
                <w:sz w:val="24"/>
                <w:szCs w:val="24"/>
              </w:rPr>
              <w:t>Year</w:t>
            </w:r>
          </w:p>
        </w:tc>
        <w:tc>
          <w:tcPr>
            <w:tcW w:w="1530" w:type="dxa"/>
            <w:hideMark/>
          </w:tcPr>
          <w:p w14:paraId="13201969" w14:textId="77777777" w:rsidR="00A26BA8" w:rsidRPr="00A26BA8" w:rsidRDefault="00A26BA8" w:rsidP="00A26BA8">
            <w:pPr>
              <w:jc w:val="center"/>
              <w:rPr>
                <w:rFonts w:ascii="Times New Roman" w:eastAsia="Times New Roman" w:hAnsi="Times New Roman" w:cs="Times New Roman"/>
                <w:b/>
                <w:bCs/>
                <w:sz w:val="24"/>
                <w:szCs w:val="24"/>
              </w:rPr>
            </w:pPr>
            <w:r w:rsidRPr="00A26BA8">
              <w:rPr>
                <w:rFonts w:ascii="Times New Roman" w:eastAsia="Times New Roman" w:hAnsi="Times New Roman" w:cs="Times New Roman"/>
                <w:b/>
                <w:bCs/>
                <w:sz w:val="24"/>
                <w:szCs w:val="24"/>
              </w:rPr>
              <w:t>Total # of Neighborhoods</w:t>
            </w:r>
          </w:p>
        </w:tc>
        <w:tc>
          <w:tcPr>
            <w:tcW w:w="1210" w:type="dxa"/>
            <w:hideMark/>
          </w:tcPr>
          <w:p w14:paraId="517B9135" w14:textId="77777777" w:rsidR="00A26BA8" w:rsidRPr="00A26BA8" w:rsidRDefault="00A26BA8" w:rsidP="00A26BA8">
            <w:pPr>
              <w:jc w:val="center"/>
              <w:rPr>
                <w:rFonts w:ascii="Times New Roman" w:eastAsia="Times New Roman" w:hAnsi="Times New Roman" w:cs="Times New Roman"/>
                <w:b/>
                <w:bCs/>
                <w:sz w:val="24"/>
                <w:szCs w:val="24"/>
              </w:rPr>
            </w:pPr>
            <w:r w:rsidRPr="00A26BA8">
              <w:rPr>
                <w:rFonts w:ascii="Times New Roman" w:eastAsia="Times New Roman" w:hAnsi="Times New Roman" w:cs="Times New Roman"/>
                <w:b/>
                <w:bCs/>
                <w:sz w:val="24"/>
                <w:szCs w:val="24"/>
              </w:rPr>
              <w:t>Data Format</w:t>
            </w:r>
          </w:p>
        </w:tc>
        <w:tc>
          <w:tcPr>
            <w:tcW w:w="4585" w:type="dxa"/>
            <w:hideMark/>
          </w:tcPr>
          <w:p w14:paraId="0C7E83B6" w14:textId="77777777" w:rsidR="00A26BA8" w:rsidRPr="00A26BA8" w:rsidRDefault="00A26BA8" w:rsidP="00A26BA8">
            <w:pPr>
              <w:jc w:val="center"/>
              <w:rPr>
                <w:rFonts w:ascii="Times New Roman" w:eastAsia="Times New Roman" w:hAnsi="Times New Roman" w:cs="Times New Roman"/>
                <w:b/>
                <w:bCs/>
                <w:sz w:val="24"/>
                <w:szCs w:val="24"/>
              </w:rPr>
            </w:pPr>
            <w:r w:rsidRPr="00A26BA8">
              <w:rPr>
                <w:rFonts w:ascii="Times New Roman" w:eastAsia="Times New Roman" w:hAnsi="Times New Roman" w:cs="Times New Roman"/>
                <w:b/>
                <w:bCs/>
                <w:sz w:val="24"/>
                <w:szCs w:val="24"/>
              </w:rPr>
              <w:t>Data Source</w:t>
            </w:r>
          </w:p>
        </w:tc>
      </w:tr>
      <w:tr w:rsidR="00A26BA8" w:rsidRPr="00A26BA8" w14:paraId="1A69F63D" w14:textId="77777777" w:rsidTr="00A26BA8">
        <w:tc>
          <w:tcPr>
            <w:tcW w:w="1525" w:type="dxa"/>
            <w:hideMark/>
          </w:tcPr>
          <w:p w14:paraId="5A54ACC5"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Toronto Neighborhood Boundary</w:t>
            </w:r>
          </w:p>
        </w:tc>
        <w:tc>
          <w:tcPr>
            <w:tcW w:w="500" w:type="dxa"/>
            <w:hideMark/>
          </w:tcPr>
          <w:p w14:paraId="7D74E37F"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2021</w:t>
            </w:r>
          </w:p>
        </w:tc>
        <w:tc>
          <w:tcPr>
            <w:tcW w:w="1530" w:type="dxa"/>
            <w:hideMark/>
          </w:tcPr>
          <w:p w14:paraId="0848687D"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140</w:t>
            </w:r>
          </w:p>
        </w:tc>
        <w:tc>
          <w:tcPr>
            <w:tcW w:w="1210" w:type="dxa"/>
            <w:hideMark/>
          </w:tcPr>
          <w:p w14:paraId="5CDD45DF" w14:textId="77777777" w:rsidR="00A26BA8" w:rsidRPr="00A26BA8" w:rsidRDefault="00A26BA8" w:rsidP="00A26BA8">
            <w:pPr>
              <w:rPr>
                <w:rFonts w:ascii="Times New Roman" w:eastAsia="Times New Roman" w:hAnsi="Times New Roman" w:cs="Times New Roman"/>
                <w:sz w:val="24"/>
                <w:szCs w:val="24"/>
              </w:rPr>
            </w:pPr>
            <w:proofErr w:type="spellStart"/>
            <w:r w:rsidRPr="00A26BA8">
              <w:rPr>
                <w:rFonts w:ascii="Times New Roman" w:eastAsia="Times New Roman" w:hAnsi="Times New Roman" w:cs="Times New Roman"/>
                <w:sz w:val="24"/>
                <w:szCs w:val="24"/>
              </w:rPr>
              <w:t>GeoJSON</w:t>
            </w:r>
            <w:proofErr w:type="spellEnd"/>
          </w:p>
        </w:tc>
        <w:tc>
          <w:tcPr>
            <w:tcW w:w="4585" w:type="dxa"/>
            <w:hideMark/>
          </w:tcPr>
          <w:p w14:paraId="2FCE5A46" w14:textId="77777777" w:rsidR="00A26BA8" w:rsidRPr="00A26BA8" w:rsidRDefault="00A26BA8" w:rsidP="00A26BA8">
            <w:pPr>
              <w:rPr>
                <w:rFonts w:ascii="Times New Roman" w:eastAsia="Times New Roman" w:hAnsi="Times New Roman" w:cs="Times New Roman"/>
                <w:sz w:val="24"/>
                <w:szCs w:val="24"/>
              </w:rPr>
            </w:pPr>
            <w:hyperlink r:id="rId14" w:tgtFrame="_blank" w:history="1">
              <w:r w:rsidRPr="00A26BA8">
                <w:rPr>
                  <w:rFonts w:ascii="Times New Roman" w:eastAsia="Times New Roman" w:hAnsi="Times New Roman" w:cs="Times New Roman"/>
                  <w:color w:val="0000FF"/>
                  <w:sz w:val="24"/>
                  <w:szCs w:val="24"/>
                  <w:u w:val="single"/>
                  <w:bdr w:val="none" w:sz="0" w:space="0" w:color="auto" w:frame="1"/>
                </w:rPr>
                <w:t>https://ckan0.cf.opendata.inter.prod-toronto.ca/dataset/neighbourhood-crime-rates</w:t>
              </w:r>
            </w:hyperlink>
          </w:p>
        </w:tc>
      </w:tr>
      <w:tr w:rsidR="00A26BA8" w:rsidRPr="00A26BA8" w14:paraId="1944A8F5" w14:textId="77777777" w:rsidTr="00A26BA8">
        <w:tc>
          <w:tcPr>
            <w:tcW w:w="1525" w:type="dxa"/>
            <w:hideMark/>
          </w:tcPr>
          <w:p w14:paraId="6E184E96"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New York Neighborhood Boundary</w:t>
            </w:r>
          </w:p>
        </w:tc>
        <w:tc>
          <w:tcPr>
            <w:tcW w:w="500" w:type="dxa"/>
            <w:hideMark/>
          </w:tcPr>
          <w:p w14:paraId="358BB4D2"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NA</w:t>
            </w:r>
          </w:p>
        </w:tc>
        <w:tc>
          <w:tcPr>
            <w:tcW w:w="1530" w:type="dxa"/>
            <w:hideMark/>
          </w:tcPr>
          <w:p w14:paraId="4BA4BE85"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303</w:t>
            </w:r>
          </w:p>
        </w:tc>
        <w:tc>
          <w:tcPr>
            <w:tcW w:w="1210" w:type="dxa"/>
            <w:hideMark/>
          </w:tcPr>
          <w:p w14:paraId="0A2DD32E"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JSON</w:t>
            </w:r>
          </w:p>
        </w:tc>
        <w:tc>
          <w:tcPr>
            <w:tcW w:w="4585" w:type="dxa"/>
            <w:hideMark/>
          </w:tcPr>
          <w:p w14:paraId="1B0B3D8A" w14:textId="77777777" w:rsidR="00A26BA8" w:rsidRPr="00A26BA8" w:rsidRDefault="00A26BA8" w:rsidP="00A26BA8">
            <w:pPr>
              <w:rPr>
                <w:rFonts w:ascii="Times New Roman" w:eastAsia="Times New Roman" w:hAnsi="Times New Roman" w:cs="Times New Roman"/>
                <w:sz w:val="24"/>
                <w:szCs w:val="24"/>
              </w:rPr>
            </w:pPr>
            <w:hyperlink r:id="rId15" w:tgtFrame="_blank" w:history="1">
              <w:r w:rsidRPr="00A26BA8">
                <w:rPr>
                  <w:rFonts w:ascii="Times New Roman" w:eastAsia="Times New Roman" w:hAnsi="Times New Roman" w:cs="Times New Roman"/>
                  <w:color w:val="0000FF"/>
                  <w:sz w:val="24"/>
                  <w:szCs w:val="24"/>
                  <w:u w:val="single"/>
                  <w:bdr w:val="none" w:sz="0" w:space="0" w:color="auto" w:frame="1"/>
                </w:rPr>
                <w:t>https://cf-courses-data.s3.us.cloud-object-storage.appdomain.cloud/IBMDeveloperSkillsNetwork-DS0701EN-SkillsNetwork/labs/newyork_data.json</w:t>
              </w:r>
            </w:hyperlink>
          </w:p>
        </w:tc>
      </w:tr>
    </w:tbl>
    <w:p w14:paraId="7A127FF7" w14:textId="77777777" w:rsidR="00A26BA8" w:rsidRPr="00A26BA8" w:rsidRDefault="00A26BA8" w:rsidP="00A26BA8">
      <w:pPr>
        <w:spacing w:after="120" w:line="240" w:lineRule="auto"/>
        <w:jc w:val="both"/>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color w:val="161616"/>
          <w:sz w:val="24"/>
          <w:szCs w:val="24"/>
        </w:rPr>
        <w:t>Besides above-mentioned datasets, Foursquare venues data for each neighborhood location within 500m is obtained through the API calls. The data has 9 different layers (show in following table), which will be used to compare two cities and to conduct the K-means clustering analysis.</w:t>
      </w:r>
    </w:p>
    <w:tbl>
      <w:tblPr>
        <w:tblStyle w:val="TableGrid"/>
        <w:tblW w:w="0" w:type="auto"/>
        <w:jc w:val="center"/>
        <w:tblLook w:val="04A0" w:firstRow="1" w:lastRow="0" w:firstColumn="1" w:lastColumn="0" w:noHBand="0" w:noVBand="1"/>
      </w:tblPr>
      <w:tblGrid>
        <w:gridCol w:w="2929"/>
        <w:gridCol w:w="3083"/>
      </w:tblGrid>
      <w:tr w:rsidR="00A26BA8" w:rsidRPr="00A26BA8" w14:paraId="1308B43F" w14:textId="77777777" w:rsidTr="00A26BA8">
        <w:trPr>
          <w:jc w:val="center"/>
        </w:trPr>
        <w:tc>
          <w:tcPr>
            <w:tcW w:w="0" w:type="auto"/>
            <w:hideMark/>
          </w:tcPr>
          <w:p w14:paraId="32C41314" w14:textId="77777777" w:rsidR="00A26BA8" w:rsidRPr="00A26BA8" w:rsidRDefault="00A26BA8" w:rsidP="00A26BA8">
            <w:pPr>
              <w:jc w:val="center"/>
              <w:rPr>
                <w:rFonts w:ascii="Times New Roman" w:eastAsia="Times New Roman" w:hAnsi="Times New Roman" w:cs="Times New Roman"/>
                <w:b/>
                <w:bCs/>
                <w:sz w:val="24"/>
                <w:szCs w:val="24"/>
              </w:rPr>
            </w:pPr>
            <w:r w:rsidRPr="00A26BA8">
              <w:rPr>
                <w:rFonts w:ascii="Times New Roman" w:eastAsia="Times New Roman" w:hAnsi="Times New Roman" w:cs="Times New Roman"/>
                <w:b/>
                <w:bCs/>
                <w:sz w:val="24"/>
                <w:szCs w:val="24"/>
              </w:rPr>
              <w:lastRenderedPageBreak/>
              <w:t>Urban Element</w:t>
            </w:r>
          </w:p>
        </w:tc>
        <w:tc>
          <w:tcPr>
            <w:tcW w:w="0" w:type="auto"/>
            <w:hideMark/>
          </w:tcPr>
          <w:p w14:paraId="271CB2EB" w14:textId="77777777" w:rsidR="00A26BA8" w:rsidRPr="00A26BA8" w:rsidRDefault="00A26BA8" w:rsidP="00A26BA8">
            <w:pPr>
              <w:jc w:val="center"/>
              <w:rPr>
                <w:rFonts w:ascii="Times New Roman" w:eastAsia="Times New Roman" w:hAnsi="Times New Roman" w:cs="Times New Roman"/>
                <w:b/>
                <w:bCs/>
                <w:sz w:val="24"/>
                <w:szCs w:val="24"/>
              </w:rPr>
            </w:pPr>
            <w:r w:rsidRPr="00A26BA8">
              <w:rPr>
                <w:rFonts w:ascii="Times New Roman" w:eastAsia="Times New Roman" w:hAnsi="Times New Roman" w:cs="Times New Roman"/>
                <w:b/>
                <w:bCs/>
                <w:sz w:val="24"/>
                <w:szCs w:val="24"/>
              </w:rPr>
              <w:t>Foursquare Layer ID</w:t>
            </w:r>
          </w:p>
        </w:tc>
      </w:tr>
      <w:tr w:rsidR="00A26BA8" w:rsidRPr="00A26BA8" w14:paraId="2A63F0CD" w14:textId="77777777" w:rsidTr="00A26BA8">
        <w:trPr>
          <w:jc w:val="center"/>
        </w:trPr>
        <w:tc>
          <w:tcPr>
            <w:tcW w:w="0" w:type="auto"/>
            <w:hideMark/>
          </w:tcPr>
          <w:p w14:paraId="4FF78451"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Outdoors &amp; Recreation</w:t>
            </w:r>
          </w:p>
        </w:tc>
        <w:tc>
          <w:tcPr>
            <w:tcW w:w="0" w:type="auto"/>
            <w:hideMark/>
          </w:tcPr>
          <w:p w14:paraId="659BF070"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4d4b7105d754a06377d81259</w:t>
            </w:r>
          </w:p>
        </w:tc>
      </w:tr>
      <w:tr w:rsidR="00A26BA8" w:rsidRPr="00A26BA8" w14:paraId="344D6228" w14:textId="77777777" w:rsidTr="00A26BA8">
        <w:trPr>
          <w:jc w:val="center"/>
        </w:trPr>
        <w:tc>
          <w:tcPr>
            <w:tcW w:w="0" w:type="auto"/>
            <w:hideMark/>
          </w:tcPr>
          <w:p w14:paraId="5719A277"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Shop &amp; Service</w:t>
            </w:r>
          </w:p>
        </w:tc>
        <w:tc>
          <w:tcPr>
            <w:tcW w:w="0" w:type="auto"/>
            <w:hideMark/>
          </w:tcPr>
          <w:p w14:paraId="0D7A9FB4"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4d4b7105d754a06378d81259</w:t>
            </w:r>
          </w:p>
        </w:tc>
      </w:tr>
      <w:tr w:rsidR="00A26BA8" w:rsidRPr="00A26BA8" w14:paraId="1B8285D5" w14:textId="77777777" w:rsidTr="00A26BA8">
        <w:trPr>
          <w:jc w:val="center"/>
        </w:trPr>
        <w:tc>
          <w:tcPr>
            <w:tcW w:w="0" w:type="auto"/>
            <w:hideMark/>
          </w:tcPr>
          <w:p w14:paraId="17BB60FD"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Arts &amp; Entertainment</w:t>
            </w:r>
          </w:p>
        </w:tc>
        <w:tc>
          <w:tcPr>
            <w:tcW w:w="0" w:type="auto"/>
            <w:hideMark/>
          </w:tcPr>
          <w:p w14:paraId="0A849631"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4d4b7104d754a06370d81259</w:t>
            </w:r>
          </w:p>
        </w:tc>
      </w:tr>
      <w:tr w:rsidR="00A26BA8" w:rsidRPr="00A26BA8" w14:paraId="3CC7F8BC" w14:textId="77777777" w:rsidTr="00A26BA8">
        <w:trPr>
          <w:jc w:val="center"/>
        </w:trPr>
        <w:tc>
          <w:tcPr>
            <w:tcW w:w="0" w:type="auto"/>
            <w:hideMark/>
          </w:tcPr>
          <w:p w14:paraId="79550069"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College &amp; University</w:t>
            </w:r>
          </w:p>
        </w:tc>
        <w:tc>
          <w:tcPr>
            <w:tcW w:w="0" w:type="auto"/>
            <w:hideMark/>
          </w:tcPr>
          <w:p w14:paraId="4CFDB9A6"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4d4b7105d754a06372d81259</w:t>
            </w:r>
          </w:p>
        </w:tc>
      </w:tr>
      <w:tr w:rsidR="00A26BA8" w:rsidRPr="00A26BA8" w14:paraId="3690E947" w14:textId="77777777" w:rsidTr="00A26BA8">
        <w:trPr>
          <w:jc w:val="center"/>
        </w:trPr>
        <w:tc>
          <w:tcPr>
            <w:tcW w:w="0" w:type="auto"/>
            <w:hideMark/>
          </w:tcPr>
          <w:p w14:paraId="5E9E1F8F"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Event</w:t>
            </w:r>
          </w:p>
        </w:tc>
        <w:tc>
          <w:tcPr>
            <w:tcW w:w="0" w:type="auto"/>
            <w:hideMark/>
          </w:tcPr>
          <w:p w14:paraId="732D93ED"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4d4b7105d754a06373d81259</w:t>
            </w:r>
          </w:p>
        </w:tc>
      </w:tr>
      <w:tr w:rsidR="00A26BA8" w:rsidRPr="00A26BA8" w14:paraId="524086C7" w14:textId="77777777" w:rsidTr="00A26BA8">
        <w:trPr>
          <w:jc w:val="center"/>
        </w:trPr>
        <w:tc>
          <w:tcPr>
            <w:tcW w:w="0" w:type="auto"/>
            <w:hideMark/>
          </w:tcPr>
          <w:p w14:paraId="70521E22"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Food</w:t>
            </w:r>
          </w:p>
        </w:tc>
        <w:tc>
          <w:tcPr>
            <w:tcW w:w="0" w:type="auto"/>
            <w:hideMark/>
          </w:tcPr>
          <w:p w14:paraId="195AFA49"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4d4b7105d754a06374d81259</w:t>
            </w:r>
          </w:p>
        </w:tc>
      </w:tr>
      <w:tr w:rsidR="00A26BA8" w:rsidRPr="00A26BA8" w14:paraId="6591EF00" w14:textId="77777777" w:rsidTr="00A26BA8">
        <w:trPr>
          <w:jc w:val="center"/>
        </w:trPr>
        <w:tc>
          <w:tcPr>
            <w:tcW w:w="0" w:type="auto"/>
            <w:hideMark/>
          </w:tcPr>
          <w:p w14:paraId="107F6C58"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Travel &amp; Transport</w:t>
            </w:r>
          </w:p>
        </w:tc>
        <w:tc>
          <w:tcPr>
            <w:tcW w:w="0" w:type="auto"/>
            <w:hideMark/>
          </w:tcPr>
          <w:p w14:paraId="036C1C9A"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4d4b7105d754a06379d81259</w:t>
            </w:r>
          </w:p>
        </w:tc>
      </w:tr>
      <w:tr w:rsidR="00A26BA8" w:rsidRPr="00A26BA8" w14:paraId="47A0E0BF" w14:textId="77777777" w:rsidTr="00A26BA8">
        <w:trPr>
          <w:jc w:val="center"/>
        </w:trPr>
        <w:tc>
          <w:tcPr>
            <w:tcW w:w="0" w:type="auto"/>
            <w:hideMark/>
          </w:tcPr>
          <w:p w14:paraId="2A8AAF8A"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Nightlife Spot</w:t>
            </w:r>
          </w:p>
        </w:tc>
        <w:tc>
          <w:tcPr>
            <w:tcW w:w="0" w:type="auto"/>
            <w:hideMark/>
          </w:tcPr>
          <w:p w14:paraId="257D0120"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4d4b7105d754a06376d81259</w:t>
            </w:r>
          </w:p>
        </w:tc>
      </w:tr>
      <w:tr w:rsidR="00A26BA8" w:rsidRPr="00A26BA8" w14:paraId="562F44AE" w14:textId="77777777" w:rsidTr="00A26BA8">
        <w:trPr>
          <w:jc w:val="center"/>
        </w:trPr>
        <w:tc>
          <w:tcPr>
            <w:tcW w:w="0" w:type="auto"/>
            <w:hideMark/>
          </w:tcPr>
          <w:p w14:paraId="01DADB1A"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Professional &amp; Other Places</w:t>
            </w:r>
          </w:p>
        </w:tc>
        <w:tc>
          <w:tcPr>
            <w:tcW w:w="0" w:type="auto"/>
            <w:hideMark/>
          </w:tcPr>
          <w:p w14:paraId="44143482"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4d4b7105d754a06375d81259</w:t>
            </w:r>
          </w:p>
        </w:tc>
      </w:tr>
    </w:tbl>
    <w:p w14:paraId="6E6AB5CD" w14:textId="77777777" w:rsidR="00A26BA8" w:rsidRPr="00A26BA8" w:rsidRDefault="00A26BA8" w:rsidP="00A26BA8">
      <w:pPr>
        <w:spacing w:beforeAutospacing="1" w:after="0" w:afterAutospacing="1" w:line="240" w:lineRule="auto"/>
        <w:textAlignment w:val="baseline"/>
        <w:outlineLvl w:val="2"/>
        <w:rPr>
          <w:rFonts w:ascii="Times New Roman" w:eastAsia="Times New Roman" w:hAnsi="Times New Roman" w:cs="Times New Roman"/>
          <w:b/>
          <w:bCs/>
          <w:color w:val="161616"/>
          <w:sz w:val="24"/>
          <w:szCs w:val="24"/>
        </w:rPr>
      </w:pPr>
      <w:r w:rsidRPr="00A26BA8">
        <w:rPr>
          <w:rFonts w:ascii="Times New Roman" w:eastAsia="Times New Roman" w:hAnsi="Times New Roman" w:cs="Times New Roman"/>
          <w:b/>
          <w:bCs/>
          <w:color w:val="161616"/>
          <w:sz w:val="24"/>
          <w:szCs w:val="24"/>
        </w:rPr>
        <w:t>2.2 Python Library List</w:t>
      </w:r>
    </w:p>
    <w:p w14:paraId="0ECD7D93" w14:textId="16C54137" w:rsidR="00A26BA8" w:rsidRPr="00A26BA8" w:rsidRDefault="00A26BA8" w:rsidP="00A26BA8">
      <w:pPr>
        <w:spacing w:after="120" w:line="240" w:lineRule="auto"/>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color w:val="161616"/>
          <w:sz w:val="24"/>
          <w:szCs w:val="24"/>
        </w:rPr>
        <w:t xml:space="preserve">The </w:t>
      </w:r>
      <w:r w:rsidRPr="00A26BA8">
        <w:rPr>
          <w:rFonts w:ascii="Times New Roman" w:eastAsia="Times New Roman" w:hAnsi="Times New Roman" w:cs="Times New Roman"/>
          <w:color w:val="161616"/>
          <w:sz w:val="24"/>
          <w:szCs w:val="24"/>
        </w:rPr>
        <w:t>following</w:t>
      </w:r>
      <w:r w:rsidRPr="00A26BA8">
        <w:rPr>
          <w:rFonts w:ascii="Times New Roman" w:eastAsia="Times New Roman" w:hAnsi="Times New Roman" w:cs="Times New Roman"/>
          <w:color w:val="161616"/>
          <w:sz w:val="24"/>
          <w:szCs w:val="24"/>
        </w:rPr>
        <w:t xml:space="preserve"> table shows all the libraries which are used to complete the project.</w:t>
      </w:r>
    </w:p>
    <w:tbl>
      <w:tblPr>
        <w:tblStyle w:val="TableGrid"/>
        <w:tblW w:w="0" w:type="auto"/>
        <w:jc w:val="center"/>
        <w:tblLook w:val="04A0" w:firstRow="1" w:lastRow="0" w:firstColumn="1" w:lastColumn="0" w:noHBand="0" w:noVBand="1"/>
      </w:tblPr>
      <w:tblGrid>
        <w:gridCol w:w="1383"/>
        <w:gridCol w:w="7967"/>
      </w:tblGrid>
      <w:tr w:rsidR="00A26BA8" w:rsidRPr="00A26BA8" w14:paraId="269D7891" w14:textId="77777777" w:rsidTr="00A26BA8">
        <w:trPr>
          <w:jc w:val="center"/>
        </w:trPr>
        <w:tc>
          <w:tcPr>
            <w:tcW w:w="0" w:type="auto"/>
            <w:hideMark/>
          </w:tcPr>
          <w:p w14:paraId="7C572CDE" w14:textId="77777777" w:rsidR="00A26BA8" w:rsidRPr="00A26BA8" w:rsidRDefault="00A26BA8" w:rsidP="00A26BA8">
            <w:pPr>
              <w:jc w:val="center"/>
              <w:rPr>
                <w:rFonts w:ascii="Times New Roman" w:eastAsia="Times New Roman" w:hAnsi="Times New Roman" w:cs="Times New Roman"/>
                <w:b/>
                <w:bCs/>
                <w:sz w:val="24"/>
                <w:szCs w:val="24"/>
              </w:rPr>
            </w:pPr>
            <w:r w:rsidRPr="00A26BA8">
              <w:rPr>
                <w:rFonts w:ascii="Times New Roman" w:eastAsia="Times New Roman" w:hAnsi="Times New Roman" w:cs="Times New Roman"/>
                <w:b/>
                <w:bCs/>
                <w:sz w:val="24"/>
                <w:szCs w:val="24"/>
              </w:rPr>
              <w:t>Library</w:t>
            </w:r>
          </w:p>
        </w:tc>
        <w:tc>
          <w:tcPr>
            <w:tcW w:w="0" w:type="auto"/>
            <w:hideMark/>
          </w:tcPr>
          <w:p w14:paraId="376130E4" w14:textId="77777777" w:rsidR="00A26BA8" w:rsidRPr="00A26BA8" w:rsidRDefault="00A26BA8" w:rsidP="00A26BA8">
            <w:pPr>
              <w:jc w:val="center"/>
              <w:rPr>
                <w:rFonts w:ascii="Times New Roman" w:eastAsia="Times New Roman" w:hAnsi="Times New Roman" w:cs="Times New Roman"/>
                <w:b/>
                <w:bCs/>
                <w:sz w:val="24"/>
                <w:szCs w:val="24"/>
              </w:rPr>
            </w:pPr>
            <w:r w:rsidRPr="00A26BA8">
              <w:rPr>
                <w:rFonts w:ascii="Times New Roman" w:eastAsia="Times New Roman" w:hAnsi="Times New Roman" w:cs="Times New Roman"/>
                <w:b/>
                <w:bCs/>
                <w:sz w:val="24"/>
                <w:szCs w:val="24"/>
              </w:rPr>
              <w:t>Function</w:t>
            </w:r>
          </w:p>
        </w:tc>
      </w:tr>
      <w:tr w:rsidR="00A26BA8" w:rsidRPr="00A26BA8" w14:paraId="72D7657C" w14:textId="77777777" w:rsidTr="00A26BA8">
        <w:trPr>
          <w:jc w:val="center"/>
        </w:trPr>
        <w:tc>
          <w:tcPr>
            <w:tcW w:w="0" w:type="auto"/>
            <w:hideMark/>
          </w:tcPr>
          <w:p w14:paraId="02270F12" w14:textId="77777777" w:rsidR="00A26BA8" w:rsidRPr="00A26BA8" w:rsidRDefault="00A26BA8" w:rsidP="00A26BA8">
            <w:pPr>
              <w:rPr>
                <w:rFonts w:ascii="Times New Roman" w:eastAsia="Times New Roman" w:hAnsi="Times New Roman" w:cs="Times New Roman"/>
                <w:sz w:val="24"/>
                <w:szCs w:val="24"/>
              </w:rPr>
            </w:pPr>
            <w:proofErr w:type="spellStart"/>
            <w:r w:rsidRPr="00A26BA8">
              <w:rPr>
                <w:rFonts w:ascii="Times New Roman" w:eastAsia="Times New Roman" w:hAnsi="Times New Roman" w:cs="Times New Roman"/>
                <w:sz w:val="24"/>
                <w:szCs w:val="24"/>
              </w:rPr>
              <w:t>GeoPandas</w:t>
            </w:r>
            <w:proofErr w:type="spellEnd"/>
          </w:p>
        </w:tc>
        <w:tc>
          <w:tcPr>
            <w:tcW w:w="0" w:type="auto"/>
            <w:hideMark/>
          </w:tcPr>
          <w:p w14:paraId="2F79E874"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manipulation of spatial data</w:t>
            </w:r>
          </w:p>
        </w:tc>
      </w:tr>
      <w:tr w:rsidR="00A26BA8" w:rsidRPr="00A26BA8" w14:paraId="7F832126" w14:textId="77777777" w:rsidTr="00A26BA8">
        <w:trPr>
          <w:jc w:val="center"/>
        </w:trPr>
        <w:tc>
          <w:tcPr>
            <w:tcW w:w="0" w:type="auto"/>
            <w:hideMark/>
          </w:tcPr>
          <w:p w14:paraId="4C5D317E"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Pandas</w:t>
            </w:r>
          </w:p>
        </w:tc>
        <w:tc>
          <w:tcPr>
            <w:tcW w:w="0" w:type="auto"/>
            <w:hideMark/>
          </w:tcPr>
          <w:p w14:paraId="2E409AE5"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 xml:space="preserve">For creating and manipulating </w:t>
            </w:r>
            <w:proofErr w:type="spellStart"/>
            <w:r w:rsidRPr="00A26BA8">
              <w:rPr>
                <w:rFonts w:ascii="Times New Roman" w:eastAsia="Times New Roman" w:hAnsi="Times New Roman" w:cs="Times New Roman"/>
                <w:sz w:val="24"/>
                <w:szCs w:val="24"/>
              </w:rPr>
              <w:t>dataframes</w:t>
            </w:r>
            <w:proofErr w:type="spellEnd"/>
          </w:p>
        </w:tc>
      </w:tr>
      <w:tr w:rsidR="00A26BA8" w:rsidRPr="00A26BA8" w14:paraId="456B27C7" w14:textId="77777777" w:rsidTr="00A26BA8">
        <w:trPr>
          <w:jc w:val="center"/>
        </w:trPr>
        <w:tc>
          <w:tcPr>
            <w:tcW w:w="0" w:type="auto"/>
            <w:hideMark/>
          </w:tcPr>
          <w:p w14:paraId="649BA677"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Folium</w:t>
            </w:r>
          </w:p>
        </w:tc>
        <w:tc>
          <w:tcPr>
            <w:tcW w:w="0" w:type="auto"/>
            <w:hideMark/>
          </w:tcPr>
          <w:p w14:paraId="424E0037"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to visualize the neighborhoods cluster distribution of using interactive leaflet map spatially</w:t>
            </w:r>
          </w:p>
        </w:tc>
      </w:tr>
      <w:tr w:rsidR="00A26BA8" w:rsidRPr="00A26BA8" w14:paraId="14757DE5" w14:textId="77777777" w:rsidTr="00A26BA8">
        <w:trPr>
          <w:jc w:val="center"/>
        </w:trPr>
        <w:tc>
          <w:tcPr>
            <w:tcW w:w="0" w:type="auto"/>
            <w:hideMark/>
          </w:tcPr>
          <w:p w14:paraId="3AE1E96A"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Scikit Learn</w:t>
            </w:r>
          </w:p>
        </w:tc>
        <w:tc>
          <w:tcPr>
            <w:tcW w:w="0" w:type="auto"/>
            <w:hideMark/>
          </w:tcPr>
          <w:p w14:paraId="07C46579"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implementing k-means clustering</w:t>
            </w:r>
          </w:p>
        </w:tc>
      </w:tr>
      <w:tr w:rsidR="00A26BA8" w:rsidRPr="00A26BA8" w14:paraId="1700DCBB" w14:textId="77777777" w:rsidTr="00A26BA8">
        <w:trPr>
          <w:jc w:val="center"/>
        </w:trPr>
        <w:tc>
          <w:tcPr>
            <w:tcW w:w="0" w:type="auto"/>
            <w:hideMark/>
          </w:tcPr>
          <w:p w14:paraId="7A6B70BC"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JSON</w:t>
            </w:r>
          </w:p>
        </w:tc>
        <w:tc>
          <w:tcPr>
            <w:tcW w:w="0" w:type="auto"/>
            <w:hideMark/>
          </w:tcPr>
          <w:p w14:paraId="06D0E57F"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handle JSON files</w:t>
            </w:r>
          </w:p>
        </w:tc>
      </w:tr>
      <w:tr w:rsidR="00A26BA8" w:rsidRPr="00A26BA8" w14:paraId="284117AF" w14:textId="77777777" w:rsidTr="00A26BA8">
        <w:trPr>
          <w:jc w:val="center"/>
        </w:trPr>
        <w:tc>
          <w:tcPr>
            <w:tcW w:w="0" w:type="auto"/>
            <w:hideMark/>
          </w:tcPr>
          <w:p w14:paraId="1720B020"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Requests</w:t>
            </w:r>
          </w:p>
        </w:tc>
        <w:tc>
          <w:tcPr>
            <w:tcW w:w="0" w:type="auto"/>
            <w:hideMark/>
          </w:tcPr>
          <w:p w14:paraId="5C118C52"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handle http requests</w:t>
            </w:r>
          </w:p>
        </w:tc>
      </w:tr>
      <w:tr w:rsidR="00A26BA8" w:rsidRPr="00A26BA8" w14:paraId="478B92D5" w14:textId="77777777" w:rsidTr="00A26BA8">
        <w:trPr>
          <w:jc w:val="center"/>
        </w:trPr>
        <w:tc>
          <w:tcPr>
            <w:tcW w:w="0" w:type="auto"/>
            <w:hideMark/>
          </w:tcPr>
          <w:p w14:paraId="64364BA5"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Matplotlib</w:t>
            </w:r>
          </w:p>
        </w:tc>
        <w:tc>
          <w:tcPr>
            <w:tcW w:w="0" w:type="auto"/>
            <w:hideMark/>
          </w:tcPr>
          <w:p w14:paraId="1200E631" w14:textId="77777777" w:rsidR="00A26BA8" w:rsidRPr="00A26BA8" w:rsidRDefault="00A26BA8" w:rsidP="00A26BA8">
            <w:pPr>
              <w:rPr>
                <w:rFonts w:ascii="Times New Roman" w:eastAsia="Times New Roman" w:hAnsi="Times New Roman" w:cs="Times New Roman"/>
                <w:sz w:val="24"/>
                <w:szCs w:val="24"/>
              </w:rPr>
            </w:pPr>
            <w:r w:rsidRPr="00A26BA8">
              <w:rPr>
                <w:rFonts w:ascii="Times New Roman" w:eastAsia="Times New Roman" w:hAnsi="Times New Roman" w:cs="Times New Roman"/>
                <w:sz w:val="24"/>
                <w:szCs w:val="24"/>
              </w:rPr>
              <w:t>Python Plotting Module</w:t>
            </w:r>
          </w:p>
        </w:tc>
      </w:tr>
    </w:tbl>
    <w:p w14:paraId="508CD596" w14:textId="77777777" w:rsidR="00A26BA8" w:rsidRPr="00A26BA8" w:rsidRDefault="00A26BA8" w:rsidP="00A26BA8">
      <w:pPr>
        <w:spacing w:beforeAutospacing="1" w:after="0" w:afterAutospacing="1" w:line="240" w:lineRule="auto"/>
        <w:textAlignment w:val="baseline"/>
        <w:outlineLvl w:val="2"/>
        <w:rPr>
          <w:rFonts w:ascii="Times New Roman" w:eastAsia="Times New Roman" w:hAnsi="Times New Roman" w:cs="Times New Roman"/>
          <w:b/>
          <w:bCs/>
          <w:color w:val="161616"/>
          <w:sz w:val="24"/>
          <w:szCs w:val="24"/>
        </w:rPr>
      </w:pPr>
      <w:r w:rsidRPr="00A26BA8">
        <w:rPr>
          <w:rFonts w:ascii="Times New Roman" w:eastAsia="Times New Roman" w:hAnsi="Times New Roman" w:cs="Times New Roman"/>
          <w:b/>
          <w:bCs/>
          <w:color w:val="161616"/>
          <w:sz w:val="24"/>
          <w:szCs w:val="24"/>
        </w:rPr>
        <w:t>2.3 Methodology</w:t>
      </w:r>
    </w:p>
    <w:p w14:paraId="45EABE06" w14:textId="2919D169" w:rsidR="00A26BA8" w:rsidRPr="00A26BA8" w:rsidRDefault="00A26BA8" w:rsidP="00A26BA8">
      <w:pPr>
        <w:spacing w:after="120" w:line="240" w:lineRule="auto"/>
        <w:jc w:val="both"/>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color w:val="161616"/>
          <w:sz w:val="24"/>
          <w:szCs w:val="24"/>
        </w:rPr>
        <w:t xml:space="preserve">This lab will use two neighborhood boundary datasets from the municipalities and the neighborhood venues data obtained with the Foursquare API. First, I will convert spatial and non-spatial data (neighborhood names/addresses) into their equivalent latitude and longitude values. I will use the explore function to get the most common venue categories in each </w:t>
      </w:r>
      <w:r w:rsidRPr="00A26BA8">
        <w:rPr>
          <w:rFonts w:ascii="Times New Roman" w:eastAsia="Times New Roman" w:hAnsi="Times New Roman" w:cs="Times New Roman"/>
          <w:color w:val="161616"/>
          <w:sz w:val="24"/>
          <w:szCs w:val="24"/>
        </w:rPr>
        <w:t>neighborhood and</w:t>
      </w:r>
      <w:r w:rsidRPr="00A26BA8">
        <w:rPr>
          <w:rFonts w:ascii="Times New Roman" w:eastAsia="Times New Roman" w:hAnsi="Times New Roman" w:cs="Times New Roman"/>
          <w:color w:val="161616"/>
          <w:sz w:val="24"/>
          <w:szCs w:val="24"/>
        </w:rPr>
        <w:t xml:space="preserve"> use search function to get the specific category of </w:t>
      </w:r>
      <w:r>
        <w:rPr>
          <w:rFonts w:ascii="Times New Roman" w:eastAsia="Times New Roman" w:hAnsi="Times New Roman" w:cs="Times New Roman"/>
          <w:color w:val="161616"/>
          <w:sz w:val="24"/>
          <w:szCs w:val="24"/>
        </w:rPr>
        <w:t>venue and t</w:t>
      </w:r>
      <w:r w:rsidRPr="00A26BA8">
        <w:rPr>
          <w:rFonts w:ascii="Times New Roman" w:eastAsia="Times New Roman" w:hAnsi="Times New Roman" w:cs="Times New Roman"/>
          <w:color w:val="161616"/>
          <w:sz w:val="24"/>
          <w:szCs w:val="24"/>
        </w:rPr>
        <w:t>hen use this feature to group the neighborhoods into clusters. The k-means clustering algorithm is adopted in the clustering analysis to capture the similarities and differences between two cities. Finally, I will use the Folium library to visualize the neighborhoods in Toronto and NYC and their emerging clusters.</w:t>
      </w:r>
    </w:p>
    <w:p w14:paraId="5988C08C" w14:textId="77777777" w:rsidR="00A26BA8" w:rsidRPr="00A26BA8" w:rsidRDefault="00A26BA8" w:rsidP="00A26BA8">
      <w:pPr>
        <w:spacing w:beforeAutospacing="1" w:after="0" w:afterAutospacing="1" w:line="240" w:lineRule="auto"/>
        <w:textAlignment w:val="baseline"/>
        <w:outlineLvl w:val="3"/>
        <w:rPr>
          <w:rFonts w:ascii="Times New Roman" w:eastAsia="Times New Roman" w:hAnsi="Times New Roman" w:cs="Times New Roman"/>
          <w:b/>
          <w:bCs/>
          <w:color w:val="161616"/>
          <w:sz w:val="24"/>
          <w:szCs w:val="24"/>
        </w:rPr>
      </w:pPr>
      <w:r w:rsidRPr="00A26BA8">
        <w:rPr>
          <w:rFonts w:ascii="Times New Roman" w:eastAsia="Times New Roman" w:hAnsi="Times New Roman" w:cs="Times New Roman"/>
          <w:b/>
          <w:bCs/>
          <w:color w:val="161616"/>
          <w:sz w:val="24"/>
          <w:szCs w:val="24"/>
        </w:rPr>
        <w:t>2.3.1 Download and Explore Neighborhood Dataset</w:t>
      </w:r>
    </w:p>
    <w:p w14:paraId="6E4FA8ED" w14:textId="77777777" w:rsidR="00A26BA8" w:rsidRPr="00A26BA8" w:rsidRDefault="00A26BA8" w:rsidP="00A26BA8">
      <w:pPr>
        <w:spacing w:after="240" w:line="240" w:lineRule="auto"/>
        <w:jc w:val="both"/>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color w:val="161616"/>
          <w:sz w:val="24"/>
          <w:szCs w:val="24"/>
        </w:rPr>
        <w:t xml:space="preserve">Neighborhood spatial data of NYC is downloaded from the course server and loaded locally. The data has a total of 5 boroughs and 306 neighborhoods. While cleaning the data, two more columns (Latitude and Longitude) are generated </w:t>
      </w:r>
      <w:proofErr w:type="gramStart"/>
      <w:r w:rsidRPr="00A26BA8">
        <w:rPr>
          <w:rFonts w:ascii="Times New Roman" w:eastAsia="Times New Roman" w:hAnsi="Times New Roman" w:cs="Times New Roman"/>
          <w:color w:val="161616"/>
          <w:sz w:val="24"/>
          <w:szCs w:val="24"/>
        </w:rPr>
        <w:t>in order to</w:t>
      </w:r>
      <w:proofErr w:type="gramEnd"/>
      <w:r w:rsidRPr="00A26BA8">
        <w:rPr>
          <w:rFonts w:ascii="Times New Roman" w:eastAsia="Times New Roman" w:hAnsi="Times New Roman" w:cs="Times New Roman"/>
          <w:color w:val="161616"/>
          <w:sz w:val="24"/>
          <w:szCs w:val="24"/>
        </w:rPr>
        <w:t xml:space="preserve"> feed the location information into Foursquare API.</w:t>
      </w:r>
    </w:p>
    <w:p w14:paraId="011085C9" w14:textId="71CFB990" w:rsidR="00A26BA8" w:rsidRPr="00A26BA8" w:rsidRDefault="00A26BA8" w:rsidP="00A26BA8">
      <w:pPr>
        <w:spacing w:after="240" w:line="240" w:lineRule="auto"/>
        <w:jc w:val="both"/>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color w:val="161616"/>
          <w:sz w:val="24"/>
          <w:szCs w:val="24"/>
        </w:rPr>
        <w:lastRenderedPageBreak/>
        <w:t xml:space="preserve">There are 140 neighborhoods in 47 wards of Toronto, according to the newest city boundary administration system. I used </w:t>
      </w:r>
      <w:r w:rsidRPr="00A26BA8">
        <w:rPr>
          <w:rFonts w:ascii="Times New Roman" w:eastAsia="Times New Roman" w:hAnsi="Times New Roman" w:cs="Times New Roman"/>
          <w:color w:val="161616"/>
          <w:sz w:val="24"/>
          <w:szCs w:val="24"/>
        </w:rPr>
        <w:t>the</w:t>
      </w:r>
      <w:r w:rsidRPr="00A26BA8">
        <w:rPr>
          <w:rFonts w:ascii="Times New Roman" w:eastAsia="Times New Roman" w:hAnsi="Times New Roman" w:cs="Times New Roman"/>
          <w:color w:val="161616"/>
          <w:sz w:val="24"/>
          <w:szCs w:val="24"/>
        </w:rPr>
        <w:t xml:space="preserve"> spatial information of crime data for the city as I can't find the existing boundary data.</w:t>
      </w:r>
    </w:p>
    <w:p w14:paraId="71E922E5" w14:textId="0F28369F" w:rsidR="00A26BA8" w:rsidRPr="00A26BA8" w:rsidRDefault="00A26BA8" w:rsidP="00A26BA8">
      <w:pPr>
        <w:spacing w:after="120" w:line="240" w:lineRule="auto"/>
        <w:jc w:val="both"/>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color w:val="161616"/>
          <w:sz w:val="24"/>
          <w:szCs w:val="24"/>
        </w:rPr>
        <w:t xml:space="preserve">Folium </w:t>
      </w:r>
      <w:r w:rsidRPr="00A26BA8">
        <w:rPr>
          <w:rFonts w:ascii="Times New Roman" w:eastAsia="Times New Roman" w:hAnsi="Times New Roman" w:cs="Times New Roman"/>
          <w:color w:val="161616"/>
          <w:sz w:val="24"/>
          <w:szCs w:val="24"/>
        </w:rPr>
        <w:t>library</w:t>
      </w:r>
      <w:r w:rsidRPr="00A26BA8">
        <w:rPr>
          <w:rFonts w:ascii="Times New Roman" w:eastAsia="Times New Roman" w:hAnsi="Times New Roman" w:cs="Times New Roman"/>
          <w:color w:val="161616"/>
          <w:sz w:val="24"/>
          <w:szCs w:val="24"/>
        </w:rPr>
        <w:t xml:space="preserve"> is adopted to </w:t>
      </w:r>
      <w:r w:rsidRPr="00A26BA8">
        <w:rPr>
          <w:rFonts w:ascii="Times New Roman" w:eastAsia="Times New Roman" w:hAnsi="Times New Roman" w:cs="Times New Roman"/>
          <w:color w:val="161616"/>
          <w:sz w:val="24"/>
          <w:szCs w:val="24"/>
        </w:rPr>
        <w:t>visualize</w:t>
      </w:r>
      <w:r w:rsidRPr="00A26BA8">
        <w:rPr>
          <w:rFonts w:ascii="Times New Roman" w:eastAsia="Times New Roman" w:hAnsi="Times New Roman" w:cs="Times New Roman"/>
          <w:color w:val="161616"/>
          <w:sz w:val="24"/>
          <w:szCs w:val="24"/>
        </w:rPr>
        <w:t xml:space="preserve"> the spatial locations of all the neighborhoods. The following figures show the spatial distributions of neighborhoods in Toronto (Top) and New York City (Bottom). It is obvious that New York City has a bigger spatial coverage with more than double of total neighborhoods. One similarity can be observed that there are concentrations of neighborhoods in some small regions where are densely populated, such as downtowns.</w:t>
      </w:r>
    </w:p>
    <w:p w14:paraId="17EC91D9" w14:textId="6711A30C" w:rsidR="00A26BA8" w:rsidRPr="00A26BA8" w:rsidRDefault="00A26BA8" w:rsidP="00A26BA8">
      <w:pPr>
        <w:spacing w:after="0" w:line="240" w:lineRule="auto"/>
        <w:jc w:val="center"/>
        <w:textAlignment w:val="baseline"/>
        <w:rPr>
          <w:rFonts w:ascii="Times New Roman" w:eastAsia="Times New Roman" w:hAnsi="Times New Roman" w:cs="Times New Roman"/>
          <w:color w:val="161616"/>
          <w:spacing w:val="2"/>
          <w:sz w:val="24"/>
          <w:szCs w:val="24"/>
        </w:rPr>
      </w:pPr>
      <w:r w:rsidRPr="00A26BA8">
        <w:rPr>
          <w:rFonts w:ascii="Times New Roman" w:eastAsia="Times New Roman" w:hAnsi="Times New Roman" w:cs="Times New Roman"/>
          <w:noProof/>
          <w:color w:val="161616"/>
          <w:spacing w:val="2"/>
          <w:sz w:val="24"/>
          <w:szCs w:val="24"/>
        </w:rPr>
        <w:drawing>
          <wp:inline distT="0" distB="0" distL="0" distR="0" wp14:anchorId="2D759319" wp14:editId="090A314A">
            <wp:extent cx="4762500" cy="2887980"/>
            <wp:effectExtent l="0" t="0" r="0" b="7620"/>
            <wp:docPr id="13"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2887980"/>
                    </a:xfrm>
                    <a:prstGeom prst="rect">
                      <a:avLst/>
                    </a:prstGeom>
                    <a:noFill/>
                    <a:ln>
                      <a:noFill/>
                    </a:ln>
                  </pic:spPr>
                </pic:pic>
              </a:graphicData>
            </a:graphic>
          </wp:inline>
        </w:drawing>
      </w:r>
    </w:p>
    <w:p w14:paraId="69A3EB00" w14:textId="5C708A49" w:rsidR="00A26BA8" w:rsidRPr="00A26BA8" w:rsidRDefault="00A26BA8" w:rsidP="00A26BA8">
      <w:pPr>
        <w:spacing w:after="0" w:line="240" w:lineRule="auto"/>
        <w:jc w:val="center"/>
        <w:textAlignment w:val="baseline"/>
        <w:rPr>
          <w:rFonts w:ascii="Times New Roman" w:eastAsia="Times New Roman" w:hAnsi="Times New Roman" w:cs="Times New Roman"/>
          <w:color w:val="161616"/>
          <w:spacing w:val="2"/>
          <w:sz w:val="24"/>
          <w:szCs w:val="24"/>
        </w:rPr>
      </w:pPr>
      <w:r w:rsidRPr="00A26BA8">
        <w:rPr>
          <w:rFonts w:ascii="Times New Roman" w:eastAsia="Times New Roman" w:hAnsi="Times New Roman" w:cs="Times New Roman"/>
          <w:noProof/>
          <w:color w:val="161616"/>
          <w:spacing w:val="2"/>
          <w:sz w:val="24"/>
          <w:szCs w:val="24"/>
        </w:rPr>
        <w:drawing>
          <wp:inline distT="0" distB="0" distL="0" distR="0" wp14:anchorId="1298F6EF" wp14:editId="283A3784">
            <wp:extent cx="4762500" cy="3566160"/>
            <wp:effectExtent l="0" t="0" r="0" b="0"/>
            <wp:docPr id="12"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3566160"/>
                    </a:xfrm>
                    <a:prstGeom prst="rect">
                      <a:avLst/>
                    </a:prstGeom>
                    <a:noFill/>
                    <a:ln>
                      <a:noFill/>
                    </a:ln>
                  </pic:spPr>
                </pic:pic>
              </a:graphicData>
            </a:graphic>
          </wp:inline>
        </w:drawing>
      </w:r>
    </w:p>
    <w:p w14:paraId="507B4F8B" w14:textId="77777777" w:rsidR="00A26BA8" w:rsidRPr="00A26BA8" w:rsidRDefault="00A26BA8" w:rsidP="00A26BA8">
      <w:pPr>
        <w:spacing w:beforeAutospacing="1" w:after="0" w:afterAutospacing="1" w:line="240" w:lineRule="auto"/>
        <w:textAlignment w:val="baseline"/>
        <w:outlineLvl w:val="3"/>
        <w:rPr>
          <w:rFonts w:ascii="Times New Roman" w:eastAsia="Times New Roman" w:hAnsi="Times New Roman" w:cs="Times New Roman"/>
          <w:b/>
          <w:bCs/>
          <w:color w:val="161616"/>
          <w:sz w:val="24"/>
          <w:szCs w:val="24"/>
        </w:rPr>
      </w:pPr>
      <w:r w:rsidRPr="00A26BA8">
        <w:rPr>
          <w:rFonts w:ascii="Times New Roman" w:eastAsia="Times New Roman" w:hAnsi="Times New Roman" w:cs="Times New Roman"/>
          <w:b/>
          <w:bCs/>
          <w:color w:val="161616"/>
          <w:sz w:val="24"/>
          <w:szCs w:val="24"/>
        </w:rPr>
        <w:lastRenderedPageBreak/>
        <w:t>2.3.2 Foursquare Venus Information Extraction for Neighborhoods</w:t>
      </w:r>
    </w:p>
    <w:p w14:paraId="25A75A98" w14:textId="77777777" w:rsidR="00A26BA8" w:rsidRPr="00A26BA8" w:rsidRDefault="00A26BA8" w:rsidP="00A26BA8">
      <w:pPr>
        <w:spacing w:after="120" w:line="240" w:lineRule="auto"/>
        <w:jc w:val="both"/>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color w:val="161616"/>
          <w:sz w:val="24"/>
          <w:szCs w:val="24"/>
        </w:rPr>
        <w:t xml:space="preserve">As Foursquare provides venue data for regular user without a cost, in this analysis I use the API to collect the venue locations within 500m of the neighborhood centroids. </w:t>
      </w:r>
      <w:proofErr w:type="gramStart"/>
      <w:r w:rsidRPr="00A26BA8">
        <w:rPr>
          <w:rFonts w:ascii="Times New Roman" w:eastAsia="Times New Roman" w:hAnsi="Times New Roman" w:cs="Times New Roman"/>
          <w:color w:val="161616"/>
          <w:sz w:val="24"/>
          <w:szCs w:val="24"/>
        </w:rPr>
        <w:t>In order to</w:t>
      </w:r>
      <w:proofErr w:type="gramEnd"/>
      <w:r w:rsidRPr="00A26BA8">
        <w:rPr>
          <w:rFonts w:ascii="Times New Roman" w:eastAsia="Times New Roman" w:hAnsi="Times New Roman" w:cs="Times New Roman"/>
          <w:color w:val="161616"/>
          <w:sz w:val="24"/>
          <w:szCs w:val="24"/>
        </w:rPr>
        <w:t xml:space="preserve"> process the data efficiently, I combine two </w:t>
      </w:r>
      <w:proofErr w:type="spellStart"/>
      <w:r w:rsidRPr="00A26BA8">
        <w:rPr>
          <w:rFonts w:ascii="Times New Roman" w:eastAsia="Times New Roman" w:hAnsi="Times New Roman" w:cs="Times New Roman"/>
          <w:color w:val="161616"/>
          <w:sz w:val="24"/>
          <w:szCs w:val="24"/>
        </w:rPr>
        <w:t>dataframes</w:t>
      </w:r>
      <w:proofErr w:type="spellEnd"/>
      <w:r w:rsidRPr="00A26BA8">
        <w:rPr>
          <w:rFonts w:ascii="Times New Roman" w:eastAsia="Times New Roman" w:hAnsi="Times New Roman" w:cs="Times New Roman"/>
          <w:color w:val="161616"/>
          <w:sz w:val="24"/>
          <w:szCs w:val="24"/>
        </w:rPr>
        <w:t xml:space="preserve"> into one and add two more columns, namely </w:t>
      </w:r>
      <w:proofErr w:type="spellStart"/>
      <w:r w:rsidRPr="00A26BA8">
        <w:rPr>
          <w:rFonts w:ascii="Times New Roman" w:eastAsia="Times New Roman" w:hAnsi="Times New Roman" w:cs="Times New Roman"/>
          <w:color w:val="161616"/>
          <w:sz w:val="24"/>
          <w:szCs w:val="24"/>
        </w:rPr>
        <w:t>nb_id</w:t>
      </w:r>
      <w:proofErr w:type="spellEnd"/>
      <w:r w:rsidRPr="00A26BA8">
        <w:rPr>
          <w:rFonts w:ascii="Times New Roman" w:eastAsia="Times New Roman" w:hAnsi="Times New Roman" w:cs="Times New Roman"/>
          <w:color w:val="161616"/>
          <w:sz w:val="24"/>
          <w:szCs w:val="24"/>
        </w:rPr>
        <w:t xml:space="preserve"> and City. </w:t>
      </w:r>
      <w:proofErr w:type="spellStart"/>
      <w:r w:rsidRPr="00A26BA8">
        <w:rPr>
          <w:rFonts w:ascii="Times New Roman" w:eastAsia="Times New Roman" w:hAnsi="Times New Roman" w:cs="Times New Roman"/>
          <w:color w:val="161616"/>
          <w:sz w:val="24"/>
          <w:szCs w:val="24"/>
        </w:rPr>
        <w:t>nb_id</w:t>
      </w:r>
      <w:proofErr w:type="spellEnd"/>
      <w:r w:rsidRPr="00A26BA8">
        <w:rPr>
          <w:rFonts w:ascii="Times New Roman" w:eastAsia="Times New Roman" w:hAnsi="Times New Roman" w:cs="Times New Roman"/>
          <w:color w:val="161616"/>
          <w:sz w:val="24"/>
          <w:szCs w:val="24"/>
        </w:rPr>
        <w:t xml:space="preserve"> gives unique neighborhood id for each neighborhood in two cities while the city column indicates which city the neighborhood is located at. The data of paired latitude and longitude for each neighborhood will be sent to Foursquare server to obtain the needed venues information. The API call endpoint is shown as below.</w:t>
      </w:r>
    </w:p>
    <w:p w14:paraId="204B3D8E" w14:textId="77777777" w:rsidR="00A26BA8" w:rsidRPr="00A26BA8" w:rsidRDefault="00A26BA8" w:rsidP="00A2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ight="480"/>
        <w:textAlignment w:val="baseline"/>
        <w:rPr>
          <w:rFonts w:ascii="Times New Roman" w:eastAsia="Times New Roman" w:hAnsi="Times New Roman" w:cs="Times New Roman"/>
          <w:color w:val="161616"/>
          <w:spacing w:val="2"/>
          <w:sz w:val="24"/>
          <w:szCs w:val="24"/>
          <w:u w:val="single"/>
          <w:bdr w:val="none" w:sz="0" w:space="0" w:color="auto" w:frame="1"/>
        </w:rPr>
      </w:pPr>
      <w:r w:rsidRPr="00A26BA8">
        <w:rPr>
          <w:rFonts w:ascii="Times New Roman" w:eastAsia="Times New Roman" w:hAnsi="Times New Roman" w:cs="Times New Roman"/>
          <w:color w:val="161616"/>
          <w:spacing w:val="2"/>
          <w:sz w:val="24"/>
          <w:szCs w:val="24"/>
          <w:u w:val="single"/>
          <w:bdr w:val="none" w:sz="0" w:space="0" w:color="auto" w:frame="1"/>
        </w:rPr>
        <w:t xml:space="preserve"># </w:t>
      </w:r>
      <w:proofErr w:type="gramStart"/>
      <w:r w:rsidRPr="00A26BA8">
        <w:rPr>
          <w:rFonts w:ascii="Times New Roman" w:eastAsia="Times New Roman" w:hAnsi="Times New Roman" w:cs="Times New Roman"/>
          <w:color w:val="161616"/>
          <w:spacing w:val="2"/>
          <w:sz w:val="24"/>
          <w:szCs w:val="24"/>
          <w:u w:val="single"/>
          <w:bdr w:val="none" w:sz="0" w:space="0" w:color="auto" w:frame="1"/>
        </w:rPr>
        <w:t>create</w:t>
      </w:r>
      <w:proofErr w:type="gramEnd"/>
      <w:r w:rsidRPr="00A26BA8">
        <w:rPr>
          <w:rFonts w:ascii="Times New Roman" w:eastAsia="Times New Roman" w:hAnsi="Times New Roman" w:cs="Times New Roman"/>
          <w:color w:val="161616"/>
          <w:spacing w:val="2"/>
          <w:sz w:val="24"/>
          <w:szCs w:val="24"/>
          <w:u w:val="single"/>
          <w:bdr w:val="none" w:sz="0" w:space="0" w:color="auto" w:frame="1"/>
        </w:rPr>
        <w:t xml:space="preserve"> the API request URL</w:t>
      </w:r>
    </w:p>
    <w:p w14:paraId="65768386" w14:textId="77777777" w:rsidR="00A26BA8" w:rsidRPr="00A26BA8" w:rsidRDefault="00A26BA8" w:rsidP="00A2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ight="480"/>
        <w:textAlignment w:val="baseline"/>
        <w:rPr>
          <w:rFonts w:ascii="Times New Roman" w:eastAsia="Times New Roman" w:hAnsi="Times New Roman" w:cs="Times New Roman"/>
          <w:color w:val="161616"/>
          <w:spacing w:val="2"/>
          <w:sz w:val="24"/>
          <w:szCs w:val="24"/>
          <w:u w:val="single"/>
          <w:bdr w:val="none" w:sz="0" w:space="0" w:color="auto" w:frame="1"/>
        </w:rPr>
      </w:pPr>
      <w:proofErr w:type="spellStart"/>
      <w:r w:rsidRPr="00A26BA8">
        <w:rPr>
          <w:rFonts w:ascii="Times New Roman" w:eastAsia="Times New Roman" w:hAnsi="Times New Roman" w:cs="Times New Roman"/>
          <w:color w:val="161616"/>
          <w:spacing w:val="2"/>
          <w:sz w:val="24"/>
          <w:szCs w:val="24"/>
          <w:u w:val="single"/>
          <w:bdr w:val="none" w:sz="0" w:space="0" w:color="auto" w:frame="1"/>
        </w:rPr>
        <w:t>url</w:t>
      </w:r>
      <w:proofErr w:type="spellEnd"/>
      <w:r w:rsidRPr="00A26BA8">
        <w:rPr>
          <w:rFonts w:ascii="Times New Roman" w:eastAsia="Times New Roman" w:hAnsi="Times New Roman" w:cs="Times New Roman"/>
          <w:color w:val="161616"/>
          <w:spacing w:val="2"/>
          <w:sz w:val="24"/>
          <w:szCs w:val="24"/>
          <w:u w:val="single"/>
          <w:bdr w:val="none" w:sz="0" w:space="0" w:color="auto" w:frame="1"/>
        </w:rPr>
        <w:t xml:space="preserve"> =https://api.foursquare.com/v2/venues/explore?&amp;client_id={}&amp;</w:t>
      </w:r>
    </w:p>
    <w:p w14:paraId="01853D3E" w14:textId="32078498" w:rsidR="00A26BA8" w:rsidRPr="00A26BA8" w:rsidRDefault="00A26BA8" w:rsidP="00A2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ight="480"/>
        <w:textAlignment w:val="baseline"/>
        <w:rPr>
          <w:rFonts w:ascii="Times New Roman" w:eastAsia="Times New Roman" w:hAnsi="Times New Roman" w:cs="Times New Roman"/>
          <w:color w:val="161616"/>
          <w:spacing w:val="2"/>
          <w:sz w:val="24"/>
          <w:szCs w:val="24"/>
          <w:u w:val="single"/>
          <w:bdr w:val="none" w:sz="0" w:space="0" w:color="auto" w:frame="1"/>
        </w:rPr>
      </w:pPr>
      <w:proofErr w:type="spellStart"/>
      <w:r w:rsidRPr="00A26BA8">
        <w:rPr>
          <w:rFonts w:ascii="Times New Roman" w:eastAsia="Times New Roman" w:hAnsi="Times New Roman" w:cs="Times New Roman"/>
          <w:color w:val="161616"/>
          <w:spacing w:val="2"/>
          <w:sz w:val="24"/>
          <w:szCs w:val="24"/>
          <w:u w:val="single"/>
          <w:bdr w:val="none" w:sz="0" w:space="0" w:color="auto" w:frame="1"/>
        </w:rPr>
        <w:t>client_secret</w:t>
      </w:r>
      <w:proofErr w:type="spellEnd"/>
      <w:r w:rsidRPr="00A26BA8">
        <w:rPr>
          <w:rFonts w:ascii="Times New Roman" w:eastAsia="Times New Roman" w:hAnsi="Times New Roman" w:cs="Times New Roman"/>
          <w:color w:val="161616"/>
          <w:spacing w:val="2"/>
          <w:sz w:val="24"/>
          <w:szCs w:val="24"/>
          <w:u w:val="single"/>
          <w:bdr w:val="none" w:sz="0" w:space="0" w:color="auto" w:frame="1"/>
        </w:rPr>
        <w:t>={}&amp;v={}&amp;</w:t>
      </w:r>
      <w:proofErr w:type="spellStart"/>
      <w:r w:rsidRPr="00A26BA8">
        <w:rPr>
          <w:rFonts w:ascii="Times New Roman" w:eastAsia="Times New Roman" w:hAnsi="Times New Roman" w:cs="Times New Roman"/>
          <w:color w:val="161616"/>
          <w:spacing w:val="2"/>
          <w:sz w:val="24"/>
          <w:szCs w:val="24"/>
          <w:u w:val="single"/>
          <w:bdr w:val="none" w:sz="0" w:space="0" w:color="auto" w:frame="1"/>
        </w:rPr>
        <w:t>ll</w:t>
      </w:r>
      <w:proofErr w:type="spellEnd"/>
      <w:r w:rsidRPr="00A26BA8">
        <w:rPr>
          <w:rFonts w:ascii="Times New Roman" w:eastAsia="Times New Roman" w:hAnsi="Times New Roman" w:cs="Times New Roman"/>
          <w:color w:val="161616"/>
          <w:spacing w:val="2"/>
          <w:sz w:val="24"/>
          <w:szCs w:val="24"/>
          <w:u w:val="single"/>
          <w:bdr w:val="none" w:sz="0" w:space="0" w:color="auto" w:frame="1"/>
        </w:rPr>
        <w:t>={},{}&amp;radius={}&amp;limit={}'.format(</w:t>
      </w:r>
    </w:p>
    <w:p w14:paraId="6F8B2007" w14:textId="77777777" w:rsidR="00A26BA8" w:rsidRPr="00A26BA8" w:rsidRDefault="00A26BA8" w:rsidP="00A2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ight="480"/>
        <w:textAlignment w:val="baseline"/>
        <w:rPr>
          <w:rFonts w:ascii="Times New Roman" w:eastAsia="Times New Roman" w:hAnsi="Times New Roman" w:cs="Times New Roman"/>
          <w:color w:val="161616"/>
          <w:spacing w:val="2"/>
          <w:sz w:val="24"/>
          <w:szCs w:val="24"/>
          <w:u w:val="single"/>
          <w:bdr w:val="none" w:sz="0" w:space="0" w:color="auto" w:frame="1"/>
        </w:rPr>
      </w:pPr>
      <w:r w:rsidRPr="00A26BA8">
        <w:rPr>
          <w:rFonts w:ascii="Times New Roman" w:eastAsia="Times New Roman" w:hAnsi="Times New Roman" w:cs="Times New Roman"/>
          <w:color w:val="161616"/>
          <w:spacing w:val="2"/>
          <w:sz w:val="24"/>
          <w:szCs w:val="24"/>
          <w:u w:val="single"/>
          <w:bdr w:val="none" w:sz="0" w:space="0" w:color="auto" w:frame="1"/>
        </w:rPr>
        <w:t xml:space="preserve">    CLIENT_ID, </w:t>
      </w:r>
    </w:p>
    <w:p w14:paraId="4758A8B3" w14:textId="77777777" w:rsidR="00A26BA8" w:rsidRPr="00A26BA8" w:rsidRDefault="00A26BA8" w:rsidP="00A2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ight="480"/>
        <w:textAlignment w:val="baseline"/>
        <w:rPr>
          <w:rFonts w:ascii="Times New Roman" w:eastAsia="Times New Roman" w:hAnsi="Times New Roman" w:cs="Times New Roman"/>
          <w:color w:val="161616"/>
          <w:spacing w:val="2"/>
          <w:sz w:val="24"/>
          <w:szCs w:val="24"/>
          <w:u w:val="single"/>
          <w:bdr w:val="none" w:sz="0" w:space="0" w:color="auto" w:frame="1"/>
        </w:rPr>
      </w:pPr>
      <w:r w:rsidRPr="00A26BA8">
        <w:rPr>
          <w:rFonts w:ascii="Times New Roman" w:eastAsia="Times New Roman" w:hAnsi="Times New Roman" w:cs="Times New Roman"/>
          <w:color w:val="161616"/>
          <w:spacing w:val="2"/>
          <w:sz w:val="24"/>
          <w:szCs w:val="24"/>
          <w:u w:val="single"/>
          <w:bdr w:val="none" w:sz="0" w:space="0" w:color="auto" w:frame="1"/>
        </w:rPr>
        <w:t xml:space="preserve">    CLIENT_SECRET, </w:t>
      </w:r>
    </w:p>
    <w:p w14:paraId="2F4CBFA8" w14:textId="77777777" w:rsidR="00A26BA8" w:rsidRPr="00A26BA8" w:rsidRDefault="00A26BA8" w:rsidP="00A2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ight="480"/>
        <w:textAlignment w:val="baseline"/>
        <w:rPr>
          <w:rFonts w:ascii="Times New Roman" w:eastAsia="Times New Roman" w:hAnsi="Times New Roman" w:cs="Times New Roman"/>
          <w:color w:val="161616"/>
          <w:spacing w:val="2"/>
          <w:sz w:val="24"/>
          <w:szCs w:val="24"/>
          <w:u w:val="single"/>
          <w:bdr w:val="none" w:sz="0" w:space="0" w:color="auto" w:frame="1"/>
        </w:rPr>
      </w:pPr>
      <w:r w:rsidRPr="00A26BA8">
        <w:rPr>
          <w:rFonts w:ascii="Times New Roman" w:eastAsia="Times New Roman" w:hAnsi="Times New Roman" w:cs="Times New Roman"/>
          <w:color w:val="161616"/>
          <w:spacing w:val="2"/>
          <w:sz w:val="24"/>
          <w:szCs w:val="24"/>
          <w:u w:val="single"/>
          <w:bdr w:val="none" w:sz="0" w:space="0" w:color="auto" w:frame="1"/>
        </w:rPr>
        <w:t xml:space="preserve">    VERSION, </w:t>
      </w:r>
    </w:p>
    <w:p w14:paraId="2E6167B3" w14:textId="77777777" w:rsidR="00A26BA8" w:rsidRPr="00A26BA8" w:rsidRDefault="00A26BA8" w:rsidP="00A2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ight="480"/>
        <w:textAlignment w:val="baseline"/>
        <w:rPr>
          <w:rFonts w:ascii="Times New Roman" w:eastAsia="Times New Roman" w:hAnsi="Times New Roman" w:cs="Times New Roman"/>
          <w:color w:val="161616"/>
          <w:spacing w:val="2"/>
          <w:sz w:val="24"/>
          <w:szCs w:val="24"/>
          <w:u w:val="single"/>
          <w:bdr w:val="none" w:sz="0" w:space="0" w:color="auto" w:frame="1"/>
        </w:rPr>
      </w:pPr>
      <w:r w:rsidRPr="00A26BA8">
        <w:rPr>
          <w:rFonts w:ascii="Times New Roman" w:eastAsia="Times New Roman" w:hAnsi="Times New Roman" w:cs="Times New Roman"/>
          <w:color w:val="161616"/>
          <w:spacing w:val="2"/>
          <w:sz w:val="24"/>
          <w:szCs w:val="24"/>
          <w:u w:val="single"/>
          <w:bdr w:val="none" w:sz="0" w:space="0" w:color="auto" w:frame="1"/>
        </w:rPr>
        <w:t xml:space="preserve">    </w:t>
      </w:r>
      <w:proofErr w:type="spellStart"/>
      <w:r w:rsidRPr="00A26BA8">
        <w:rPr>
          <w:rFonts w:ascii="Times New Roman" w:eastAsia="Times New Roman" w:hAnsi="Times New Roman" w:cs="Times New Roman"/>
          <w:color w:val="161616"/>
          <w:spacing w:val="2"/>
          <w:sz w:val="24"/>
          <w:szCs w:val="24"/>
          <w:u w:val="single"/>
          <w:bdr w:val="none" w:sz="0" w:space="0" w:color="auto" w:frame="1"/>
        </w:rPr>
        <w:t>lat</w:t>
      </w:r>
      <w:proofErr w:type="spellEnd"/>
      <w:r w:rsidRPr="00A26BA8">
        <w:rPr>
          <w:rFonts w:ascii="Times New Roman" w:eastAsia="Times New Roman" w:hAnsi="Times New Roman" w:cs="Times New Roman"/>
          <w:color w:val="161616"/>
          <w:spacing w:val="2"/>
          <w:sz w:val="24"/>
          <w:szCs w:val="24"/>
          <w:u w:val="single"/>
          <w:bdr w:val="none" w:sz="0" w:space="0" w:color="auto" w:frame="1"/>
        </w:rPr>
        <w:t xml:space="preserve">, </w:t>
      </w:r>
    </w:p>
    <w:p w14:paraId="69D4056F" w14:textId="77777777" w:rsidR="00A26BA8" w:rsidRPr="00A26BA8" w:rsidRDefault="00A26BA8" w:rsidP="00A2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ight="480"/>
        <w:textAlignment w:val="baseline"/>
        <w:rPr>
          <w:rFonts w:ascii="Times New Roman" w:eastAsia="Times New Roman" w:hAnsi="Times New Roman" w:cs="Times New Roman"/>
          <w:color w:val="161616"/>
          <w:spacing w:val="2"/>
          <w:sz w:val="24"/>
          <w:szCs w:val="24"/>
          <w:u w:val="single"/>
          <w:bdr w:val="none" w:sz="0" w:space="0" w:color="auto" w:frame="1"/>
        </w:rPr>
      </w:pPr>
      <w:r w:rsidRPr="00A26BA8">
        <w:rPr>
          <w:rFonts w:ascii="Times New Roman" w:eastAsia="Times New Roman" w:hAnsi="Times New Roman" w:cs="Times New Roman"/>
          <w:color w:val="161616"/>
          <w:spacing w:val="2"/>
          <w:sz w:val="24"/>
          <w:szCs w:val="24"/>
          <w:u w:val="single"/>
          <w:bdr w:val="none" w:sz="0" w:space="0" w:color="auto" w:frame="1"/>
        </w:rPr>
        <w:t xml:space="preserve">    </w:t>
      </w:r>
      <w:proofErr w:type="spellStart"/>
      <w:r w:rsidRPr="00A26BA8">
        <w:rPr>
          <w:rFonts w:ascii="Times New Roman" w:eastAsia="Times New Roman" w:hAnsi="Times New Roman" w:cs="Times New Roman"/>
          <w:color w:val="161616"/>
          <w:spacing w:val="2"/>
          <w:sz w:val="24"/>
          <w:szCs w:val="24"/>
          <w:u w:val="single"/>
          <w:bdr w:val="none" w:sz="0" w:space="0" w:color="auto" w:frame="1"/>
        </w:rPr>
        <w:t>lng</w:t>
      </w:r>
      <w:proofErr w:type="spellEnd"/>
      <w:r w:rsidRPr="00A26BA8">
        <w:rPr>
          <w:rFonts w:ascii="Times New Roman" w:eastAsia="Times New Roman" w:hAnsi="Times New Roman" w:cs="Times New Roman"/>
          <w:color w:val="161616"/>
          <w:spacing w:val="2"/>
          <w:sz w:val="24"/>
          <w:szCs w:val="24"/>
          <w:u w:val="single"/>
          <w:bdr w:val="none" w:sz="0" w:space="0" w:color="auto" w:frame="1"/>
        </w:rPr>
        <w:t xml:space="preserve">, </w:t>
      </w:r>
    </w:p>
    <w:p w14:paraId="05E15123" w14:textId="77777777" w:rsidR="00A26BA8" w:rsidRPr="00A26BA8" w:rsidRDefault="00A26BA8" w:rsidP="00A2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ight="480"/>
        <w:textAlignment w:val="baseline"/>
        <w:rPr>
          <w:rFonts w:ascii="Times New Roman" w:eastAsia="Times New Roman" w:hAnsi="Times New Roman" w:cs="Times New Roman"/>
          <w:color w:val="161616"/>
          <w:spacing w:val="2"/>
          <w:sz w:val="24"/>
          <w:szCs w:val="24"/>
          <w:u w:val="single"/>
          <w:bdr w:val="none" w:sz="0" w:space="0" w:color="auto" w:frame="1"/>
        </w:rPr>
      </w:pPr>
      <w:r w:rsidRPr="00A26BA8">
        <w:rPr>
          <w:rFonts w:ascii="Times New Roman" w:eastAsia="Times New Roman" w:hAnsi="Times New Roman" w:cs="Times New Roman"/>
          <w:color w:val="161616"/>
          <w:spacing w:val="2"/>
          <w:sz w:val="24"/>
          <w:szCs w:val="24"/>
          <w:u w:val="single"/>
          <w:bdr w:val="none" w:sz="0" w:space="0" w:color="auto" w:frame="1"/>
        </w:rPr>
        <w:t xml:space="preserve">    radius, </w:t>
      </w:r>
    </w:p>
    <w:p w14:paraId="2FF26F14" w14:textId="77777777" w:rsidR="00A26BA8" w:rsidRPr="00A26BA8" w:rsidRDefault="00A26BA8" w:rsidP="00A2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ight="480"/>
        <w:textAlignment w:val="baseline"/>
        <w:rPr>
          <w:rFonts w:ascii="Times New Roman" w:eastAsia="Times New Roman" w:hAnsi="Times New Roman" w:cs="Times New Roman"/>
          <w:color w:val="161616"/>
          <w:spacing w:val="2"/>
          <w:sz w:val="24"/>
          <w:szCs w:val="24"/>
          <w:u w:val="single"/>
          <w:bdr w:val="none" w:sz="0" w:space="0" w:color="auto" w:frame="1"/>
        </w:rPr>
      </w:pPr>
      <w:r w:rsidRPr="00A26BA8">
        <w:rPr>
          <w:rFonts w:ascii="Times New Roman" w:eastAsia="Times New Roman" w:hAnsi="Times New Roman" w:cs="Times New Roman"/>
          <w:color w:val="161616"/>
          <w:spacing w:val="2"/>
          <w:sz w:val="24"/>
          <w:szCs w:val="24"/>
          <w:u w:val="single"/>
          <w:bdr w:val="none" w:sz="0" w:space="0" w:color="auto" w:frame="1"/>
        </w:rPr>
        <w:t xml:space="preserve">    LIMIT)</w:t>
      </w:r>
    </w:p>
    <w:p w14:paraId="029C110F" w14:textId="77777777" w:rsidR="00A26BA8" w:rsidRPr="00A26BA8" w:rsidRDefault="00A26BA8" w:rsidP="00A2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ight="480"/>
        <w:textAlignment w:val="baseline"/>
        <w:rPr>
          <w:rFonts w:ascii="Times New Roman" w:eastAsia="Times New Roman" w:hAnsi="Times New Roman" w:cs="Times New Roman"/>
          <w:color w:val="161616"/>
          <w:spacing w:val="2"/>
          <w:sz w:val="24"/>
          <w:szCs w:val="24"/>
          <w:u w:val="single"/>
          <w:bdr w:val="none" w:sz="0" w:space="0" w:color="auto" w:frame="1"/>
        </w:rPr>
      </w:pPr>
      <w:r w:rsidRPr="00A26BA8">
        <w:rPr>
          <w:rFonts w:ascii="Times New Roman" w:eastAsia="Times New Roman" w:hAnsi="Times New Roman" w:cs="Times New Roman"/>
          <w:color w:val="161616"/>
          <w:spacing w:val="2"/>
          <w:sz w:val="24"/>
          <w:szCs w:val="24"/>
          <w:u w:val="single"/>
          <w:bdr w:val="none" w:sz="0" w:space="0" w:color="auto" w:frame="1"/>
        </w:rPr>
        <w:t xml:space="preserve"># </w:t>
      </w:r>
      <w:proofErr w:type="gramStart"/>
      <w:r w:rsidRPr="00A26BA8">
        <w:rPr>
          <w:rFonts w:ascii="Times New Roman" w:eastAsia="Times New Roman" w:hAnsi="Times New Roman" w:cs="Times New Roman"/>
          <w:color w:val="161616"/>
          <w:spacing w:val="2"/>
          <w:sz w:val="24"/>
          <w:szCs w:val="24"/>
          <w:u w:val="single"/>
          <w:bdr w:val="none" w:sz="0" w:space="0" w:color="auto" w:frame="1"/>
        </w:rPr>
        <w:t>make</w:t>
      </w:r>
      <w:proofErr w:type="gramEnd"/>
      <w:r w:rsidRPr="00A26BA8">
        <w:rPr>
          <w:rFonts w:ascii="Times New Roman" w:eastAsia="Times New Roman" w:hAnsi="Times New Roman" w:cs="Times New Roman"/>
          <w:color w:val="161616"/>
          <w:spacing w:val="2"/>
          <w:sz w:val="24"/>
          <w:szCs w:val="24"/>
          <w:u w:val="single"/>
          <w:bdr w:val="none" w:sz="0" w:space="0" w:color="auto" w:frame="1"/>
        </w:rPr>
        <w:t xml:space="preserve"> the GET request</w:t>
      </w:r>
    </w:p>
    <w:p w14:paraId="3847282B" w14:textId="2863961A" w:rsidR="00A26BA8" w:rsidRDefault="00A26BA8" w:rsidP="00A2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ight="480"/>
        <w:textAlignment w:val="baseline"/>
        <w:rPr>
          <w:rFonts w:ascii="Times New Roman" w:eastAsia="Times New Roman" w:hAnsi="Times New Roman" w:cs="Times New Roman"/>
          <w:color w:val="161616"/>
          <w:spacing w:val="2"/>
          <w:sz w:val="24"/>
          <w:szCs w:val="24"/>
          <w:u w:val="single"/>
          <w:bdr w:val="none" w:sz="0" w:space="0" w:color="auto" w:frame="1"/>
        </w:rPr>
      </w:pPr>
      <w:r w:rsidRPr="00A26BA8">
        <w:rPr>
          <w:rFonts w:ascii="Times New Roman" w:eastAsia="Times New Roman" w:hAnsi="Times New Roman" w:cs="Times New Roman"/>
          <w:color w:val="161616"/>
          <w:spacing w:val="2"/>
          <w:sz w:val="24"/>
          <w:szCs w:val="24"/>
          <w:u w:val="single"/>
          <w:bdr w:val="none" w:sz="0" w:space="0" w:color="auto" w:frame="1"/>
        </w:rPr>
        <w:t xml:space="preserve">results = </w:t>
      </w:r>
      <w:proofErr w:type="spellStart"/>
      <w:r w:rsidRPr="00A26BA8">
        <w:rPr>
          <w:rFonts w:ascii="Times New Roman" w:eastAsia="Times New Roman" w:hAnsi="Times New Roman" w:cs="Times New Roman"/>
          <w:color w:val="161616"/>
          <w:spacing w:val="2"/>
          <w:sz w:val="24"/>
          <w:szCs w:val="24"/>
          <w:u w:val="single"/>
          <w:bdr w:val="none" w:sz="0" w:space="0" w:color="auto" w:frame="1"/>
        </w:rPr>
        <w:t>requests.get</w:t>
      </w:r>
      <w:proofErr w:type="spellEnd"/>
      <w:r w:rsidRPr="00A26BA8">
        <w:rPr>
          <w:rFonts w:ascii="Times New Roman" w:eastAsia="Times New Roman" w:hAnsi="Times New Roman" w:cs="Times New Roman"/>
          <w:color w:val="161616"/>
          <w:spacing w:val="2"/>
          <w:sz w:val="24"/>
          <w:szCs w:val="24"/>
          <w:u w:val="single"/>
          <w:bdr w:val="none" w:sz="0" w:space="0" w:color="auto" w:frame="1"/>
        </w:rPr>
        <w:t>(</w:t>
      </w:r>
      <w:proofErr w:type="spellStart"/>
      <w:r w:rsidRPr="00A26BA8">
        <w:rPr>
          <w:rFonts w:ascii="Times New Roman" w:eastAsia="Times New Roman" w:hAnsi="Times New Roman" w:cs="Times New Roman"/>
          <w:color w:val="161616"/>
          <w:spacing w:val="2"/>
          <w:sz w:val="24"/>
          <w:szCs w:val="24"/>
          <w:u w:val="single"/>
          <w:bdr w:val="none" w:sz="0" w:space="0" w:color="auto" w:frame="1"/>
        </w:rPr>
        <w:t>url</w:t>
      </w:r>
      <w:proofErr w:type="spellEnd"/>
      <w:r w:rsidRPr="00A26BA8">
        <w:rPr>
          <w:rFonts w:ascii="Times New Roman" w:eastAsia="Times New Roman" w:hAnsi="Times New Roman" w:cs="Times New Roman"/>
          <w:color w:val="161616"/>
          <w:spacing w:val="2"/>
          <w:sz w:val="24"/>
          <w:szCs w:val="24"/>
          <w:u w:val="single"/>
          <w:bdr w:val="none" w:sz="0" w:space="0" w:color="auto" w:frame="1"/>
        </w:rPr>
        <w:t>).json()["response"]['groups'][0]['items']</w:t>
      </w:r>
    </w:p>
    <w:p w14:paraId="0F8222FD" w14:textId="77777777" w:rsidR="00A26BA8" w:rsidRPr="00A26BA8" w:rsidRDefault="00A26BA8" w:rsidP="00A2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ight="480"/>
        <w:textAlignment w:val="baseline"/>
        <w:rPr>
          <w:rFonts w:ascii="Times New Roman" w:eastAsia="Times New Roman" w:hAnsi="Times New Roman" w:cs="Times New Roman"/>
          <w:color w:val="161616"/>
          <w:spacing w:val="2"/>
          <w:sz w:val="24"/>
          <w:szCs w:val="24"/>
          <w:u w:val="single"/>
          <w:bdr w:val="none" w:sz="0" w:space="0" w:color="auto" w:frame="1"/>
        </w:rPr>
      </w:pPr>
    </w:p>
    <w:p w14:paraId="1CDCCA8C" w14:textId="77777777" w:rsidR="00A26BA8" w:rsidRPr="00A26BA8" w:rsidRDefault="00A26BA8" w:rsidP="00A26BA8">
      <w:pPr>
        <w:spacing w:after="0" w:line="240" w:lineRule="auto"/>
        <w:jc w:val="both"/>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color w:val="161616"/>
          <w:sz w:val="24"/>
          <w:szCs w:val="24"/>
        </w:rPr>
        <w:t>A total of 12,194 venues are obtained within 500 m of the neighborhoods' centroids. The venue data has the detailed type and the spatial location. The detailed categories are recoded based on the Foursquare documentation into 9 larger categories (</w:t>
      </w:r>
      <w:hyperlink r:id="rId18" w:tgtFrame="_blank" w:history="1">
        <w:r w:rsidRPr="00A26BA8">
          <w:rPr>
            <w:rFonts w:ascii="Times New Roman" w:eastAsia="Times New Roman" w:hAnsi="Times New Roman" w:cs="Times New Roman"/>
            <w:color w:val="0000FF"/>
            <w:sz w:val="24"/>
            <w:szCs w:val="24"/>
            <w:u w:val="single"/>
            <w:bdr w:val="none" w:sz="0" w:space="0" w:color="auto" w:frame="1"/>
          </w:rPr>
          <w:t>https://docs.foursquare.com/docs/legacy-venue-categories</w:t>
        </w:r>
      </w:hyperlink>
      <w:r w:rsidRPr="00A26BA8">
        <w:rPr>
          <w:rFonts w:ascii="Times New Roman" w:eastAsia="Times New Roman" w:hAnsi="Times New Roman" w:cs="Times New Roman"/>
          <w:color w:val="161616"/>
          <w:sz w:val="24"/>
          <w:szCs w:val="24"/>
        </w:rPr>
        <w:t>). During the processing, I have to hard code few types as the official document does not include those detailed categories. The following table is the first 5 rows of the dataset.</w:t>
      </w:r>
    </w:p>
    <w:p w14:paraId="5D532DEE" w14:textId="05FF4A2D" w:rsidR="00A26BA8" w:rsidRPr="00A26BA8" w:rsidRDefault="00A26BA8" w:rsidP="00A26BA8">
      <w:pPr>
        <w:spacing w:before="240" w:line="240" w:lineRule="auto"/>
        <w:textAlignment w:val="baseline"/>
        <w:rPr>
          <w:rFonts w:ascii="Times New Roman" w:eastAsia="Times New Roman" w:hAnsi="Times New Roman" w:cs="Times New Roman"/>
          <w:color w:val="161616"/>
          <w:spacing w:val="2"/>
          <w:sz w:val="24"/>
          <w:szCs w:val="24"/>
        </w:rPr>
      </w:pPr>
      <w:r w:rsidRPr="00A26BA8">
        <w:rPr>
          <w:rFonts w:ascii="Times New Roman" w:eastAsia="Times New Roman" w:hAnsi="Times New Roman" w:cs="Times New Roman"/>
          <w:noProof/>
          <w:color w:val="161616"/>
          <w:spacing w:val="2"/>
          <w:sz w:val="24"/>
          <w:szCs w:val="24"/>
        </w:rPr>
        <w:drawing>
          <wp:inline distT="0" distB="0" distL="0" distR="0" wp14:anchorId="1145E1EE" wp14:editId="1A45E217">
            <wp:extent cx="5943600" cy="934720"/>
            <wp:effectExtent l="0" t="0" r="0" b="0"/>
            <wp:docPr id="11"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934720"/>
                    </a:xfrm>
                    <a:prstGeom prst="rect">
                      <a:avLst/>
                    </a:prstGeom>
                    <a:noFill/>
                    <a:ln>
                      <a:noFill/>
                    </a:ln>
                  </pic:spPr>
                </pic:pic>
              </a:graphicData>
            </a:graphic>
          </wp:inline>
        </w:drawing>
      </w:r>
    </w:p>
    <w:p w14:paraId="5B15F1D4" w14:textId="5EC0CFF1" w:rsidR="00A26BA8" w:rsidRPr="00A26BA8" w:rsidRDefault="00A26BA8" w:rsidP="00A26BA8">
      <w:pPr>
        <w:spacing w:after="120" w:line="240" w:lineRule="auto"/>
        <w:jc w:val="both"/>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color w:val="161616"/>
          <w:sz w:val="24"/>
          <w:szCs w:val="24"/>
        </w:rPr>
        <w:t xml:space="preserve">Nearly half of the venues </w:t>
      </w:r>
      <w:r w:rsidRPr="00A26BA8">
        <w:rPr>
          <w:rFonts w:ascii="Times New Roman" w:eastAsia="Times New Roman" w:hAnsi="Times New Roman" w:cs="Times New Roman"/>
          <w:color w:val="161616"/>
          <w:sz w:val="24"/>
          <w:szCs w:val="24"/>
        </w:rPr>
        <w:t>fall</w:t>
      </w:r>
      <w:r w:rsidRPr="00A26BA8">
        <w:rPr>
          <w:rFonts w:ascii="Times New Roman" w:eastAsia="Times New Roman" w:hAnsi="Times New Roman" w:cs="Times New Roman"/>
          <w:color w:val="161616"/>
          <w:sz w:val="24"/>
          <w:szCs w:val="24"/>
        </w:rPr>
        <w:t xml:space="preserve"> in food category, followed by shop &amp; service category and the outdoor &amp; recreational category. The distribution of each category of venues is shown in the following bar plot.</w:t>
      </w:r>
    </w:p>
    <w:p w14:paraId="73EB4135" w14:textId="31C89335" w:rsidR="00A26BA8" w:rsidRPr="00A26BA8" w:rsidRDefault="00A26BA8" w:rsidP="00A26BA8">
      <w:pPr>
        <w:spacing w:after="0" w:line="240" w:lineRule="auto"/>
        <w:jc w:val="center"/>
        <w:textAlignment w:val="baseline"/>
        <w:rPr>
          <w:rFonts w:ascii="Times New Roman" w:eastAsia="Times New Roman" w:hAnsi="Times New Roman" w:cs="Times New Roman"/>
          <w:color w:val="161616"/>
          <w:spacing w:val="2"/>
          <w:sz w:val="24"/>
          <w:szCs w:val="24"/>
        </w:rPr>
      </w:pPr>
      <w:r w:rsidRPr="00A26BA8">
        <w:rPr>
          <w:rFonts w:ascii="Times New Roman" w:eastAsia="Times New Roman" w:hAnsi="Times New Roman" w:cs="Times New Roman"/>
          <w:noProof/>
          <w:color w:val="161616"/>
          <w:spacing w:val="2"/>
          <w:sz w:val="24"/>
          <w:szCs w:val="24"/>
        </w:rPr>
        <w:lastRenderedPageBreak/>
        <w:drawing>
          <wp:inline distT="0" distB="0" distL="0" distR="0" wp14:anchorId="40F9164B" wp14:editId="71E3AEF8">
            <wp:extent cx="5135880" cy="3492500"/>
            <wp:effectExtent l="0" t="0" r="0" b="0"/>
            <wp:docPr id="10"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837" t="12754" r="8631"/>
                    <a:stretch/>
                  </pic:blipFill>
                  <pic:spPr bwMode="auto">
                    <a:xfrm>
                      <a:off x="0" y="0"/>
                      <a:ext cx="5135880" cy="3492500"/>
                    </a:xfrm>
                    <a:prstGeom prst="rect">
                      <a:avLst/>
                    </a:prstGeom>
                    <a:noFill/>
                    <a:ln>
                      <a:noFill/>
                    </a:ln>
                    <a:extLst>
                      <a:ext uri="{53640926-AAD7-44D8-BBD7-CCE9431645EC}">
                        <a14:shadowObscured xmlns:a14="http://schemas.microsoft.com/office/drawing/2010/main"/>
                      </a:ext>
                    </a:extLst>
                  </pic:spPr>
                </pic:pic>
              </a:graphicData>
            </a:graphic>
          </wp:inline>
        </w:drawing>
      </w:r>
    </w:p>
    <w:p w14:paraId="422927FB" w14:textId="77777777" w:rsidR="00A26BA8" w:rsidRDefault="00A26BA8" w:rsidP="00A26BA8">
      <w:pPr>
        <w:spacing w:after="120" w:line="240" w:lineRule="auto"/>
        <w:jc w:val="both"/>
        <w:textAlignment w:val="baseline"/>
        <w:rPr>
          <w:rFonts w:ascii="Times New Roman" w:eastAsia="Times New Roman" w:hAnsi="Times New Roman" w:cs="Times New Roman"/>
          <w:color w:val="161616"/>
          <w:sz w:val="24"/>
          <w:szCs w:val="24"/>
        </w:rPr>
      </w:pPr>
    </w:p>
    <w:p w14:paraId="23317D60" w14:textId="46BC5582" w:rsidR="00A26BA8" w:rsidRPr="00A26BA8" w:rsidRDefault="00A26BA8" w:rsidP="00A26BA8">
      <w:pPr>
        <w:spacing w:after="120" w:line="240" w:lineRule="auto"/>
        <w:jc w:val="both"/>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color w:val="161616"/>
          <w:sz w:val="24"/>
          <w:szCs w:val="24"/>
        </w:rPr>
        <w:t xml:space="preserve">In the next step, I calculate the count of venues in each category for each neighborhood in two cities. As discussed in the previous sections, NYC is much larger with significant bigger population than is Toronto. It will yield some inaccuracy if we directly use the number of venues in each category for comparison purpose. A standardization process is necessary here for each city to make the data comparable. Here I use the </w:t>
      </w:r>
      <w:proofErr w:type="spellStart"/>
      <w:r w:rsidRPr="00A26BA8">
        <w:rPr>
          <w:rFonts w:ascii="Times New Roman" w:eastAsia="Times New Roman" w:hAnsi="Times New Roman" w:cs="Times New Roman"/>
          <w:color w:val="161616"/>
          <w:sz w:val="24"/>
          <w:szCs w:val="24"/>
        </w:rPr>
        <w:t>MinMaxScaler</w:t>
      </w:r>
      <w:proofErr w:type="spellEnd"/>
      <w:r w:rsidRPr="00A26BA8">
        <w:rPr>
          <w:rFonts w:ascii="Times New Roman" w:eastAsia="Times New Roman" w:hAnsi="Times New Roman" w:cs="Times New Roman"/>
          <w:color w:val="161616"/>
          <w:sz w:val="24"/>
          <w:szCs w:val="24"/>
        </w:rPr>
        <w:t xml:space="preserve"> to stretch the data. The formula is shown below.</w:t>
      </w:r>
    </w:p>
    <w:p w14:paraId="3CA38DBD" w14:textId="5AF04028" w:rsidR="00A26BA8" w:rsidRPr="00A26BA8" w:rsidRDefault="00A26BA8" w:rsidP="00A26BA8">
      <w:pPr>
        <w:spacing w:after="0" w:line="240" w:lineRule="auto"/>
        <w:jc w:val="center"/>
        <w:textAlignment w:val="baseline"/>
        <w:rPr>
          <w:rFonts w:ascii="Times New Roman" w:eastAsia="Times New Roman" w:hAnsi="Times New Roman" w:cs="Times New Roman"/>
          <w:color w:val="161616"/>
          <w:spacing w:val="2"/>
          <w:sz w:val="24"/>
          <w:szCs w:val="24"/>
        </w:rPr>
      </w:pPr>
      <w:r w:rsidRPr="00A26BA8">
        <w:rPr>
          <w:rFonts w:ascii="Times New Roman" w:eastAsia="Times New Roman" w:hAnsi="Times New Roman" w:cs="Times New Roman"/>
          <w:noProof/>
          <w:color w:val="161616"/>
          <w:spacing w:val="2"/>
          <w:sz w:val="24"/>
          <w:szCs w:val="24"/>
        </w:rPr>
        <w:drawing>
          <wp:inline distT="0" distB="0" distL="0" distR="0" wp14:anchorId="2ED902E1" wp14:editId="2504E5EC">
            <wp:extent cx="2964180" cy="658048"/>
            <wp:effectExtent l="0" t="0" r="7620" b="8890"/>
            <wp:docPr id="9"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72628" cy="659924"/>
                    </a:xfrm>
                    <a:prstGeom prst="rect">
                      <a:avLst/>
                    </a:prstGeom>
                    <a:noFill/>
                    <a:ln>
                      <a:noFill/>
                    </a:ln>
                  </pic:spPr>
                </pic:pic>
              </a:graphicData>
            </a:graphic>
          </wp:inline>
        </w:drawing>
      </w:r>
    </w:p>
    <w:p w14:paraId="69815889" w14:textId="77777777" w:rsidR="00A26BA8" w:rsidRPr="00A26BA8" w:rsidRDefault="00A26BA8" w:rsidP="00A26BA8">
      <w:pPr>
        <w:spacing w:beforeAutospacing="1" w:after="0" w:afterAutospacing="1" w:line="240" w:lineRule="auto"/>
        <w:textAlignment w:val="baseline"/>
        <w:outlineLvl w:val="1"/>
        <w:rPr>
          <w:rFonts w:ascii="Times New Roman" w:eastAsia="Times New Roman" w:hAnsi="Times New Roman" w:cs="Times New Roman"/>
          <w:b/>
          <w:bCs/>
          <w:color w:val="161616"/>
          <w:sz w:val="24"/>
          <w:szCs w:val="24"/>
        </w:rPr>
      </w:pPr>
      <w:r w:rsidRPr="00A26BA8">
        <w:rPr>
          <w:rFonts w:ascii="Times New Roman" w:eastAsia="Times New Roman" w:hAnsi="Times New Roman" w:cs="Times New Roman"/>
          <w:b/>
          <w:bCs/>
          <w:color w:val="161616"/>
          <w:sz w:val="24"/>
          <w:szCs w:val="24"/>
        </w:rPr>
        <w:t>3 Results</w:t>
      </w:r>
    </w:p>
    <w:p w14:paraId="222E678C" w14:textId="77777777" w:rsidR="00A26BA8" w:rsidRPr="00A26BA8" w:rsidRDefault="00A26BA8" w:rsidP="00A26BA8">
      <w:pPr>
        <w:spacing w:beforeAutospacing="1" w:after="0" w:afterAutospacing="1" w:line="240" w:lineRule="auto"/>
        <w:textAlignment w:val="baseline"/>
        <w:outlineLvl w:val="2"/>
        <w:rPr>
          <w:rFonts w:ascii="Times New Roman" w:eastAsia="Times New Roman" w:hAnsi="Times New Roman" w:cs="Times New Roman"/>
          <w:b/>
          <w:bCs/>
          <w:color w:val="161616"/>
          <w:sz w:val="24"/>
          <w:szCs w:val="24"/>
        </w:rPr>
      </w:pPr>
      <w:r w:rsidRPr="00A26BA8">
        <w:rPr>
          <w:rFonts w:ascii="Times New Roman" w:eastAsia="Times New Roman" w:hAnsi="Times New Roman" w:cs="Times New Roman"/>
          <w:b/>
          <w:bCs/>
          <w:color w:val="161616"/>
          <w:sz w:val="24"/>
          <w:szCs w:val="24"/>
        </w:rPr>
        <w:t>3.1 Variation of Count of Venues</w:t>
      </w:r>
    </w:p>
    <w:p w14:paraId="69472F49" w14:textId="3B8AA363" w:rsidR="00A26BA8" w:rsidRPr="00A26BA8" w:rsidRDefault="00A26BA8" w:rsidP="00A26BA8">
      <w:pPr>
        <w:spacing w:after="120" w:line="240" w:lineRule="auto"/>
        <w:jc w:val="both"/>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color w:val="161616"/>
          <w:sz w:val="24"/>
          <w:szCs w:val="24"/>
        </w:rPr>
        <w:t xml:space="preserve">The boxplots for original and scaled count of venues show the variations of different venues categories in two cities. On average, Toronto has more food, </w:t>
      </w:r>
      <w:r w:rsidRPr="00A26BA8">
        <w:rPr>
          <w:rFonts w:ascii="Times New Roman" w:eastAsia="Times New Roman" w:hAnsi="Times New Roman" w:cs="Times New Roman"/>
          <w:color w:val="161616"/>
          <w:sz w:val="24"/>
          <w:szCs w:val="24"/>
        </w:rPr>
        <w:t>shops,</w:t>
      </w:r>
      <w:r w:rsidRPr="00A26BA8">
        <w:rPr>
          <w:rFonts w:ascii="Times New Roman" w:eastAsia="Times New Roman" w:hAnsi="Times New Roman" w:cs="Times New Roman"/>
          <w:color w:val="161616"/>
          <w:sz w:val="24"/>
          <w:szCs w:val="24"/>
        </w:rPr>
        <w:t xml:space="preserve"> and transport related venues, which is quite similar in New York City. However, the </w:t>
      </w:r>
      <w:r w:rsidRPr="00A26BA8">
        <w:rPr>
          <w:rFonts w:ascii="Times New Roman" w:eastAsia="Times New Roman" w:hAnsi="Times New Roman" w:cs="Times New Roman"/>
          <w:color w:val="161616"/>
          <w:sz w:val="24"/>
          <w:szCs w:val="24"/>
        </w:rPr>
        <w:t>magnitude</w:t>
      </w:r>
      <w:r w:rsidRPr="00A26BA8">
        <w:rPr>
          <w:rFonts w:ascii="Times New Roman" w:eastAsia="Times New Roman" w:hAnsi="Times New Roman" w:cs="Times New Roman"/>
          <w:color w:val="161616"/>
          <w:sz w:val="24"/>
          <w:szCs w:val="24"/>
        </w:rPr>
        <w:t xml:space="preserve"> in NYC is much bigger than Toronto. </w:t>
      </w:r>
      <w:r w:rsidRPr="00A26BA8">
        <w:rPr>
          <w:rFonts w:ascii="Times New Roman" w:eastAsia="Times New Roman" w:hAnsi="Times New Roman" w:cs="Times New Roman"/>
          <w:color w:val="161616"/>
          <w:sz w:val="24"/>
          <w:szCs w:val="24"/>
        </w:rPr>
        <w:t>Noticeably</w:t>
      </w:r>
      <w:r w:rsidRPr="00A26BA8">
        <w:rPr>
          <w:rFonts w:ascii="Times New Roman" w:eastAsia="Times New Roman" w:hAnsi="Times New Roman" w:cs="Times New Roman"/>
          <w:color w:val="161616"/>
          <w:sz w:val="24"/>
          <w:szCs w:val="24"/>
        </w:rPr>
        <w:t xml:space="preserve">, NYC is much richer on nightlife spot category, indicating a </w:t>
      </w:r>
      <w:proofErr w:type="gramStart"/>
      <w:r w:rsidRPr="00A26BA8">
        <w:rPr>
          <w:rFonts w:ascii="Times New Roman" w:eastAsia="Times New Roman" w:hAnsi="Times New Roman" w:cs="Times New Roman"/>
          <w:color w:val="161616"/>
          <w:sz w:val="24"/>
          <w:szCs w:val="24"/>
        </w:rPr>
        <w:t>total</w:t>
      </w:r>
      <w:proofErr w:type="gramEnd"/>
      <w:r w:rsidRPr="00A26BA8">
        <w:rPr>
          <w:rFonts w:ascii="Times New Roman" w:eastAsia="Times New Roman" w:hAnsi="Times New Roman" w:cs="Times New Roman"/>
          <w:color w:val="161616"/>
          <w:sz w:val="24"/>
          <w:szCs w:val="24"/>
        </w:rPr>
        <w:t xml:space="preserve"> different night culture in the city.</w:t>
      </w:r>
    </w:p>
    <w:p w14:paraId="6AEE0405" w14:textId="3E97E7CE" w:rsidR="00A26BA8" w:rsidRPr="00A26BA8" w:rsidRDefault="00A26BA8" w:rsidP="00A26BA8">
      <w:pPr>
        <w:spacing w:after="0" w:line="240" w:lineRule="auto"/>
        <w:textAlignment w:val="baseline"/>
        <w:rPr>
          <w:rFonts w:ascii="Times New Roman" w:eastAsia="Times New Roman" w:hAnsi="Times New Roman" w:cs="Times New Roman"/>
          <w:color w:val="161616"/>
          <w:spacing w:val="2"/>
          <w:sz w:val="24"/>
          <w:szCs w:val="24"/>
        </w:rPr>
      </w:pPr>
      <w:r w:rsidRPr="00A26BA8">
        <w:rPr>
          <w:rFonts w:ascii="Times New Roman" w:eastAsia="Times New Roman" w:hAnsi="Times New Roman" w:cs="Times New Roman"/>
          <w:noProof/>
          <w:color w:val="161616"/>
          <w:spacing w:val="2"/>
          <w:sz w:val="24"/>
          <w:szCs w:val="24"/>
        </w:rPr>
        <w:lastRenderedPageBreak/>
        <w:drawing>
          <wp:inline distT="0" distB="0" distL="0" distR="0" wp14:anchorId="56503E17" wp14:editId="228AB6EA">
            <wp:extent cx="5943600" cy="2971800"/>
            <wp:effectExtent l="0" t="0" r="0" b="0"/>
            <wp:docPr id="8"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81D215D" w14:textId="1286B0EF" w:rsidR="00A26BA8" w:rsidRPr="00A26BA8" w:rsidRDefault="00A26BA8" w:rsidP="00A26BA8">
      <w:pPr>
        <w:spacing w:after="0" w:line="240" w:lineRule="auto"/>
        <w:textAlignment w:val="baseline"/>
        <w:rPr>
          <w:rFonts w:ascii="Times New Roman" w:eastAsia="Times New Roman" w:hAnsi="Times New Roman" w:cs="Times New Roman"/>
          <w:color w:val="161616"/>
          <w:spacing w:val="2"/>
          <w:sz w:val="24"/>
          <w:szCs w:val="24"/>
        </w:rPr>
      </w:pPr>
      <w:r w:rsidRPr="00A26BA8">
        <w:rPr>
          <w:rFonts w:ascii="Times New Roman" w:eastAsia="Times New Roman" w:hAnsi="Times New Roman" w:cs="Times New Roman"/>
          <w:noProof/>
          <w:color w:val="161616"/>
          <w:spacing w:val="2"/>
          <w:sz w:val="24"/>
          <w:szCs w:val="24"/>
        </w:rPr>
        <w:drawing>
          <wp:inline distT="0" distB="0" distL="0" distR="0" wp14:anchorId="5F6AD5B7" wp14:editId="3071A2FE">
            <wp:extent cx="5943600" cy="2971800"/>
            <wp:effectExtent l="0" t="0" r="0" b="0"/>
            <wp:docPr id="7"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2095B5D8" w14:textId="77777777" w:rsidR="00A26BA8" w:rsidRPr="00A26BA8" w:rsidRDefault="00A26BA8" w:rsidP="00A26BA8">
      <w:pPr>
        <w:spacing w:beforeAutospacing="1" w:after="0" w:afterAutospacing="1" w:line="240" w:lineRule="auto"/>
        <w:textAlignment w:val="baseline"/>
        <w:outlineLvl w:val="2"/>
        <w:rPr>
          <w:rFonts w:ascii="Times New Roman" w:eastAsia="Times New Roman" w:hAnsi="Times New Roman" w:cs="Times New Roman"/>
          <w:b/>
          <w:bCs/>
          <w:color w:val="161616"/>
          <w:sz w:val="24"/>
          <w:szCs w:val="24"/>
        </w:rPr>
      </w:pPr>
      <w:r w:rsidRPr="00A26BA8">
        <w:rPr>
          <w:rFonts w:ascii="Times New Roman" w:eastAsia="Times New Roman" w:hAnsi="Times New Roman" w:cs="Times New Roman"/>
          <w:b/>
          <w:bCs/>
          <w:color w:val="161616"/>
          <w:sz w:val="24"/>
          <w:szCs w:val="24"/>
        </w:rPr>
        <w:t xml:space="preserve">3.2 </w:t>
      </w:r>
      <w:proofErr w:type="spellStart"/>
      <w:r w:rsidRPr="00A26BA8">
        <w:rPr>
          <w:rFonts w:ascii="Times New Roman" w:eastAsia="Times New Roman" w:hAnsi="Times New Roman" w:cs="Times New Roman"/>
          <w:b/>
          <w:bCs/>
          <w:color w:val="161616"/>
          <w:sz w:val="24"/>
          <w:szCs w:val="24"/>
        </w:rPr>
        <w:t>KMeans</w:t>
      </w:r>
      <w:proofErr w:type="spellEnd"/>
      <w:r w:rsidRPr="00A26BA8">
        <w:rPr>
          <w:rFonts w:ascii="Times New Roman" w:eastAsia="Times New Roman" w:hAnsi="Times New Roman" w:cs="Times New Roman"/>
          <w:b/>
          <w:bCs/>
          <w:color w:val="161616"/>
          <w:sz w:val="24"/>
          <w:szCs w:val="24"/>
        </w:rPr>
        <w:t xml:space="preserve"> Clustering Analysis</w:t>
      </w:r>
    </w:p>
    <w:p w14:paraId="2A6DD6C4" w14:textId="77777777" w:rsidR="00A26BA8" w:rsidRPr="00A26BA8" w:rsidRDefault="00A26BA8" w:rsidP="00A26BA8">
      <w:pPr>
        <w:spacing w:after="120" w:line="240" w:lineRule="auto"/>
        <w:jc w:val="both"/>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color w:val="161616"/>
          <w:sz w:val="24"/>
          <w:szCs w:val="24"/>
        </w:rPr>
        <w:t xml:space="preserve">In the analysis, I use two methods to find the optimal number for the following cluster analysis, namely the elbow plot method and the Silhouette coefficient Method. Both methods suggest that 2 clusters </w:t>
      </w:r>
      <w:proofErr w:type="gramStart"/>
      <w:r w:rsidRPr="00A26BA8">
        <w:rPr>
          <w:rFonts w:ascii="Times New Roman" w:eastAsia="Times New Roman" w:hAnsi="Times New Roman" w:cs="Times New Roman"/>
          <w:color w:val="161616"/>
          <w:sz w:val="24"/>
          <w:szCs w:val="24"/>
        </w:rPr>
        <w:t>is</w:t>
      </w:r>
      <w:proofErr w:type="gramEnd"/>
      <w:r w:rsidRPr="00A26BA8">
        <w:rPr>
          <w:rFonts w:ascii="Times New Roman" w:eastAsia="Times New Roman" w:hAnsi="Times New Roman" w:cs="Times New Roman"/>
          <w:color w:val="161616"/>
          <w:sz w:val="24"/>
          <w:szCs w:val="24"/>
        </w:rPr>
        <w:t xml:space="preserve"> the best number for the analysis. However, I continue my analysis with a cluster number of 5. The reason for me not using 2 or 3 is I want to show readers what are the answers for my initial questions. It is evident that NYC and Toronto are significantly different from each other which will automatically make 2 clusters. There is no educational purpose if I choose 2.</w:t>
      </w:r>
    </w:p>
    <w:p w14:paraId="52D4F8FD" w14:textId="0D85E799" w:rsidR="00A26BA8" w:rsidRPr="00A26BA8" w:rsidRDefault="00A26BA8" w:rsidP="00A26BA8">
      <w:pPr>
        <w:spacing w:after="120" w:line="240" w:lineRule="auto"/>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noProof/>
          <w:color w:val="161616"/>
          <w:sz w:val="24"/>
          <w:szCs w:val="24"/>
        </w:rPr>
        <w:lastRenderedPageBreak/>
        <w:drawing>
          <wp:inline distT="0" distB="0" distL="0" distR="0" wp14:anchorId="2095B3C3" wp14:editId="6EBA5B30">
            <wp:extent cx="2766060" cy="2181502"/>
            <wp:effectExtent l="0" t="0" r="0" b="9525"/>
            <wp:docPr id="6"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7179" t="7963" r="9102" b="6594"/>
                    <a:stretch/>
                  </pic:blipFill>
                  <pic:spPr bwMode="auto">
                    <a:xfrm>
                      <a:off x="0" y="0"/>
                      <a:ext cx="2768614" cy="2183516"/>
                    </a:xfrm>
                    <a:prstGeom prst="rect">
                      <a:avLst/>
                    </a:prstGeom>
                    <a:noFill/>
                    <a:ln>
                      <a:noFill/>
                    </a:ln>
                    <a:extLst>
                      <a:ext uri="{53640926-AAD7-44D8-BBD7-CCE9431645EC}">
                        <a14:shadowObscured xmlns:a14="http://schemas.microsoft.com/office/drawing/2010/main"/>
                      </a:ext>
                    </a:extLst>
                  </pic:spPr>
                </pic:pic>
              </a:graphicData>
            </a:graphic>
          </wp:inline>
        </w:drawing>
      </w:r>
      <w:r w:rsidRPr="00A26BA8">
        <w:rPr>
          <w:rFonts w:ascii="Times New Roman" w:eastAsia="Times New Roman" w:hAnsi="Times New Roman" w:cs="Times New Roman"/>
          <w:noProof/>
          <w:color w:val="161616"/>
          <w:sz w:val="24"/>
          <w:szCs w:val="24"/>
        </w:rPr>
        <w:drawing>
          <wp:inline distT="0" distB="0" distL="0" distR="0" wp14:anchorId="2A1DF0FF" wp14:editId="697E4442">
            <wp:extent cx="2827020" cy="2222571"/>
            <wp:effectExtent l="0" t="0" r="0" b="6350"/>
            <wp:docPr id="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rotWithShape="1">
                    <a:blip r:embed="rId25">
                      <a:extLst>
                        <a:ext uri="{28A0092B-C50C-407E-A947-70E740481C1C}">
                          <a14:useLocalDpi xmlns:a14="http://schemas.microsoft.com/office/drawing/2010/main" val="0"/>
                        </a:ext>
                      </a:extLst>
                    </a:blip>
                    <a:srcRect l="3462" t="-1" b="1333"/>
                    <a:stretch/>
                  </pic:blipFill>
                  <pic:spPr bwMode="auto">
                    <a:xfrm>
                      <a:off x="0" y="0"/>
                      <a:ext cx="2851736" cy="2242003"/>
                    </a:xfrm>
                    <a:prstGeom prst="rect">
                      <a:avLst/>
                    </a:prstGeom>
                    <a:noFill/>
                    <a:ln>
                      <a:noFill/>
                    </a:ln>
                    <a:extLst>
                      <a:ext uri="{53640926-AAD7-44D8-BBD7-CCE9431645EC}">
                        <a14:shadowObscured xmlns:a14="http://schemas.microsoft.com/office/drawing/2010/main"/>
                      </a:ext>
                    </a:extLst>
                  </pic:spPr>
                </pic:pic>
              </a:graphicData>
            </a:graphic>
          </wp:inline>
        </w:drawing>
      </w:r>
    </w:p>
    <w:p w14:paraId="4F60EF4E" w14:textId="77777777" w:rsidR="00A26BA8" w:rsidRPr="00A26BA8" w:rsidRDefault="00A26BA8" w:rsidP="00A26BA8">
      <w:pPr>
        <w:spacing w:after="120" w:line="240" w:lineRule="auto"/>
        <w:jc w:val="both"/>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color w:val="161616"/>
          <w:sz w:val="24"/>
          <w:szCs w:val="24"/>
        </w:rPr>
        <w:t>The following table shows the number of neighborhoods from two cities in each cluster. For example, cluster 4 includes 119 NYC neighborhoods and 69 neighborhoods in Toronto while cluster 1 only includes 19 from NYC and 6 from Toronto.</w:t>
      </w:r>
    </w:p>
    <w:p w14:paraId="54C964AB" w14:textId="00898511" w:rsidR="00A26BA8" w:rsidRPr="00A26BA8" w:rsidRDefault="00A26BA8" w:rsidP="00A26BA8">
      <w:pPr>
        <w:spacing w:after="0" w:line="240" w:lineRule="auto"/>
        <w:jc w:val="center"/>
        <w:textAlignment w:val="baseline"/>
        <w:rPr>
          <w:rFonts w:ascii="Times New Roman" w:eastAsia="Times New Roman" w:hAnsi="Times New Roman" w:cs="Times New Roman"/>
          <w:color w:val="161616"/>
          <w:spacing w:val="2"/>
          <w:sz w:val="24"/>
          <w:szCs w:val="24"/>
        </w:rPr>
      </w:pPr>
      <w:r w:rsidRPr="00A26BA8">
        <w:rPr>
          <w:rFonts w:ascii="Times New Roman" w:eastAsia="Times New Roman" w:hAnsi="Times New Roman" w:cs="Times New Roman"/>
          <w:noProof/>
          <w:color w:val="161616"/>
          <w:spacing w:val="2"/>
          <w:sz w:val="24"/>
          <w:szCs w:val="24"/>
        </w:rPr>
        <w:drawing>
          <wp:inline distT="0" distB="0" distL="0" distR="0" wp14:anchorId="59B3201B" wp14:editId="50163F5C">
            <wp:extent cx="2286000" cy="1127760"/>
            <wp:effectExtent l="0" t="0" r="0" b="0"/>
            <wp:docPr id="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86000" cy="1127760"/>
                    </a:xfrm>
                    <a:prstGeom prst="rect">
                      <a:avLst/>
                    </a:prstGeom>
                    <a:noFill/>
                    <a:ln>
                      <a:noFill/>
                    </a:ln>
                  </pic:spPr>
                </pic:pic>
              </a:graphicData>
            </a:graphic>
          </wp:inline>
        </w:drawing>
      </w:r>
    </w:p>
    <w:p w14:paraId="4D27CC16" w14:textId="206030B7" w:rsidR="00A26BA8" w:rsidRPr="00A26BA8" w:rsidRDefault="00A26BA8" w:rsidP="00A26BA8">
      <w:pPr>
        <w:spacing w:beforeAutospacing="1" w:after="0" w:afterAutospacing="1" w:line="240" w:lineRule="auto"/>
        <w:textAlignment w:val="baseline"/>
        <w:outlineLvl w:val="1"/>
        <w:rPr>
          <w:rFonts w:ascii="Times New Roman" w:eastAsia="Times New Roman" w:hAnsi="Times New Roman" w:cs="Times New Roman"/>
          <w:b/>
          <w:bCs/>
          <w:color w:val="161616"/>
          <w:sz w:val="24"/>
          <w:szCs w:val="24"/>
        </w:rPr>
      </w:pPr>
      <w:r w:rsidRPr="00A26BA8">
        <w:rPr>
          <w:rFonts w:ascii="Times New Roman" w:eastAsia="Times New Roman" w:hAnsi="Times New Roman" w:cs="Times New Roman"/>
          <w:b/>
          <w:bCs/>
          <w:color w:val="161616"/>
          <w:sz w:val="24"/>
          <w:szCs w:val="24"/>
        </w:rPr>
        <w:t xml:space="preserve">3.3 Cluster Visualize using Seaborn </w:t>
      </w:r>
      <w:r w:rsidRPr="00A26BA8">
        <w:rPr>
          <w:rFonts w:ascii="Times New Roman" w:eastAsia="Times New Roman" w:hAnsi="Times New Roman" w:cs="Times New Roman"/>
          <w:b/>
          <w:bCs/>
          <w:color w:val="161616"/>
          <w:sz w:val="24"/>
          <w:szCs w:val="24"/>
        </w:rPr>
        <w:t>Boxplot</w:t>
      </w:r>
      <w:r w:rsidRPr="00A26BA8">
        <w:rPr>
          <w:rFonts w:ascii="Times New Roman" w:eastAsia="Times New Roman" w:hAnsi="Times New Roman" w:cs="Times New Roman"/>
          <w:b/>
          <w:bCs/>
          <w:color w:val="161616"/>
          <w:sz w:val="24"/>
          <w:szCs w:val="24"/>
        </w:rPr>
        <w:t xml:space="preserve"> and Folium Leaflet Map</w:t>
      </w:r>
    </w:p>
    <w:p w14:paraId="0ACD4B47" w14:textId="77777777" w:rsidR="00A26BA8" w:rsidRPr="00A26BA8" w:rsidRDefault="00A26BA8" w:rsidP="00A26BA8">
      <w:pPr>
        <w:spacing w:after="120" w:line="240" w:lineRule="auto"/>
        <w:jc w:val="both"/>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color w:val="161616"/>
          <w:sz w:val="24"/>
          <w:szCs w:val="24"/>
        </w:rPr>
        <w:t>From Seaborn vertical boxplots for clusters, we can clearly see the difference among clusters. Some clusters have significantly more certain category of venues than others, such as cluster 3 has a lot of nightlife spots and cluster 1 the most Outdoors &amp; Recreation venues.</w:t>
      </w:r>
    </w:p>
    <w:p w14:paraId="00CD89C3" w14:textId="1D1521A6" w:rsidR="00A26BA8" w:rsidRPr="00A26BA8" w:rsidRDefault="00A26BA8" w:rsidP="00A26BA8">
      <w:pPr>
        <w:spacing w:after="0" w:line="240" w:lineRule="auto"/>
        <w:jc w:val="center"/>
        <w:textAlignment w:val="baseline"/>
        <w:rPr>
          <w:rFonts w:ascii="Times New Roman" w:eastAsia="Times New Roman" w:hAnsi="Times New Roman" w:cs="Times New Roman"/>
          <w:color w:val="161616"/>
          <w:spacing w:val="2"/>
          <w:sz w:val="24"/>
          <w:szCs w:val="24"/>
        </w:rPr>
      </w:pPr>
      <w:r w:rsidRPr="00A26BA8">
        <w:rPr>
          <w:rFonts w:ascii="Times New Roman" w:eastAsia="Times New Roman" w:hAnsi="Times New Roman" w:cs="Times New Roman"/>
          <w:noProof/>
          <w:color w:val="161616"/>
          <w:spacing w:val="2"/>
          <w:sz w:val="24"/>
          <w:szCs w:val="24"/>
        </w:rPr>
        <w:lastRenderedPageBreak/>
        <w:drawing>
          <wp:inline distT="0" distB="0" distL="0" distR="0" wp14:anchorId="47E391DC" wp14:editId="149CA648">
            <wp:extent cx="2522220" cy="6591300"/>
            <wp:effectExtent l="0" t="0" r="0" b="0"/>
            <wp:docPr id="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463" r="8056" b="9444"/>
                    <a:stretch/>
                  </pic:blipFill>
                  <pic:spPr bwMode="auto">
                    <a:xfrm>
                      <a:off x="0" y="0"/>
                      <a:ext cx="2522220" cy="6591300"/>
                    </a:xfrm>
                    <a:prstGeom prst="rect">
                      <a:avLst/>
                    </a:prstGeom>
                    <a:noFill/>
                    <a:ln>
                      <a:noFill/>
                    </a:ln>
                    <a:extLst>
                      <a:ext uri="{53640926-AAD7-44D8-BBD7-CCE9431645EC}">
                        <a14:shadowObscured xmlns:a14="http://schemas.microsoft.com/office/drawing/2010/main"/>
                      </a:ext>
                    </a:extLst>
                  </pic:spPr>
                </pic:pic>
              </a:graphicData>
            </a:graphic>
          </wp:inline>
        </w:drawing>
      </w:r>
    </w:p>
    <w:p w14:paraId="682A9C55" w14:textId="22CFC919" w:rsidR="00A26BA8" w:rsidRPr="00A26BA8" w:rsidRDefault="00A26BA8" w:rsidP="00A26BA8">
      <w:pPr>
        <w:spacing w:after="120" w:line="240" w:lineRule="auto"/>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color w:val="161616"/>
          <w:sz w:val="24"/>
          <w:szCs w:val="24"/>
        </w:rPr>
        <w:t xml:space="preserve">The Folium Leaflet map shows the spatial locations of the clustered neighborhoods in two cities. Some clusters (0 and 1) are more </w:t>
      </w:r>
      <w:r w:rsidRPr="00A26BA8">
        <w:rPr>
          <w:rFonts w:ascii="Times New Roman" w:eastAsia="Times New Roman" w:hAnsi="Times New Roman" w:cs="Times New Roman"/>
          <w:color w:val="161616"/>
          <w:sz w:val="24"/>
          <w:szCs w:val="24"/>
        </w:rPr>
        <w:t>confined</w:t>
      </w:r>
      <w:r w:rsidRPr="00A26BA8">
        <w:rPr>
          <w:rFonts w:ascii="Times New Roman" w:eastAsia="Times New Roman" w:hAnsi="Times New Roman" w:cs="Times New Roman"/>
          <w:color w:val="161616"/>
          <w:sz w:val="24"/>
          <w:szCs w:val="24"/>
        </w:rPr>
        <w:t xml:space="preserve"> in the urban central regions while cluster 3 and 4 are more spread out to the sub-urban areas.</w:t>
      </w:r>
    </w:p>
    <w:p w14:paraId="45BC664F" w14:textId="3FBC81F3" w:rsidR="00A26BA8" w:rsidRPr="00A26BA8" w:rsidRDefault="00A26BA8" w:rsidP="00A26BA8">
      <w:pPr>
        <w:spacing w:after="0" w:line="240" w:lineRule="auto"/>
        <w:textAlignment w:val="baseline"/>
        <w:rPr>
          <w:rFonts w:ascii="Times New Roman" w:eastAsia="Times New Roman" w:hAnsi="Times New Roman" w:cs="Times New Roman"/>
          <w:color w:val="161616"/>
          <w:spacing w:val="2"/>
          <w:sz w:val="24"/>
          <w:szCs w:val="24"/>
        </w:rPr>
      </w:pPr>
      <w:r w:rsidRPr="00A26BA8">
        <w:rPr>
          <w:rFonts w:ascii="Times New Roman" w:eastAsia="Times New Roman" w:hAnsi="Times New Roman" w:cs="Times New Roman"/>
          <w:noProof/>
          <w:color w:val="161616"/>
          <w:spacing w:val="2"/>
          <w:sz w:val="24"/>
          <w:szCs w:val="24"/>
        </w:rPr>
        <w:lastRenderedPageBreak/>
        <w:drawing>
          <wp:inline distT="0" distB="0" distL="0" distR="0" wp14:anchorId="005F8DE7" wp14:editId="11C4A361">
            <wp:extent cx="5943600" cy="5289550"/>
            <wp:effectExtent l="0" t="0" r="0" b="6350"/>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5289550"/>
                    </a:xfrm>
                    <a:prstGeom prst="rect">
                      <a:avLst/>
                    </a:prstGeom>
                    <a:noFill/>
                    <a:ln>
                      <a:noFill/>
                    </a:ln>
                  </pic:spPr>
                </pic:pic>
              </a:graphicData>
            </a:graphic>
          </wp:inline>
        </w:drawing>
      </w:r>
    </w:p>
    <w:p w14:paraId="67ADCC8C" w14:textId="17013E8F" w:rsidR="00A26BA8" w:rsidRPr="00A26BA8" w:rsidRDefault="00A26BA8" w:rsidP="00A26BA8">
      <w:pPr>
        <w:spacing w:beforeAutospacing="1" w:after="0" w:afterAutospacing="1" w:line="240" w:lineRule="auto"/>
        <w:textAlignment w:val="baseline"/>
        <w:outlineLvl w:val="1"/>
        <w:rPr>
          <w:rFonts w:ascii="Times New Roman" w:eastAsia="Times New Roman" w:hAnsi="Times New Roman" w:cs="Times New Roman"/>
          <w:b/>
          <w:bCs/>
          <w:color w:val="161616"/>
          <w:sz w:val="24"/>
          <w:szCs w:val="24"/>
        </w:rPr>
      </w:pPr>
      <w:r w:rsidRPr="00A26BA8">
        <w:rPr>
          <w:rFonts w:ascii="Times New Roman" w:eastAsia="Times New Roman" w:hAnsi="Times New Roman" w:cs="Times New Roman"/>
          <w:b/>
          <w:bCs/>
          <w:color w:val="161616"/>
          <w:sz w:val="24"/>
          <w:szCs w:val="24"/>
        </w:rPr>
        <w:t xml:space="preserve">3.4 Examine the most common n venues for each </w:t>
      </w:r>
      <w:r w:rsidRPr="00A26BA8">
        <w:rPr>
          <w:rFonts w:ascii="Times New Roman" w:eastAsia="Times New Roman" w:hAnsi="Times New Roman" w:cs="Times New Roman"/>
          <w:b/>
          <w:bCs/>
          <w:color w:val="161616"/>
          <w:sz w:val="24"/>
          <w:szCs w:val="24"/>
        </w:rPr>
        <w:t>cluster</w:t>
      </w:r>
    </w:p>
    <w:p w14:paraId="118D0DA0" w14:textId="480E4565" w:rsidR="00A26BA8" w:rsidRPr="00A26BA8" w:rsidRDefault="00A26BA8" w:rsidP="00A26BA8">
      <w:pPr>
        <w:spacing w:after="120" w:line="240" w:lineRule="auto"/>
        <w:jc w:val="both"/>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color w:val="161616"/>
          <w:sz w:val="24"/>
          <w:szCs w:val="24"/>
        </w:rPr>
        <w:t xml:space="preserve">It is important for neighborhoods to be known for. Hence in this section, I investigate the top 3 most common venues in those clusters. The following output is the result for the top 1 most </w:t>
      </w:r>
      <w:r w:rsidRPr="00A26BA8">
        <w:rPr>
          <w:rFonts w:ascii="Times New Roman" w:eastAsia="Times New Roman" w:hAnsi="Times New Roman" w:cs="Times New Roman"/>
          <w:color w:val="161616"/>
          <w:sz w:val="24"/>
          <w:szCs w:val="24"/>
        </w:rPr>
        <w:t>common</w:t>
      </w:r>
      <w:r w:rsidRPr="00A26BA8">
        <w:rPr>
          <w:rFonts w:ascii="Times New Roman" w:eastAsia="Times New Roman" w:hAnsi="Times New Roman" w:cs="Times New Roman"/>
          <w:color w:val="161616"/>
          <w:sz w:val="24"/>
          <w:szCs w:val="24"/>
        </w:rPr>
        <w:t xml:space="preserve"> venue. Those common venues make the neighborhoods special and unique. While transportation hubs might be the impression for cluster 0 neighborhoods, cluster 4 is known for its recreational resources and the convenience of shopping. Cluster 2 and cluster 3 are both mixed-used multi-cultural neighborhoods which might be very attractive for regular people.</w:t>
      </w:r>
    </w:p>
    <w:p w14:paraId="6B5062C7" w14:textId="7DD870BF" w:rsidR="00A26BA8" w:rsidRPr="00A26BA8" w:rsidRDefault="00A26BA8" w:rsidP="00A26BA8">
      <w:pPr>
        <w:spacing w:after="0" w:line="240" w:lineRule="auto"/>
        <w:textAlignment w:val="baseline"/>
        <w:rPr>
          <w:rFonts w:ascii="Times New Roman" w:eastAsia="Times New Roman" w:hAnsi="Times New Roman" w:cs="Times New Roman"/>
          <w:color w:val="161616"/>
          <w:spacing w:val="2"/>
          <w:sz w:val="24"/>
          <w:szCs w:val="24"/>
        </w:rPr>
      </w:pPr>
      <w:r w:rsidRPr="00A26BA8">
        <w:rPr>
          <w:rFonts w:ascii="Times New Roman" w:eastAsia="Times New Roman" w:hAnsi="Times New Roman" w:cs="Times New Roman"/>
          <w:noProof/>
          <w:color w:val="161616"/>
          <w:spacing w:val="2"/>
          <w:sz w:val="24"/>
          <w:szCs w:val="24"/>
        </w:rPr>
        <w:lastRenderedPageBreak/>
        <w:drawing>
          <wp:inline distT="0" distB="0" distL="0" distR="0" wp14:anchorId="6CD37663" wp14:editId="3849AF57">
            <wp:extent cx="5943600" cy="410083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100830"/>
                    </a:xfrm>
                    <a:prstGeom prst="rect">
                      <a:avLst/>
                    </a:prstGeom>
                    <a:noFill/>
                    <a:ln>
                      <a:noFill/>
                    </a:ln>
                  </pic:spPr>
                </pic:pic>
              </a:graphicData>
            </a:graphic>
          </wp:inline>
        </w:drawing>
      </w:r>
    </w:p>
    <w:p w14:paraId="05EA5A37" w14:textId="77777777" w:rsidR="00A26BA8" w:rsidRPr="00A26BA8" w:rsidRDefault="00A26BA8" w:rsidP="00A26BA8">
      <w:pPr>
        <w:spacing w:beforeAutospacing="1" w:after="0" w:afterAutospacing="1" w:line="240" w:lineRule="auto"/>
        <w:textAlignment w:val="baseline"/>
        <w:outlineLvl w:val="1"/>
        <w:rPr>
          <w:rFonts w:ascii="Times New Roman" w:eastAsia="Times New Roman" w:hAnsi="Times New Roman" w:cs="Times New Roman"/>
          <w:b/>
          <w:bCs/>
          <w:color w:val="161616"/>
          <w:sz w:val="24"/>
          <w:szCs w:val="24"/>
        </w:rPr>
      </w:pPr>
      <w:r w:rsidRPr="00A26BA8">
        <w:rPr>
          <w:rFonts w:ascii="Times New Roman" w:eastAsia="Times New Roman" w:hAnsi="Times New Roman" w:cs="Times New Roman"/>
          <w:b/>
          <w:bCs/>
          <w:color w:val="161616"/>
          <w:sz w:val="24"/>
          <w:szCs w:val="24"/>
        </w:rPr>
        <w:t>4 Discussion and Conclusion</w:t>
      </w:r>
    </w:p>
    <w:p w14:paraId="0A93B571" w14:textId="7476C6BA" w:rsidR="00A26BA8" w:rsidRPr="00A26BA8" w:rsidRDefault="00A26BA8" w:rsidP="00A26BA8">
      <w:pPr>
        <w:spacing w:after="120" w:line="240" w:lineRule="auto"/>
        <w:jc w:val="both"/>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color w:val="161616"/>
          <w:sz w:val="24"/>
          <w:szCs w:val="24"/>
        </w:rPr>
        <w:t xml:space="preserve">As big cities in North America, NYC and Toronto share many things, such as the multi-culture and the convenient urban venues. Their neighborhoods are clearly defining themselves based on the accessible venues around them. The various special attractiveness of different neighborhoods can provide the </w:t>
      </w:r>
      <w:r w:rsidRPr="00A26BA8">
        <w:rPr>
          <w:rFonts w:ascii="Times New Roman" w:eastAsia="Times New Roman" w:hAnsi="Times New Roman" w:cs="Times New Roman"/>
          <w:color w:val="161616"/>
          <w:sz w:val="24"/>
          <w:szCs w:val="24"/>
        </w:rPr>
        <w:t>opportunities</w:t>
      </w:r>
      <w:r w:rsidRPr="00A26BA8">
        <w:rPr>
          <w:rFonts w:ascii="Times New Roman" w:eastAsia="Times New Roman" w:hAnsi="Times New Roman" w:cs="Times New Roman"/>
          <w:color w:val="161616"/>
          <w:sz w:val="24"/>
          <w:szCs w:val="24"/>
        </w:rPr>
        <w:t xml:space="preserve"> of immigrants or tourists to experience the culture they want to experience. However, some neighborhoods in NYC are known for nightlife spots, which might be favored by certain younger generations. From that perspective, Toronto might not be a good destination for them. Most of neighborhoods in Toronto has a balanced distribution of food, </w:t>
      </w:r>
      <w:proofErr w:type="gramStart"/>
      <w:r w:rsidRPr="00A26BA8">
        <w:rPr>
          <w:rFonts w:ascii="Times New Roman" w:eastAsia="Times New Roman" w:hAnsi="Times New Roman" w:cs="Times New Roman"/>
          <w:color w:val="161616"/>
          <w:sz w:val="24"/>
          <w:szCs w:val="24"/>
        </w:rPr>
        <w:t>recreation</w:t>
      </w:r>
      <w:proofErr w:type="gramEnd"/>
      <w:r w:rsidRPr="00A26BA8">
        <w:rPr>
          <w:rFonts w:ascii="Times New Roman" w:eastAsia="Times New Roman" w:hAnsi="Times New Roman" w:cs="Times New Roman"/>
          <w:color w:val="161616"/>
          <w:sz w:val="24"/>
          <w:szCs w:val="24"/>
        </w:rPr>
        <w:t xml:space="preserve"> and shopping venues, which might indicate the city is very convenient and livable.</w:t>
      </w:r>
    </w:p>
    <w:p w14:paraId="5FA47223" w14:textId="77777777" w:rsidR="00A26BA8" w:rsidRPr="00A26BA8" w:rsidRDefault="00A26BA8" w:rsidP="00A26BA8">
      <w:pPr>
        <w:spacing w:after="120" w:line="240" w:lineRule="auto"/>
        <w:jc w:val="both"/>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color w:val="161616"/>
          <w:sz w:val="24"/>
          <w:szCs w:val="24"/>
        </w:rPr>
        <w:t>Those similarities and differences between NYC and Toronto can be useful for decision-makers too. They can understand their city better and know where they might invest more if they want the city to be more embraced by young people.</w:t>
      </w:r>
    </w:p>
    <w:p w14:paraId="42BB8A7F" w14:textId="77777777" w:rsidR="00A26BA8" w:rsidRPr="00A26BA8" w:rsidRDefault="00A26BA8" w:rsidP="00A26BA8">
      <w:pPr>
        <w:spacing w:beforeAutospacing="1" w:after="0" w:afterAutospacing="1" w:line="240" w:lineRule="auto"/>
        <w:textAlignment w:val="baseline"/>
        <w:outlineLvl w:val="1"/>
        <w:rPr>
          <w:rFonts w:ascii="Times New Roman" w:eastAsia="Times New Roman" w:hAnsi="Times New Roman" w:cs="Times New Roman"/>
          <w:b/>
          <w:bCs/>
          <w:color w:val="161616"/>
          <w:sz w:val="24"/>
          <w:szCs w:val="24"/>
        </w:rPr>
      </w:pPr>
      <w:r w:rsidRPr="00A26BA8">
        <w:rPr>
          <w:rFonts w:ascii="Times New Roman" w:eastAsia="Times New Roman" w:hAnsi="Times New Roman" w:cs="Times New Roman"/>
          <w:b/>
          <w:bCs/>
          <w:color w:val="161616"/>
          <w:sz w:val="24"/>
          <w:szCs w:val="24"/>
        </w:rPr>
        <w:t>5 Limitations and Perspective</w:t>
      </w:r>
    </w:p>
    <w:p w14:paraId="2FBD058D" w14:textId="3C0A93DF" w:rsidR="00A26BA8" w:rsidRPr="00A26BA8" w:rsidRDefault="00A26BA8" w:rsidP="00A26BA8">
      <w:pPr>
        <w:spacing w:after="120" w:line="240" w:lineRule="auto"/>
        <w:jc w:val="both"/>
        <w:textAlignment w:val="baseline"/>
        <w:rPr>
          <w:rFonts w:ascii="Times New Roman" w:eastAsia="Times New Roman" w:hAnsi="Times New Roman" w:cs="Times New Roman"/>
          <w:color w:val="161616"/>
          <w:sz w:val="24"/>
          <w:szCs w:val="24"/>
        </w:rPr>
      </w:pPr>
      <w:r w:rsidRPr="00A26BA8">
        <w:rPr>
          <w:rFonts w:ascii="Times New Roman" w:eastAsia="Times New Roman" w:hAnsi="Times New Roman" w:cs="Times New Roman"/>
          <w:color w:val="161616"/>
          <w:sz w:val="24"/>
          <w:szCs w:val="24"/>
        </w:rPr>
        <w:t xml:space="preserve">This study has many limitations. First, the data of venues collected is not comprehensive. And when we are considering the neighborhood, we simply abstracted it as a centroid point. In the real life, the most active area of a neighborhood is not necessary in the center of neighborhood. Therefore, the analysis is not 100% impartial and rational spatially. Second, the </w:t>
      </w:r>
      <w:proofErr w:type="spellStart"/>
      <w:r w:rsidRPr="00A26BA8">
        <w:rPr>
          <w:rFonts w:ascii="Times New Roman" w:eastAsia="Times New Roman" w:hAnsi="Times New Roman" w:cs="Times New Roman"/>
          <w:color w:val="161616"/>
          <w:sz w:val="24"/>
          <w:szCs w:val="24"/>
        </w:rPr>
        <w:t>KMeans</w:t>
      </w:r>
      <w:proofErr w:type="spellEnd"/>
      <w:r w:rsidRPr="00A26BA8">
        <w:rPr>
          <w:rFonts w:ascii="Times New Roman" w:eastAsia="Times New Roman" w:hAnsi="Times New Roman" w:cs="Times New Roman"/>
          <w:color w:val="161616"/>
          <w:sz w:val="24"/>
          <w:szCs w:val="24"/>
        </w:rPr>
        <w:t xml:space="preserve"> cluster technique or the optimal number of clusters might be not suitable for the analysis. Third, due to the time, I only investigated the bigger category of the venues. It will absolutely yield more </w:t>
      </w:r>
      <w:r w:rsidRPr="00A26BA8">
        <w:rPr>
          <w:rFonts w:ascii="Times New Roman" w:eastAsia="Times New Roman" w:hAnsi="Times New Roman" w:cs="Times New Roman"/>
          <w:color w:val="161616"/>
          <w:sz w:val="24"/>
          <w:szCs w:val="24"/>
        </w:rPr>
        <w:lastRenderedPageBreak/>
        <w:t xml:space="preserve">accurate and </w:t>
      </w:r>
      <w:r w:rsidRPr="00A26BA8">
        <w:rPr>
          <w:rFonts w:ascii="Times New Roman" w:eastAsia="Times New Roman" w:hAnsi="Times New Roman" w:cs="Times New Roman"/>
          <w:color w:val="161616"/>
          <w:sz w:val="24"/>
          <w:szCs w:val="24"/>
        </w:rPr>
        <w:t>convincible</w:t>
      </w:r>
      <w:r w:rsidRPr="00A26BA8">
        <w:rPr>
          <w:rFonts w:ascii="Times New Roman" w:eastAsia="Times New Roman" w:hAnsi="Times New Roman" w:cs="Times New Roman"/>
          <w:color w:val="161616"/>
          <w:sz w:val="24"/>
          <w:szCs w:val="24"/>
        </w:rPr>
        <w:t xml:space="preserve"> results to reveal the insights of the urban structure in two </w:t>
      </w:r>
      <w:r w:rsidRPr="00A26BA8">
        <w:rPr>
          <w:rFonts w:ascii="Times New Roman" w:eastAsia="Times New Roman" w:hAnsi="Times New Roman" w:cs="Times New Roman"/>
          <w:color w:val="161616"/>
          <w:sz w:val="24"/>
          <w:szCs w:val="24"/>
        </w:rPr>
        <w:t>cities. This</w:t>
      </w:r>
      <w:r w:rsidRPr="00A26BA8">
        <w:rPr>
          <w:rFonts w:ascii="Times New Roman" w:eastAsia="Times New Roman" w:hAnsi="Times New Roman" w:cs="Times New Roman"/>
          <w:color w:val="161616"/>
          <w:sz w:val="24"/>
          <w:szCs w:val="24"/>
        </w:rPr>
        <w:t xml:space="preserve"> analysis is very </w:t>
      </w:r>
      <w:r w:rsidRPr="00A26BA8">
        <w:rPr>
          <w:rFonts w:ascii="Times New Roman" w:eastAsia="Times New Roman" w:hAnsi="Times New Roman" w:cs="Times New Roman"/>
          <w:color w:val="161616"/>
          <w:sz w:val="24"/>
          <w:szCs w:val="24"/>
        </w:rPr>
        <w:t>preliminary</w:t>
      </w:r>
      <w:r w:rsidRPr="00A26BA8">
        <w:rPr>
          <w:rFonts w:ascii="Times New Roman" w:eastAsia="Times New Roman" w:hAnsi="Times New Roman" w:cs="Times New Roman"/>
          <w:color w:val="161616"/>
          <w:sz w:val="24"/>
          <w:szCs w:val="24"/>
        </w:rPr>
        <w:t xml:space="preserve"> and rough in some </w:t>
      </w:r>
      <w:proofErr w:type="gramStart"/>
      <w:r w:rsidRPr="00A26BA8">
        <w:rPr>
          <w:rFonts w:ascii="Times New Roman" w:eastAsia="Times New Roman" w:hAnsi="Times New Roman" w:cs="Times New Roman"/>
          <w:color w:val="161616"/>
          <w:sz w:val="24"/>
          <w:szCs w:val="24"/>
        </w:rPr>
        <w:t>ways</w:t>
      </w:r>
      <w:proofErr w:type="gramEnd"/>
      <w:r w:rsidRPr="00A26BA8">
        <w:rPr>
          <w:rFonts w:ascii="Times New Roman" w:eastAsia="Times New Roman" w:hAnsi="Times New Roman" w:cs="Times New Roman"/>
          <w:color w:val="161616"/>
          <w:sz w:val="24"/>
          <w:szCs w:val="24"/>
        </w:rPr>
        <w:t xml:space="preserve"> but it opens a door for us to understand the similarities and differences between cities.</w:t>
      </w:r>
    </w:p>
    <w:p w14:paraId="018ABCC8" w14:textId="77777777" w:rsidR="00A26BA8" w:rsidRPr="00A26BA8" w:rsidRDefault="00A26BA8" w:rsidP="00A26BA8">
      <w:pPr>
        <w:spacing w:beforeAutospacing="1" w:after="0" w:afterAutospacing="1" w:line="240" w:lineRule="auto"/>
        <w:textAlignment w:val="baseline"/>
        <w:outlineLvl w:val="1"/>
        <w:rPr>
          <w:rFonts w:ascii="Times New Roman" w:eastAsia="Times New Roman" w:hAnsi="Times New Roman" w:cs="Times New Roman"/>
          <w:b/>
          <w:bCs/>
          <w:color w:val="161616"/>
          <w:sz w:val="24"/>
          <w:szCs w:val="24"/>
        </w:rPr>
      </w:pPr>
      <w:r w:rsidRPr="00A26BA8">
        <w:rPr>
          <w:rFonts w:ascii="Times New Roman" w:eastAsia="Times New Roman" w:hAnsi="Times New Roman" w:cs="Times New Roman"/>
          <w:b/>
          <w:bCs/>
          <w:color w:val="161616"/>
          <w:sz w:val="24"/>
          <w:szCs w:val="24"/>
        </w:rPr>
        <w:t>6 Reference</w:t>
      </w:r>
    </w:p>
    <w:p w14:paraId="4278EDDE" w14:textId="77777777" w:rsidR="00A26BA8" w:rsidRPr="00A26BA8" w:rsidRDefault="00A26BA8" w:rsidP="00A26BA8">
      <w:pPr>
        <w:numPr>
          <w:ilvl w:val="0"/>
          <w:numId w:val="2"/>
        </w:numPr>
        <w:spacing w:after="0" w:line="240" w:lineRule="auto"/>
        <w:textAlignment w:val="baseline"/>
        <w:rPr>
          <w:rFonts w:ascii="Times New Roman" w:eastAsia="Times New Roman" w:hAnsi="Times New Roman" w:cs="Times New Roman"/>
          <w:color w:val="161616"/>
          <w:spacing w:val="2"/>
          <w:sz w:val="24"/>
          <w:szCs w:val="24"/>
        </w:rPr>
      </w:pPr>
      <w:r w:rsidRPr="00A26BA8">
        <w:rPr>
          <w:rFonts w:ascii="Times New Roman" w:eastAsia="Times New Roman" w:hAnsi="Times New Roman" w:cs="Times New Roman"/>
          <w:color w:val="161616"/>
          <w:spacing w:val="2"/>
          <w:sz w:val="24"/>
          <w:szCs w:val="24"/>
        </w:rPr>
        <w:t>Peer-graded Assignment: Capstone Project - The Battle of Neighborhoods. Available at https://www.coursera.org/learn/applied-data-science-capstone/peer/3a01f/capstone-project-the-battle-of-neighborhoods-week-2. Visited July 28th, 2021.</w:t>
      </w:r>
    </w:p>
    <w:p w14:paraId="344A33BE" w14:textId="77777777" w:rsidR="00A26BA8" w:rsidRPr="00A26BA8" w:rsidRDefault="00A26BA8" w:rsidP="00A26BA8">
      <w:pPr>
        <w:numPr>
          <w:ilvl w:val="0"/>
          <w:numId w:val="2"/>
        </w:numPr>
        <w:spacing w:after="0" w:line="240" w:lineRule="auto"/>
        <w:textAlignment w:val="baseline"/>
        <w:rPr>
          <w:rFonts w:ascii="Times New Roman" w:eastAsia="Times New Roman" w:hAnsi="Times New Roman" w:cs="Times New Roman"/>
          <w:color w:val="161616"/>
          <w:spacing w:val="2"/>
          <w:sz w:val="24"/>
          <w:szCs w:val="24"/>
        </w:rPr>
      </w:pPr>
      <w:r w:rsidRPr="00A26BA8">
        <w:rPr>
          <w:rFonts w:ascii="Times New Roman" w:eastAsia="Times New Roman" w:hAnsi="Times New Roman" w:cs="Times New Roman"/>
          <w:color w:val="161616"/>
          <w:spacing w:val="2"/>
          <w:sz w:val="24"/>
          <w:szCs w:val="24"/>
        </w:rPr>
        <w:t>Scikit-learn Machine Learning in Python. Available at https://scikit-learn.org/stable/modules/clustering.html#clustering. Visited July 28th, 2021.</w:t>
      </w:r>
    </w:p>
    <w:p w14:paraId="1DAFDA04" w14:textId="77777777" w:rsidR="00A26BA8" w:rsidRPr="00A26BA8" w:rsidRDefault="00A26BA8" w:rsidP="00A26BA8">
      <w:pPr>
        <w:numPr>
          <w:ilvl w:val="0"/>
          <w:numId w:val="2"/>
        </w:numPr>
        <w:spacing w:after="0" w:line="240" w:lineRule="auto"/>
        <w:textAlignment w:val="baseline"/>
        <w:rPr>
          <w:rFonts w:ascii="Times New Roman" w:eastAsia="Times New Roman" w:hAnsi="Times New Roman" w:cs="Times New Roman"/>
          <w:color w:val="161616"/>
          <w:spacing w:val="2"/>
          <w:sz w:val="24"/>
          <w:szCs w:val="24"/>
        </w:rPr>
      </w:pPr>
      <w:r w:rsidRPr="00A26BA8">
        <w:rPr>
          <w:rFonts w:ascii="Times New Roman" w:eastAsia="Times New Roman" w:hAnsi="Times New Roman" w:cs="Times New Roman"/>
          <w:color w:val="161616"/>
          <w:spacing w:val="2"/>
          <w:sz w:val="24"/>
          <w:szCs w:val="24"/>
        </w:rPr>
        <w:t>J. D. Hunter, "Matplotlib: A 2D Graphics Environment", Computing in Science &amp; Engineering, vol. 9, no. 3, pp. 90-95, 2007.</w:t>
      </w:r>
    </w:p>
    <w:p w14:paraId="5F28492F" w14:textId="57271F0C" w:rsidR="00F566CB" w:rsidRPr="00E64874" w:rsidRDefault="00A26BA8" w:rsidP="00E64874">
      <w:pPr>
        <w:numPr>
          <w:ilvl w:val="0"/>
          <w:numId w:val="2"/>
        </w:numPr>
        <w:spacing w:after="0" w:line="240" w:lineRule="auto"/>
        <w:textAlignment w:val="baseline"/>
        <w:rPr>
          <w:rFonts w:ascii="Times New Roman" w:eastAsia="Times New Roman" w:hAnsi="Times New Roman" w:cs="Times New Roman"/>
          <w:color w:val="161616"/>
          <w:spacing w:val="2"/>
          <w:sz w:val="24"/>
          <w:szCs w:val="24"/>
        </w:rPr>
      </w:pPr>
      <w:r w:rsidRPr="00A26BA8">
        <w:rPr>
          <w:rFonts w:ascii="Times New Roman" w:eastAsia="Times New Roman" w:hAnsi="Times New Roman" w:cs="Times New Roman"/>
          <w:color w:val="161616"/>
          <w:spacing w:val="2"/>
          <w:sz w:val="24"/>
          <w:szCs w:val="24"/>
        </w:rPr>
        <w:t xml:space="preserve">Waskom, M. L., (2021). seaborn: statistical data visualization. Journal of </w:t>
      </w:r>
      <w:r w:rsidR="00E64874" w:rsidRPr="00A26BA8">
        <w:rPr>
          <w:rFonts w:ascii="Times New Roman" w:eastAsia="Times New Roman" w:hAnsi="Times New Roman" w:cs="Times New Roman"/>
          <w:color w:val="161616"/>
          <w:spacing w:val="2"/>
          <w:sz w:val="24"/>
          <w:szCs w:val="24"/>
        </w:rPr>
        <w:t>Open-Source</w:t>
      </w:r>
      <w:r w:rsidRPr="00A26BA8">
        <w:rPr>
          <w:rFonts w:ascii="Times New Roman" w:eastAsia="Times New Roman" w:hAnsi="Times New Roman" w:cs="Times New Roman"/>
          <w:color w:val="161616"/>
          <w:spacing w:val="2"/>
          <w:sz w:val="24"/>
          <w:szCs w:val="24"/>
        </w:rPr>
        <w:t xml:space="preserve"> Software, 6(60), 3021, https://doi.org/10.21105/joss.03021</w:t>
      </w:r>
    </w:p>
    <w:sectPr w:rsidR="00F566CB" w:rsidRPr="00E648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3C0A11"/>
    <w:multiLevelType w:val="multilevel"/>
    <w:tmpl w:val="AB00A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5D05FC"/>
    <w:multiLevelType w:val="multilevel"/>
    <w:tmpl w:val="6F02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914BAD"/>
    <w:multiLevelType w:val="multilevel"/>
    <w:tmpl w:val="CB6E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BA8"/>
    <w:rsid w:val="000831AB"/>
    <w:rsid w:val="00A26BA8"/>
    <w:rsid w:val="00B40C56"/>
    <w:rsid w:val="00B97B0B"/>
    <w:rsid w:val="00BB2B9D"/>
    <w:rsid w:val="00E648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1748A"/>
  <w15:chartTrackingRefBased/>
  <w15:docId w15:val="{B4DE5FE6-8F9C-4EF3-B39A-4B72466AA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26BA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26B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26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26BA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BA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26BA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26BA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26BA8"/>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A26BA8"/>
    <w:rPr>
      <w:color w:val="0000FF"/>
      <w:u w:val="single"/>
    </w:rPr>
  </w:style>
  <w:style w:type="paragraph" w:styleId="NormalWeb">
    <w:name w:val="Normal (Web)"/>
    <w:basedOn w:val="Normal"/>
    <w:uiPriority w:val="99"/>
    <w:semiHidden/>
    <w:unhideWhenUsed/>
    <w:rsid w:val="00A26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6BA8"/>
    <w:rPr>
      <w:b/>
      <w:bCs/>
    </w:rPr>
  </w:style>
  <w:style w:type="paragraph" w:styleId="HTMLPreformatted">
    <w:name w:val="HTML Preformatted"/>
    <w:basedOn w:val="Normal"/>
    <w:link w:val="HTMLPreformattedChar"/>
    <w:uiPriority w:val="99"/>
    <w:semiHidden/>
    <w:unhideWhenUsed/>
    <w:rsid w:val="00A26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26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A26BA8"/>
    <w:rPr>
      <w:rFonts w:ascii="Courier New" w:eastAsia="Times New Roman" w:hAnsi="Courier New" w:cs="Courier New"/>
      <w:sz w:val="20"/>
      <w:szCs w:val="20"/>
    </w:rPr>
  </w:style>
  <w:style w:type="paragraph" w:customStyle="1" w:styleId="lm-tabbar-tab">
    <w:name w:val="lm-tabbar-tab"/>
    <w:basedOn w:val="Normal"/>
    <w:rsid w:val="00A26BA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A26B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7514959">
      <w:bodyDiv w:val="1"/>
      <w:marLeft w:val="0"/>
      <w:marRight w:val="0"/>
      <w:marTop w:val="0"/>
      <w:marBottom w:val="0"/>
      <w:divBdr>
        <w:top w:val="none" w:sz="0" w:space="0" w:color="auto"/>
        <w:left w:val="none" w:sz="0" w:space="0" w:color="auto"/>
        <w:bottom w:val="none" w:sz="0" w:space="0" w:color="auto"/>
        <w:right w:val="none" w:sz="0" w:space="0" w:color="auto"/>
      </w:divBdr>
      <w:divsChild>
        <w:div w:id="1206212840">
          <w:marLeft w:val="0"/>
          <w:marRight w:val="0"/>
          <w:marTop w:val="0"/>
          <w:marBottom w:val="0"/>
          <w:divBdr>
            <w:top w:val="none" w:sz="0" w:space="0" w:color="auto"/>
            <w:left w:val="none" w:sz="0" w:space="0" w:color="auto"/>
            <w:bottom w:val="none" w:sz="0" w:space="0" w:color="auto"/>
            <w:right w:val="none" w:sz="0" w:space="0" w:color="auto"/>
          </w:divBdr>
          <w:divsChild>
            <w:div w:id="155535955">
              <w:marLeft w:val="0"/>
              <w:marRight w:val="0"/>
              <w:marTop w:val="0"/>
              <w:marBottom w:val="0"/>
              <w:divBdr>
                <w:top w:val="none" w:sz="0" w:space="0" w:color="auto"/>
                <w:left w:val="none" w:sz="0" w:space="0" w:color="auto"/>
                <w:bottom w:val="none" w:sz="0" w:space="0" w:color="auto"/>
                <w:right w:val="none" w:sz="0" w:space="0" w:color="auto"/>
              </w:divBdr>
              <w:divsChild>
                <w:div w:id="1255436746">
                  <w:marLeft w:val="0"/>
                  <w:marRight w:val="0"/>
                  <w:marTop w:val="0"/>
                  <w:marBottom w:val="0"/>
                  <w:divBdr>
                    <w:top w:val="none" w:sz="0" w:space="0" w:color="auto"/>
                    <w:left w:val="none" w:sz="0" w:space="0" w:color="auto"/>
                    <w:bottom w:val="none" w:sz="0" w:space="0" w:color="auto"/>
                    <w:right w:val="none" w:sz="0" w:space="0" w:color="auto"/>
                  </w:divBdr>
                  <w:divsChild>
                    <w:div w:id="1482311240">
                      <w:marLeft w:val="0"/>
                      <w:marRight w:val="0"/>
                      <w:marTop w:val="0"/>
                      <w:marBottom w:val="0"/>
                      <w:divBdr>
                        <w:top w:val="none" w:sz="0" w:space="0" w:color="auto"/>
                        <w:left w:val="none" w:sz="0" w:space="0" w:color="auto"/>
                        <w:bottom w:val="none" w:sz="0" w:space="0" w:color="auto"/>
                        <w:right w:val="none" w:sz="0" w:space="0" w:color="auto"/>
                      </w:divBdr>
                      <w:divsChild>
                        <w:div w:id="675306518">
                          <w:marLeft w:val="0"/>
                          <w:marRight w:val="0"/>
                          <w:marTop w:val="0"/>
                          <w:marBottom w:val="0"/>
                          <w:divBdr>
                            <w:top w:val="none" w:sz="0" w:space="0" w:color="auto"/>
                            <w:left w:val="none" w:sz="0" w:space="0" w:color="auto"/>
                            <w:bottom w:val="none" w:sz="0" w:space="0" w:color="auto"/>
                            <w:right w:val="none" w:sz="0" w:space="0" w:color="auto"/>
                          </w:divBdr>
                          <w:divsChild>
                            <w:div w:id="1347243401">
                              <w:marLeft w:val="0"/>
                              <w:marRight w:val="0"/>
                              <w:marTop w:val="0"/>
                              <w:marBottom w:val="0"/>
                              <w:divBdr>
                                <w:top w:val="none" w:sz="0" w:space="0" w:color="auto"/>
                                <w:left w:val="none" w:sz="0" w:space="0" w:color="auto"/>
                                <w:bottom w:val="none" w:sz="0" w:space="0" w:color="auto"/>
                                <w:right w:val="none" w:sz="0" w:space="0" w:color="auto"/>
                              </w:divBdr>
                              <w:divsChild>
                                <w:div w:id="512768193">
                                  <w:marLeft w:val="0"/>
                                  <w:marRight w:val="0"/>
                                  <w:marTop w:val="0"/>
                                  <w:marBottom w:val="0"/>
                                  <w:divBdr>
                                    <w:top w:val="none" w:sz="0" w:space="0" w:color="auto"/>
                                    <w:left w:val="none" w:sz="0" w:space="0" w:color="auto"/>
                                    <w:bottom w:val="none" w:sz="0" w:space="0" w:color="auto"/>
                                    <w:right w:val="none" w:sz="0" w:space="0" w:color="auto"/>
                                  </w:divBdr>
                                  <w:divsChild>
                                    <w:div w:id="912735173">
                                      <w:marLeft w:val="0"/>
                                      <w:marRight w:val="0"/>
                                      <w:marTop w:val="0"/>
                                      <w:marBottom w:val="0"/>
                                      <w:divBdr>
                                        <w:top w:val="none" w:sz="0" w:space="0" w:color="auto"/>
                                        <w:left w:val="none" w:sz="0" w:space="0" w:color="auto"/>
                                        <w:bottom w:val="none" w:sz="0" w:space="0" w:color="auto"/>
                                        <w:right w:val="none" w:sz="0" w:space="0" w:color="auto"/>
                                      </w:divBdr>
                                      <w:divsChild>
                                        <w:div w:id="119257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037182">
                              <w:marLeft w:val="0"/>
                              <w:marRight w:val="0"/>
                              <w:marTop w:val="0"/>
                              <w:marBottom w:val="0"/>
                              <w:divBdr>
                                <w:top w:val="none" w:sz="0" w:space="0" w:color="auto"/>
                                <w:left w:val="none" w:sz="0" w:space="0" w:color="auto"/>
                                <w:bottom w:val="none" w:sz="0" w:space="0" w:color="auto"/>
                                <w:right w:val="none" w:sz="0" w:space="0" w:color="auto"/>
                              </w:divBdr>
                              <w:divsChild>
                                <w:div w:id="1185822759">
                                  <w:marLeft w:val="0"/>
                                  <w:marRight w:val="0"/>
                                  <w:marTop w:val="0"/>
                                  <w:marBottom w:val="0"/>
                                  <w:divBdr>
                                    <w:top w:val="none" w:sz="0" w:space="0" w:color="auto"/>
                                    <w:left w:val="none" w:sz="0" w:space="0" w:color="auto"/>
                                    <w:bottom w:val="none" w:sz="0" w:space="0" w:color="auto"/>
                                    <w:right w:val="none" w:sz="0" w:space="0" w:color="auto"/>
                                  </w:divBdr>
                                  <w:divsChild>
                                    <w:div w:id="2012247320">
                                      <w:marLeft w:val="0"/>
                                      <w:marRight w:val="0"/>
                                      <w:marTop w:val="0"/>
                                      <w:marBottom w:val="0"/>
                                      <w:divBdr>
                                        <w:top w:val="none" w:sz="0" w:space="0" w:color="auto"/>
                                        <w:left w:val="none" w:sz="0" w:space="0" w:color="auto"/>
                                        <w:bottom w:val="none" w:sz="0" w:space="0" w:color="auto"/>
                                        <w:right w:val="none" w:sz="0" w:space="0" w:color="auto"/>
                                      </w:divBdr>
                                      <w:divsChild>
                                        <w:div w:id="1095781554">
                                          <w:marLeft w:val="0"/>
                                          <w:marRight w:val="0"/>
                                          <w:marTop w:val="0"/>
                                          <w:marBottom w:val="0"/>
                                          <w:divBdr>
                                            <w:top w:val="none" w:sz="0" w:space="0" w:color="auto"/>
                                            <w:left w:val="none" w:sz="0" w:space="0" w:color="auto"/>
                                            <w:bottom w:val="none" w:sz="0" w:space="0" w:color="auto"/>
                                            <w:right w:val="none" w:sz="0" w:space="0" w:color="auto"/>
                                          </w:divBdr>
                                          <w:divsChild>
                                            <w:div w:id="416678303">
                                              <w:marLeft w:val="0"/>
                                              <w:marRight w:val="0"/>
                                              <w:marTop w:val="300"/>
                                              <w:marBottom w:val="120"/>
                                              <w:divBdr>
                                                <w:top w:val="none" w:sz="0" w:space="0" w:color="auto"/>
                                                <w:left w:val="none" w:sz="0" w:space="0" w:color="auto"/>
                                                <w:bottom w:val="none" w:sz="0" w:space="0" w:color="auto"/>
                                                <w:right w:val="none" w:sz="0" w:space="0" w:color="auto"/>
                                              </w:divBdr>
                                            </w:div>
                                          </w:divsChild>
                                        </w:div>
                                      </w:divsChild>
                                    </w:div>
                                  </w:divsChild>
                                </w:div>
                              </w:divsChild>
                            </w:div>
                            <w:div w:id="1390571097">
                              <w:marLeft w:val="0"/>
                              <w:marRight w:val="0"/>
                              <w:marTop w:val="0"/>
                              <w:marBottom w:val="0"/>
                              <w:divBdr>
                                <w:top w:val="none" w:sz="0" w:space="0" w:color="auto"/>
                                <w:left w:val="none" w:sz="0" w:space="0" w:color="auto"/>
                                <w:bottom w:val="none" w:sz="0" w:space="0" w:color="auto"/>
                                <w:right w:val="none" w:sz="0" w:space="0" w:color="auto"/>
                              </w:divBdr>
                              <w:divsChild>
                                <w:div w:id="1311864375">
                                  <w:marLeft w:val="0"/>
                                  <w:marRight w:val="0"/>
                                  <w:marTop w:val="0"/>
                                  <w:marBottom w:val="0"/>
                                  <w:divBdr>
                                    <w:top w:val="none" w:sz="0" w:space="0" w:color="auto"/>
                                    <w:left w:val="none" w:sz="0" w:space="0" w:color="auto"/>
                                    <w:bottom w:val="none" w:sz="0" w:space="0" w:color="auto"/>
                                    <w:right w:val="none" w:sz="0" w:space="0" w:color="auto"/>
                                  </w:divBdr>
                                  <w:divsChild>
                                    <w:div w:id="309093178">
                                      <w:marLeft w:val="0"/>
                                      <w:marRight w:val="0"/>
                                      <w:marTop w:val="0"/>
                                      <w:marBottom w:val="0"/>
                                      <w:divBdr>
                                        <w:top w:val="none" w:sz="0" w:space="0" w:color="auto"/>
                                        <w:left w:val="none" w:sz="0" w:space="0" w:color="auto"/>
                                        <w:bottom w:val="none" w:sz="0" w:space="0" w:color="auto"/>
                                        <w:right w:val="none" w:sz="0" w:space="0" w:color="auto"/>
                                      </w:divBdr>
                                      <w:divsChild>
                                        <w:div w:id="144723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973203">
                              <w:marLeft w:val="0"/>
                              <w:marRight w:val="0"/>
                              <w:marTop w:val="0"/>
                              <w:marBottom w:val="0"/>
                              <w:divBdr>
                                <w:top w:val="none" w:sz="0" w:space="0" w:color="auto"/>
                                <w:left w:val="none" w:sz="0" w:space="0" w:color="auto"/>
                                <w:bottom w:val="none" w:sz="0" w:space="0" w:color="auto"/>
                                <w:right w:val="none" w:sz="0" w:space="0" w:color="auto"/>
                              </w:divBdr>
                              <w:divsChild>
                                <w:div w:id="1273169374">
                                  <w:marLeft w:val="0"/>
                                  <w:marRight w:val="0"/>
                                  <w:marTop w:val="0"/>
                                  <w:marBottom w:val="0"/>
                                  <w:divBdr>
                                    <w:top w:val="none" w:sz="0" w:space="0" w:color="auto"/>
                                    <w:left w:val="none" w:sz="0" w:space="0" w:color="auto"/>
                                    <w:bottom w:val="none" w:sz="0" w:space="0" w:color="auto"/>
                                    <w:right w:val="none" w:sz="0" w:space="0" w:color="auto"/>
                                  </w:divBdr>
                                  <w:divsChild>
                                    <w:div w:id="1674529626">
                                      <w:marLeft w:val="0"/>
                                      <w:marRight w:val="0"/>
                                      <w:marTop w:val="0"/>
                                      <w:marBottom w:val="0"/>
                                      <w:divBdr>
                                        <w:top w:val="none" w:sz="0" w:space="0" w:color="auto"/>
                                        <w:left w:val="none" w:sz="0" w:space="0" w:color="auto"/>
                                        <w:bottom w:val="none" w:sz="0" w:space="0" w:color="auto"/>
                                        <w:right w:val="none" w:sz="0" w:space="0" w:color="auto"/>
                                      </w:divBdr>
                                      <w:divsChild>
                                        <w:div w:id="30920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157364">
                              <w:marLeft w:val="0"/>
                              <w:marRight w:val="0"/>
                              <w:marTop w:val="0"/>
                              <w:marBottom w:val="0"/>
                              <w:divBdr>
                                <w:top w:val="none" w:sz="0" w:space="0" w:color="auto"/>
                                <w:left w:val="none" w:sz="0" w:space="0" w:color="auto"/>
                                <w:bottom w:val="none" w:sz="0" w:space="0" w:color="auto"/>
                                <w:right w:val="none" w:sz="0" w:space="0" w:color="auto"/>
                              </w:divBdr>
                              <w:divsChild>
                                <w:div w:id="591671203">
                                  <w:marLeft w:val="0"/>
                                  <w:marRight w:val="0"/>
                                  <w:marTop w:val="0"/>
                                  <w:marBottom w:val="0"/>
                                  <w:divBdr>
                                    <w:top w:val="none" w:sz="0" w:space="0" w:color="auto"/>
                                    <w:left w:val="none" w:sz="0" w:space="0" w:color="auto"/>
                                    <w:bottom w:val="none" w:sz="0" w:space="0" w:color="auto"/>
                                    <w:right w:val="none" w:sz="0" w:space="0" w:color="auto"/>
                                  </w:divBdr>
                                  <w:divsChild>
                                    <w:div w:id="1788966437">
                                      <w:marLeft w:val="0"/>
                                      <w:marRight w:val="0"/>
                                      <w:marTop w:val="0"/>
                                      <w:marBottom w:val="0"/>
                                      <w:divBdr>
                                        <w:top w:val="none" w:sz="0" w:space="0" w:color="auto"/>
                                        <w:left w:val="none" w:sz="0" w:space="0" w:color="auto"/>
                                        <w:bottom w:val="none" w:sz="0" w:space="0" w:color="auto"/>
                                        <w:right w:val="none" w:sz="0" w:space="0" w:color="auto"/>
                                      </w:divBdr>
                                      <w:divsChild>
                                        <w:div w:id="143432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645872">
                              <w:marLeft w:val="0"/>
                              <w:marRight w:val="0"/>
                              <w:marTop w:val="0"/>
                              <w:marBottom w:val="0"/>
                              <w:divBdr>
                                <w:top w:val="none" w:sz="0" w:space="0" w:color="auto"/>
                                <w:left w:val="none" w:sz="0" w:space="0" w:color="auto"/>
                                <w:bottom w:val="none" w:sz="0" w:space="0" w:color="auto"/>
                                <w:right w:val="none" w:sz="0" w:space="0" w:color="auto"/>
                              </w:divBdr>
                              <w:divsChild>
                                <w:div w:id="1010374049">
                                  <w:marLeft w:val="0"/>
                                  <w:marRight w:val="0"/>
                                  <w:marTop w:val="0"/>
                                  <w:marBottom w:val="0"/>
                                  <w:divBdr>
                                    <w:top w:val="none" w:sz="0" w:space="0" w:color="auto"/>
                                    <w:left w:val="none" w:sz="0" w:space="0" w:color="auto"/>
                                    <w:bottom w:val="none" w:sz="0" w:space="0" w:color="auto"/>
                                    <w:right w:val="none" w:sz="0" w:space="0" w:color="auto"/>
                                  </w:divBdr>
                                  <w:divsChild>
                                    <w:div w:id="1919174596">
                                      <w:marLeft w:val="0"/>
                                      <w:marRight w:val="0"/>
                                      <w:marTop w:val="0"/>
                                      <w:marBottom w:val="0"/>
                                      <w:divBdr>
                                        <w:top w:val="none" w:sz="0" w:space="0" w:color="auto"/>
                                        <w:left w:val="none" w:sz="0" w:space="0" w:color="auto"/>
                                        <w:bottom w:val="none" w:sz="0" w:space="0" w:color="auto"/>
                                        <w:right w:val="none" w:sz="0" w:space="0" w:color="auto"/>
                                      </w:divBdr>
                                      <w:divsChild>
                                        <w:div w:id="17097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936277">
                              <w:marLeft w:val="0"/>
                              <w:marRight w:val="0"/>
                              <w:marTop w:val="0"/>
                              <w:marBottom w:val="0"/>
                              <w:divBdr>
                                <w:top w:val="none" w:sz="0" w:space="0" w:color="auto"/>
                                <w:left w:val="none" w:sz="0" w:space="0" w:color="auto"/>
                                <w:bottom w:val="none" w:sz="0" w:space="0" w:color="auto"/>
                                <w:right w:val="none" w:sz="0" w:space="0" w:color="auto"/>
                              </w:divBdr>
                              <w:divsChild>
                                <w:div w:id="675689293">
                                  <w:marLeft w:val="0"/>
                                  <w:marRight w:val="0"/>
                                  <w:marTop w:val="0"/>
                                  <w:marBottom w:val="0"/>
                                  <w:divBdr>
                                    <w:top w:val="none" w:sz="0" w:space="0" w:color="auto"/>
                                    <w:left w:val="none" w:sz="0" w:space="0" w:color="auto"/>
                                    <w:bottom w:val="none" w:sz="0" w:space="0" w:color="auto"/>
                                    <w:right w:val="none" w:sz="0" w:space="0" w:color="auto"/>
                                  </w:divBdr>
                                  <w:divsChild>
                                    <w:div w:id="887690686">
                                      <w:marLeft w:val="0"/>
                                      <w:marRight w:val="0"/>
                                      <w:marTop w:val="0"/>
                                      <w:marBottom w:val="0"/>
                                      <w:divBdr>
                                        <w:top w:val="none" w:sz="0" w:space="0" w:color="auto"/>
                                        <w:left w:val="none" w:sz="0" w:space="0" w:color="auto"/>
                                        <w:bottom w:val="none" w:sz="0" w:space="0" w:color="auto"/>
                                        <w:right w:val="none" w:sz="0" w:space="0" w:color="auto"/>
                                      </w:divBdr>
                                      <w:divsChild>
                                        <w:div w:id="183082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258939">
                              <w:marLeft w:val="0"/>
                              <w:marRight w:val="0"/>
                              <w:marTop w:val="0"/>
                              <w:marBottom w:val="0"/>
                              <w:divBdr>
                                <w:top w:val="none" w:sz="0" w:space="0" w:color="auto"/>
                                <w:left w:val="none" w:sz="0" w:space="0" w:color="auto"/>
                                <w:bottom w:val="none" w:sz="0" w:space="0" w:color="auto"/>
                                <w:right w:val="none" w:sz="0" w:space="0" w:color="auto"/>
                              </w:divBdr>
                              <w:divsChild>
                                <w:div w:id="1502625207">
                                  <w:marLeft w:val="0"/>
                                  <w:marRight w:val="0"/>
                                  <w:marTop w:val="0"/>
                                  <w:marBottom w:val="0"/>
                                  <w:divBdr>
                                    <w:top w:val="none" w:sz="0" w:space="0" w:color="auto"/>
                                    <w:left w:val="none" w:sz="0" w:space="0" w:color="auto"/>
                                    <w:bottom w:val="none" w:sz="0" w:space="0" w:color="auto"/>
                                    <w:right w:val="none" w:sz="0" w:space="0" w:color="auto"/>
                                  </w:divBdr>
                                  <w:divsChild>
                                    <w:div w:id="245917078">
                                      <w:marLeft w:val="0"/>
                                      <w:marRight w:val="0"/>
                                      <w:marTop w:val="0"/>
                                      <w:marBottom w:val="0"/>
                                      <w:divBdr>
                                        <w:top w:val="none" w:sz="0" w:space="0" w:color="auto"/>
                                        <w:left w:val="none" w:sz="0" w:space="0" w:color="auto"/>
                                        <w:bottom w:val="none" w:sz="0" w:space="0" w:color="auto"/>
                                        <w:right w:val="none" w:sz="0" w:space="0" w:color="auto"/>
                                      </w:divBdr>
                                      <w:divsChild>
                                        <w:div w:id="179012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773987">
                              <w:marLeft w:val="0"/>
                              <w:marRight w:val="0"/>
                              <w:marTop w:val="0"/>
                              <w:marBottom w:val="0"/>
                              <w:divBdr>
                                <w:top w:val="none" w:sz="0" w:space="0" w:color="auto"/>
                                <w:left w:val="none" w:sz="0" w:space="0" w:color="auto"/>
                                <w:bottom w:val="none" w:sz="0" w:space="0" w:color="auto"/>
                                <w:right w:val="none" w:sz="0" w:space="0" w:color="auto"/>
                              </w:divBdr>
                              <w:divsChild>
                                <w:div w:id="1574776755">
                                  <w:marLeft w:val="0"/>
                                  <w:marRight w:val="0"/>
                                  <w:marTop w:val="0"/>
                                  <w:marBottom w:val="0"/>
                                  <w:divBdr>
                                    <w:top w:val="none" w:sz="0" w:space="0" w:color="auto"/>
                                    <w:left w:val="none" w:sz="0" w:space="0" w:color="auto"/>
                                    <w:bottom w:val="none" w:sz="0" w:space="0" w:color="auto"/>
                                    <w:right w:val="none" w:sz="0" w:space="0" w:color="auto"/>
                                  </w:divBdr>
                                  <w:divsChild>
                                    <w:div w:id="116067645">
                                      <w:marLeft w:val="0"/>
                                      <w:marRight w:val="0"/>
                                      <w:marTop w:val="0"/>
                                      <w:marBottom w:val="0"/>
                                      <w:divBdr>
                                        <w:top w:val="none" w:sz="0" w:space="0" w:color="auto"/>
                                        <w:left w:val="none" w:sz="0" w:space="0" w:color="auto"/>
                                        <w:bottom w:val="none" w:sz="0" w:space="0" w:color="auto"/>
                                        <w:right w:val="none" w:sz="0" w:space="0" w:color="auto"/>
                                      </w:divBdr>
                                      <w:divsChild>
                                        <w:div w:id="12034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947704">
                              <w:marLeft w:val="0"/>
                              <w:marRight w:val="0"/>
                              <w:marTop w:val="0"/>
                              <w:marBottom w:val="0"/>
                              <w:divBdr>
                                <w:top w:val="none" w:sz="0" w:space="0" w:color="auto"/>
                                <w:left w:val="none" w:sz="0" w:space="0" w:color="auto"/>
                                <w:bottom w:val="none" w:sz="0" w:space="0" w:color="auto"/>
                                <w:right w:val="none" w:sz="0" w:space="0" w:color="auto"/>
                              </w:divBdr>
                              <w:divsChild>
                                <w:div w:id="1874731968">
                                  <w:marLeft w:val="0"/>
                                  <w:marRight w:val="0"/>
                                  <w:marTop w:val="0"/>
                                  <w:marBottom w:val="0"/>
                                  <w:divBdr>
                                    <w:top w:val="none" w:sz="0" w:space="0" w:color="auto"/>
                                    <w:left w:val="none" w:sz="0" w:space="0" w:color="auto"/>
                                    <w:bottom w:val="none" w:sz="0" w:space="0" w:color="auto"/>
                                    <w:right w:val="none" w:sz="0" w:space="0" w:color="auto"/>
                                  </w:divBdr>
                                  <w:divsChild>
                                    <w:div w:id="443424790">
                                      <w:marLeft w:val="0"/>
                                      <w:marRight w:val="0"/>
                                      <w:marTop w:val="0"/>
                                      <w:marBottom w:val="0"/>
                                      <w:divBdr>
                                        <w:top w:val="none" w:sz="0" w:space="0" w:color="auto"/>
                                        <w:left w:val="none" w:sz="0" w:space="0" w:color="auto"/>
                                        <w:bottom w:val="none" w:sz="0" w:space="0" w:color="auto"/>
                                        <w:right w:val="none" w:sz="0" w:space="0" w:color="auto"/>
                                      </w:divBdr>
                                      <w:divsChild>
                                        <w:div w:id="43236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889706">
                              <w:marLeft w:val="0"/>
                              <w:marRight w:val="0"/>
                              <w:marTop w:val="0"/>
                              <w:marBottom w:val="0"/>
                              <w:divBdr>
                                <w:top w:val="none" w:sz="0" w:space="0" w:color="auto"/>
                                <w:left w:val="none" w:sz="0" w:space="0" w:color="auto"/>
                                <w:bottom w:val="none" w:sz="0" w:space="0" w:color="auto"/>
                                <w:right w:val="none" w:sz="0" w:space="0" w:color="auto"/>
                              </w:divBdr>
                              <w:divsChild>
                                <w:div w:id="889076099">
                                  <w:marLeft w:val="0"/>
                                  <w:marRight w:val="0"/>
                                  <w:marTop w:val="0"/>
                                  <w:marBottom w:val="0"/>
                                  <w:divBdr>
                                    <w:top w:val="none" w:sz="0" w:space="0" w:color="auto"/>
                                    <w:left w:val="none" w:sz="0" w:space="0" w:color="auto"/>
                                    <w:bottom w:val="none" w:sz="0" w:space="0" w:color="auto"/>
                                    <w:right w:val="none" w:sz="0" w:space="0" w:color="auto"/>
                                  </w:divBdr>
                                  <w:divsChild>
                                    <w:div w:id="2111536101">
                                      <w:marLeft w:val="0"/>
                                      <w:marRight w:val="0"/>
                                      <w:marTop w:val="0"/>
                                      <w:marBottom w:val="0"/>
                                      <w:divBdr>
                                        <w:top w:val="none" w:sz="0" w:space="0" w:color="auto"/>
                                        <w:left w:val="none" w:sz="0" w:space="0" w:color="auto"/>
                                        <w:bottom w:val="none" w:sz="0" w:space="0" w:color="auto"/>
                                        <w:right w:val="none" w:sz="0" w:space="0" w:color="auto"/>
                                      </w:divBdr>
                                      <w:divsChild>
                                        <w:div w:id="101392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233434">
                              <w:marLeft w:val="0"/>
                              <w:marRight w:val="0"/>
                              <w:marTop w:val="0"/>
                              <w:marBottom w:val="0"/>
                              <w:divBdr>
                                <w:top w:val="none" w:sz="0" w:space="0" w:color="auto"/>
                                <w:left w:val="none" w:sz="0" w:space="0" w:color="auto"/>
                                <w:bottom w:val="none" w:sz="0" w:space="0" w:color="auto"/>
                                <w:right w:val="none" w:sz="0" w:space="0" w:color="auto"/>
                              </w:divBdr>
                              <w:divsChild>
                                <w:div w:id="1164465924">
                                  <w:marLeft w:val="0"/>
                                  <w:marRight w:val="0"/>
                                  <w:marTop w:val="0"/>
                                  <w:marBottom w:val="0"/>
                                  <w:divBdr>
                                    <w:top w:val="none" w:sz="0" w:space="0" w:color="auto"/>
                                    <w:left w:val="none" w:sz="0" w:space="0" w:color="auto"/>
                                    <w:bottom w:val="none" w:sz="0" w:space="0" w:color="auto"/>
                                    <w:right w:val="none" w:sz="0" w:space="0" w:color="auto"/>
                                  </w:divBdr>
                                  <w:divsChild>
                                    <w:div w:id="946502486">
                                      <w:marLeft w:val="0"/>
                                      <w:marRight w:val="0"/>
                                      <w:marTop w:val="0"/>
                                      <w:marBottom w:val="0"/>
                                      <w:divBdr>
                                        <w:top w:val="none" w:sz="0" w:space="0" w:color="auto"/>
                                        <w:left w:val="none" w:sz="0" w:space="0" w:color="auto"/>
                                        <w:bottom w:val="none" w:sz="0" w:space="0" w:color="auto"/>
                                        <w:right w:val="none" w:sz="0" w:space="0" w:color="auto"/>
                                      </w:divBdr>
                                      <w:divsChild>
                                        <w:div w:id="138059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811671">
                              <w:marLeft w:val="0"/>
                              <w:marRight w:val="0"/>
                              <w:marTop w:val="0"/>
                              <w:marBottom w:val="0"/>
                              <w:divBdr>
                                <w:top w:val="none" w:sz="0" w:space="0" w:color="auto"/>
                                <w:left w:val="none" w:sz="0" w:space="0" w:color="auto"/>
                                <w:bottom w:val="none" w:sz="0" w:space="0" w:color="auto"/>
                                <w:right w:val="none" w:sz="0" w:space="0" w:color="auto"/>
                              </w:divBdr>
                              <w:divsChild>
                                <w:div w:id="64842423">
                                  <w:marLeft w:val="0"/>
                                  <w:marRight w:val="0"/>
                                  <w:marTop w:val="0"/>
                                  <w:marBottom w:val="0"/>
                                  <w:divBdr>
                                    <w:top w:val="none" w:sz="0" w:space="0" w:color="auto"/>
                                    <w:left w:val="none" w:sz="0" w:space="0" w:color="auto"/>
                                    <w:bottom w:val="none" w:sz="0" w:space="0" w:color="auto"/>
                                    <w:right w:val="none" w:sz="0" w:space="0" w:color="auto"/>
                                  </w:divBdr>
                                  <w:divsChild>
                                    <w:div w:id="1512599710">
                                      <w:marLeft w:val="0"/>
                                      <w:marRight w:val="0"/>
                                      <w:marTop w:val="0"/>
                                      <w:marBottom w:val="0"/>
                                      <w:divBdr>
                                        <w:top w:val="none" w:sz="0" w:space="0" w:color="auto"/>
                                        <w:left w:val="none" w:sz="0" w:space="0" w:color="auto"/>
                                        <w:bottom w:val="none" w:sz="0" w:space="0" w:color="auto"/>
                                        <w:right w:val="none" w:sz="0" w:space="0" w:color="auto"/>
                                      </w:divBdr>
                                      <w:divsChild>
                                        <w:div w:id="167819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066971">
                              <w:marLeft w:val="0"/>
                              <w:marRight w:val="0"/>
                              <w:marTop w:val="0"/>
                              <w:marBottom w:val="0"/>
                              <w:divBdr>
                                <w:top w:val="none" w:sz="0" w:space="0" w:color="auto"/>
                                <w:left w:val="none" w:sz="0" w:space="0" w:color="auto"/>
                                <w:bottom w:val="none" w:sz="0" w:space="0" w:color="auto"/>
                                <w:right w:val="none" w:sz="0" w:space="0" w:color="auto"/>
                              </w:divBdr>
                              <w:divsChild>
                                <w:div w:id="1152910445">
                                  <w:marLeft w:val="0"/>
                                  <w:marRight w:val="0"/>
                                  <w:marTop w:val="0"/>
                                  <w:marBottom w:val="0"/>
                                  <w:divBdr>
                                    <w:top w:val="none" w:sz="0" w:space="0" w:color="auto"/>
                                    <w:left w:val="none" w:sz="0" w:space="0" w:color="auto"/>
                                    <w:bottom w:val="none" w:sz="0" w:space="0" w:color="auto"/>
                                    <w:right w:val="none" w:sz="0" w:space="0" w:color="auto"/>
                                  </w:divBdr>
                                  <w:divsChild>
                                    <w:div w:id="1623220840">
                                      <w:marLeft w:val="0"/>
                                      <w:marRight w:val="0"/>
                                      <w:marTop w:val="0"/>
                                      <w:marBottom w:val="0"/>
                                      <w:divBdr>
                                        <w:top w:val="none" w:sz="0" w:space="0" w:color="auto"/>
                                        <w:left w:val="none" w:sz="0" w:space="0" w:color="auto"/>
                                        <w:bottom w:val="none" w:sz="0" w:space="0" w:color="auto"/>
                                        <w:right w:val="none" w:sz="0" w:space="0" w:color="auto"/>
                                      </w:divBdr>
                                      <w:divsChild>
                                        <w:div w:id="84679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094289">
                              <w:marLeft w:val="0"/>
                              <w:marRight w:val="0"/>
                              <w:marTop w:val="0"/>
                              <w:marBottom w:val="0"/>
                              <w:divBdr>
                                <w:top w:val="none" w:sz="0" w:space="0" w:color="auto"/>
                                <w:left w:val="none" w:sz="0" w:space="0" w:color="auto"/>
                                <w:bottom w:val="none" w:sz="0" w:space="0" w:color="auto"/>
                                <w:right w:val="none" w:sz="0" w:space="0" w:color="auto"/>
                              </w:divBdr>
                              <w:divsChild>
                                <w:div w:id="1201236427">
                                  <w:marLeft w:val="0"/>
                                  <w:marRight w:val="0"/>
                                  <w:marTop w:val="0"/>
                                  <w:marBottom w:val="0"/>
                                  <w:divBdr>
                                    <w:top w:val="none" w:sz="0" w:space="0" w:color="auto"/>
                                    <w:left w:val="none" w:sz="0" w:space="0" w:color="auto"/>
                                    <w:bottom w:val="none" w:sz="0" w:space="0" w:color="auto"/>
                                    <w:right w:val="none" w:sz="0" w:space="0" w:color="auto"/>
                                  </w:divBdr>
                                  <w:divsChild>
                                    <w:div w:id="998191489">
                                      <w:marLeft w:val="0"/>
                                      <w:marRight w:val="0"/>
                                      <w:marTop w:val="0"/>
                                      <w:marBottom w:val="0"/>
                                      <w:divBdr>
                                        <w:top w:val="none" w:sz="0" w:space="0" w:color="auto"/>
                                        <w:left w:val="none" w:sz="0" w:space="0" w:color="auto"/>
                                        <w:bottom w:val="none" w:sz="0" w:space="0" w:color="auto"/>
                                        <w:right w:val="none" w:sz="0" w:space="0" w:color="auto"/>
                                      </w:divBdr>
                                      <w:divsChild>
                                        <w:div w:id="151676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163673">
                              <w:marLeft w:val="0"/>
                              <w:marRight w:val="0"/>
                              <w:marTop w:val="0"/>
                              <w:marBottom w:val="0"/>
                              <w:divBdr>
                                <w:top w:val="none" w:sz="0" w:space="0" w:color="auto"/>
                                <w:left w:val="none" w:sz="0" w:space="0" w:color="auto"/>
                                <w:bottom w:val="none" w:sz="0" w:space="0" w:color="auto"/>
                                <w:right w:val="none" w:sz="0" w:space="0" w:color="auto"/>
                              </w:divBdr>
                              <w:divsChild>
                                <w:div w:id="213351394">
                                  <w:marLeft w:val="0"/>
                                  <w:marRight w:val="0"/>
                                  <w:marTop w:val="0"/>
                                  <w:marBottom w:val="0"/>
                                  <w:divBdr>
                                    <w:top w:val="none" w:sz="0" w:space="0" w:color="auto"/>
                                    <w:left w:val="none" w:sz="0" w:space="0" w:color="auto"/>
                                    <w:bottom w:val="none" w:sz="0" w:space="0" w:color="auto"/>
                                    <w:right w:val="none" w:sz="0" w:space="0" w:color="auto"/>
                                  </w:divBdr>
                                  <w:divsChild>
                                    <w:div w:id="1178157197">
                                      <w:marLeft w:val="0"/>
                                      <w:marRight w:val="0"/>
                                      <w:marTop w:val="0"/>
                                      <w:marBottom w:val="0"/>
                                      <w:divBdr>
                                        <w:top w:val="none" w:sz="0" w:space="0" w:color="auto"/>
                                        <w:left w:val="none" w:sz="0" w:space="0" w:color="auto"/>
                                        <w:bottom w:val="none" w:sz="0" w:space="0" w:color="auto"/>
                                        <w:right w:val="none" w:sz="0" w:space="0" w:color="auto"/>
                                      </w:divBdr>
                                      <w:divsChild>
                                        <w:div w:id="17075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198414">
                              <w:marLeft w:val="0"/>
                              <w:marRight w:val="0"/>
                              <w:marTop w:val="0"/>
                              <w:marBottom w:val="0"/>
                              <w:divBdr>
                                <w:top w:val="none" w:sz="0" w:space="0" w:color="auto"/>
                                <w:left w:val="none" w:sz="0" w:space="0" w:color="auto"/>
                                <w:bottom w:val="none" w:sz="0" w:space="0" w:color="auto"/>
                                <w:right w:val="none" w:sz="0" w:space="0" w:color="auto"/>
                              </w:divBdr>
                              <w:divsChild>
                                <w:div w:id="1269774099">
                                  <w:marLeft w:val="0"/>
                                  <w:marRight w:val="0"/>
                                  <w:marTop w:val="0"/>
                                  <w:marBottom w:val="0"/>
                                  <w:divBdr>
                                    <w:top w:val="none" w:sz="0" w:space="0" w:color="auto"/>
                                    <w:left w:val="none" w:sz="0" w:space="0" w:color="auto"/>
                                    <w:bottom w:val="none" w:sz="0" w:space="0" w:color="auto"/>
                                    <w:right w:val="none" w:sz="0" w:space="0" w:color="auto"/>
                                  </w:divBdr>
                                  <w:divsChild>
                                    <w:div w:id="1434474284">
                                      <w:marLeft w:val="0"/>
                                      <w:marRight w:val="0"/>
                                      <w:marTop w:val="0"/>
                                      <w:marBottom w:val="0"/>
                                      <w:divBdr>
                                        <w:top w:val="none" w:sz="0" w:space="0" w:color="auto"/>
                                        <w:left w:val="none" w:sz="0" w:space="0" w:color="auto"/>
                                        <w:bottom w:val="none" w:sz="0" w:space="0" w:color="auto"/>
                                        <w:right w:val="none" w:sz="0" w:space="0" w:color="auto"/>
                                      </w:divBdr>
                                      <w:divsChild>
                                        <w:div w:id="126557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482210">
                              <w:marLeft w:val="0"/>
                              <w:marRight w:val="0"/>
                              <w:marTop w:val="0"/>
                              <w:marBottom w:val="0"/>
                              <w:divBdr>
                                <w:top w:val="none" w:sz="0" w:space="0" w:color="auto"/>
                                <w:left w:val="none" w:sz="0" w:space="0" w:color="auto"/>
                                <w:bottom w:val="none" w:sz="0" w:space="0" w:color="auto"/>
                                <w:right w:val="none" w:sz="0" w:space="0" w:color="auto"/>
                              </w:divBdr>
                              <w:divsChild>
                                <w:div w:id="1260065242">
                                  <w:marLeft w:val="0"/>
                                  <w:marRight w:val="0"/>
                                  <w:marTop w:val="0"/>
                                  <w:marBottom w:val="0"/>
                                  <w:divBdr>
                                    <w:top w:val="none" w:sz="0" w:space="0" w:color="auto"/>
                                    <w:left w:val="none" w:sz="0" w:space="0" w:color="auto"/>
                                    <w:bottom w:val="none" w:sz="0" w:space="0" w:color="auto"/>
                                    <w:right w:val="none" w:sz="0" w:space="0" w:color="auto"/>
                                  </w:divBdr>
                                  <w:divsChild>
                                    <w:div w:id="2034185959">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482989">
                              <w:marLeft w:val="0"/>
                              <w:marRight w:val="0"/>
                              <w:marTop w:val="0"/>
                              <w:marBottom w:val="0"/>
                              <w:divBdr>
                                <w:top w:val="none" w:sz="0" w:space="0" w:color="auto"/>
                                <w:left w:val="none" w:sz="0" w:space="0" w:color="auto"/>
                                <w:bottom w:val="none" w:sz="0" w:space="0" w:color="auto"/>
                                <w:right w:val="none" w:sz="0" w:space="0" w:color="auto"/>
                              </w:divBdr>
                              <w:divsChild>
                                <w:div w:id="1152713706">
                                  <w:marLeft w:val="0"/>
                                  <w:marRight w:val="0"/>
                                  <w:marTop w:val="0"/>
                                  <w:marBottom w:val="0"/>
                                  <w:divBdr>
                                    <w:top w:val="none" w:sz="0" w:space="0" w:color="auto"/>
                                    <w:left w:val="none" w:sz="0" w:space="0" w:color="auto"/>
                                    <w:bottom w:val="none" w:sz="0" w:space="0" w:color="auto"/>
                                    <w:right w:val="none" w:sz="0" w:space="0" w:color="auto"/>
                                  </w:divBdr>
                                  <w:divsChild>
                                    <w:div w:id="88157275">
                                      <w:marLeft w:val="0"/>
                                      <w:marRight w:val="0"/>
                                      <w:marTop w:val="0"/>
                                      <w:marBottom w:val="0"/>
                                      <w:divBdr>
                                        <w:top w:val="none" w:sz="0" w:space="0" w:color="auto"/>
                                        <w:left w:val="none" w:sz="0" w:space="0" w:color="auto"/>
                                        <w:bottom w:val="none" w:sz="0" w:space="0" w:color="auto"/>
                                        <w:right w:val="none" w:sz="0" w:space="0" w:color="auto"/>
                                      </w:divBdr>
                                      <w:divsChild>
                                        <w:div w:id="207527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066180">
                              <w:marLeft w:val="0"/>
                              <w:marRight w:val="0"/>
                              <w:marTop w:val="0"/>
                              <w:marBottom w:val="0"/>
                              <w:divBdr>
                                <w:top w:val="none" w:sz="0" w:space="0" w:color="auto"/>
                                <w:left w:val="none" w:sz="0" w:space="0" w:color="auto"/>
                                <w:bottom w:val="none" w:sz="0" w:space="0" w:color="auto"/>
                                <w:right w:val="none" w:sz="0" w:space="0" w:color="auto"/>
                              </w:divBdr>
                              <w:divsChild>
                                <w:div w:id="1125192644">
                                  <w:marLeft w:val="0"/>
                                  <w:marRight w:val="0"/>
                                  <w:marTop w:val="0"/>
                                  <w:marBottom w:val="0"/>
                                  <w:divBdr>
                                    <w:top w:val="none" w:sz="0" w:space="0" w:color="auto"/>
                                    <w:left w:val="none" w:sz="0" w:space="0" w:color="auto"/>
                                    <w:bottom w:val="none" w:sz="0" w:space="0" w:color="auto"/>
                                    <w:right w:val="none" w:sz="0" w:space="0" w:color="auto"/>
                                  </w:divBdr>
                                  <w:divsChild>
                                    <w:div w:id="852912734">
                                      <w:marLeft w:val="0"/>
                                      <w:marRight w:val="0"/>
                                      <w:marTop w:val="0"/>
                                      <w:marBottom w:val="0"/>
                                      <w:divBdr>
                                        <w:top w:val="none" w:sz="0" w:space="0" w:color="auto"/>
                                        <w:left w:val="none" w:sz="0" w:space="0" w:color="auto"/>
                                        <w:bottom w:val="none" w:sz="0" w:space="0" w:color="auto"/>
                                        <w:right w:val="none" w:sz="0" w:space="0" w:color="auto"/>
                                      </w:divBdr>
                                      <w:divsChild>
                                        <w:div w:id="59397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302589">
                              <w:marLeft w:val="0"/>
                              <w:marRight w:val="0"/>
                              <w:marTop w:val="0"/>
                              <w:marBottom w:val="0"/>
                              <w:divBdr>
                                <w:top w:val="none" w:sz="0" w:space="0" w:color="auto"/>
                                <w:left w:val="none" w:sz="0" w:space="0" w:color="auto"/>
                                <w:bottom w:val="none" w:sz="0" w:space="0" w:color="auto"/>
                                <w:right w:val="none" w:sz="0" w:space="0" w:color="auto"/>
                              </w:divBdr>
                              <w:divsChild>
                                <w:div w:id="1778059741">
                                  <w:marLeft w:val="0"/>
                                  <w:marRight w:val="0"/>
                                  <w:marTop w:val="0"/>
                                  <w:marBottom w:val="0"/>
                                  <w:divBdr>
                                    <w:top w:val="none" w:sz="0" w:space="0" w:color="auto"/>
                                    <w:left w:val="none" w:sz="0" w:space="0" w:color="auto"/>
                                    <w:bottom w:val="none" w:sz="0" w:space="0" w:color="auto"/>
                                    <w:right w:val="none" w:sz="0" w:space="0" w:color="auto"/>
                                  </w:divBdr>
                                  <w:divsChild>
                                    <w:div w:id="1754932833">
                                      <w:marLeft w:val="0"/>
                                      <w:marRight w:val="0"/>
                                      <w:marTop w:val="0"/>
                                      <w:marBottom w:val="0"/>
                                      <w:divBdr>
                                        <w:top w:val="none" w:sz="0" w:space="0" w:color="auto"/>
                                        <w:left w:val="none" w:sz="0" w:space="0" w:color="auto"/>
                                        <w:bottom w:val="none" w:sz="0" w:space="0" w:color="auto"/>
                                        <w:right w:val="none" w:sz="0" w:space="0" w:color="auto"/>
                                      </w:divBdr>
                                      <w:divsChild>
                                        <w:div w:id="53192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156333">
                              <w:marLeft w:val="0"/>
                              <w:marRight w:val="0"/>
                              <w:marTop w:val="0"/>
                              <w:marBottom w:val="0"/>
                              <w:divBdr>
                                <w:top w:val="none" w:sz="0" w:space="0" w:color="auto"/>
                                <w:left w:val="none" w:sz="0" w:space="0" w:color="auto"/>
                                <w:bottom w:val="none" w:sz="0" w:space="0" w:color="auto"/>
                                <w:right w:val="none" w:sz="0" w:space="0" w:color="auto"/>
                              </w:divBdr>
                              <w:divsChild>
                                <w:div w:id="1584031114">
                                  <w:marLeft w:val="0"/>
                                  <w:marRight w:val="0"/>
                                  <w:marTop w:val="0"/>
                                  <w:marBottom w:val="0"/>
                                  <w:divBdr>
                                    <w:top w:val="none" w:sz="0" w:space="0" w:color="auto"/>
                                    <w:left w:val="none" w:sz="0" w:space="0" w:color="auto"/>
                                    <w:bottom w:val="none" w:sz="0" w:space="0" w:color="auto"/>
                                    <w:right w:val="none" w:sz="0" w:space="0" w:color="auto"/>
                                  </w:divBdr>
                                  <w:divsChild>
                                    <w:div w:id="1528173432">
                                      <w:marLeft w:val="0"/>
                                      <w:marRight w:val="0"/>
                                      <w:marTop w:val="0"/>
                                      <w:marBottom w:val="0"/>
                                      <w:divBdr>
                                        <w:top w:val="none" w:sz="0" w:space="0" w:color="auto"/>
                                        <w:left w:val="none" w:sz="0" w:space="0" w:color="auto"/>
                                        <w:bottom w:val="none" w:sz="0" w:space="0" w:color="auto"/>
                                        <w:right w:val="none" w:sz="0" w:space="0" w:color="auto"/>
                                      </w:divBdr>
                                      <w:divsChild>
                                        <w:div w:id="184662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632213">
                              <w:marLeft w:val="0"/>
                              <w:marRight w:val="0"/>
                              <w:marTop w:val="0"/>
                              <w:marBottom w:val="0"/>
                              <w:divBdr>
                                <w:top w:val="none" w:sz="0" w:space="0" w:color="auto"/>
                                <w:left w:val="none" w:sz="0" w:space="0" w:color="auto"/>
                                <w:bottom w:val="none" w:sz="0" w:space="0" w:color="auto"/>
                                <w:right w:val="none" w:sz="0" w:space="0" w:color="auto"/>
                              </w:divBdr>
                              <w:divsChild>
                                <w:div w:id="485049142">
                                  <w:marLeft w:val="0"/>
                                  <w:marRight w:val="0"/>
                                  <w:marTop w:val="0"/>
                                  <w:marBottom w:val="0"/>
                                  <w:divBdr>
                                    <w:top w:val="none" w:sz="0" w:space="0" w:color="auto"/>
                                    <w:left w:val="none" w:sz="0" w:space="0" w:color="auto"/>
                                    <w:bottom w:val="none" w:sz="0" w:space="0" w:color="auto"/>
                                    <w:right w:val="none" w:sz="0" w:space="0" w:color="auto"/>
                                  </w:divBdr>
                                  <w:divsChild>
                                    <w:div w:id="1656183184">
                                      <w:marLeft w:val="0"/>
                                      <w:marRight w:val="0"/>
                                      <w:marTop w:val="0"/>
                                      <w:marBottom w:val="0"/>
                                      <w:divBdr>
                                        <w:top w:val="none" w:sz="0" w:space="0" w:color="auto"/>
                                        <w:left w:val="none" w:sz="0" w:space="0" w:color="auto"/>
                                        <w:bottom w:val="none" w:sz="0" w:space="0" w:color="auto"/>
                                        <w:right w:val="none" w:sz="0" w:space="0" w:color="auto"/>
                                      </w:divBdr>
                                      <w:divsChild>
                                        <w:div w:id="30763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655900">
                              <w:marLeft w:val="0"/>
                              <w:marRight w:val="0"/>
                              <w:marTop w:val="0"/>
                              <w:marBottom w:val="0"/>
                              <w:divBdr>
                                <w:top w:val="none" w:sz="0" w:space="0" w:color="auto"/>
                                <w:left w:val="none" w:sz="0" w:space="0" w:color="auto"/>
                                <w:bottom w:val="none" w:sz="0" w:space="0" w:color="auto"/>
                                <w:right w:val="none" w:sz="0" w:space="0" w:color="auto"/>
                              </w:divBdr>
                              <w:divsChild>
                                <w:div w:id="663778654">
                                  <w:marLeft w:val="0"/>
                                  <w:marRight w:val="0"/>
                                  <w:marTop w:val="0"/>
                                  <w:marBottom w:val="0"/>
                                  <w:divBdr>
                                    <w:top w:val="none" w:sz="0" w:space="0" w:color="auto"/>
                                    <w:left w:val="none" w:sz="0" w:space="0" w:color="auto"/>
                                    <w:bottom w:val="none" w:sz="0" w:space="0" w:color="auto"/>
                                    <w:right w:val="none" w:sz="0" w:space="0" w:color="auto"/>
                                  </w:divBdr>
                                  <w:divsChild>
                                    <w:div w:id="2018535335">
                                      <w:marLeft w:val="0"/>
                                      <w:marRight w:val="0"/>
                                      <w:marTop w:val="0"/>
                                      <w:marBottom w:val="0"/>
                                      <w:divBdr>
                                        <w:top w:val="none" w:sz="0" w:space="0" w:color="auto"/>
                                        <w:left w:val="none" w:sz="0" w:space="0" w:color="auto"/>
                                        <w:bottom w:val="none" w:sz="0" w:space="0" w:color="auto"/>
                                        <w:right w:val="none" w:sz="0" w:space="0" w:color="auto"/>
                                      </w:divBdr>
                                      <w:divsChild>
                                        <w:div w:id="251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975469">
                              <w:marLeft w:val="0"/>
                              <w:marRight w:val="0"/>
                              <w:marTop w:val="0"/>
                              <w:marBottom w:val="0"/>
                              <w:divBdr>
                                <w:top w:val="none" w:sz="0" w:space="0" w:color="auto"/>
                                <w:left w:val="none" w:sz="0" w:space="0" w:color="auto"/>
                                <w:bottom w:val="none" w:sz="0" w:space="0" w:color="auto"/>
                                <w:right w:val="none" w:sz="0" w:space="0" w:color="auto"/>
                              </w:divBdr>
                              <w:divsChild>
                                <w:div w:id="755439706">
                                  <w:marLeft w:val="0"/>
                                  <w:marRight w:val="0"/>
                                  <w:marTop w:val="0"/>
                                  <w:marBottom w:val="0"/>
                                  <w:divBdr>
                                    <w:top w:val="none" w:sz="0" w:space="0" w:color="auto"/>
                                    <w:left w:val="none" w:sz="0" w:space="0" w:color="auto"/>
                                    <w:bottom w:val="none" w:sz="0" w:space="0" w:color="auto"/>
                                    <w:right w:val="none" w:sz="0" w:space="0" w:color="auto"/>
                                  </w:divBdr>
                                  <w:divsChild>
                                    <w:div w:id="325867420">
                                      <w:marLeft w:val="0"/>
                                      <w:marRight w:val="0"/>
                                      <w:marTop w:val="0"/>
                                      <w:marBottom w:val="0"/>
                                      <w:divBdr>
                                        <w:top w:val="none" w:sz="0" w:space="0" w:color="auto"/>
                                        <w:left w:val="none" w:sz="0" w:space="0" w:color="auto"/>
                                        <w:bottom w:val="none" w:sz="0" w:space="0" w:color="auto"/>
                                        <w:right w:val="none" w:sz="0" w:space="0" w:color="auto"/>
                                      </w:divBdr>
                                      <w:divsChild>
                                        <w:div w:id="135838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587697">
                              <w:marLeft w:val="0"/>
                              <w:marRight w:val="0"/>
                              <w:marTop w:val="0"/>
                              <w:marBottom w:val="0"/>
                              <w:divBdr>
                                <w:top w:val="none" w:sz="0" w:space="0" w:color="auto"/>
                                <w:left w:val="none" w:sz="0" w:space="0" w:color="auto"/>
                                <w:bottom w:val="none" w:sz="0" w:space="0" w:color="auto"/>
                                <w:right w:val="none" w:sz="0" w:space="0" w:color="auto"/>
                              </w:divBdr>
                              <w:divsChild>
                                <w:div w:id="1986739156">
                                  <w:marLeft w:val="0"/>
                                  <w:marRight w:val="0"/>
                                  <w:marTop w:val="0"/>
                                  <w:marBottom w:val="0"/>
                                  <w:divBdr>
                                    <w:top w:val="none" w:sz="0" w:space="0" w:color="auto"/>
                                    <w:left w:val="none" w:sz="0" w:space="0" w:color="auto"/>
                                    <w:bottom w:val="none" w:sz="0" w:space="0" w:color="auto"/>
                                    <w:right w:val="none" w:sz="0" w:space="0" w:color="auto"/>
                                  </w:divBdr>
                                  <w:divsChild>
                                    <w:div w:id="772361585">
                                      <w:marLeft w:val="0"/>
                                      <w:marRight w:val="0"/>
                                      <w:marTop w:val="0"/>
                                      <w:marBottom w:val="0"/>
                                      <w:divBdr>
                                        <w:top w:val="none" w:sz="0" w:space="0" w:color="auto"/>
                                        <w:left w:val="none" w:sz="0" w:space="0" w:color="auto"/>
                                        <w:bottom w:val="none" w:sz="0" w:space="0" w:color="auto"/>
                                        <w:right w:val="none" w:sz="0" w:space="0" w:color="auto"/>
                                      </w:divBdr>
                                      <w:divsChild>
                                        <w:div w:id="151257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787470">
                              <w:marLeft w:val="0"/>
                              <w:marRight w:val="0"/>
                              <w:marTop w:val="0"/>
                              <w:marBottom w:val="0"/>
                              <w:divBdr>
                                <w:top w:val="none" w:sz="0" w:space="0" w:color="auto"/>
                                <w:left w:val="none" w:sz="0" w:space="0" w:color="auto"/>
                                <w:bottom w:val="none" w:sz="0" w:space="0" w:color="auto"/>
                                <w:right w:val="none" w:sz="0" w:space="0" w:color="auto"/>
                              </w:divBdr>
                              <w:divsChild>
                                <w:div w:id="1323194694">
                                  <w:marLeft w:val="0"/>
                                  <w:marRight w:val="0"/>
                                  <w:marTop w:val="0"/>
                                  <w:marBottom w:val="0"/>
                                  <w:divBdr>
                                    <w:top w:val="none" w:sz="0" w:space="0" w:color="auto"/>
                                    <w:left w:val="none" w:sz="0" w:space="0" w:color="auto"/>
                                    <w:bottom w:val="none" w:sz="0" w:space="0" w:color="auto"/>
                                    <w:right w:val="none" w:sz="0" w:space="0" w:color="auto"/>
                                  </w:divBdr>
                                  <w:divsChild>
                                    <w:div w:id="1699894470">
                                      <w:marLeft w:val="0"/>
                                      <w:marRight w:val="0"/>
                                      <w:marTop w:val="0"/>
                                      <w:marBottom w:val="0"/>
                                      <w:divBdr>
                                        <w:top w:val="none" w:sz="0" w:space="0" w:color="auto"/>
                                        <w:left w:val="none" w:sz="0" w:space="0" w:color="auto"/>
                                        <w:bottom w:val="none" w:sz="0" w:space="0" w:color="auto"/>
                                        <w:right w:val="none" w:sz="0" w:space="0" w:color="auto"/>
                                      </w:divBdr>
                                      <w:divsChild>
                                        <w:div w:id="103307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732789">
                              <w:marLeft w:val="0"/>
                              <w:marRight w:val="0"/>
                              <w:marTop w:val="0"/>
                              <w:marBottom w:val="0"/>
                              <w:divBdr>
                                <w:top w:val="none" w:sz="0" w:space="0" w:color="auto"/>
                                <w:left w:val="none" w:sz="0" w:space="0" w:color="auto"/>
                                <w:bottom w:val="none" w:sz="0" w:space="0" w:color="auto"/>
                                <w:right w:val="none" w:sz="0" w:space="0" w:color="auto"/>
                              </w:divBdr>
                              <w:divsChild>
                                <w:div w:id="546378129">
                                  <w:marLeft w:val="0"/>
                                  <w:marRight w:val="0"/>
                                  <w:marTop w:val="0"/>
                                  <w:marBottom w:val="0"/>
                                  <w:divBdr>
                                    <w:top w:val="none" w:sz="0" w:space="0" w:color="auto"/>
                                    <w:left w:val="none" w:sz="0" w:space="0" w:color="auto"/>
                                    <w:bottom w:val="none" w:sz="0" w:space="0" w:color="auto"/>
                                    <w:right w:val="none" w:sz="0" w:space="0" w:color="auto"/>
                                  </w:divBdr>
                                  <w:divsChild>
                                    <w:div w:id="607780975">
                                      <w:marLeft w:val="0"/>
                                      <w:marRight w:val="0"/>
                                      <w:marTop w:val="0"/>
                                      <w:marBottom w:val="0"/>
                                      <w:divBdr>
                                        <w:top w:val="none" w:sz="0" w:space="0" w:color="auto"/>
                                        <w:left w:val="none" w:sz="0" w:space="0" w:color="auto"/>
                                        <w:bottom w:val="none" w:sz="0" w:space="0" w:color="auto"/>
                                        <w:right w:val="none" w:sz="0" w:space="0" w:color="auto"/>
                                      </w:divBdr>
                                      <w:divsChild>
                                        <w:div w:id="97032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916753">
                              <w:marLeft w:val="0"/>
                              <w:marRight w:val="0"/>
                              <w:marTop w:val="0"/>
                              <w:marBottom w:val="0"/>
                              <w:divBdr>
                                <w:top w:val="none" w:sz="0" w:space="0" w:color="auto"/>
                                <w:left w:val="none" w:sz="0" w:space="0" w:color="auto"/>
                                <w:bottom w:val="none" w:sz="0" w:space="0" w:color="auto"/>
                                <w:right w:val="none" w:sz="0" w:space="0" w:color="auto"/>
                              </w:divBdr>
                              <w:divsChild>
                                <w:div w:id="411853939">
                                  <w:marLeft w:val="0"/>
                                  <w:marRight w:val="0"/>
                                  <w:marTop w:val="0"/>
                                  <w:marBottom w:val="0"/>
                                  <w:divBdr>
                                    <w:top w:val="none" w:sz="0" w:space="0" w:color="auto"/>
                                    <w:left w:val="none" w:sz="0" w:space="0" w:color="auto"/>
                                    <w:bottom w:val="none" w:sz="0" w:space="0" w:color="auto"/>
                                    <w:right w:val="none" w:sz="0" w:space="0" w:color="auto"/>
                                  </w:divBdr>
                                  <w:divsChild>
                                    <w:div w:id="1123579943">
                                      <w:marLeft w:val="0"/>
                                      <w:marRight w:val="0"/>
                                      <w:marTop w:val="0"/>
                                      <w:marBottom w:val="0"/>
                                      <w:divBdr>
                                        <w:top w:val="none" w:sz="0" w:space="0" w:color="auto"/>
                                        <w:left w:val="none" w:sz="0" w:space="0" w:color="auto"/>
                                        <w:bottom w:val="none" w:sz="0" w:space="0" w:color="auto"/>
                                        <w:right w:val="none" w:sz="0" w:space="0" w:color="auto"/>
                                      </w:divBdr>
                                      <w:divsChild>
                                        <w:div w:id="120320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430346">
                              <w:marLeft w:val="0"/>
                              <w:marRight w:val="0"/>
                              <w:marTop w:val="0"/>
                              <w:marBottom w:val="0"/>
                              <w:divBdr>
                                <w:top w:val="none" w:sz="0" w:space="0" w:color="auto"/>
                                <w:left w:val="none" w:sz="0" w:space="0" w:color="auto"/>
                                <w:bottom w:val="none" w:sz="0" w:space="0" w:color="auto"/>
                                <w:right w:val="none" w:sz="0" w:space="0" w:color="auto"/>
                              </w:divBdr>
                              <w:divsChild>
                                <w:div w:id="1722290608">
                                  <w:marLeft w:val="0"/>
                                  <w:marRight w:val="0"/>
                                  <w:marTop w:val="0"/>
                                  <w:marBottom w:val="0"/>
                                  <w:divBdr>
                                    <w:top w:val="none" w:sz="0" w:space="0" w:color="auto"/>
                                    <w:left w:val="none" w:sz="0" w:space="0" w:color="auto"/>
                                    <w:bottom w:val="none" w:sz="0" w:space="0" w:color="auto"/>
                                    <w:right w:val="none" w:sz="0" w:space="0" w:color="auto"/>
                                  </w:divBdr>
                                  <w:divsChild>
                                    <w:div w:id="2124304839">
                                      <w:marLeft w:val="0"/>
                                      <w:marRight w:val="0"/>
                                      <w:marTop w:val="0"/>
                                      <w:marBottom w:val="0"/>
                                      <w:divBdr>
                                        <w:top w:val="none" w:sz="0" w:space="0" w:color="auto"/>
                                        <w:left w:val="none" w:sz="0" w:space="0" w:color="auto"/>
                                        <w:bottom w:val="none" w:sz="0" w:space="0" w:color="auto"/>
                                        <w:right w:val="none" w:sz="0" w:space="0" w:color="auto"/>
                                      </w:divBdr>
                                      <w:divsChild>
                                        <w:div w:id="75224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397370">
                              <w:marLeft w:val="0"/>
                              <w:marRight w:val="0"/>
                              <w:marTop w:val="0"/>
                              <w:marBottom w:val="0"/>
                              <w:divBdr>
                                <w:top w:val="none" w:sz="0" w:space="0" w:color="auto"/>
                                <w:left w:val="none" w:sz="0" w:space="0" w:color="auto"/>
                                <w:bottom w:val="none" w:sz="0" w:space="0" w:color="auto"/>
                                <w:right w:val="none" w:sz="0" w:space="0" w:color="auto"/>
                              </w:divBdr>
                              <w:divsChild>
                                <w:div w:id="2118408028">
                                  <w:marLeft w:val="0"/>
                                  <w:marRight w:val="0"/>
                                  <w:marTop w:val="0"/>
                                  <w:marBottom w:val="0"/>
                                  <w:divBdr>
                                    <w:top w:val="none" w:sz="0" w:space="0" w:color="auto"/>
                                    <w:left w:val="none" w:sz="0" w:space="0" w:color="auto"/>
                                    <w:bottom w:val="none" w:sz="0" w:space="0" w:color="auto"/>
                                    <w:right w:val="none" w:sz="0" w:space="0" w:color="auto"/>
                                  </w:divBdr>
                                  <w:divsChild>
                                    <w:div w:id="1930117852">
                                      <w:marLeft w:val="0"/>
                                      <w:marRight w:val="0"/>
                                      <w:marTop w:val="0"/>
                                      <w:marBottom w:val="0"/>
                                      <w:divBdr>
                                        <w:top w:val="none" w:sz="0" w:space="0" w:color="auto"/>
                                        <w:left w:val="none" w:sz="0" w:space="0" w:color="auto"/>
                                        <w:bottom w:val="none" w:sz="0" w:space="0" w:color="auto"/>
                                        <w:right w:val="none" w:sz="0" w:space="0" w:color="auto"/>
                                      </w:divBdr>
                                      <w:divsChild>
                                        <w:div w:id="28843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99432">
                              <w:marLeft w:val="0"/>
                              <w:marRight w:val="0"/>
                              <w:marTop w:val="0"/>
                              <w:marBottom w:val="0"/>
                              <w:divBdr>
                                <w:top w:val="none" w:sz="0" w:space="0" w:color="auto"/>
                                <w:left w:val="none" w:sz="0" w:space="0" w:color="auto"/>
                                <w:bottom w:val="none" w:sz="0" w:space="0" w:color="auto"/>
                                <w:right w:val="none" w:sz="0" w:space="0" w:color="auto"/>
                              </w:divBdr>
                              <w:divsChild>
                                <w:div w:id="56366797">
                                  <w:marLeft w:val="0"/>
                                  <w:marRight w:val="0"/>
                                  <w:marTop w:val="0"/>
                                  <w:marBottom w:val="0"/>
                                  <w:divBdr>
                                    <w:top w:val="none" w:sz="0" w:space="0" w:color="auto"/>
                                    <w:left w:val="none" w:sz="0" w:space="0" w:color="auto"/>
                                    <w:bottom w:val="none" w:sz="0" w:space="0" w:color="auto"/>
                                    <w:right w:val="none" w:sz="0" w:space="0" w:color="auto"/>
                                  </w:divBdr>
                                  <w:divsChild>
                                    <w:div w:id="1846553580">
                                      <w:marLeft w:val="0"/>
                                      <w:marRight w:val="0"/>
                                      <w:marTop w:val="0"/>
                                      <w:marBottom w:val="0"/>
                                      <w:divBdr>
                                        <w:top w:val="none" w:sz="0" w:space="0" w:color="auto"/>
                                        <w:left w:val="none" w:sz="0" w:space="0" w:color="auto"/>
                                        <w:bottom w:val="none" w:sz="0" w:space="0" w:color="auto"/>
                                        <w:right w:val="none" w:sz="0" w:space="0" w:color="auto"/>
                                      </w:divBdr>
                                      <w:divsChild>
                                        <w:div w:id="107656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107060">
                              <w:marLeft w:val="0"/>
                              <w:marRight w:val="0"/>
                              <w:marTop w:val="0"/>
                              <w:marBottom w:val="0"/>
                              <w:divBdr>
                                <w:top w:val="none" w:sz="0" w:space="0" w:color="auto"/>
                                <w:left w:val="none" w:sz="0" w:space="0" w:color="auto"/>
                                <w:bottom w:val="none" w:sz="0" w:space="0" w:color="auto"/>
                                <w:right w:val="none" w:sz="0" w:space="0" w:color="auto"/>
                              </w:divBdr>
                              <w:divsChild>
                                <w:div w:id="961494930">
                                  <w:marLeft w:val="0"/>
                                  <w:marRight w:val="0"/>
                                  <w:marTop w:val="0"/>
                                  <w:marBottom w:val="0"/>
                                  <w:divBdr>
                                    <w:top w:val="none" w:sz="0" w:space="0" w:color="auto"/>
                                    <w:left w:val="none" w:sz="0" w:space="0" w:color="auto"/>
                                    <w:bottom w:val="none" w:sz="0" w:space="0" w:color="auto"/>
                                    <w:right w:val="none" w:sz="0" w:space="0" w:color="auto"/>
                                  </w:divBdr>
                                  <w:divsChild>
                                    <w:div w:id="367726287">
                                      <w:marLeft w:val="0"/>
                                      <w:marRight w:val="0"/>
                                      <w:marTop w:val="0"/>
                                      <w:marBottom w:val="0"/>
                                      <w:divBdr>
                                        <w:top w:val="none" w:sz="0" w:space="0" w:color="auto"/>
                                        <w:left w:val="none" w:sz="0" w:space="0" w:color="auto"/>
                                        <w:bottom w:val="none" w:sz="0" w:space="0" w:color="auto"/>
                                        <w:right w:val="none" w:sz="0" w:space="0" w:color="auto"/>
                                      </w:divBdr>
                                      <w:divsChild>
                                        <w:div w:id="186150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010579">
                              <w:marLeft w:val="0"/>
                              <w:marRight w:val="0"/>
                              <w:marTop w:val="0"/>
                              <w:marBottom w:val="0"/>
                              <w:divBdr>
                                <w:top w:val="none" w:sz="0" w:space="0" w:color="auto"/>
                                <w:left w:val="none" w:sz="0" w:space="0" w:color="auto"/>
                                <w:bottom w:val="none" w:sz="0" w:space="0" w:color="auto"/>
                                <w:right w:val="none" w:sz="0" w:space="0" w:color="auto"/>
                              </w:divBdr>
                              <w:divsChild>
                                <w:div w:id="2004429190">
                                  <w:marLeft w:val="0"/>
                                  <w:marRight w:val="0"/>
                                  <w:marTop w:val="0"/>
                                  <w:marBottom w:val="0"/>
                                  <w:divBdr>
                                    <w:top w:val="none" w:sz="0" w:space="0" w:color="auto"/>
                                    <w:left w:val="none" w:sz="0" w:space="0" w:color="auto"/>
                                    <w:bottom w:val="none" w:sz="0" w:space="0" w:color="auto"/>
                                    <w:right w:val="none" w:sz="0" w:space="0" w:color="auto"/>
                                  </w:divBdr>
                                  <w:divsChild>
                                    <w:div w:id="735980827">
                                      <w:marLeft w:val="0"/>
                                      <w:marRight w:val="0"/>
                                      <w:marTop w:val="0"/>
                                      <w:marBottom w:val="0"/>
                                      <w:divBdr>
                                        <w:top w:val="none" w:sz="0" w:space="0" w:color="auto"/>
                                        <w:left w:val="none" w:sz="0" w:space="0" w:color="auto"/>
                                        <w:bottom w:val="none" w:sz="0" w:space="0" w:color="auto"/>
                                        <w:right w:val="none" w:sz="0" w:space="0" w:color="auto"/>
                                      </w:divBdr>
                                      <w:divsChild>
                                        <w:div w:id="162045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079304">
                              <w:marLeft w:val="0"/>
                              <w:marRight w:val="0"/>
                              <w:marTop w:val="0"/>
                              <w:marBottom w:val="0"/>
                              <w:divBdr>
                                <w:top w:val="none" w:sz="0" w:space="0" w:color="auto"/>
                                <w:left w:val="none" w:sz="0" w:space="0" w:color="auto"/>
                                <w:bottom w:val="none" w:sz="0" w:space="0" w:color="auto"/>
                                <w:right w:val="none" w:sz="0" w:space="0" w:color="auto"/>
                              </w:divBdr>
                              <w:divsChild>
                                <w:div w:id="717321479">
                                  <w:marLeft w:val="0"/>
                                  <w:marRight w:val="0"/>
                                  <w:marTop w:val="0"/>
                                  <w:marBottom w:val="0"/>
                                  <w:divBdr>
                                    <w:top w:val="none" w:sz="0" w:space="0" w:color="auto"/>
                                    <w:left w:val="none" w:sz="0" w:space="0" w:color="auto"/>
                                    <w:bottom w:val="none" w:sz="0" w:space="0" w:color="auto"/>
                                    <w:right w:val="none" w:sz="0" w:space="0" w:color="auto"/>
                                  </w:divBdr>
                                  <w:divsChild>
                                    <w:div w:id="1511412025">
                                      <w:marLeft w:val="0"/>
                                      <w:marRight w:val="0"/>
                                      <w:marTop w:val="0"/>
                                      <w:marBottom w:val="0"/>
                                      <w:divBdr>
                                        <w:top w:val="none" w:sz="0" w:space="0" w:color="auto"/>
                                        <w:left w:val="none" w:sz="0" w:space="0" w:color="auto"/>
                                        <w:bottom w:val="none" w:sz="0" w:space="0" w:color="auto"/>
                                        <w:right w:val="none" w:sz="0" w:space="0" w:color="auto"/>
                                      </w:divBdr>
                                      <w:divsChild>
                                        <w:div w:id="119970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70384">
                              <w:marLeft w:val="0"/>
                              <w:marRight w:val="0"/>
                              <w:marTop w:val="0"/>
                              <w:marBottom w:val="0"/>
                              <w:divBdr>
                                <w:top w:val="none" w:sz="0" w:space="0" w:color="auto"/>
                                <w:left w:val="none" w:sz="0" w:space="0" w:color="auto"/>
                                <w:bottom w:val="none" w:sz="0" w:space="0" w:color="auto"/>
                                <w:right w:val="none" w:sz="0" w:space="0" w:color="auto"/>
                              </w:divBdr>
                              <w:divsChild>
                                <w:div w:id="336688707">
                                  <w:marLeft w:val="0"/>
                                  <w:marRight w:val="0"/>
                                  <w:marTop w:val="0"/>
                                  <w:marBottom w:val="0"/>
                                  <w:divBdr>
                                    <w:top w:val="none" w:sz="0" w:space="0" w:color="auto"/>
                                    <w:left w:val="none" w:sz="0" w:space="0" w:color="auto"/>
                                    <w:bottom w:val="none" w:sz="0" w:space="0" w:color="auto"/>
                                    <w:right w:val="none" w:sz="0" w:space="0" w:color="auto"/>
                                  </w:divBdr>
                                  <w:divsChild>
                                    <w:div w:id="1395931801">
                                      <w:marLeft w:val="0"/>
                                      <w:marRight w:val="0"/>
                                      <w:marTop w:val="0"/>
                                      <w:marBottom w:val="0"/>
                                      <w:divBdr>
                                        <w:top w:val="none" w:sz="0" w:space="0" w:color="auto"/>
                                        <w:left w:val="none" w:sz="0" w:space="0" w:color="auto"/>
                                        <w:bottom w:val="none" w:sz="0" w:space="0" w:color="auto"/>
                                        <w:right w:val="none" w:sz="0" w:space="0" w:color="auto"/>
                                      </w:divBdr>
                                      <w:divsChild>
                                        <w:div w:id="18370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500377">
                              <w:marLeft w:val="0"/>
                              <w:marRight w:val="0"/>
                              <w:marTop w:val="0"/>
                              <w:marBottom w:val="0"/>
                              <w:divBdr>
                                <w:top w:val="none" w:sz="0" w:space="0" w:color="auto"/>
                                <w:left w:val="none" w:sz="0" w:space="0" w:color="auto"/>
                                <w:bottom w:val="none" w:sz="0" w:space="0" w:color="auto"/>
                                <w:right w:val="none" w:sz="0" w:space="0" w:color="auto"/>
                              </w:divBdr>
                              <w:divsChild>
                                <w:div w:id="997726766">
                                  <w:marLeft w:val="0"/>
                                  <w:marRight w:val="0"/>
                                  <w:marTop w:val="0"/>
                                  <w:marBottom w:val="0"/>
                                  <w:divBdr>
                                    <w:top w:val="none" w:sz="0" w:space="0" w:color="auto"/>
                                    <w:left w:val="none" w:sz="0" w:space="0" w:color="auto"/>
                                    <w:bottom w:val="none" w:sz="0" w:space="0" w:color="auto"/>
                                    <w:right w:val="none" w:sz="0" w:space="0" w:color="auto"/>
                                  </w:divBdr>
                                  <w:divsChild>
                                    <w:div w:id="166605235">
                                      <w:marLeft w:val="0"/>
                                      <w:marRight w:val="0"/>
                                      <w:marTop w:val="0"/>
                                      <w:marBottom w:val="0"/>
                                      <w:divBdr>
                                        <w:top w:val="none" w:sz="0" w:space="0" w:color="auto"/>
                                        <w:left w:val="none" w:sz="0" w:space="0" w:color="auto"/>
                                        <w:bottom w:val="none" w:sz="0" w:space="0" w:color="auto"/>
                                        <w:right w:val="none" w:sz="0" w:space="0" w:color="auto"/>
                                      </w:divBdr>
                                      <w:divsChild>
                                        <w:div w:id="106051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479685">
                              <w:marLeft w:val="0"/>
                              <w:marRight w:val="0"/>
                              <w:marTop w:val="0"/>
                              <w:marBottom w:val="0"/>
                              <w:divBdr>
                                <w:top w:val="none" w:sz="0" w:space="0" w:color="auto"/>
                                <w:left w:val="none" w:sz="0" w:space="0" w:color="auto"/>
                                <w:bottom w:val="none" w:sz="0" w:space="0" w:color="auto"/>
                                <w:right w:val="none" w:sz="0" w:space="0" w:color="auto"/>
                              </w:divBdr>
                              <w:divsChild>
                                <w:div w:id="198977050">
                                  <w:marLeft w:val="0"/>
                                  <w:marRight w:val="0"/>
                                  <w:marTop w:val="0"/>
                                  <w:marBottom w:val="0"/>
                                  <w:divBdr>
                                    <w:top w:val="none" w:sz="0" w:space="0" w:color="auto"/>
                                    <w:left w:val="none" w:sz="0" w:space="0" w:color="auto"/>
                                    <w:bottom w:val="none" w:sz="0" w:space="0" w:color="auto"/>
                                    <w:right w:val="none" w:sz="0" w:space="0" w:color="auto"/>
                                  </w:divBdr>
                                  <w:divsChild>
                                    <w:div w:id="1206717791">
                                      <w:marLeft w:val="0"/>
                                      <w:marRight w:val="0"/>
                                      <w:marTop w:val="0"/>
                                      <w:marBottom w:val="0"/>
                                      <w:divBdr>
                                        <w:top w:val="none" w:sz="0" w:space="0" w:color="auto"/>
                                        <w:left w:val="none" w:sz="0" w:space="0" w:color="auto"/>
                                        <w:bottom w:val="none" w:sz="0" w:space="0" w:color="auto"/>
                                        <w:right w:val="none" w:sz="0" w:space="0" w:color="auto"/>
                                      </w:divBdr>
                                      <w:divsChild>
                                        <w:div w:id="153973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551037">
                              <w:marLeft w:val="0"/>
                              <w:marRight w:val="0"/>
                              <w:marTop w:val="0"/>
                              <w:marBottom w:val="0"/>
                              <w:divBdr>
                                <w:top w:val="none" w:sz="0" w:space="0" w:color="auto"/>
                                <w:left w:val="none" w:sz="0" w:space="0" w:color="auto"/>
                                <w:bottom w:val="none" w:sz="0" w:space="0" w:color="auto"/>
                                <w:right w:val="none" w:sz="0" w:space="0" w:color="auto"/>
                              </w:divBdr>
                              <w:divsChild>
                                <w:div w:id="777215806">
                                  <w:marLeft w:val="0"/>
                                  <w:marRight w:val="0"/>
                                  <w:marTop w:val="0"/>
                                  <w:marBottom w:val="0"/>
                                  <w:divBdr>
                                    <w:top w:val="none" w:sz="0" w:space="0" w:color="auto"/>
                                    <w:left w:val="none" w:sz="0" w:space="0" w:color="auto"/>
                                    <w:bottom w:val="none" w:sz="0" w:space="0" w:color="auto"/>
                                    <w:right w:val="none" w:sz="0" w:space="0" w:color="auto"/>
                                  </w:divBdr>
                                  <w:divsChild>
                                    <w:div w:id="1945308632">
                                      <w:marLeft w:val="0"/>
                                      <w:marRight w:val="0"/>
                                      <w:marTop w:val="0"/>
                                      <w:marBottom w:val="0"/>
                                      <w:divBdr>
                                        <w:top w:val="none" w:sz="0" w:space="0" w:color="auto"/>
                                        <w:left w:val="none" w:sz="0" w:space="0" w:color="auto"/>
                                        <w:bottom w:val="none" w:sz="0" w:space="0" w:color="auto"/>
                                        <w:right w:val="none" w:sz="0" w:space="0" w:color="auto"/>
                                      </w:divBdr>
                                      <w:divsChild>
                                        <w:div w:id="212850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948288">
                              <w:marLeft w:val="0"/>
                              <w:marRight w:val="0"/>
                              <w:marTop w:val="0"/>
                              <w:marBottom w:val="0"/>
                              <w:divBdr>
                                <w:top w:val="none" w:sz="0" w:space="0" w:color="auto"/>
                                <w:left w:val="none" w:sz="0" w:space="0" w:color="auto"/>
                                <w:bottom w:val="none" w:sz="0" w:space="0" w:color="auto"/>
                                <w:right w:val="none" w:sz="0" w:space="0" w:color="auto"/>
                              </w:divBdr>
                              <w:divsChild>
                                <w:div w:id="1145201937">
                                  <w:marLeft w:val="0"/>
                                  <w:marRight w:val="0"/>
                                  <w:marTop w:val="0"/>
                                  <w:marBottom w:val="0"/>
                                  <w:divBdr>
                                    <w:top w:val="none" w:sz="0" w:space="0" w:color="auto"/>
                                    <w:left w:val="none" w:sz="0" w:space="0" w:color="auto"/>
                                    <w:bottom w:val="none" w:sz="0" w:space="0" w:color="auto"/>
                                    <w:right w:val="none" w:sz="0" w:space="0" w:color="auto"/>
                                  </w:divBdr>
                                  <w:divsChild>
                                    <w:div w:id="160858069">
                                      <w:marLeft w:val="0"/>
                                      <w:marRight w:val="0"/>
                                      <w:marTop w:val="0"/>
                                      <w:marBottom w:val="0"/>
                                      <w:divBdr>
                                        <w:top w:val="none" w:sz="0" w:space="0" w:color="auto"/>
                                        <w:left w:val="none" w:sz="0" w:space="0" w:color="auto"/>
                                        <w:bottom w:val="none" w:sz="0" w:space="0" w:color="auto"/>
                                        <w:right w:val="none" w:sz="0" w:space="0" w:color="auto"/>
                                      </w:divBdr>
                                      <w:divsChild>
                                        <w:div w:id="77243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079143">
                              <w:marLeft w:val="0"/>
                              <w:marRight w:val="0"/>
                              <w:marTop w:val="0"/>
                              <w:marBottom w:val="0"/>
                              <w:divBdr>
                                <w:top w:val="none" w:sz="0" w:space="0" w:color="auto"/>
                                <w:left w:val="none" w:sz="0" w:space="0" w:color="auto"/>
                                <w:bottom w:val="none" w:sz="0" w:space="0" w:color="auto"/>
                                <w:right w:val="none" w:sz="0" w:space="0" w:color="auto"/>
                              </w:divBdr>
                              <w:divsChild>
                                <w:div w:id="607666339">
                                  <w:marLeft w:val="0"/>
                                  <w:marRight w:val="0"/>
                                  <w:marTop w:val="0"/>
                                  <w:marBottom w:val="0"/>
                                  <w:divBdr>
                                    <w:top w:val="none" w:sz="0" w:space="0" w:color="auto"/>
                                    <w:left w:val="none" w:sz="0" w:space="0" w:color="auto"/>
                                    <w:bottom w:val="none" w:sz="0" w:space="0" w:color="auto"/>
                                    <w:right w:val="none" w:sz="0" w:space="0" w:color="auto"/>
                                  </w:divBdr>
                                  <w:divsChild>
                                    <w:div w:id="1802189235">
                                      <w:marLeft w:val="0"/>
                                      <w:marRight w:val="0"/>
                                      <w:marTop w:val="0"/>
                                      <w:marBottom w:val="0"/>
                                      <w:divBdr>
                                        <w:top w:val="none" w:sz="0" w:space="0" w:color="auto"/>
                                        <w:left w:val="none" w:sz="0" w:space="0" w:color="auto"/>
                                        <w:bottom w:val="none" w:sz="0" w:space="0" w:color="auto"/>
                                        <w:right w:val="none" w:sz="0" w:space="0" w:color="auto"/>
                                      </w:divBdr>
                                      <w:divsChild>
                                        <w:div w:id="107369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731965">
                              <w:marLeft w:val="0"/>
                              <w:marRight w:val="0"/>
                              <w:marTop w:val="0"/>
                              <w:marBottom w:val="0"/>
                              <w:divBdr>
                                <w:top w:val="none" w:sz="0" w:space="0" w:color="auto"/>
                                <w:left w:val="none" w:sz="0" w:space="0" w:color="auto"/>
                                <w:bottom w:val="none" w:sz="0" w:space="0" w:color="auto"/>
                                <w:right w:val="none" w:sz="0" w:space="0" w:color="auto"/>
                              </w:divBdr>
                              <w:divsChild>
                                <w:div w:id="214238289">
                                  <w:marLeft w:val="0"/>
                                  <w:marRight w:val="0"/>
                                  <w:marTop w:val="0"/>
                                  <w:marBottom w:val="0"/>
                                  <w:divBdr>
                                    <w:top w:val="none" w:sz="0" w:space="0" w:color="auto"/>
                                    <w:left w:val="none" w:sz="0" w:space="0" w:color="auto"/>
                                    <w:bottom w:val="none" w:sz="0" w:space="0" w:color="auto"/>
                                    <w:right w:val="none" w:sz="0" w:space="0" w:color="auto"/>
                                  </w:divBdr>
                                  <w:divsChild>
                                    <w:div w:id="447748478">
                                      <w:marLeft w:val="0"/>
                                      <w:marRight w:val="0"/>
                                      <w:marTop w:val="0"/>
                                      <w:marBottom w:val="0"/>
                                      <w:divBdr>
                                        <w:top w:val="none" w:sz="0" w:space="0" w:color="auto"/>
                                        <w:left w:val="none" w:sz="0" w:space="0" w:color="auto"/>
                                        <w:bottom w:val="none" w:sz="0" w:space="0" w:color="auto"/>
                                        <w:right w:val="none" w:sz="0" w:space="0" w:color="auto"/>
                                      </w:divBdr>
                                      <w:divsChild>
                                        <w:div w:id="171561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890953">
                              <w:marLeft w:val="0"/>
                              <w:marRight w:val="0"/>
                              <w:marTop w:val="0"/>
                              <w:marBottom w:val="0"/>
                              <w:divBdr>
                                <w:top w:val="none" w:sz="0" w:space="0" w:color="auto"/>
                                <w:left w:val="none" w:sz="0" w:space="0" w:color="auto"/>
                                <w:bottom w:val="none" w:sz="0" w:space="0" w:color="auto"/>
                                <w:right w:val="none" w:sz="0" w:space="0" w:color="auto"/>
                              </w:divBdr>
                              <w:divsChild>
                                <w:div w:id="1234974029">
                                  <w:marLeft w:val="0"/>
                                  <w:marRight w:val="0"/>
                                  <w:marTop w:val="0"/>
                                  <w:marBottom w:val="0"/>
                                  <w:divBdr>
                                    <w:top w:val="none" w:sz="0" w:space="0" w:color="auto"/>
                                    <w:left w:val="none" w:sz="0" w:space="0" w:color="auto"/>
                                    <w:bottom w:val="none" w:sz="0" w:space="0" w:color="auto"/>
                                    <w:right w:val="none" w:sz="0" w:space="0" w:color="auto"/>
                                  </w:divBdr>
                                  <w:divsChild>
                                    <w:div w:id="708186615">
                                      <w:marLeft w:val="0"/>
                                      <w:marRight w:val="0"/>
                                      <w:marTop w:val="0"/>
                                      <w:marBottom w:val="0"/>
                                      <w:divBdr>
                                        <w:top w:val="none" w:sz="0" w:space="0" w:color="auto"/>
                                        <w:left w:val="none" w:sz="0" w:space="0" w:color="auto"/>
                                        <w:bottom w:val="none" w:sz="0" w:space="0" w:color="auto"/>
                                        <w:right w:val="none" w:sz="0" w:space="0" w:color="auto"/>
                                      </w:divBdr>
                                      <w:divsChild>
                                        <w:div w:id="11374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670257">
                              <w:marLeft w:val="0"/>
                              <w:marRight w:val="0"/>
                              <w:marTop w:val="0"/>
                              <w:marBottom w:val="0"/>
                              <w:divBdr>
                                <w:top w:val="none" w:sz="0" w:space="0" w:color="auto"/>
                                <w:left w:val="none" w:sz="0" w:space="0" w:color="auto"/>
                                <w:bottom w:val="none" w:sz="0" w:space="0" w:color="auto"/>
                                <w:right w:val="none" w:sz="0" w:space="0" w:color="auto"/>
                              </w:divBdr>
                              <w:divsChild>
                                <w:div w:id="182784842">
                                  <w:marLeft w:val="0"/>
                                  <w:marRight w:val="0"/>
                                  <w:marTop w:val="0"/>
                                  <w:marBottom w:val="0"/>
                                  <w:divBdr>
                                    <w:top w:val="none" w:sz="0" w:space="0" w:color="auto"/>
                                    <w:left w:val="none" w:sz="0" w:space="0" w:color="auto"/>
                                    <w:bottom w:val="none" w:sz="0" w:space="0" w:color="auto"/>
                                    <w:right w:val="none" w:sz="0" w:space="0" w:color="auto"/>
                                  </w:divBdr>
                                  <w:divsChild>
                                    <w:div w:id="1551652140">
                                      <w:marLeft w:val="0"/>
                                      <w:marRight w:val="0"/>
                                      <w:marTop w:val="0"/>
                                      <w:marBottom w:val="0"/>
                                      <w:divBdr>
                                        <w:top w:val="none" w:sz="0" w:space="0" w:color="auto"/>
                                        <w:left w:val="none" w:sz="0" w:space="0" w:color="auto"/>
                                        <w:bottom w:val="none" w:sz="0" w:space="0" w:color="auto"/>
                                        <w:right w:val="none" w:sz="0" w:space="0" w:color="auto"/>
                                      </w:divBdr>
                                      <w:divsChild>
                                        <w:div w:id="174687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109727">
                              <w:marLeft w:val="0"/>
                              <w:marRight w:val="0"/>
                              <w:marTop w:val="0"/>
                              <w:marBottom w:val="0"/>
                              <w:divBdr>
                                <w:top w:val="none" w:sz="0" w:space="0" w:color="auto"/>
                                <w:left w:val="none" w:sz="0" w:space="0" w:color="auto"/>
                                <w:bottom w:val="none" w:sz="0" w:space="0" w:color="auto"/>
                                <w:right w:val="none" w:sz="0" w:space="0" w:color="auto"/>
                              </w:divBdr>
                              <w:divsChild>
                                <w:div w:id="379476975">
                                  <w:marLeft w:val="0"/>
                                  <w:marRight w:val="0"/>
                                  <w:marTop w:val="0"/>
                                  <w:marBottom w:val="0"/>
                                  <w:divBdr>
                                    <w:top w:val="none" w:sz="0" w:space="0" w:color="auto"/>
                                    <w:left w:val="none" w:sz="0" w:space="0" w:color="auto"/>
                                    <w:bottom w:val="none" w:sz="0" w:space="0" w:color="auto"/>
                                    <w:right w:val="none" w:sz="0" w:space="0" w:color="auto"/>
                                  </w:divBdr>
                                  <w:divsChild>
                                    <w:div w:id="1335766083">
                                      <w:marLeft w:val="0"/>
                                      <w:marRight w:val="0"/>
                                      <w:marTop w:val="0"/>
                                      <w:marBottom w:val="0"/>
                                      <w:divBdr>
                                        <w:top w:val="none" w:sz="0" w:space="0" w:color="auto"/>
                                        <w:left w:val="none" w:sz="0" w:space="0" w:color="auto"/>
                                        <w:bottom w:val="none" w:sz="0" w:space="0" w:color="auto"/>
                                        <w:right w:val="none" w:sz="0" w:space="0" w:color="auto"/>
                                      </w:divBdr>
                                      <w:divsChild>
                                        <w:div w:id="88506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571238">
                              <w:marLeft w:val="0"/>
                              <w:marRight w:val="0"/>
                              <w:marTop w:val="0"/>
                              <w:marBottom w:val="0"/>
                              <w:divBdr>
                                <w:top w:val="none" w:sz="0" w:space="0" w:color="auto"/>
                                <w:left w:val="none" w:sz="0" w:space="0" w:color="auto"/>
                                <w:bottom w:val="none" w:sz="0" w:space="0" w:color="auto"/>
                                <w:right w:val="none" w:sz="0" w:space="0" w:color="auto"/>
                              </w:divBdr>
                              <w:divsChild>
                                <w:div w:id="776868600">
                                  <w:marLeft w:val="0"/>
                                  <w:marRight w:val="0"/>
                                  <w:marTop w:val="0"/>
                                  <w:marBottom w:val="0"/>
                                  <w:divBdr>
                                    <w:top w:val="none" w:sz="0" w:space="0" w:color="auto"/>
                                    <w:left w:val="none" w:sz="0" w:space="0" w:color="auto"/>
                                    <w:bottom w:val="none" w:sz="0" w:space="0" w:color="auto"/>
                                    <w:right w:val="none" w:sz="0" w:space="0" w:color="auto"/>
                                  </w:divBdr>
                                  <w:divsChild>
                                    <w:div w:id="11960086">
                                      <w:marLeft w:val="0"/>
                                      <w:marRight w:val="0"/>
                                      <w:marTop w:val="0"/>
                                      <w:marBottom w:val="0"/>
                                      <w:divBdr>
                                        <w:top w:val="none" w:sz="0" w:space="0" w:color="auto"/>
                                        <w:left w:val="none" w:sz="0" w:space="0" w:color="auto"/>
                                        <w:bottom w:val="none" w:sz="0" w:space="0" w:color="auto"/>
                                        <w:right w:val="none" w:sz="0" w:space="0" w:color="auto"/>
                                      </w:divBdr>
                                      <w:divsChild>
                                        <w:div w:id="51565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670259">
                              <w:marLeft w:val="0"/>
                              <w:marRight w:val="0"/>
                              <w:marTop w:val="0"/>
                              <w:marBottom w:val="0"/>
                              <w:divBdr>
                                <w:top w:val="none" w:sz="0" w:space="0" w:color="auto"/>
                                <w:left w:val="none" w:sz="0" w:space="0" w:color="auto"/>
                                <w:bottom w:val="none" w:sz="0" w:space="0" w:color="auto"/>
                                <w:right w:val="none" w:sz="0" w:space="0" w:color="auto"/>
                              </w:divBdr>
                              <w:divsChild>
                                <w:div w:id="1472212427">
                                  <w:marLeft w:val="0"/>
                                  <w:marRight w:val="0"/>
                                  <w:marTop w:val="0"/>
                                  <w:marBottom w:val="0"/>
                                  <w:divBdr>
                                    <w:top w:val="none" w:sz="0" w:space="0" w:color="auto"/>
                                    <w:left w:val="none" w:sz="0" w:space="0" w:color="auto"/>
                                    <w:bottom w:val="none" w:sz="0" w:space="0" w:color="auto"/>
                                    <w:right w:val="none" w:sz="0" w:space="0" w:color="auto"/>
                                  </w:divBdr>
                                  <w:divsChild>
                                    <w:div w:id="1011682490">
                                      <w:marLeft w:val="0"/>
                                      <w:marRight w:val="0"/>
                                      <w:marTop w:val="0"/>
                                      <w:marBottom w:val="0"/>
                                      <w:divBdr>
                                        <w:top w:val="none" w:sz="0" w:space="0" w:color="auto"/>
                                        <w:left w:val="none" w:sz="0" w:space="0" w:color="auto"/>
                                        <w:bottom w:val="none" w:sz="0" w:space="0" w:color="auto"/>
                                        <w:right w:val="none" w:sz="0" w:space="0" w:color="auto"/>
                                      </w:divBdr>
                                      <w:divsChild>
                                        <w:div w:id="17723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440348">
                              <w:marLeft w:val="0"/>
                              <w:marRight w:val="0"/>
                              <w:marTop w:val="0"/>
                              <w:marBottom w:val="0"/>
                              <w:divBdr>
                                <w:top w:val="none" w:sz="0" w:space="0" w:color="auto"/>
                                <w:left w:val="none" w:sz="0" w:space="0" w:color="auto"/>
                                <w:bottom w:val="none" w:sz="0" w:space="0" w:color="auto"/>
                                <w:right w:val="none" w:sz="0" w:space="0" w:color="auto"/>
                              </w:divBdr>
                              <w:divsChild>
                                <w:div w:id="292953692">
                                  <w:marLeft w:val="0"/>
                                  <w:marRight w:val="0"/>
                                  <w:marTop w:val="0"/>
                                  <w:marBottom w:val="0"/>
                                  <w:divBdr>
                                    <w:top w:val="none" w:sz="0" w:space="0" w:color="auto"/>
                                    <w:left w:val="none" w:sz="0" w:space="0" w:color="auto"/>
                                    <w:bottom w:val="none" w:sz="0" w:space="0" w:color="auto"/>
                                    <w:right w:val="none" w:sz="0" w:space="0" w:color="auto"/>
                                  </w:divBdr>
                                  <w:divsChild>
                                    <w:div w:id="1897813055">
                                      <w:marLeft w:val="0"/>
                                      <w:marRight w:val="0"/>
                                      <w:marTop w:val="0"/>
                                      <w:marBottom w:val="0"/>
                                      <w:divBdr>
                                        <w:top w:val="none" w:sz="0" w:space="0" w:color="auto"/>
                                        <w:left w:val="none" w:sz="0" w:space="0" w:color="auto"/>
                                        <w:bottom w:val="none" w:sz="0" w:space="0" w:color="auto"/>
                                        <w:right w:val="none" w:sz="0" w:space="0" w:color="auto"/>
                                      </w:divBdr>
                                      <w:divsChild>
                                        <w:div w:id="200358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743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upyterlab-5-labs-prod-jupyterlab-us-east-0.labs.cognitiveclass.ai/user/huiqingh87/lab/tree/labs/DS0701EN/NYC_TOR_COMPARISON_REPORT.ipynb" TargetMode="External"/><Relationship Id="rId13" Type="http://schemas.openxmlformats.org/officeDocument/2006/relationships/hyperlink" Target="https://jupyterlab-5-labs-prod-jupyterlab-us-east-0.labs.cognitiveclass.ai/user/huiqingh87/lab/tree/labs/DS0701EN/NYC_TOR_COMPARISON_REPORT.ipynb" TargetMode="External"/><Relationship Id="rId18" Type="http://schemas.openxmlformats.org/officeDocument/2006/relationships/hyperlink" Target="https://docs.foursquare.com/docs/legacy-venue-categories" TargetMode="External"/><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webSettings" Target="webSettings.xml"/><Relationship Id="rId12" Type="http://schemas.openxmlformats.org/officeDocument/2006/relationships/hyperlink" Target="https://jupyterlab-5-labs-prod-jupyterlab-us-east-0.labs.cognitiveclass.ai/user/huiqingh87/lab/tree/labs/DS0701EN/NYC_TOR_COMPARISON_REPORT.ipynb" TargetMode="External"/><Relationship Id="rId17" Type="http://schemas.openxmlformats.org/officeDocument/2006/relationships/image" Target="media/image2.png"/><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jupyterlab-5-labs-prod-jupyterlab-us-east-0.labs.cognitiveclass.ai/user/huiqingh87/lab/tree/labs/DS0701EN/NYC_TOR_COMPARISON_REPORT.ipynb" TargetMode="External"/><Relationship Id="rId24" Type="http://schemas.openxmlformats.org/officeDocument/2006/relationships/image" Target="media/image8.png"/><Relationship Id="rId5" Type="http://schemas.openxmlformats.org/officeDocument/2006/relationships/styles" Target="styles.xml"/><Relationship Id="rId15" Type="http://schemas.openxmlformats.org/officeDocument/2006/relationships/hyperlink" Target="https://cf-courses-data.s3.us.cloud-object-storage.appdomain.cloud/IBMDeveloperSkillsNetwork-DS0701EN-SkillsNetwork/labs/newyork_data.json"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yperlink" Target="https://jupyterlab-5-labs-prod-jupyterlab-us-east-0.labs.cognitiveclass.ai/user/huiqingh87/lab/tree/labs/DS0701EN/NYC_TOR_COMPARISON_REPORT.ipynb" TargetMode="Externa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jupyterlab-5-labs-prod-jupyterlab-us-east-0.labs.cognitiveclass.ai/user/huiqingh87/lab/tree/labs/DS0701EN/NYC_TOR_COMPARISON_REPORT.ipynb" TargetMode="External"/><Relationship Id="rId14" Type="http://schemas.openxmlformats.org/officeDocument/2006/relationships/hyperlink" Target="https://ckan0.cf.opendata.inter.prod-toronto.ca/dataset/neighbourhood-crime-rates"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9E89EAE09C944BBAB928884885CC14" ma:contentTypeVersion="13" ma:contentTypeDescription="Create a new document." ma:contentTypeScope="" ma:versionID="60295708cd20af161b712c896e4e3262">
  <xsd:schema xmlns:xsd="http://www.w3.org/2001/XMLSchema" xmlns:xs="http://www.w3.org/2001/XMLSchema" xmlns:p="http://schemas.microsoft.com/office/2006/metadata/properties" xmlns:ns3="45eaaaf6-7773-4d44-92ef-213d5964ba6f" xmlns:ns4="0c1a6865-660d-4a8a-b514-3cd3baf2dcae" targetNamespace="http://schemas.microsoft.com/office/2006/metadata/properties" ma:root="true" ma:fieldsID="b4e9fe6d8991ef286b1e3237ba353a7e" ns3:_="" ns4:_="">
    <xsd:import namespace="45eaaaf6-7773-4d44-92ef-213d5964ba6f"/>
    <xsd:import namespace="0c1a6865-660d-4a8a-b514-3cd3baf2dca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LengthInSeconds"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eaaaf6-7773-4d44-92ef-213d5964ba6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1a6865-660d-4a8a-b514-3cd3baf2dca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6F35BF-C756-432E-B905-2F7E7D00DA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eaaaf6-7773-4d44-92ef-213d5964ba6f"/>
    <ds:schemaRef ds:uri="0c1a6865-660d-4a8a-b514-3cd3baf2d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6A5758-D9C5-4A86-AB16-CB0A247F7D73}">
  <ds:schemaRefs>
    <ds:schemaRef ds:uri="http://schemas.microsoft.com/sharepoint/v3/contenttype/forms"/>
  </ds:schemaRefs>
</ds:datastoreItem>
</file>

<file path=customXml/itemProps3.xml><?xml version="1.0" encoding="utf-8"?>
<ds:datastoreItem xmlns:ds="http://schemas.openxmlformats.org/officeDocument/2006/customXml" ds:itemID="{B1C97D9F-F3B7-4A85-888A-7DABA6C296ED}">
  <ds:schemaRefs>
    <ds:schemaRef ds:uri="http://schemas.openxmlformats.org/package/2006/metadata/core-properties"/>
    <ds:schemaRef ds:uri="http://schemas.microsoft.com/office/2006/documentManagement/types"/>
    <ds:schemaRef ds:uri="http://purl.org/dc/dcmitype/"/>
    <ds:schemaRef ds:uri="http://schemas.microsoft.com/office/2006/metadata/properties"/>
    <ds:schemaRef ds:uri="http://schemas.microsoft.com/office/infopath/2007/PartnerControls"/>
    <ds:schemaRef ds:uri="http://www.w3.org/XML/1998/namespace"/>
    <ds:schemaRef ds:uri="http://purl.org/dc/elements/1.1/"/>
    <ds:schemaRef ds:uri="0c1a6865-660d-4a8a-b514-3cd3baf2dcae"/>
    <ds:schemaRef ds:uri="45eaaaf6-7773-4d44-92ef-213d5964ba6f"/>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1997</Words>
  <Characters>11388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Huiqing Huang</dc:creator>
  <cp:keywords/>
  <dc:description/>
  <cp:lastModifiedBy>Huiqing Huang</cp:lastModifiedBy>
  <cp:revision>2</cp:revision>
  <cp:lastPrinted>2021-07-29T05:23:00Z</cp:lastPrinted>
  <dcterms:created xsi:type="dcterms:W3CDTF">2021-07-29T05:23:00Z</dcterms:created>
  <dcterms:modified xsi:type="dcterms:W3CDTF">2021-07-29T05:23:00Z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0x010100399E89EAE09C944BBAB928884885CC14</vt:lpwstr>
  </property>
</Properties>
</file>